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74" w:rsidRPr="003A0B69" w:rsidRDefault="00DA4A74" w:rsidP="001611FF">
      <w:pPr>
        <w:outlineLvl w:val="0"/>
        <w:rPr>
          <w:b/>
          <w:szCs w:val="24"/>
        </w:rPr>
      </w:pPr>
    </w:p>
    <w:p w:rsidR="00614327" w:rsidRPr="003A0B69" w:rsidRDefault="00F24235" w:rsidP="001611FF">
      <w:pPr>
        <w:outlineLvl w:val="0"/>
        <w:rPr>
          <w:b/>
          <w:szCs w:val="24"/>
        </w:rPr>
      </w:pPr>
      <w:r w:rsidRPr="003A0B69">
        <w:rPr>
          <w:b/>
          <w:szCs w:val="24"/>
        </w:rPr>
        <w:t xml:space="preserve">Privacy Notice - </w:t>
      </w:r>
      <w:r w:rsidR="00614327" w:rsidRPr="003A0B69">
        <w:rPr>
          <w:b/>
          <w:szCs w:val="24"/>
        </w:rPr>
        <w:t>Data Protection Act 1998</w:t>
      </w:r>
    </w:p>
    <w:p w:rsidR="00F24235" w:rsidRPr="003A0B69" w:rsidRDefault="00F24235" w:rsidP="00614327">
      <w:pPr>
        <w:rPr>
          <w:szCs w:val="24"/>
          <w:u w:val="single"/>
        </w:rPr>
      </w:pPr>
    </w:p>
    <w:p w:rsidR="00F24235" w:rsidRPr="003A0B69" w:rsidRDefault="00DF0C07" w:rsidP="001611FF">
      <w:pPr>
        <w:outlineLvl w:val="0"/>
        <w:rPr>
          <w:szCs w:val="24"/>
        </w:rPr>
      </w:pPr>
      <w:r w:rsidRPr="003A0B69">
        <w:rPr>
          <w:szCs w:val="24"/>
        </w:rPr>
        <w:t>We [</w:t>
      </w:r>
      <w:r w:rsidR="00615A9F" w:rsidRPr="003A0B69">
        <w:rPr>
          <w:b/>
          <w:color w:val="FF0000"/>
          <w:szCs w:val="24"/>
        </w:rPr>
        <w:t>N</w:t>
      </w:r>
      <w:r w:rsidRPr="003A0B69">
        <w:rPr>
          <w:b/>
          <w:color w:val="FF0000"/>
          <w:szCs w:val="24"/>
        </w:rPr>
        <w:t>ame of t</w:t>
      </w:r>
      <w:r w:rsidR="00F24235" w:rsidRPr="003A0B69">
        <w:rPr>
          <w:b/>
          <w:color w:val="FF0000"/>
          <w:szCs w:val="24"/>
        </w:rPr>
        <w:t>he</w:t>
      </w:r>
      <w:r w:rsidR="00132ED4" w:rsidRPr="003A0B69">
        <w:rPr>
          <w:b/>
          <w:color w:val="FF0000"/>
          <w:szCs w:val="24"/>
        </w:rPr>
        <w:t xml:space="preserve"> s</w:t>
      </w:r>
      <w:r w:rsidR="00F24235" w:rsidRPr="003A0B69">
        <w:rPr>
          <w:b/>
          <w:color w:val="FF0000"/>
          <w:szCs w:val="24"/>
        </w:rPr>
        <w:t>chool</w:t>
      </w:r>
      <w:r w:rsidRPr="003A0B69">
        <w:rPr>
          <w:szCs w:val="24"/>
        </w:rPr>
        <w:t>]</w:t>
      </w:r>
      <w:r w:rsidR="00132ED4" w:rsidRPr="003A0B69">
        <w:rPr>
          <w:szCs w:val="24"/>
        </w:rPr>
        <w:t xml:space="preserve"> </w:t>
      </w:r>
      <w:r w:rsidRPr="003A0B69">
        <w:rPr>
          <w:szCs w:val="24"/>
        </w:rPr>
        <w:t>are</w:t>
      </w:r>
      <w:r w:rsidR="00F24235" w:rsidRPr="003A0B69">
        <w:rPr>
          <w:szCs w:val="24"/>
        </w:rPr>
        <w:t xml:space="preserve"> the Data Controller for the purposes of the Data Protection Act.</w:t>
      </w:r>
    </w:p>
    <w:p w:rsidR="00614327" w:rsidRPr="003A0B69" w:rsidRDefault="00614327" w:rsidP="00614327">
      <w:pPr>
        <w:rPr>
          <w:szCs w:val="24"/>
        </w:rPr>
      </w:pPr>
    </w:p>
    <w:p w:rsidR="000B3662" w:rsidRPr="003A0B69" w:rsidRDefault="00132ED4" w:rsidP="000B3662">
      <w:pPr>
        <w:rPr>
          <w:szCs w:val="24"/>
          <w:lang w:val="en-US"/>
        </w:rPr>
      </w:pPr>
      <w:r w:rsidRPr="003A0B69">
        <w:rPr>
          <w:szCs w:val="24"/>
        </w:rPr>
        <w:t>P</w:t>
      </w:r>
      <w:r w:rsidR="00614327" w:rsidRPr="003A0B69">
        <w:rPr>
          <w:szCs w:val="24"/>
        </w:rPr>
        <w:t xml:space="preserve">ersonal data </w:t>
      </w:r>
      <w:r w:rsidR="000B3662" w:rsidRPr="003A0B69">
        <w:rPr>
          <w:szCs w:val="24"/>
        </w:rPr>
        <w:t xml:space="preserve">is held by the school </w:t>
      </w:r>
      <w:r w:rsidR="00577913" w:rsidRPr="003A0B69">
        <w:rPr>
          <w:szCs w:val="24"/>
        </w:rPr>
        <w:t>about</w:t>
      </w:r>
      <w:r w:rsidRPr="003A0B69">
        <w:rPr>
          <w:szCs w:val="24"/>
        </w:rPr>
        <w:t xml:space="preserve"> those employed or otherwise eng</w:t>
      </w:r>
      <w:r w:rsidR="000B3662" w:rsidRPr="003A0B69">
        <w:rPr>
          <w:szCs w:val="24"/>
        </w:rPr>
        <w:t xml:space="preserve">aged to work at the school or </w:t>
      </w:r>
      <w:r w:rsidR="00380CD4" w:rsidRPr="003A0B69">
        <w:rPr>
          <w:szCs w:val="24"/>
        </w:rPr>
        <w:t>L</w:t>
      </w:r>
      <w:r w:rsidR="000B3662" w:rsidRPr="003A0B69">
        <w:rPr>
          <w:szCs w:val="24"/>
        </w:rPr>
        <w:t xml:space="preserve">ocal </w:t>
      </w:r>
      <w:r w:rsidR="00380CD4" w:rsidRPr="003A0B69">
        <w:rPr>
          <w:szCs w:val="24"/>
        </w:rPr>
        <w:t>A</w:t>
      </w:r>
      <w:r w:rsidR="000B3662" w:rsidRPr="003A0B69">
        <w:rPr>
          <w:szCs w:val="24"/>
        </w:rPr>
        <w:t>uthority</w:t>
      </w:r>
      <w:r w:rsidRPr="003A0B69">
        <w:rPr>
          <w:szCs w:val="24"/>
        </w:rPr>
        <w:t xml:space="preserve">. This is </w:t>
      </w:r>
      <w:r w:rsidR="00FC7967" w:rsidRPr="003A0B69">
        <w:rPr>
          <w:szCs w:val="24"/>
        </w:rPr>
        <w:t xml:space="preserve">to assist </w:t>
      </w:r>
      <w:r w:rsidRPr="003A0B69">
        <w:rPr>
          <w:szCs w:val="24"/>
        </w:rPr>
        <w:t xml:space="preserve">in </w:t>
      </w:r>
      <w:r w:rsidR="00FC7967" w:rsidRPr="003A0B69">
        <w:rPr>
          <w:szCs w:val="24"/>
        </w:rPr>
        <w:t>the smooth running of the school</w:t>
      </w:r>
      <w:r w:rsidR="00772D62" w:rsidRPr="003A0B69">
        <w:rPr>
          <w:szCs w:val="24"/>
        </w:rPr>
        <w:t xml:space="preserve"> and/or enable individuals to be paid. </w:t>
      </w:r>
      <w:r w:rsidR="000B3662" w:rsidRPr="003A0B69">
        <w:rPr>
          <w:szCs w:val="24"/>
        </w:rPr>
        <w:t xml:space="preserve">The collection of this information </w:t>
      </w:r>
      <w:r w:rsidR="000B3662" w:rsidRPr="003A0B69">
        <w:rPr>
          <w:szCs w:val="24"/>
          <w:lang w:val="en-US"/>
        </w:rPr>
        <w:t>will benefit both national and local users by:</w:t>
      </w:r>
    </w:p>
    <w:p w:rsidR="000B3662" w:rsidRPr="003A0B69" w:rsidRDefault="000B3662" w:rsidP="000B3662">
      <w:pPr>
        <w:rPr>
          <w:szCs w:val="24"/>
          <w:lang w:val="en-US"/>
        </w:rPr>
      </w:pPr>
    </w:p>
    <w:p w:rsidR="000B3662" w:rsidRPr="003A0B69" w:rsidRDefault="005429BC" w:rsidP="000B3662">
      <w:pPr>
        <w:numPr>
          <w:ilvl w:val="0"/>
          <w:numId w:val="10"/>
        </w:numPr>
        <w:rPr>
          <w:szCs w:val="24"/>
          <w:lang w:val="en-US"/>
        </w:rPr>
      </w:pPr>
      <w:r w:rsidRPr="003A0B69">
        <w:rPr>
          <w:szCs w:val="24"/>
          <w:lang w:val="en-US"/>
        </w:rPr>
        <w:t>I</w:t>
      </w:r>
      <w:r w:rsidR="000B3662" w:rsidRPr="003A0B69">
        <w:rPr>
          <w:szCs w:val="24"/>
          <w:lang w:val="en-US"/>
        </w:rPr>
        <w:t>mproving the management of school workforce data across the sector;</w:t>
      </w:r>
    </w:p>
    <w:p w:rsidR="000B3662" w:rsidRPr="003A0B69" w:rsidRDefault="005429BC" w:rsidP="000B3662">
      <w:pPr>
        <w:numPr>
          <w:ilvl w:val="0"/>
          <w:numId w:val="10"/>
        </w:numPr>
        <w:rPr>
          <w:szCs w:val="24"/>
          <w:lang w:val="en-US"/>
        </w:rPr>
      </w:pPr>
      <w:r w:rsidRPr="003A0B69">
        <w:rPr>
          <w:szCs w:val="24"/>
          <w:lang w:val="en-US"/>
        </w:rPr>
        <w:t>E</w:t>
      </w:r>
      <w:r w:rsidR="000B3662" w:rsidRPr="003A0B69">
        <w:rPr>
          <w:szCs w:val="24"/>
          <w:lang w:val="en-US"/>
        </w:rPr>
        <w:t>nabling a comprehensive picture of the workforce and how it is deployed to be built up;</w:t>
      </w:r>
    </w:p>
    <w:p w:rsidR="000B3662" w:rsidRPr="003A0B69" w:rsidRDefault="005429BC" w:rsidP="000B3662">
      <w:pPr>
        <w:numPr>
          <w:ilvl w:val="0"/>
          <w:numId w:val="10"/>
        </w:numPr>
        <w:rPr>
          <w:szCs w:val="24"/>
          <w:lang w:val="en-US"/>
        </w:rPr>
      </w:pPr>
      <w:r w:rsidRPr="003A0B69">
        <w:rPr>
          <w:szCs w:val="24"/>
          <w:lang w:val="en-US"/>
        </w:rPr>
        <w:t>I</w:t>
      </w:r>
      <w:r w:rsidR="000B3662" w:rsidRPr="003A0B69">
        <w:rPr>
          <w:szCs w:val="24"/>
          <w:lang w:val="en-US"/>
        </w:rPr>
        <w:t>nforming the development of recruitment and retention policies;</w:t>
      </w:r>
    </w:p>
    <w:p w:rsidR="000B3662" w:rsidRPr="003A0B69" w:rsidRDefault="005429BC" w:rsidP="000B3662">
      <w:pPr>
        <w:numPr>
          <w:ilvl w:val="0"/>
          <w:numId w:val="10"/>
        </w:numPr>
        <w:rPr>
          <w:szCs w:val="24"/>
          <w:lang w:val="en-US"/>
        </w:rPr>
      </w:pPr>
      <w:r w:rsidRPr="003A0B69">
        <w:rPr>
          <w:szCs w:val="24"/>
          <w:lang w:val="en-US"/>
        </w:rPr>
        <w:t>A</w:t>
      </w:r>
      <w:r w:rsidR="000B3662" w:rsidRPr="003A0B69">
        <w:rPr>
          <w:szCs w:val="24"/>
          <w:lang w:val="en-US"/>
        </w:rPr>
        <w:t>llowing better financial modeling and planning;</w:t>
      </w:r>
    </w:p>
    <w:p w:rsidR="000B3662" w:rsidRPr="003A0B69" w:rsidRDefault="005429BC" w:rsidP="000B3662">
      <w:pPr>
        <w:numPr>
          <w:ilvl w:val="0"/>
          <w:numId w:val="10"/>
        </w:numPr>
        <w:rPr>
          <w:szCs w:val="24"/>
          <w:lang w:val="en-US"/>
        </w:rPr>
      </w:pPr>
      <w:r w:rsidRPr="003A0B69">
        <w:rPr>
          <w:szCs w:val="24"/>
          <w:lang w:val="en-US"/>
        </w:rPr>
        <w:t>E</w:t>
      </w:r>
      <w:r w:rsidR="000B3662" w:rsidRPr="003A0B69">
        <w:rPr>
          <w:szCs w:val="24"/>
          <w:lang w:val="en-US"/>
        </w:rPr>
        <w:t>nabling ethnicity and disability monitoring;</w:t>
      </w:r>
      <w:r w:rsidRPr="003A0B69">
        <w:rPr>
          <w:szCs w:val="24"/>
          <w:lang w:val="en-US"/>
        </w:rPr>
        <w:t xml:space="preserve"> and</w:t>
      </w:r>
    </w:p>
    <w:p w:rsidR="000B3662" w:rsidRPr="009726E1" w:rsidRDefault="005429BC" w:rsidP="00D1350C">
      <w:pPr>
        <w:numPr>
          <w:ilvl w:val="0"/>
          <w:numId w:val="10"/>
        </w:numPr>
        <w:rPr>
          <w:szCs w:val="24"/>
        </w:rPr>
      </w:pPr>
      <w:r w:rsidRPr="009726E1">
        <w:rPr>
          <w:szCs w:val="24"/>
          <w:lang w:val="en-US"/>
        </w:rPr>
        <w:t>S</w:t>
      </w:r>
      <w:r w:rsidR="000B3662" w:rsidRPr="009726E1">
        <w:rPr>
          <w:szCs w:val="24"/>
          <w:lang w:val="en-US"/>
        </w:rPr>
        <w:t xml:space="preserve">upporting the work of the School Teacher Review Body </w:t>
      </w:r>
    </w:p>
    <w:p w:rsidR="009726E1" w:rsidRDefault="009726E1" w:rsidP="00D731C3">
      <w:pPr>
        <w:rPr>
          <w:szCs w:val="24"/>
        </w:rPr>
      </w:pPr>
    </w:p>
    <w:p w:rsidR="00A16047" w:rsidRPr="003A0B69" w:rsidRDefault="00772D62" w:rsidP="00D731C3">
      <w:pPr>
        <w:rPr>
          <w:szCs w:val="24"/>
        </w:rPr>
      </w:pPr>
      <w:r w:rsidRPr="003A0B69">
        <w:rPr>
          <w:szCs w:val="24"/>
        </w:rPr>
        <w:t>This per</w:t>
      </w:r>
      <w:r w:rsidR="008F4692" w:rsidRPr="003A0B69">
        <w:rPr>
          <w:szCs w:val="24"/>
        </w:rPr>
        <w:t>sonal data includes some or all of the following</w:t>
      </w:r>
      <w:r w:rsidR="00615A9F" w:rsidRPr="003A0B69">
        <w:rPr>
          <w:szCs w:val="24"/>
        </w:rPr>
        <w:t xml:space="preserve"> -</w:t>
      </w:r>
      <w:r w:rsidR="008F4692" w:rsidRPr="003A0B69">
        <w:rPr>
          <w:szCs w:val="24"/>
        </w:rPr>
        <w:t xml:space="preserve"> identifiers such as name and National Insurance Number</w:t>
      </w:r>
      <w:r w:rsidR="00615A9F" w:rsidRPr="003A0B69">
        <w:rPr>
          <w:szCs w:val="24"/>
        </w:rPr>
        <w:t xml:space="preserve"> and</w:t>
      </w:r>
      <w:r w:rsidR="008F4692" w:rsidRPr="003A0B69">
        <w:rPr>
          <w:szCs w:val="24"/>
        </w:rPr>
        <w:t xml:space="preserve"> </w:t>
      </w:r>
      <w:r w:rsidRPr="003A0B69">
        <w:rPr>
          <w:szCs w:val="24"/>
        </w:rPr>
        <w:t>characteristics</w:t>
      </w:r>
      <w:r w:rsidR="008F4692" w:rsidRPr="003A0B69">
        <w:rPr>
          <w:szCs w:val="24"/>
        </w:rPr>
        <w:t xml:space="preserve"> such as ethnic group</w:t>
      </w:r>
      <w:r w:rsidR="006D2CE4" w:rsidRPr="003A0B69">
        <w:rPr>
          <w:szCs w:val="24"/>
        </w:rPr>
        <w:t xml:space="preserve">; </w:t>
      </w:r>
      <w:r w:rsidR="008F4692" w:rsidRPr="003A0B69">
        <w:rPr>
          <w:szCs w:val="24"/>
        </w:rPr>
        <w:t>employment contract and remuneration details</w:t>
      </w:r>
      <w:r w:rsidR="00615A9F" w:rsidRPr="003A0B69">
        <w:rPr>
          <w:szCs w:val="24"/>
        </w:rPr>
        <w:t>,</w:t>
      </w:r>
      <w:r w:rsidR="006D2CE4" w:rsidRPr="003A0B69">
        <w:rPr>
          <w:szCs w:val="24"/>
        </w:rPr>
        <w:t xml:space="preserve"> </w:t>
      </w:r>
      <w:r w:rsidR="00D731C3" w:rsidRPr="003A0B69">
        <w:rPr>
          <w:szCs w:val="24"/>
        </w:rPr>
        <w:t>qualifications</w:t>
      </w:r>
      <w:r w:rsidR="006D2CE4" w:rsidRPr="003A0B69">
        <w:rPr>
          <w:szCs w:val="24"/>
        </w:rPr>
        <w:t xml:space="preserve"> </w:t>
      </w:r>
      <w:r w:rsidR="008F4692" w:rsidRPr="003A0B69">
        <w:rPr>
          <w:szCs w:val="24"/>
        </w:rPr>
        <w:t>and absence information</w:t>
      </w:r>
      <w:r w:rsidR="006D2CE4" w:rsidRPr="003A0B69">
        <w:rPr>
          <w:szCs w:val="24"/>
        </w:rPr>
        <w:t>.</w:t>
      </w:r>
    </w:p>
    <w:p w:rsidR="00A16047" w:rsidRPr="003A0B69" w:rsidRDefault="00A16047" w:rsidP="00D731C3">
      <w:pPr>
        <w:rPr>
          <w:szCs w:val="24"/>
        </w:rPr>
      </w:pPr>
    </w:p>
    <w:p w:rsidR="006D64A5" w:rsidRPr="006D64A5" w:rsidRDefault="006D64A5" w:rsidP="006D64A5">
      <w:pPr>
        <w:rPr>
          <w:bCs/>
          <w:iCs/>
        </w:rPr>
      </w:pPr>
      <w:r w:rsidRPr="006D64A5">
        <w:rPr>
          <w:bCs/>
          <w:iCs/>
        </w:rPr>
        <w:t>We will not give information about you to anyone without your consent unless the law and our policies allow us to.</w:t>
      </w:r>
    </w:p>
    <w:p w:rsidR="00D1681F" w:rsidRPr="003A0B69" w:rsidRDefault="00D1681F" w:rsidP="00614327">
      <w:pPr>
        <w:rPr>
          <w:szCs w:val="24"/>
        </w:rPr>
      </w:pPr>
    </w:p>
    <w:p w:rsidR="002868A4" w:rsidRPr="003A0B69" w:rsidRDefault="00DF0C07" w:rsidP="00D731C3">
      <w:pPr>
        <w:rPr>
          <w:szCs w:val="24"/>
        </w:rPr>
      </w:pPr>
      <w:r w:rsidRPr="003A0B69">
        <w:rPr>
          <w:szCs w:val="24"/>
        </w:rPr>
        <w:t xml:space="preserve">We are </w:t>
      </w:r>
      <w:r w:rsidR="00614327" w:rsidRPr="003A0B69">
        <w:rPr>
          <w:szCs w:val="24"/>
        </w:rPr>
        <w:t xml:space="preserve">required </w:t>
      </w:r>
      <w:r w:rsidR="000B3662" w:rsidRPr="003A0B69">
        <w:rPr>
          <w:szCs w:val="24"/>
        </w:rPr>
        <w:t xml:space="preserve">by law </w:t>
      </w:r>
      <w:r w:rsidR="00614327" w:rsidRPr="003A0B69">
        <w:rPr>
          <w:szCs w:val="24"/>
        </w:rPr>
        <w:t xml:space="preserve">to pass on some of this data </w:t>
      </w:r>
      <w:r w:rsidR="00D1681F" w:rsidRPr="003A0B69">
        <w:rPr>
          <w:szCs w:val="24"/>
        </w:rPr>
        <w:t>to</w:t>
      </w:r>
      <w:r w:rsidR="002868A4" w:rsidRPr="003A0B69">
        <w:rPr>
          <w:szCs w:val="24"/>
        </w:rPr>
        <w:t>:</w:t>
      </w:r>
    </w:p>
    <w:p w:rsidR="00D1350C" w:rsidRPr="003A0B69" w:rsidRDefault="00D1350C" w:rsidP="00D731C3">
      <w:pPr>
        <w:rPr>
          <w:szCs w:val="24"/>
        </w:rPr>
      </w:pPr>
    </w:p>
    <w:p w:rsidR="002868A4" w:rsidRPr="003A0B69" w:rsidRDefault="00614327" w:rsidP="002868A4">
      <w:pPr>
        <w:numPr>
          <w:ilvl w:val="0"/>
          <w:numId w:val="10"/>
        </w:numPr>
        <w:rPr>
          <w:szCs w:val="24"/>
        </w:rPr>
      </w:pPr>
      <w:r w:rsidRPr="003A0B69">
        <w:rPr>
          <w:szCs w:val="24"/>
        </w:rPr>
        <w:t xml:space="preserve">the </w:t>
      </w:r>
      <w:r w:rsidR="00D1350C" w:rsidRPr="003A0B69">
        <w:rPr>
          <w:szCs w:val="24"/>
        </w:rPr>
        <w:t>L</w:t>
      </w:r>
      <w:r w:rsidR="00925402" w:rsidRPr="003A0B69">
        <w:rPr>
          <w:szCs w:val="24"/>
        </w:rPr>
        <w:t>A</w:t>
      </w:r>
      <w:r w:rsidR="00DF0C07" w:rsidRPr="003A0B69">
        <w:rPr>
          <w:szCs w:val="24"/>
        </w:rPr>
        <w:t xml:space="preserve"> </w:t>
      </w:r>
    </w:p>
    <w:p w:rsidR="002868A4" w:rsidRPr="003A0B69" w:rsidRDefault="00DF0C07" w:rsidP="002868A4">
      <w:pPr>
        <w:numPr>
          <w:ilvl w:val="0"/>
          <w:numId w:val="10"/>
        </w:numPr>
        <w:rPr>
          <w:szCs w:val="24"/>
        </w:rPr>
      </w:pPr>
      <w:r w:rsidRPr="003A0B69">
        <w:rPr>
          <w:szCs w:val="24"/>
        </w:rPr>
        <w:t xml:space="preserve">the </w:t>
      </w:r>
      <w:r w:rsidR="00614327" w:rsidRPr="003A0B69">
        <w:rPr>
          <w:szCs w:val="24"/>
        </w:rPr>
        <w:t>Department</w:t>
      </w:r>
      <w:r w:rsidR="00DA4A74" w:rsidRPr="003A0B69">
        <w:rPr>
          <w:szCs w:val="24"/>
        </w:rPr>
        <w:t xml:space="preserve"> for Education</w:t>
      </w:r>
      <w:r w:rsidR="00615A9F" w:rsidRPr="003A0B69">
        <w:rPr>
          <w:szCs w:val="24"/>
        </w:rPr>
        <w:t xml:space="preserve"> (</w:t>
      </w:r>
      <w:proofErr w:type="spellStart"/>
      <w:r w:rsidR="00615A9F" w:rsidRPr="003A0B69">
        <w:rPr>
          <w:szCs w:val="24"/>
        </w:rPr>
        <w:t>DfE</w:t>
      </w:r>
      <w:proofErr w:type="spellEnd"/>
      <w:r w:rsidR="00615A9F" w:rsidRPr="003A0B69">
        <w:rPr>
          <w:szCs w:val="24"/>
        </w:rPr>
        <w:t>)</w:t>
      </w:r>
      <w:r w:rsidR="00614327" w:rsidRPr="003A0B69">
        <w:rPr>
          <w:szCs w:val="24"/>
        </w:rPr>
        <w:t xml:space="preserve">  </w:t>
      </w:r>
    </w:p>
    <w:p w:rsidR="002868A4" w:rsidRPr="003A0B69" w:rsidRDefault="002868A4" w:rsidP="00D731C3">
      <w:pPr>
        <w:rPr>
          <w:szCs w:val="24"/>
        </w:rPr>
      </w:pPr>
    </w:p>
    <w:p w:rsidR="002868A4" w:rsidRPr="003A0B69" w:rsidRDefault="00614327" w:rsidP="00D731C3">
      <w:pPr>
        <w:rPr>
          <w:szCs w:val="24"/>
        </w:rPr>
      </w:pPr>
      <w:r w:rsidRPr="003A0B69">
        <w:rPr>
          <w:szCs w:val="24"/>
        </w:rPr>
        <w:t>If you require</w:t>
      </w:r>
      <w:r w:rsidR="00D731C3" w:rsidRPr="003A0B69">
        <w:rPr>
          <w:szCs w:val="24"/>
        </w:rPr>
        <w:t xml:space="preserve"> more informat</w:t>
      </w:r>
      <w:r w:rsidR="000B3662" w:rsidRPr="003A0B69">
        <w:rPr>
          <w:szCs w:val="24"/>
        </w:rPr>
        <w:t xml:space="preserve">ion about how the </w:t>
      </w:r>
      <w:r w:rsidR="00380CD4" w:rsidRPr="003A0B69">
        <w:rPr>
          <w:szCs w:val="24"/>
        </w:rPr>
        <w:t>L</w:t>
      </w:r>
      <w:r w:rsidR="00925402" w:rsidRPr="003A0B69">
        <w:rPr>
          <w:szCs w:val="24"/>
        </w:rPr>
        <w:t>A</w:t>
      </w:r>
      <w:r w:rsidR="00DA4A74" w:rsidRPr="003A0B69">
        <w:rPr>
          <w:szCs w:val="24"/>
        </w:rPr>
        <w:t xml:space="preserve"> and/or </w:t>
      </w:r>
      <w:proofErr w:type="spellStart"/>
      <w:r w:rsidR="00615A9F" w:rsidRPr="003A0B69">
        <w:rPr>
          <w:szCs w:val="24"/>
        </w:rPr>
        <w:t>DfE</w:t>
      </w:r>
      <w:proofErr w:type="spellEnd"/>
      <w:r w:rsidRPr="003A0B69">
        <w:rPr>
          <w:szCs w:val="24"/>
        </w:rPr>
        <w:t xml:space="preserve"> store and use</w:t>
      </w:r>
      <w:r w:rsidR="00D731C3" w:rsidRPr="003A0B69">
        <w:rPr>
          <w:szCs w:val="24"/>
        </w:rPr>
        <w:t xml:space="preserve"> this data</w:t>
      </w:r>
      <w:r w:rsidRPr="003A0B69">
        <w:rPr>
          <w:szCs w:val="24"/>
        </w:rPr>
        <w:t xml:space="preserve"> </w:t>
      </w:r>
      <w:r w:rsidR="00D731C3" w:rsidRPr="003A0B69">
        <w:rPr>
          <w:szCs w:val="24"/>
        </w:rPr>
        <w:t xml:space="preserve">please </w:t>
      </w:r>
      <w:r w:rsidR="00B54B45" w:rsidRPr="003A0B69">
        <w:rPr>
          <w:szCs w:val="24"/>
        </w:rPr>
        <w:t>go to the following websites</w:t>
      </w:r>
      <w:r w:rsidR="002868A4" w:rsidRPr="003A0B69">
        <w:rPr>
          <w:szCs w:val="24"/>
        </w:rPr>
        <w:t>:</w:t>
      </w:r>
    </w:p>
    <w:p w:rsidR="00D1350C" w:rsidRPr="003A0B69" w:rsidRDefault="00D1350C" w:rsidP="00D731C3">
      <w:pPr>
        <w:rPr>
          <w:szCs w:val="24"/>
        </w:rPr>
      </w:pPr>
    </w:p>
    <w:p w:rsidR="003C0737" w:rsidRDefault="00434D78" w:rsidP="00434D78">
      <w:pPr>
        <w:numPr>
          <w:ilvl w:val="0"/>
          <w:numId w:val="10"/>
        </w:numPr>
        <w:rPr>
          <w:szCs w:val="24"/>
        </w:rPr>
      </w:pPr>
      <w:hyperlink r:id="rId8" w:history="1">
        <w:r w:rsidRPr="00422559">
          <w:rPr>
            <w:rStyle w:val="Hyperlink"/>
            <w:szCs w:val="24"/>
          </w:rPr>
          <w:t>http://www.gloucestershire.gov.uk/council-and-democracy/data-protection/privacy-notices/</w:t>
        </w:r>
      </w:hyperlink>
    </w:p>
    <w:p w:rsidR="002868A4" w:rsidRPr="003C0737" w:rsidRDefault="0040619B" w:rsidP="003C0737">
      <w:pPr>
        <w:ind w:left="360" w:firstLine="360"/>
        <w:rPr>
          <w:szCs w:val="24"/>
        </w:rPr>
      </w:pPr>
      <w:proofErr w:type="gramStart"/>
      <w:r w:rsidRPr="003C0737">
        <w:rPr>
          <w:szCs w:val="24"/>
        </w:rPr>
        <w:t>a</w:t>
      </w:r>
      <w:r w:rsidR="00B54B45" w:rsidRPr="003C0737">
        <w:rPr>
          <w:szCs w:val="24"/>
        </w:rPr>
        <w:t>nd</w:t>
      </w:r>
      <w:proofErr w:type="gramEnd"/>
      <w:r w:rsidR="00B54B45" w:rsidRPr="003C0737">
        <w:rPr>
          <w:szCs w:val="24"/>
        </w:rPr>
        <w:t xml:space="preserve"> </w:t>
      </w:r>
    </w:p>
    <w:p w:rsidR="009726E1" w:rsidRPr="009726E1" w:rsidRDefault="00434D78" w:rsidP="009726E1">
      <w:pPr>
        <w:numPr>
          <w:ilvl w:val="0"/>
          <w:numId w:val="14"/>
        </w:numPr>
        <w:rPr>
          <w:szCs w:val="24"/>
        </w:rPr>
      </w:pPr>
      <w:hyperlink r:id="rId9" w:history="1">
        <w:r w:rsidR="009726E1" w:rsidRPr="009726E1">
          <w:rPr>
            <w:rStyle w:val="Hyperlink"/>
            <w:szCs w:val="24"/>
          </w:rPr>
          <w:t>https://www.gov.uk/data-protection-how-we-collect-and-share-research-data</w:t>
        </w:r>
      </w:hyperlink>
      <w:r w:rsidR="009726E1" w:rsidRPr="009726E1">
        <w:rPr>
          <w:szCs w:val="24"/>
        </w:rPr>
        <w:t xml:space="preserve"> </w:t>
      </w:r>
    </w:p>
    <w:p w:rsidR="00565264" w:rsidRPr="003A0B69" w:rsidRDefault="00565264" w:rsidP="00D731C3">
      <w:pPr>
        <w:rPr>
          <w:szCs w:val="24"/>
        </w:rPr>
      </w:pPr>
    </w:p>
    <w:p w:rsidR="003A0B69" w:rsidRPr="003A0B69" w:rsidRDefault="003A0B69" w:rsidP="003A0B69">
      <w:pPr>
        <w:rPr>
          <w:szCs w:val="24"/>
        </w:rPr>
      </w:pPr>
      <w:r w:rsidRPr="003A0B69">
        <w:rPr>
          <w:szCs w:val="24"/>
        </w:rPr>
        <w:t xml:space="preserve">If you are unable to access these websites we can send you a copy of this information. Please contact the LA or </w:t>
      </w:r>
      <w:proofErr w:type="spellStart"/>
      <w:r w:rsidRPr="003A0B69">
        <w:rPr>
          <w:szCs w:val="24"/>
        </w:rPr>
        <w:t>DfE</w:t>
      </w:r>
      <w:proofErr w:type="spellEnd"/>
      <w:r w:rsidRPr="003A0B69">
        <w:rPr>
          <w:szCs w:val="24"/>
        </w:rPr>
        <w:t xml:space="preserve"> as follows:</w:t>
      </w:r>
    </w:p>
    <w:p w:rsidR="003A0B69" w:rsidRPr="00D64083" w:rsidRDefault="003A0B69" w:rsidP="003A0B69">
      <w:pPr>
        <w:rPr>
          <w:szCs w:val="24"/>
        </w:rPr>
      </w:pPr>
    </w:p>
    <w:p w:rsidR="009726E1" w:rsidRDefault="009726E1" w:rsidP="009726E1">
      <w:pPr>
        <w:pStyle w:val="ListParagraph"/>
        <w:numPr>
          <w:ilvl w:val="0"/>
          <w:numId w:val="13"/>
        </w:numPr>
        <w:ind w:left="709"/>
        <w:rPr>
          <w:szCs w:val="24"/>
        </w:rPr>
      </w:pPr>
      <w:r w:rsidRPr="000C5FE7">
        <w:rPr>
          <w:szCs w:val="24"/>
        </w:rPr>
        <w:t>ICT Service</w:t>
      </w:r>
      <w:r w:rsidR="00434D78">
        <w:rPr>
          <w:szCs w:val="24"/>
        </w:rPr>
        <w:t xml:space="preserve"> Application Support</w:t>
      </w:r>
    </w:p>
    <w:p w:rsidR="009726E1" w:rsidRPr="000C5FE7" w:rsidRDefault="009726E1" w:rsidP="009726E1">
      <w:pPr>
        <w:ind w:left="709"/>
        <w:rPr>
          <w:szCs w:val="24"/>
        </w:rPr>
      </w:pPr>
      <w:r w:rsidRPr="000C5FE7">
        <w:rPr>
          <w:szCs w:val="24"/>
        </w:rPr>
        <w:t>Gloucestershire County Council</w:t>
      </w:r>
    </w:p>
    <w:p w:rsidR="009726E1" w:rsidRPr="000C5FE7" w:rsidRDefault="00434D78" w:rsidP="009726E1">
      <w:pPr>
        <w:ind w:left="709"/>
        <w:rPr>
          <w:szCs w:val="24"/>
        </w:rPr>
      </w:pPr>
      <w:r>
        <w:rPr>
          <w:szCs w:val="24"/>
        </w:rPr>
        <w:t>Block 4 First Floor</w:t>
      </w:r>
    </w:p>
    <w:p w:rsidR="009726E1" w:rsidRDefault="00434D78" w:rsidP="009726E1">
      <w:pPr>
        <w:ind w:left="709"/>
        <w:rPr>
          <w:szCs w:val="24"/>
        </w:rPr>
      </w:pPr>
      <w:r>
        <w:rPr>
          <w:szCs w:val="24"/>
        </w:rPr>
        <w:t>Shire Hall</w:t>
      </w:r>
    </w:p>
    <w:p w:rsidR="00434D78" w:rsidRPr="000C5FE7" w:rsidRDefault="00434D78" w:rsidP="009726E1">
      <w:pPr>
        <w:ind w:left="709"/>
        <w:rPr>
          <w:szCs w:val="24"/>
        </w:rPr>
      </w:pPr>
      <w:r>
        <w:rPr>
          <w:szCs w:val="24"/>
        </w:rPr>
        <w:t>Westgate Street</w:t>
      </w:r>
    </w:p>
    <w:p w:rsidR="003A0B69" w:rsidRPr="009726E1" w:rsidRDefault="00434D78" w:rsidP="009726E1">
      <w:pPr>
        <w:ind w:left="709"/>
        <w:rPr>
          <w:szCs w:val="24"/>
        </w:rPr>
      </w:pPr>
      <w:r>
        <w:rPr>
          <w:szCs w:val="24"/>
        </w:rPr>
        <w:t>Gloucester. GL1 2TP</w:t>
      </w:r>
      <w:r w:rsidR="003A0B69" w:rsidRPr="00D64083">
        <w:rPr>
          <w:szCs w:val="24"/>
        </w:rPr>
        <w:br/>
      </w:r>
      <w:r w:rsidR="003A0B69" w:rsidRPr="00D64083">
        <w:rPr>
          <w:szCs w:val="24"/>
        </w:rPr>
        <w:br/>
        <w:t>Website:</w:t>
      </w:r>
      <w:r w:rsidR="003A0B69" w:rsidRPr="00D64083">
        <w:rPr>
          <w:szCs w:val="24"/>
        </w:rPr>
        <w:tab/>
      </w:r>
      <w:hyperlink r:id="rId10" w:history="1">
        <w:r w:rsidR="003A0B69" w:rsidRPr="00D64083">
          <w:rPr>
            <w:rStyle w:val="Hyperlink"/>
            <w:szCs w:val="24"/>
            <w:lang w:val="de-DE"/>
          </w:rPr>
          <w:t>www.gloucestershire.gov.uk</w:t>
        </w:r>
      </w:hyperlink>
      <w:r w:rsidR="003A0B69" w:rsidRPr="00D64083">
        <w:rPr>
          <w:szCs w:val="24"/>
          <w:lang w:val="de-DE"/>
        </w:rPr>
        <w:br/>
      </w:r>
      <w:r w:rsidR="003A0B69" w:rsidRPr="00D64083">
        <w:rPr>
          <w:szCs w:val="24"/>
        </w:rPr>
        <w:t>Email:</w:t>
      </w:r>
      <w:r w:rsidR="003A0B69" w:rsidRPr="00D64083">
        <w:rPr>
          <w:szCs w:val="24"/>
        </w:rPr>
        <w:tab/>
      </w:r>
      <w:r w:rsidR="003A0B69" w:rsidRPr="00D64083">
        <w:rPr>
          <w:szCs w:val="24"/>
        </w:rPr>
        <w:tab/>
      </w:r>
      <w:hyperlink r:id="rId11" w:history="1">
        <w:r w:rsidR="003A0B69" w:rsidRPr="00D64083">
          <w:rPr>
            <w:rStyle w:val="Hyperlink"/>
            <w:szCs w:val="24"/>
            <w:lang w:val="de-DE"/>
          </w:rPr>
          <w:t>cypdsystemsupport@gloucestershire.gov.uk</w:t>
        </w:r>
      </w:hyperlink>
    </w:p>
    <w:p w:rsidR="003A0B69" w:rsidRPr="00D64083" w:rsidRDefault="003A0B69" w:rsidP="003A0B69">
      <w:pPr>
        <w:rPr>
          <w:szCs w:val="24"/>
        </w:rPr>
      </w:pPr>
    </w:p>
    <w:p w:rsidR="00434D78" w:rsidRPr="00434D78" w:rsidRDefault="00434D78" w:rsidP="00D731C3">
      <w:pPr>
        <w:pStyle w:val="ListParagraph"/>
        <w:numPr>
          <w:ilvl w:val="0"/>
          <w:numId w:val="13"/>
        </w:numPr>
        <w:rPr>
          <w:szCs w:val="24"/>
          <w:lang w:val="de-DE"/>
        </w:rPr>
      </w:pPr>
      <w:r>
        <w:rPr>
          <w:rStyle w:val="fn"/>
          <w:lang w:val="en"/>
        </w:rPr>
        <w:t>Ministerial and Public Communications Division</w:t>
      </w:r>
      <w:r>
        <w:rPr>
          <w:lang w:val="en"/>
        </w:rPr>
        <w:br/>
      </w:r>
      <w:r>
        <w:rPr>
          <w:rStyle w:val="street-address"/>
          <w:lang w:val="en"/>
        </w:rPr>
        <w:t xml:space="preserve">Department for Education </w:t>
      </w:r>
      <w:r>
        <w:rPr>
          <w:lang w:val="en"/>
        </w:rPr>
        <w:br/>
      </w:r>
      <w:r>
        <w:rPr>
          <w:rStyle w:val="street-address"/>
          <w:lang w:val="en"/>
        </w:rPr>
        <w:t xml:space="preserve">Piccadilly Gate </w:t>
      </w:r>
      <w:r>
        <w:rPr>
          <w:lang w:val="en"/>
        </w:rPr>
        <w:br/>
      </w:r>
      <w:r>
        <w:rPr>
          <w:rStyle w:val="street-address"/>
          <w:lang w:val="en"/>
        </w:rPr>
        <w:t xml:space="preserve">Store Street </w:t>
      </w:r>
      <w:r>
        <w:rPr>
          <w:lang w:val="en"/>
        </w:rPr>
        <w:br/>
      </w:r>
      <w:r>
        <w:rPr>
          <w:rStyle w:val="locality"/>
          <w:lang w:val="en"/>
        </w:rPr>
        <w:t xml:space="preserve">Manchester </w:t>
      </w:r>
      <w:r>
        <w:rPr>
          <w:lang w:val="en"/>
        </w:rPr>
        <w:br/>
      </w:r>
      <w:r>
        <w:rPr>
          <w:rStyle w:val="postal-code"/>
          <w:lang w:val="en"/>
        </w:rPr>
        <w:t>M1 2WD</w:t>
      </w:r>
    </w:p>
    <w:p w:rsidR="003A0B69" w:rsidRPr="003A0B69" w:rsidRDefault="003A0B69" w:rsidP="00D731C3">
      <w:pPr>
        <w:pStyle w:val="ListParagraph"/>
        <w:numPr>
          <w:ilvl w:val="0"/>
          <w:numId w:val="13"/>
        </w:numPr>
        <w:rPr>
          <w:szCs w:val="24"/>
          <w:lang w:val="de-DE"/>
        </w:rPr>
      </w:pPr>
      <w:r w:rsidRPr="00D64083">
        <w:rPr>
          <w:szCs w:val="24"/>
        </w:rPr>
        <w:br/>
        <w:t>Website:</w:t>
      </w:r>
      <w:r w:rsidRPr="00D64083">
        <w:rPr>
          <w:szCs w:val="24"/>
        </w:rPr>
        <w:tab/>
      </w:r>
      <w:hyperlink r:id="rId12" w:history="1">
        <w:r w:rsidRPr="00D64083">
          <w:rPr>
            <w:rStyle w:val="Hyperlink"/>
            <w:szCs w:val="24"/>
            <w:lang w:val="de-DE"/>
          </w:rPr>
          <w:t>www.education.gov.uk</w:t>
        </w:r>
      </w:hyperlink>
      <w:r w:rsidRPr="00D64083">
        <w:rPr>
          <w:szCs w:val="24"/>
          <w:lang w:val="de-DE"/>
        </w:rPr>
        <w:t xml:space="preserve"> </w:t>
      </w:r>
      <w:r w:rsidRPr="00D64083">
        <w:rPr>
          <w:szCs w:val="24"/>
          <w:lang w:val="de-DE"/>
        </w:rPr>
        <w:br/>
      </w:r>
      <w:r w:rsidRPr="00D64083">
        <w:rPr>
          <w:szCs w:val="24"/>
        </w:rPr>
        <w:t>email:</w:t>
      </w:r>
      <w:r w:rsidRPr="00D64083">
        <w:rPr>
          <w:szCs w:val="24"/>
        </w:rPr>
        <w:tab/>
      </w:r>
      <w:r w:rsidRPr="00D64083">
        <w:rPr>
          <w:szCs w:val="24"/>
        </w:rPr>
        <w:tab/>
      </w:r>
      <w:hyperlink r:id="rId13" w:history="1">
        <w:r w:rsidRPr="00D64083">
          <w:rPr>
            <w:rStyle w:val="Hyperlink"/>
            <w:szCs w:val="24"/>
            <w:lang w:val="de-DE"/>
          </w:rPr>
          <w:t>http://www.education.gov.uk/help/contactus</w:t>
        </w:r>
      </w:hyperlink>
      <w:r w:rsidRPr="00D64083">
        <w:rPr>
          <w:szCs w:val="24"/>
          <w:lang w:val="de-DE"/>
        </w:rPr>
        <w:br/>
      </w:r>
      <w:r w:rsidRPr="00D64083">
        <w:rPr>
          <w:szCs w:val="24"/>
        </w:rPr>
        <w:t>Telephone:</w:t>
      </w:r>
      <w:r w:rsidRPr="00D64083">
        <w:rPr>
          <w:szCs w:val="24"/>
        </w:rPr>
        <w:tab/>
      </w:r>
      <w:r w:rsidRPr="00D64083">
        <w:rPr>
          <w:szCs w:val="24"/>
          <w:lang w:val="de-DE"/>
        </w:rPr>
        <w:t>0370 000 2288</w:t>
      </w:r>
      <w:bookmarkStart w:id="0" w:name="_GoBack"/>
      <w:bookmarkEnd w:id="0"/>
    </w:p>
    <w:sectPr w:rsidR="003A0B69" w:rsidRPr="003A0B69" w:rsidSect="00D1350C">
      <w:headerReference w:type="default" r:id="rId14"/>
      <w:footnotePr>
        <w:numRestart w:val="eachSect"/>
      </w:footnotePr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53" w:rsidRDefault="00E11653">
      <w:r>
        <w:separator/>
      </w:r>
    </w:p>
  </w:endnote>
  <w:endnote w:type="continuationSeparator" w:id="0">
    <w:p w:rsidR="00E11653" w:rsidRDefault="00E1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53" w:rsidRDefault="00E11653">
      <w:r>
        <w:separator/>
      </w:r>
    </w:p>
  </w:footnote>
  <w:footnote w:type="continuationSeparator" w:id="0">
    <w:p w:rsidR="00E11653" w:rsidRDefault="00E1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19B" w:rsidRDefault="0040619B" w:rsidP="0040619B">
    <w:pPr>
      <w:jc w:val="center"/>
      <w:outlineLvl w:val="0"/>
      <w:rPr>
        <w:b/>
        <w:color w:val="333300"/>
      </w:rPr>
    </w:pPr>
    <w:r>
      <w:rPr>
        <w:b/>
        <w:color w:val="333300"/>
      </w:rPr>
      <w:t>PRIVACY NOTICE 201</w:t>
    </w:r>
    <w:r w:rsidR="009726E1">
      <w:rPr>
        <w:b/>
        <w:color w:val="333300"/>
      </w:rPr>
      <w:t>4</w:t>
    </w:r>
    <w:r>
      <w:rPr>
        <w:b/>
        <w:color w:val="333300"/>
      </w:rPr>
      <w:t>-201</w:t>
    </w:r>
    <w:r w:rsidR="009726E1">
      <w:rPr>
        <w:b/>
        <w:color w:val="333300"/>
      </w:rPr>
      <w:t>5</w:t>
    </w:r>
  </w:p>
  <w:p w:rsidR="0040619B" w:rsidRPr="00F7788E" w:rsidRDefault="0040619B" w:rsidP="0040619B">
    <w:pPr>
      <w:jc w:val="center"/>
      <w:outlineLvl w:val="0"/>
      <w:rPr>
        <w:rFonts w:cs="Arial"/>
        <w:b/>
        <w:bCs/>
        <w:i/>
        <w:szCs w:val="24"/>
        <w:lang w:eastAsia="en-GB"/>
      </w:rPr>
    </w:pPr>
    <w:r w:rsidRPr="006C7C69">
      <w:rPr>
        <w:rFonts w:cs="Arial"/>
        <w:b/>
        <w:bCs/>
        <w:i/>
        <w:szCs w:val="24"/>
        <w:lang w:eastAsia="en-GB"/>
      </w:rPr>
      <w:t>School Workforce: those employ</w:t>
    </w:r>
    <w:r>
      <w:rPr>
        <w:rFonts w:cs="Arial"/>
        <w:b/>
        <w:bCs/>
        <w:i/>
        <w:szCs w:val="24"/>
        <w:lang w:eastAsia="en-GB"/>
      </w:rPr>
      <w:t>ed or otherwise engaged to work at a school</w:t>
    </w:r>
  </w:p>
  <w:p w:rsidR="0040619B" w:rsidRDefault="004061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EA8B70"/>
    <w:lvl w:ilvl="0">
      <w:numFmt w:val="bullet"/>
      <w:lvlText w:val="*"/>
      <w:lvlJc w:val="left"/>
    </w:lvl>
  </w:abstractNum>
  <w:abstractNum w:abstractNumId="1">
    <w:nsid w:val="0C664742"/>
    <w:multiLevelType w:val="hybridMultilevel"/>
    <w:tmpl w:val="FCCA5D10"/>
    <w:lvl w:ilvl="0" w:tplc="ABA8E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161DA"/>
    <w:multiLevelType w:val="hybridMultilevel"/>
    <w:tmpl w:val="D4A08EF8"/>
    <w:lvl w:ilvl="0" w:tplc="ADEE1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E86911"/>
    <w:multiLevelType w:val="hybridMultilevel"/>
    <w:tmpl w:val="12E0910C"/>
    <w:lvl w:ilvl="0" w:tplc="4684B3A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">
    <w:nsid w:val="28602961"/>
    <w:multiLevelType w:val="hybridMultilevel"/>
    <w:tmpl w:val="33BE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21C53"/>
    <w:multiLevelType w:val="hybridMultilevel"/>
    <w:tmpl w:val="4F10B058"/>
    <w:lvl w:ilvl="0" w:tplc="E6A603F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896600"/>
    <w:multiLevelType w:val="hybridMultilevel"/>
    <w:tmpl w:val="6728C8FC"/>
    <w:lvl w:ilvl="0" w:tplc="E6A603F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>
    <w:nsid w:val="547726B4"/>
    <w:multiLevelType w:val="hybridMultilevel"/>
    <w:tmpl w:val="338E1D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7A7978"/>
    <w:multiLevelType w:val="hybridMultilevel"/>
    <w:tmpl w:val="854C3EA8"/>
    <w:lvl w:ilvl="0" w:tplc="AD72915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E43FA4"/>
    <w:multiLevelType w:val="hybridMultilevel"/>
    <w:tmpl w:val="641E59E0"/>
    <w:lvl w:ilvl="0" w:tplc="4446BE7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0E"/>
    <w:rsid w:val="00011F78"/>
    <w:rsid w:val="00022DB6"/>
    <w:rsid w:val="00027E5D"/>
    <w:rsid w:val="000340AB"/>
    <w:rsid w:val="000371F2"/>
    <w:rsid w:val="00040AF1"/>
    <w:rsid w:val="00040C17"/>
    <w:rsid w:val="00041864"/>
    <w:rsid w:val="00045D24"/>
    <w:rsid w:val="00054D88"/>
    <w:rsid w:val="00073000"/>
    <w:rsid w:val="00074B50"/>
    <w:rsid w:val="000833EF"/>
    <w:rsid w:val="000962AF"/>
    <w:rsid w:val="000A7134"/>
    <w:rsid w:val="000B1468"/>
    <w:rsid w:val="000B3662"/>
    <w:rsid w:val="000B5A66"/>
    <w:rsid w:val="000C3090"/>
    <w:rsid w:val="000D2CFE"/>
    <w:rsid w:val="000E6B5C"/>
    <w:rsid w:val="000F218A"/>
    <w:rsid w:val="000F3810"/>
    <w:rsid w:val="000F4E59"/>
    <w:rsid w:val="00101396"/>
    <w:rsid w:val="00102702"/>
    <w:rsid w:val="00110072"/>
    <w:rsid w:val="00132ED4"/>
    <w:rsid w:val="001366BB"/>
    <w:rsid w:val="001372F2"/>
    <w:rsid w:val="00150E12"/>
    <w:rsid w:val="001611FF"/>
    <w:rsid w:val="001640BD"/>
    <w:rsid w:val="001642DF"/>
    <w:rsid w:val="00174B5F"/>
    <w:rsid w:val="00176EA4"/>
    <w:rsid w:val="00180A06"/>
    <w:rsid w:val="00182783"/>
    <w:rsid w:val="00190B5B"/>
    <w:rsid w:val="00193217"/>
    <w:rsid w:val="00195F8E"/>
    <w:rsid w:val="001A54FA"/>
    <w:rsid w:val="001A7785"/>
    <w:rsid w:val="001B05C8"/>
    <w:rsid w:val="001B6DF9"/>
    <w:rsid w:val="001B7288"/>
    <w:rsid w:val="001D7FB3"/>
    <w:rsid w:val="001E42E2"/>
    <w:rsid w:val="001F0988"/>
    <w:rsid w:val="001F6952"/>
    <w:rsid w:val="002028FA"/>
    <w:rsid w:val="00203CC2"/>
    <w:rsid w:val="00211C37"/>
    <w:rsid w:val="00217581"/>
    <w:rsid w:val="00224A6F"/>
    <w:rsid w:val="00232278"/>
    <w:rsid w:val="00232931"/>
    <w:rsid w:val="002338A1"/>
    <w:rsid w:val="00234A15"/>
    <w:rsid w:val="00242952"/>
    <w:rsid w:val="00251953"/>
    <w:rsid w:val="00261173"/>
    <w:rsid w:val="0027611C"/>
    <w:rsid w:val="002840D0"/>
    <w:rsid w:val="002868A4"/>
    <w:rsid w:val="00295EFC"/>
    <w:rsid w:val="00296DCA"/>
    <w:rsid w:val="002B4636"/>
    <w:rsid w:val="002B651E"/>
    <w:rsid w:val="002C60C1"/>
    <w:rsid w:val="002D2A7A"/>
    <w:rsid w:val="002E3B62"/>
    <w:rsid w:val="00307073"/>
    <w:rsid w:val="00310708"/>
    <w:rsid w:val="00310946"/>
    <w:rsid w:val="00312BD3"/>
    <w:rsid w:val="00313378"/>
    <w:rsid w:val="00347082"/>
    <w:rsid w:val="00347A3B"/>
    <w:rsid w:val="00356B35"/>
    <w:rsid w:val="00360205"/>
    <w:rsid w:val="00364312"/>
    <w:rsid w:val="00364C74"/>
    <w:rsid w:val="00366C13"/>
    <w:rsid w:val="00367945"/>
    <w:rsid w:val="00367E69"/>
    <w:rsid w:val="00367EEB"/>
    <w:rsid w:val="00380CD4"/>
    <w:rsid w:val="00382855"/>
    <w:rsid w:val="00387259"/>
    <w:rsid w:val="003A0B69"/>
    <w:rsid w:val="003C0737"/>
    <w:rsid w:val="003C2A2A"/>
    <w:rsid w:val="003C3E8D"/>
    <w:rsid w:val="003D74A2"/>
    <w:rsid w:val="003D7A13"/>
    <w:rsid w:val="003E2B68"/>
    <w:rsid w:val="0040619B"/>
    <w:rsid w:val="00422727"/>
    <w:rsid w:val="0042417B"/>
    <w:rsid w:val="00433A5C"/>
    <w:rsid w:val="00434D78"/>
    <w:rsid w:val="00452963"/>
    <w:rsid w:val="00460505"/>
    <w:rsid w:val="00463122"/>
    <w:rsid w:val="004671AA"/>
    <w:rsid w:val="0047261C"/>
    <w:rsid w:val="00482F09"/>
    <w:rsid w:val="004955D9"/>
    <w:rsid w:val="0049692B"/>
    <w:rsid w:val="00497ECC"/>
    <w:rsid w:val="004B75DC"/>
    <w:rsid w:val="004C0F9F"/>
    <w:rsid w:val="004C23C1"/>
    <w:rsid w:val="004D5E0A"/>
    <w:rsid w:val="004E41D5"/>
    <w:rsid w:val="004E633C"/>
    <w:rsid w:val="004F4143"/>
    <w:rsid w:val="00511CA5"/>
    <w:rsid w:val="005150CE"/>
    <w:rsid w:val="00515F43"/>
    <w:rsid w:val="00522E1F"/>
    <w:rsid w:val="00526D65"/>
    <w:rsid w:val="005273F3"/>
    <w:rsid w:val="00530814"/>
    <w:rsid w:val="005429BC"/>
    <w:rsid w:val="00543387"/>
    <w:rsid w:val="00545301"/>
    <w:rsid w:val="00560B36"/>
    <w:rsid w:val="00565264"/>
    <w:rsid w:val="00565333"/>
    <w:rsid w:val="00571632"/>
    <w:rsid w:val="00577913"/>
    <w:rsid w:val="00590248"/>
    <w:rsid w:val="005A0646"/>
    <w:rsid w:val="005A4515"/>
    <w:rsid w:val="005B5A07"/>
    <w:rsid w:val="005E2749"/>
    <w:rsid w:val="005F3480"/>
    <w:rsid w:val="005F66D8"/>
    <w:rsid w:val="00603D4B"/>
    <w:rsid w:val="00614327"/>
    <w:rsid w:val="00615A9F"/>
    <w:rsid w:val="00616035"/>
    <w:rsid w:val="00620288"/>
    <w:rsid w:val="00621CBB"/>
    <w:rsid w:val="00634682"/>
    <w:rsid w:val="006363E9"/>
    <w:rsid w:val="00646E0C"/>
    <w:rsid w:val="0066623B"/>
    <w:rsid w:val="006858D6"/>
    <w:rsid w:val="00687908"/>
    <w:rsid w:val="00687B70"/>
    <w:rsid w:val="006A0189"/>
    <w:rsid w:val="006A1127"/>
    <w:rsid w:val="006A2F72"/>
    <w:rsid w:val="006A6208"/>
    <w:rsid w:val="006A6F51"/>
    <w:rsid w:val="006B1E73"/>
    <w:rsid w:val="006C1FD9"/>
    <w:rsid w:val="006C7C69"/>
    <w:rsid w:val="006D2CE4"/>
    <w:rsid w:val="006D564F"/>
    <w:rsid w:val="006D64A5"/>
    <w:rsid w:val="006F007A"/>
    <w:rsid w:val="007104E4"/>
    <w:rsid w:val="00714A29"/>
    <w:rsid w:val="00717EF9"/>
    <w:rsid w:val="007442BB"/>
    <w:rsid w:val="00744CC8"/>
    <w:rsid w:val="00746846"/>
    <w:rsid w:val="00750401"/>
    <w:rsid w:val="007510C3"/>
    <w:rsid w:val="007518A9"/>
    <w:rsid w:val="0075390E"/>
    <w:rsid w:val="0076458E"/>
    <w:rsid w:val="00772D62"/>
    <w:rsid w:val="0077302E"/>
    <w:rsid w:val="00775D0D"/>
    <w:rsid w:val="007921F2"/>
    <w:rsid w:val="007940AE"/>
    <w:rsid w:val="007A10F9"/>
    <w:rsid w:val="007A4C02"/>
    <w:rsid w:val="007B190E"/>
    <w:rsid w:val="007B2D3C"/>
    <w:rsid w:val="007B5A46"/>
    <w:rsid w:val="007D02F8"/>
    <w:rsid w:val="007E14D3"/>
    <w:rsid w:val="007E1546"/>
    <w:rsid w:val="007E1942"/>
    <w:rsid w:val="007E5F04"/>
    <w:rsid w:val="007F073B"/>
    <w:rsid w:val="007F3C25"/>
    <w:rsid w:val="007F4412"/>
    <w:rsid w:val="00805C72"/>
    <w:rsid w:val="008105B8"/>
    <w:rsid w:val="00814833"/>
    <w:rsid w:val="00826ABB"/>
    <w:rsid w:val="00831225"/>
    <w:rsid w:val="0083415D"/>
    <w:rsid w:val="00852579"/>
    <w:rsid w:val="00853910"/>
    <w:rsid w:val="008736BE"/>
    <w:rsid w:val="00876237"/>
    <w:rsid w:val="0088151C"/>
    <w:rsid w:val="008817AB"/>
    <w:rsid w:val="008956EA"/>
    <w:rsid w:val="008B1C49"/>
    <w:rsid w:val="008B3030"/>
    <w:rsid w:val="008B67CC"/>
    <w:rsid w:val="008D1228"/>
    <w:rsid w:val="008E1B76"/>
    <w:rsid w:val="008E3BDA"/>
    <w:rsid w:val="008F452F"/>
    <w:rsid w:val="008F4692"/>
    <w:rsid w:val="00906797"/>
    <w:rsid w:val="0091317C"/>
    <w:rsid w:val="00921385"/>
    <w:rsid w:val="00923555"/>
    <w:rsid w:val="00925402"/>
    <w:rsid w:val="00932946"/>
    <w:rsid w:val="009426CB"/>
    <w:rsid w:val="009432A9"/>
    <w:rsid w:val="0095139D"/>
    <w:rsid w:val="00955DDB"/>
    <w:rsid w:val="0096069D"/>
    <w:rsid w:val="00962CB3"/>
    <w:rsid w:val="00963073"/>
    <w:rsid w:val="009658F1"/>
    <w:rsid w:val="009675BB"/>
    <w:rsid w:val="009726E1"/>
    <w:rsid w:val="0097315A"/>
    <w:rsid w:val="00985772"/>
    <w:rsid w:val="009B3EFE"/>
    <w:rsid w:val="009B493A"/>
    <w:rsid w:val="009C1C5A"/>
    <w:rsid w:val="009D2690"/>
    <w:rsid w:val="009D6B30"/>
    <w:rsid w:val="009E73AD"/>
    <w:rsid w:val="009F7344"/>
    <w:rsid w:val="009F7653"/>
    <w:rsid w:val="00A00569"/>
    <w:rsid w:val="00A1325B"/>
    <w:rsid w:val="00A15953"/>
    <w:rsid w:val="00A16047"/>
    <w:rsid w:val="00A23DC4"/>
    <w:rsid w:val="00A2712A"/>
    <w:rsid w:val="00A3258D"/>
    <w:rsid w:val="00A33548"/>
    <w:rsid w:val="00A366A9"/>
    <w:rsid w:val="00A42F97"/>
    <w:rsid w:val="00A46A19"/>
    <w:rsid w:val="00A509A4"/>
    <w:rsid w:val="00A64099"/>
    <w:rsid w:val="00A644FC"/>
    <w:rsid w:val="00A73A7B"/>
    <w:rsid w:val="00A77D0E"/>
    <w:rsid w:val="00A77FC3"/>
    <w:rsid w:val="00A96425"/>
    <w:rsid w:val="00AC2935"/>
    <w:rsid w:val="00AC2A37"/>
    <w:rsid w:val="00AC3E92"/>
    <w:rsid w:val="00AD0E50"/>
    <w:rsid w:val="00AD1086"/>
    <w:rsid w:val="00AD632D"/>
    <w:rsid w:val="00AD6497"/>
    <w:rsid w:val="00AD6D96"/>
    <w:rsid w:val="00AF0554"/>
    <w:rsid w:val="00AF2277"/>
    <w:rsid w:val="00AF70DF"/>
    <w:rsid w:val="00AF7481"/>
    <w:rsid w:val="00B006DF"/>
    <w:rsid w:val="00B009DC"/>
    <w:rsid w:val="00B05ECD"/>
    <w:rsid w:val="00B12321"/>
    <w:rsid w:val="00B124EC"/>
    <w:rsid w:val="00B15035"/>
    <w:rsid w:val="00B16762"/>
    <w:rsid w:val="00B16A24"/>
    <w:rsid w:val="00B16A8C"/>
    <w:rsid w:val="00B26FC3"/>
    <w:rsid w:val="00B275C1"/>
    <w:rsid w:val="00B37FCA"/>
    <w:rsid w:val="00B404C7"/>
    <w:rsid w:val="00B41B10"/>
    <w:rsid w:val="00B54B45"/>
    <w:rsid w:val="00B6522B"/>
    <w:rsid w:val="00B664F6"/>
    <w:rsid w:val="00B715AD"/>
    <w:rsid w:val="00B7579C"/>
    <w:rsid w:val="00B75DF2"/>
    <w:rsid w:val="00B875B4"/>
    <w:rsid w:val="00B91158"/>
    <w:rsid w:val="00BC0D7C"/>
    <w:rsid w:val="00BC4B6D"/>
    <w:rsid w:val="00BC547B"/>
    <w:rsid w:val="00BD36CE"/>
    <w:rsid w:val="00BD4B6C"/>
    <w:rsid w:val="00BF4C8E"/>
    <w:rsid w:val="00C0235F"/>
    <w:rsid w:val="00C071E3"/>
    <w:rsid w:val="00C255C1"/>
    <w:rsid w:val="00C25A5C"/>
    <w:rsid w:val="00C261B5"/>
    <w:rsid w:val="00C3432C"/>
    <w:rsid w:val="00C422A8"/>
    <w:rsid w:val="00C70ACB"/>
    <w:rsid w:val="00C773C6"/>
    <w:rsid w:val="00C82242"/>
    <w:rsid w:val="00CA4FEC"/>
    <w:rsid w:val="00CA66B3"/>
    <w:rsid w:val="00CB58EC"/>
    <w:rsid w:val="00CB6923"/>
    <w:rsid w:val="00CB7F97"/>
    <w:rsid w:val="00CE084B"/>
    <w:rsid w:val="00CE6DF2"/>
    <w:rsid w:val="00CF1AAD"/>
    <w:rsid w:val="00D02D57"/>
    <w:rsid w:val="00D10888"/>
    <w:rsid w:val="00D11880"/>
    <w:rsid w:val="00D1350C"/>
    <w:rsid w:val="00D1681F"/>
    <w:rsid w:val="00D20266"/>
    <w:rsid w:val="00D33842"/>
    <w:rsid w:val="00D40508"/>
    <w:rsid w:val="00D42C23"/>
    <w:rsid w:val="00D44A6A"/>
    <w:rsid w:val="00D47915"/>
    <w:rsid w:val="00D731C3"/>
    <w:rsid w:val="00D81773"/>
    <w:rsid w:val="00D8459B"/>
    <w:rsid w:val="00D96036"/>
    <w:rsid w:val="00DA4A74"/>
    <w:rsid w:val="00DD2232"/>
    <w:rsid w:val="00DD3742"/>
    <w:rsid w:val="00DF0C07"/>
    <w:rsid w:val="00E0081E"/>
    <w:rsid w:val="00E0579E"/>
    <w:rsid w:val="00E10418"/>
    <w:rsid w:val="00E11653"/>
    <w:rsid w:val="00E136EF"/>
    <w:rsid w:val="00E15450"/>
    <w:rsid w:val="00E2419F"/>
    <w:rsid w:val="00E35568"/>
    <w:rsid w:val="00E366D6"/>
    <w:rsid w:val="00E36B80"/>
    <w:rsid w:val="00E5519E"/>
    <w:rsid w:val="00E56DF7"/>
    <w:rsid w:val="00E57F66"/>
    <w:rsid w:val="00E62977"/>
    <w:rsid w:val="00E63D8B"/>
    <w:rsid w:val="00E675A1"/>
    <w:rsid w:val="00E77230"/>
    <w:rsid w:val="00E81B5C"/>
    <w:rsid w:val="00E81F4B"/>
    <w:rsid w:val="00E96714"/>
    <w:rsid w:val="00E96939"/>
    <w:rsid w:val="00EA11BE"/>
    <w:rsid w:val="00EE6CF4"/>
    <w:rsid w:val="00EF0F7B"/>
    <w:rsid w:val="00EF1665"/>
    <w:rsid w:val="00F02C3A"/>
    <w:rsid w:val="00F127F0"/>
    <w:rsid w:val="00F203F7"/>
    <w:rsid w:val="00F24235"/>
    <w:rsid w:val="00F30554"/>
    <w:rsid w:val="00F348D2"/>
    <w:rsid w:val="00F34E47"/>
    <w:rsid w:val="00F3642C"/>
    <w:rsid w:val="00F41A88"/>
    <w:rsid w:val="00F42959"/>
    <w:rsid w:val="00F44B6A"/>
    <w:rsid w:val="00F463C4"/>
    <w:rsid w:val="00F521C7"/>
    <w:rsid w:val="00F54060"/>
    <w:rsid w:val="00F64863"/>
    <w:rsid w:val="00F67B70"/>
    <w:rsid w:val="00F731DF"/>
    <w:rsid w:val="00F960C1"/>
    <w:rsid w:val="00FA0331"/>
    <w:rsid w:val="00FC5ED8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5E2749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5E2749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5E2749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5E2749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5E2749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5E2749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5E2749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5E2749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5E27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2749"/>
  </w:style>
  <w:style w:type="paragraph" w:styleId="BodyTextIndent">
    <w:name w:val="Body Text Indent"/>
    <w:basedOn w:val="Normal"/>
    <w:rsid w:val="005E2749"/>
    <w:pPr>
      <w:ind w:left="288"/>
    </w:pPr>
  </w:style>
  <w:style w:type="paragraph" w:customStyle="1" w:styleId="DfESBullets">
    <w:name w:val="DfESBullets"/>
    <w:basedOn w:val="Normal"/>
    <w:rsid w:val="005E2749"/>
    <w:pPr>
      <w:numPr>
        <w:numId w:val="1"/>
      </w:numPr>
      <w:spacing w:after="240"/>
    </w:pPr>
  </w:style>
  <w:style w:type="paragraph" w:customStyle="1" w:styleId="DfESOutNumbered">
    <w:name w:val="DfES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rsid w:val="005E274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E2749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5E2749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5E2749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5E2749"/>
    <w:pPr>
      <w:spacing w:after="240"/>
    </w:pPr>
  </w:style>
  <w:style w:type="character" w:styleId="PageNumber">
    <w:name w:val="page number"/>
    <w:basedOn w:val="DefaultParagraphFont"/>
    <w:rsid w:val="005E2749"/>
  </w:style>
  <w:style w:type="paragraph" w:styleId="NormalWeb">
    <w:name w:val="Normal (Web)"/>
    <w:basedOn w:val="Normal"/>
    <w:rsid w:val="00F127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Cs w:val="24"/>
      <w:lang w:eastAsia="en-GB"/>
    </w:rPr>
  </w:style>
  <w:style w:type="character" w:styleId="Hyperlink">
    <w:name w:val="Hyperlink"/>
    <w:basedOn w:val="DefaultParagraphFont"/>
    <w:rsid w:val="00687B7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rsid w:val="005E2749"/>
    <w:pPr>
      <w:spacing w:before="0"/>
    </w:pPr>
  </w:style>
  <w:style w:type="paragraph" w:styleId="Subtitle">
    <w:name w:val="Subtitle"/>
    <w:basedOn w:val="Normal"/>
    <w:qFormat/>
    <w:rsid w:val="005E2749"/>
    <w:pPr>
      <w:spacing w:after="60"/>
      <w:jc w:val="center"/>
    </w:pPr>
    <w:rPr>
      <w:i/>
    </w:rPr>
  </w:style>
  <w:style w:type="character" w:styleId="CommentReference">
    <w:name w:val="annotation reference"/>
    <w:basedOn w:val="DefaultParagraphFont"/>
    <w:semiHidden/>
    <w:rsid w:val="00261173"/>
    <w:rPr>
      <w:sz w:val="16"/>
      <w:szCs w:val="16"/>
    </w:rPr>
  </w:style>
  <w:style w:type="paragraph" w:styleId="CommentText">
    <w:name w:val="annotation text"/>
    <w:basedOn w:val="Normal"/>
    <w:semiHidden/>
    <w:rsid w:val="002611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1173"/>
    <w:rPr>
      <w:b/>
      <w:bCs/>
    </w:rPr>
  </w:style>
  <w:style w:type="paragraph" w:styleId="BalloonText">
    <w:name w:val="Balloon Text"/>
    <w:basedOn w:val="Normal"/>
    <w:semiHidden/>
    <w:rsid w:val="00261173"/>
    <w:rPr>
      <w:rFonts w:ascii="MS Shell Dlg" w:hAnsi="MS Shell Dlg" w:cs="MS Shell Dlg"/>
      <w:sz w:val="16"/>
      <w:szCs w:val="16"/>
    </w:rPr>
  </w:style>
  <w:style w:type="paragraph" w:styleId="FootnoteText">
    <w:name w:val="footnote text"/>
    <w:basedOn w:val="Normal"/>
    <w:semiHidden/>
    <w:rsid w:val="004671AA"/>
    <w:rPr>
      <w:sz w:val="20"/>
    </w:rPr>
  </w:style>
  <w:style w:type="character" w:styleId="FootnoteReference">
    <w:name w:val="footnote reference"/>
    <w:basedOn w:val="DefaultParagraphFont"/>
    <w:semiHidden/>
    <w:rsid w:val="004671AA"/>
    <w:rPr>
      <w:vertAlign w:val="superscript"/>
    </w:rPr>
  </w:style>
  <w:style w:type="paragraph" w:styleId="DocumentMap">
    <w:name w:val="Document Map"/>
    <w:basedOn w:val="Normal"/>
    <w:semiHidden/>
    <w:rsid w:val="001611FF"/>
    <w:pPr>
      <w:shd w:val="clear" w:color="auto" w:fill="000080"/>
    </w:pPr>
    <w:rPr>
      <w:rFonts w:ascii="MS Shell Dlg" w:hAnsi="MS Shell Dlg" w:cs="MS Shell Dlg"/>
      <w:sz w:val="20"/>
    </w:rPr>
  </w:style>
  <w:style w:type="character" w:styleId="FollowedHyperlink">
    <w:name w:val="FollowedHyperlink"/>
    <w:basedOn w:val="DefaultParagraphFont"/>
    <w:rsid w:val="002028FA"/>
    <w:rPr>
      <w:color w:val="800080"/>
      <w:u w:val="single"/>
    </w:rPr>
  </w:style>
  <w:style w:type="table" w:styleId="TableGrid">
    <w:name w:val="Table Grid"/>
    <w:basedOn w:val="TableNormal"/>
    <w:rsid w:val="00DA4A7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B69"/>
    <w:pPr>
      <w:ind w:left="720"/>
      <w:contextualSpacing/>
    </w:pPr>
  </w:style>
  <w:style w:type="character" w:customStyle="1" w:styleId="fn">
    <w:name w:val="fn"/>
    <w:basedOn w:val="DefaultParagraphFont"/>
    <w:rsid w:val="00434D78"/>
  </w:style>
  <w:style w:type="character" w:customStyle="1" w:styleId="street-address">
    <w:name w:val="street-address"/>
    <w:basedOn w:val="DefaultParagraphFont"/>
    <w:rsid w:val="00434D78"/>
  </w:style>
  <w:style w:type="character" w:customStyle="1" w:styleId="locality">
    <w:name w:val="locality"/>
    <w:basedOn w:val="DefaultParagraphFont"/>
    <w:rsid w:val="00434D78"/>
  </w:style>
  <w:style w:type="character" w:customStyle="1" w:styleId="postal-code">
    <w:name w:val="postal-code"/>
    <w:basedOn w:val="DefaultParagraphFont"/>
    <w:rsid w:val="00434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90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5E2749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5E2749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5E2749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5E2749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5E2749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5E2749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5E2749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5E2749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5E27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2749"/>
  </w:style>
  <w:style w:type="paragraph" w:styleId="BodyTextIndent">
    <w:name w:val="Body Text Indent"/>
    <w:basedOn w:val="Normal"/>
    <w:rsid w:val="005E2749"/>
    <w:pPr>
      <w:ind w:left="288"/>
    </w:pPr>
  </w:style>
  <w:style w:type="paragraph" w:customStyle="1" w:styleId="DfESBullets">
    <w:name w:val="DfESBullets"/>
    <w:basedOn w:val="Normal"/>
    <w:rsid w:val="005E2749"/>
    <w:pPr>
      <w:numPr>
        <w:numId w:val="1"/>
      </w:numPr>
      <w:spacing w:after="240"/>
    </w:pPr>
  </w:style>
  <w:style w:type="paragraph" w:customStyle="1" w:styleId="DfESOutNumbered">
    <w:name w:val="DfES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rsid w:val="005E274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E2749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5E2749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5E2749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5E2749"/>
    <w:pPr>
      <w:spacing w:after="240"/>
    </w:pPr>
  </w:style>
  <w:style w:type="character" w:styleId="PageNumber">
    <w:name w:val="page number"/>
    <w:basedOn w:val="DefaultParagraphFont"/>
    <w:rsid w:val="005E2749"/>
  </w:style>
  <w:style w:type="paragraph" w:styleId="NormalWeb">
    <w:name w:val="Normal (Web)"/>
    <w:basedOn w:val="Normal"/>
    <w:rsid w:val="00F127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Cs w:val="24"/>
      <w:lang w:eastAsia="en-GB"/>
    </w:rPr>
  </w:style>
  <w:style w:type="character" w:styleId="Hyperlink">
    <w:name w:val="Hyperlink"/>
    <w:basedOn w:val="DefaultParagraphFont"/>
    <w:rsid w:val="00687B70"/>
    <w:rPr>
      <w:color w:val="0000FF"/>
      <w:u w:val="single"/>
    </w:rPr>
  </w:style>
  <w:style w:type="paragraph" w:customStyle="1" w:styleId="Sub-Heading">
    <w:name w:val="Sub-Heading"/>
    <w:basedOn w:val="Heading"/>
    <w:next w:val="Numbered"/>
    <w:rsid w:val="005E2749"/>
    <w:pPr>
      <w:spacing w:before="0"/>
    </w:pPr>
  </w:style>
  <w:style w:type="paragraph" w:styleId="Subtitle">
    <w:name w:val="Subtitle"/>
    <w:basedOn w:val="Normal"/>
    <w:qFormat/>
    <w:rsid w:val="005E2749"/>
    <w:pPr>
      <w:spacing w:after="60"/>
      <w:jc w:val="center"/>
    </w:pPr>
    <w:rPr>
      <w:i/>
    </w:rPr>
  </w:style>
  <w:style w:type="character" w:styleId="CommentReference">
    <w:name w:val="annotation reference"/>
    <w:basedOn w:val="DefaultParagraphFont"/>
    <w:semiHidden/>
    <w:rsid w:val="00261173"/>
    <w:rPr>
      <w:sz w:val="16"/>
      <w:szCs w:val="16"/>
    </w:rPr>
  </w:style>
  <w:style w:type="paragraph" w:styleId="CommentText">
    <w:name w:val="annotation text"/>
    <w:basedOn w:val="Normal"/>
    <w:semiHidden/>
    <w:rsid w:val="00261173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1173"/>
    <w:rPr>
      <w:b/>
      <w:bCs/>
    </w:rPr>
  </w:style>
  <w:style w:type="paragraph" w:styleId="BalloonText">
    <w:name w:val="Balloon Text"/>
    <w:basedOn w:val="Normal"/>
    <w:semiHidden/>
    <w:rsid w:val="00261173"/>
    <w:rPr>
      <w:rFonts w:ascii="MS Shell Dlg" w:hAnsi="MS Shell Dlg" w:cs="MS Shell Dlg"/>
      <w:sz w:val="16"/>
      <w:szCs w:val="16"/>
    </w:rPr>
  </w:style>
  <w:style w:type="paragraph" w:styleId="FootnoteText">
    <w:name w:val="footnote text"/>
    <w:basedOn w:val="Normal"/>
    <w:semiHidden/>
    <w:rsid w:val="004671AA"/>
    <w:rPr>
      <w:sz w:val="20"/>
    </w:rPr>
  </w:style>
  <w:style w:type="character" w:styleId="FootnoteReference">
    <w:name w:val="footnote reference"/>
    <w:basedOn w:val="DefaultParagraphFont"/>
    <w:semiHidden/>
    <w:rsid w:val="004671AA"/>
    <w:rPr>
      <w:vertAlign w:val="superscript"/>
    </w:rPr>
  </w:style>
  <w:style w:type="paragraph" w:styleId="DocumentMap">
    <w:name w:val="Document Map"/>
    <w:basedOn w:val="Normal"/>
    <w:semiHidden/>
    <w:rsid w:val="001611FF"/>
    <w:pPr>
      <w:shd w:val="clear" w:color="auto" w:fill="000080"/>
    </w:pPr>
    <w:rPr>
      <w:rFonts w:ascii="MS Shell Dlg" w:hAnsi="MS Shell Dlg" w:cs="MS Shell Dlg"/>
      <w:sz w:val="20"/>
    </w:rPr>
  </w:style>
  <w:style w:type="character" w:styleId="FollowedHyperlink">
    <w:name w:val="FollowedHyperlink"/>
    <w:basedOn w:val="DefaultParagraphFont"/>
    <w:rsid w:val="002028FA"/>
    <w:rPr>
      <w:color w:val="800080"/>
      <w:u w:val="single"/>
    </w:rPr>
  </w:style>
  <w:style w:type="table" w:styleId="TableGrid">
    <w:name w:val="Table Grid"/>
    <w:basedOn w:val="TableNormal"/>
    <w:rsid w:val="00DA4A74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0B69"/>
    <w:pPr>
      <w:ind w:left="720"/>
      <w:contextualSpacing/>
    </w:pPr>
  </w:style>
  <w:style w:type="character" w:customStyle="1" w:styleId="fn">
    <w:name w:val="fn"/>
    <w:basedOn w:val="DefaultParagraphFont"/>
    <w:rsid w:val="00434D78"/>
  </w:style>
  <w:style w:type="character" w:customStyle="1" w:styleId="street-address">
    <w:name w:val="street-address"/>
    <w:basedOn w:val="DefaultParagraphFont"/>
    <w:rsid w:val="00434D78"/>
  </w:style>
  <w:style w:type="character" w:customStyle="1" w:styleId="locality">
    <w:name w:val="locality"/>
    <w:basedOn w:val="DefaultParagraphFont"/>
    <w:rsid w:val="00434D78"/>
  </w:style>
  <w:style w:type="character" w:customStyle="1" w:styleId="postal-code">
    <w:name w:val="postal-code"/>
    <w:basedOn w:val="DefaultParagraphFont"/>
    <w:rsid w:val="00434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ucestershire.gov.uk/council-and-democracy/data-protection/privacy-notices/" TargetMode="External"/><Relationship Id="rId13" Type="http://schemas.openxmlformats.org/officeDocument/2006/relationships/hyperlink" Target="http://www.education.gov.uk/help/contact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ducation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ypdsystemsupport@gloucestershire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loucestershir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data-protection-how-we-collect-and-share-research-dat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“In terms of the length of the FPN, the correct length depends on how much information needs to be given to the parent/child</vt:lpstr>
    </vt:vector>
  </TitlesOfParts>
  <Company>.</Company>
  <LinksUpToDate>false</LinksUpToDate>
  <CharactersWithSpaces>2549</CharactersWithSpaces>
  <SharedDoc>false</SharedDoc>
  <HLinks>
    <vt:vector size="36" baseType="variant">
      <vt:variant>
        <vt:i4>6815854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http://www.education.gov.uk/help/contactus</vt:lpwstr>
      </vt:variant>
      <vt:variant>
        <vt:lpwstr/>
      </vt:variant>
      <vt:variant>
        <vt:i4>1441864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http://www.education.gov.uk/</vt:lpwstr>
      </vt:variant>
      <vt:variant>
        <vt:lpwstr/>
      </vt:variant>
      <vt:variant>
        <vt:i4>6946831</vt:i4>
      </vt:variant>
      <vt:variant>
        <vt:i4>9</vt:i4>
      </vt:variant>
      <vt:variant>
        <vt:i4>0</vt:i4>
      </vt:variant>
      <vt:variant>
        <vt:i4>5</vt:i4>
      </vt:variant>
      <vt:variant>
        <vt:lpwstr>mailto:cypdsystemsupport@gloucestershire.gov.uk</vt:lpwstr>
      </vt:variant>
      <vt:variant>
        <vt:lpwstr/>
      </vt:variant>
      <vt:variant>
        <vt:i4>6422580</vt:i4>
      </vt:variant>
      <vt:variant>
        <vt:i4>6</vt:i4>
      </vt:variant>
      <vt:variant>
        <vt:i4>0</vt:i4>
      </vt:variant>
      <vt:variant>
        <vt:i4>5</vt:i4>
      </vt:variant>
      <vt:variant>
        <vt:lpwstr>http://www.gloucestershire.gov.uk/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http://www.education.gov.uk/schools/adminandfinance/schooladmin/a0077963/what-the-department-does-with-school-workforce-data</vt:lpwstr>
      </vt:variant>
      <vt:variant>
        <vt:lpwstr/>
      </vt:variant>
      <vt:variant>
        <vt:i4>983126</vt:i4>
      </vt:variant>
      <vt:variant>
        <vt:i4>0</vt:i4>
      </vt:variant>
      <vt:variant>
        <vt:i4>0</vt:i4>
      </vt:variant>
      <vt:variant>
        <vt:i4>5</vt:i4>
      </vt:variant>
      <vt:variant>
        <vt:lpwstr>http://www.gloucestershire.gov.uk/privacynotices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“In terms of the length of the FPN, the correct length depends on how much information needs to be given to the parent/child</dc:title>
  <dc:creator>rwalters</dc:creator>
  <cp:lastModifiedBy>STEELE, Karen</cp:lastModifiedBy>
  <cp:revision>2</cp:revision>
  <cp:lastPrinted>2014-09-03T08:37:00Z</cp:lastPrinted>
  <dcterms:created xsi:type="dcterms:W3CDTF">2017-09-15T15:30:00Z</dcterms:created>
  <dcterms:modified xsi:type="dcterms:W3CDTF">2017-09-15T15:30:00Z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