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E3" w:rsidRDefault="00CB5159" w:rsidP="0030052B">
      <w:pPr>
        <w:pStyle w:val="Heading1"/>
      </w:pPr>
      <w:r>
        <w:t>General Enquiries P</w:t>
      </w:r>
      <w:r w:rsidR="0030052B">
        <w:t>rivacy Notice</w:t>
      </w:r>
      <w:r w:rsidR="002B3879">
        <w:t xml:space="preserve"> </w:t>
      </w:r>
      <w:bookmarkStart w:id="0" w:name="_GoBack"/>
      <w:bookmarkEnd w:id="0"/>
    </w:p>
    <w:p w:rsidR="00B13AA8" w:rsidRDefault="008E02AD" w:rsidP="00B13AA8">
      <w:pPr>
        <w:spacing w:line="276" w:lineRule="auto"/>
        <w:rPr>
          <w:lang w:eastAsia="en-US"/>
        </w:rPr>
      </w:pPr>
      <w:r>
        <w:rPr>
          <w:lang w:eastAsia="en-US"/>
        </w:rPr>
        <w:t xml:space="preserve">Gloucestershire County Council is the data controller for the personal information we collect from you.  </w:t>
      </w:r>
      <w:r w:rsidR="00B13AA8">
        <w:rPr>
          <w:lang w:eastAsia="en-US"/>
        </w:rPr>
        <w:t xml:space="preserve">Gloucestershire County Council will use the information about you in order to </w:t>
      </w:r>
      <w:r w:rsidR="00B13AA8">
        <w:t>allow it to provide services effectively and to meet its statutory duties</w:t>
      </w:r>
      <w:r w:rsidR="00B13AA8">
        <w:rPr>
          <w:rStyle w:val="CommentReference"/>
        </w:rPr>
        <w:t xml:space="preserve">. </w:t>
      </w:r>
      <w:r w:rsidR="00B13AA8">
        <w:rPr>
          <w:lang w:eastAsia="en-US"/>
        </w:rPr>
        <w:t>We will use the information about you to handle your enquiry made through the online referral form or via email.</w:t>
      </w:r>
    </w:p>
    <w:p w:rsidR="00B13AA8" w:rsidRDefault="00B13AA8" w:rsidP="00B13AA8">
      <w:pPr>
        <w:rPr>
          <w:lang w:eastAsia="en-US"/>
        </w:rPr>
      </w:pPr>
    </w:p>
    <w:p w:rsidR="000D0006" w:rsidRDefault="0048039D" w:rsidP="00B13AA8">
      <w:pPr>
        <w:rPr>
          <w:lang w:eastAsia="en-US"/>
        </w:rPr>
      </w:pPr>
      <w:r>
        <w:rPr>
          <w:lang w:eastAsia="en-US"/>
        </w:rPr>
        <w:t>Please refer to the</w:t>
      </w:r>
      <w:r w:rsidR="000D0006">
        <w:rPr>
          <w:lang w:eastAsia="en-US"/>
        </w:rPr>
        <w:t xml:space="preserve"> relevant privacy notice for the team we will pass your enquiry on to</w:t>
      </w:r>
      <w:r w:rsidR="00DE096F">
        <w:rPr>
          <w:lang w:eastAsia="en-US"/>
        </w:rPr>
        <w:t xml:space="preserve"> (service specific privacy notice)</w:t>
      </w:r>
      <w:r w:rsidR="000D0006">
        <w:rPr>
          <w:lang w:eastAsia="en-US"/>
        </w:rPr>
        <w:t>, for example:</w:t>
      </w:r>
    </w:p>
    <w:p w:rsidR="00B13AA8" w:rsidRDefault="000D0006" w:rsidP="000D0006">
      <w:pPr>
        <w:pStyle w:val="ListParagraph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>If your query relates to Adult Social Care, please refer to the Adult Social Care Privacy Notice.</w:t>
      </w:r>
    </w:p>
    <w:p w:rsidR="000D0006" w:rsidRDefault="000D0006" w:rsidP="000D0006">
      <w:pPr>
        <w:pStyle w:val="ListParagraph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>If your query relates to Children’s Services, please refer to the Children’s Services Privacy Notice.</w:t>
      </w:r>
    </w:p>
    <w:p w:rsidR="000D0006" w:rsidRDefault="000D0006" w:rsidP="000D0006">
      <w:pPr>
        <w:pStyle w:val="ListParagraph"/>
        <w:numPr>
          <w:ilvl w:val="0"/>
          <w:numId w:val="17"/>
        </w:numPr>
        <w:rPr>
          <w:lang w:eastAsia="en-US"/>
        </w:rPr>
      </w:pPr>
      <w:r>
        <w:rPr>
          <w:lang w:eastAsia="en-US"/>
        </w:rPr>
        <w:t>If your query relates to Highways, please refer to the Highways Privacy Notices.</w:t>
      </w:r>
    </w:p>
    <w:p w:rsidR="000D0006" w:rsidRDefault="000D0006" w:rsidP="000D0006">
      <w:pPr>
        <w:rPr>
          <w:lang w:eastAsia="en-US"/>
        </w:rPr>
      </w:pPr>
    </w:p>
    <w:p w:rsidR="000D0006" w:rsidRDefault="000D0006" w:rsidP="000D0006">
      <w:pPr>
        <w:rPr>
          <w:lang w:eastAsia="en-US"/>
        </w:rPr>
      </w:pPr>
    </w:p>
    <w:p w:rsidR="00B13AA8" w:rsidRDefault="000D0006" w:rsidP="00B13AA8">
      <w:pPr>
        <w:rPr>
          <w:lang w:eastAsia="en-US"/>
        </w:rPr>
        <w:sectPr w:rsidR="00B13AA8" w:rsidSect="00ED362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lang w:eastAsia="en-US"/>
        </w:rPr>
        <w:t xml:space="preserve">A full list of Service specific Privacy Notices can be found at: </w:t>
      </w:r>
      <w:hyperlink r:id="rId13" w:history="1">
        <w:r>
          <w:rPr>
            <w:rStyle w:val="Hyperlink"/>
          </w:rPr>
          <w:t>https://www.gloucestershire.gov.uk/council-and-democracy/data-protection/service-specific-privacy-notices/</w:t>
        </w:r>
      </w:hyperlink>
      <w:r>
        <w:t xml:space="preserve">. </w:t>
      </w:r>
    </w:p>
    <w:p w:rsidR="00B13AA8" w:rsidRDefault="00B13AA8" w:rsidP="00B13AA8">
      <w:pPr>
        <w:spacing w:line="276" w:lineRule="auto"/>
        <w:rPr>
          <w:lang w:eastAsia="en-US"/>
        </w:rPr>
      </w:pPr>
    </w:p>
    <w:p w:rsidR="00B13AA8" w:rsidRDefault="00B13AA8" w:rsidP="00B13AA8">
      <w:pPr>
        <w:spacing w:line="276" w:lineRule="auto"/>
        <w:rPr>
          <w:lang w:eastAsia="en-US"/>
        </w:rPr>
      </w:pPr>
      <w:r w:rsidRPr="00ED51EA">
        <w:rPr>
          <w:lang w:eastAsia="en-US"/>
        </w:rPr>
        <w:t xml:space="preserve">We will </w:t>
      </w:r>
      <w:r>
        <w:rPr>
          <w:lang w:eastAsia="en-US"/>
        </w:rPr>
        <w:t xml:space="preserve">also </w:t>
      </w:r>
      <w:r w:rsidRPr="00ED51EA">
        <w:rPr>
          <w:lang w:eastAsia="en-US"/>
        </w:rPr>
        <w:t xml:space="preserve">use your data to better understand the services we provide and to help us build those services for the future.  </w:t>
      </w:r>
      <w:r>
        <w:rPr>
          <w:lang w:eastAsia="en-US"/>
        </w:rPr>
        <w:t>We</w:t>
      </w:r>
      <w:r w:rsidRPr="00ED51EA">
        <w:rPr>
          <w:lang w:eastAsia="en-US"/>
        </w:rPr>
        <w:t xml:space="preserve"> may also</w:t>
      </w:r>
      <w:r>
        <w:rPr>
          <w:lang w:eastAsia="en-US"/>
        </w:rPr>
        <w:t xml:space="preserve"> use your data to identify if our services are </w:t>
      </w:r>
      <w:r w:rsidRPr="00ED51EA">
        <w:rPr>
          <w:lang w:eastAsia="en-US"/>
        </w:rPr>
        <w:t>fulfi</w:t>
      </w:r>
      <w:r>
        <w:rPr>
          <w:lang w:eastAsia="en-US"/>
        </w:rPr>
        <w:t>l</w:t>
      </w:r>
      <w:r w:rsidRPr="00ED51EA">
        <w:rPr>
          <w:lang w:eastAsia="en-US"/>
        </w:rPr>
        <w:t>l</w:t>
      </w:r>
      <w:r>
        <w:rPr>
          <w:lang w:eastAsia="en-US"/>
        </w:rPr>
        <w:t>ing</w:t>
      </w:r>
      <w:r w:rsidRPr="00ED51EA">
        <w:rPr>
          <w:lang w:eastAsia="en-US"/>
        </w:rPr>
        <w:t xml:space="preserve"> our legal obligations.</w:t>
      </w:r>
    </w:p>
    <w:p w:rsidR="008E02AD" w:rsidRDefault="008E02AD" w:rsidP="008E02AD">
      <w:pPr>
        <w:spacing w:line="276" w:lineRule="auto"/>
        <w:rPr>
          <w:lang w:eastAsia="en-US"/>
        </w:rPr>
      </w:pPr>
    </w:p>
    <w:p w:rsidR="008E02AD" w:rsidRDefault="008E02AD" w:rsidP="008E02AD">
      <w:pPr>
        <w:rPr>
          <w:lang w:eastAsia="en-US"/>
        </w:rPr>
      </w:pPr>
    </w:p>
    <w:p w:rsidR="008E02AD" w:rsidRDefault="008E02AD" w:rsidP="008E02AD">
      <w:pPr>
        <w:contextualSpacing/>
        <w:rPr>
          <w:lang w:eastAsia="en-US"/>
        </w:rPr>
      </w:pPr>
      <w:r w:rsidRPr="0058799A">
        <w:rPr>
          <w:lang w:eastAsia="en-US"/>
        </w:rPr>
        <w:t xml:space="preserve">This Privacy Notice explains what information we collect about you, how we use it and your information rights.  </w:t>
      </w:r>
    </w:p>
    <w:p w:rsidR="008E02AD" w:rsidRDefault="008E02AD" w:rsidP="008E02AD">
      <w:pPr>
        <w:rPr>
          <w:lang w:eastAsia="en-US"/>
        </w:rPr>
      </w:pPr>
    </w:p>
    <w:p w:rsidR="008E02AD" w:rsidRDefault="008E02AD" w:rsidP="008E02AD">
      <w:pPr>
        <w:pStyle w:val="Heading2"/>
        <w:spacing w:before="0" w:after="0"/>
        <w:contextualSpacing/>
        <w:rPr>
          <w:rFonts w:ascii="Arial" w:hAnsi="Arial" w:cs="Arial"/>
          <w:color w:val="1A191A"/>
          <w:sz w:val="24"/>
          <w:szCs w:val="24"/>
        </w:rPr>
      </w:pPr>
      <w:r w:rsidRPr="00731FE9">
        <w:rPr>
          <w:rFonts w:ascii="Arial" w:hAnsi="Arial" w:cs="Arial"/>
          <w:color w:val="1A191A"/>
          <w:sz w:val="24"/>
          <w:szCs w:val="24"/>
        </w:rPr>
        <w:t>What is the legal basis for our use of your personal information?</w:t>
      </w:r>
    </w:p>
    <w:p w:rsidR="008E02AD" w:rsidRDefault="008E02AD" w:rsidP="008E02AD">
      <w:pPr>
        <w:rPr>
          <w:lang w:eastAsia="en-US"/>
        </w:rPr>
      </w:pPr>
    </w:p>
    <w:p w:rsidR="002F0855" w:rsidRPr="00731FE9" w:rsidRDefault="002F0855" w:rsidP="002F0855">
      <w:pPr>
        <w:contextualSpacing/>
        <w:rPr>
          <w:rFonts w:cstheme="minorHAnsi"/>
          <w:lang w:eastAsia="en-US"/>
        </w:rPr>
      </w:pPr>
      <w:r w:rsidRPr="00731FE9">
        <w:rPr>
          <w:rFonts w:cstheme="minorHAnsi"/>
        </w:rPr>
        <w:t>The information below show</w:t>
      </w:r>
      <w:r>
        <w:rPr>
          <w:rFonts w:cstheme="minorHAnsi"/>
        </w:rPr>
        <w:t>s</w:t>
      </w:r>
      <w:r w:rsidRPr="00731FE9">
        <w:rPr>
          <w:rFonts w:cstheme="minorHAnsi"/>
        </w:rPr>
        <w:t xml:space="preserve"> the legal basis we are relying on to use your personal or special category (sensitive) personal information. </w:t>
      </w:r>
      <w:r>
        <w:rPr>
          <w:rFonts w:cstheme="minorHAnsi"/>
        </w:rPr>
        <w:t xml:space="preserve"> </w:t>
      </w:r>
    </w:p>
    <w:p w:rsidR="002F0855" w:rsidRDefault="002F0855" w:rsidP="008E02AD">
      <w:pPr>
        <w:rPr>
          <w:lang w:eastAsia="en-US"/>
        </w:rPr>
      </w:pPr>
    </w:p>
    <w:p w:rsidR="008E02AD" w:rsidRPr="002F0855" w:rsidRDefault="008E02AD" w:rsidP="002F0855">
      <w:pPr>
        <w:pStyle w:val="Heading3"/>
        <w:spacing w:before="0"/>
        <w:contextualSpacing/>
        <w:rPr>
          <w:rFonts w:ascii="Arial" w:hAnsi="Arial" w:cs="Arial"/>
          <w:color w:val="1A191A"/>
          <w:sz w:val="24"/>
          <w:szCs w:val="24"/>
        </w:rPr>
      </w:pPr>
      <w:r w:rsidRPr="00731FE9">
        <w:rPr>
          <w:rFonts w:ascii="Arial" w:hAnsi="Arial" w:cs="Arial"/>
          <w:color w:val="1A191A"/>
          <w:sz w:val="24"/>
          <w:szCs w:val="24"/>
        </w:rPr>
        <w:t>Personal information</w:t>
      </w:r>
      <w:r w:rsidR="00E063C8">
        <w:rPr>
          <w:rFonts w:ascii="Arial" w:hAnsi="Arial" w:cs="Arial"/>
          <w:color w:val="1A191A"/>
          <w:sz w:val="24"/>
          <w:szCs w:val="24"/>
        </w:rPr>
        <w:t xml:space="preserve"> (GDPR Article 6)</w:t>
      </w:r>
    </w:p>
    <w:p w:rsidR="002F0855" w:rsidRDefault="002F0855" w:rsidP="007012B4">
      <w:pPr>
        <w:pStyle w:val="NormalWeb"/>
        <w:spacing w:after="0" w:afterAutospacing="0"/>
        <w:contextualSpacing/>
        <w:rPr>
          <w:rFonts w:ascii="Arial" w:hAnsi="Arial" w:cs="Arial"/>
        </w:rPr>
      </w:pPr>
      <w:r w:rsidRPr="00731FE9">
        <w:rPr>
          <w:rFonts w:ascii="Arial" w:hAnsi="Arial" w:cs="Arial"/>
        </w:rPr>
        <w:t xml:space="preserve">Our legal basis for using your personal information </w:t>
      </w:r>
      <w:r>
        <w:rPr>
          <w:rFonts w:ascii="Arial" w:hAnsi="Arial" w:cs="Arial"/>
        </w:rPr>
        <w:t>is</w:t>
      </w:r>
      <w:r w:rsidR="00C25BAA">
        <w:rPr>
          <w:rFonts w:ascii="Arial" w:hAnsi="Arial" w:cs="Arial"/>
        </w:rPr>
        <w:t>:</w:t>
      </w:r>
    </w:p>
    <w:p w:rsidR="00E60809" w:rsidRDefault="00E60809" w:rsidP="00CB5159">
      <w:pPr>
        <w:pStyle w:val="ListParagraph"/>
        <w:numPr>
          <w:ilvl w:val="0"/>
          <w:numId w:val="13"/>
        </w:numPr>
        <w:spacing w:line="276" w:lineRule="auto"/>
        <w:rPr>
          <w:lang w:eastAsia="en-US"/>
        </w:rPr>
      </w:pPr>
      <w:r>
        <w:rPr>
          <w:lang w:eastAsia="en-US"/>
        </w:rPr>
        <w:t>Processing is necessary for the performance of task carried out in the public interest</w:t>
      </w:r>
    </w:p>
    <w:p w:rsidR="00E60809" w:rsidRDefault="00E60809" w:rsidP="004932FE">
      <w:pPr>
        <w:pStyle w:val="ListParagraph"/>
        <w:spacing w:line="276" w:lineRule="auto"/>
        <w:ind w:left="1440"/>
        <w:rPr>
          <w:lang w:eastAsia="en-US"/>
        </w:rPr>
      </w:pPr>
    </w:p>
    <w:p w:rsidR="00E60809" w:rsidRPr="007012B4" w:rsidRDefault="00AD50CB" w:rsidP="007012B4">
      <w:pPr>
        <w:pStyle w:val="NormalWeb"/>
        <w:spacing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For the legislative basis for this public task, please refer to the relevant </w:t>
      </w:r>
      <w:r w:rsidR="00DE096F">
        <w:rPr>
          <w:rFonts w:ascii="Arial" w:hAnsi="Arial" w:cs="Arial"/>
        </w:rPr>
        <w:t xml:space="preserve">service specific </w:t>
      </w:r>
      <w:r>
        <w:rPr>
          <w:rFonts w:ascii="Arial" w:hAnsi="Arial" w:cs="Arial"/>
        </w:rPr>
        <w:t>privacy notice</w:t>
      </w:r>
      <w:r w:rsidR="00DE096F">
        <w:rPr>
          <w:rFonts w:ascii="Arial" w:hAnsi="Arial" w:cs="Arial"/>
        </w:rPr>
        <w:t>.</w:t>
      </w:r>
    </w:p>
    <w:p w:rsidR="002F0855" w:rsidRDefault="002F0855" w:rsidP="008E02AD">
      <w:pPr>
        <w:rPr>
          <w:lang w:eastAsia="en-US"/>
        </w:rPr>
      </w:pPr>
    </w:p>
    <w:p w:rsidR="008E02AD" w:rsidRPr="00731FE9" w:rsidRDefault="008E02AD" w:rsidP="008E02AD">
      <w:pPr>
        <w:pStyle w:val="Heading3"/>
        <w:spacing w:before="0"/>
        <w:contextualSpacing/>
        <w:rPr>
          <w:rFonts w:ascii="Arial" w:hAnsi="Arial" w:cs="Arial"/>
          <w:color w:val="1A191A"/>
          <w:sz w:val="24"/>
          <w:szCs w:val="24"/>
        </w:rPr>
      </w:pPr>
      <w:r w:rsidRPr="00731FE9">
        <w:rPr>
          <w:rFonts w:ascii="Arial" w:hAnsi="Arial" w:cs="Arial"/>
          <w:color w:val="1A191A"/>
          <w:sz w:val="24"/>
          <w:szCs w:val="24"/>
        </w:rPr>
        <w:lastRenderedPageBreak/>
        <w:t>Special category (sensitive) personal information</w:t>
      </w:r>
      <w:r w:rsidR="00E063C8">
        <w:rPr>
          <w:rFonts w:ascii="Arial" w:hAnsi="Arial" w:cs="Arial"/>
          <w:color w:val="1A191A"/>
          <w:sz w:val="24"/>
          <w:szCs w:val="24"/>
        </w:rPr>
        <w:t xml:space="preserve"> (GDPR Article 9</w:t>
      </w:r>
      <w:r w:rsidR="00E60809">
        <w:rPr>
          <w:rFonts w:ascii="Arial" w:hAnsi="Arial" w:cs="Arial"/>
          <w:color w:val="1A191A"/>
          <w:sz w:val="24"/>
          <w:szCs w:val="24"/>
        </w:rPr>
        <w:t>)</w:t>
      </w:r>
    </w:p>
    <w:p w:rsidR="00DE096F" w:rsidRDefault="00DE096F" w:rsidP="002F0855">
      <w:pPr>
        <w:pStyle w:val="NormalWeb"/>
        <w:spacing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If you choose to provide special category personal data in your social care or public health service enquiry, we will process your personal data on the following basis:</w:t>
      </w:r>
    </w:p>
    <w:p w:rsidR="00E60809" w:rsidRDefault="00E60809" w:rsidP="002F0855">
      <w:pPr>
        <w:pStyle w:val="NormalWeb"/>
        <w:spacing w:after="0" w:afterAutospacing="0"/>
        <w:contextualSpacing/>
        <w:rPr>
          <w:rFonts w:ascii="Arial" w:hAnsi="Arial" w:cs="Arial"/>
        </w:rPr>
      </w:pPr>
    </w:p>
    <w:p w:rsidR="00E60809" w:rsidRDefault="00E60809" w:rsidP="00CB5159">
      <w:pPr>
        <w:pStyle w:val="ListParagraph"/>
        <w:numPr>
          <w:ilvl w:val="0"/>
          <w:numId w:val="14"/>
        </w:numPr>
        <w:spacing w:line="276" w:lineRule="auto"/>
        <w:rPr>
          <w:lang w:eastAsia="en-US"/>
        </w:rPr>
      </w:pPr>
      <w:r>
        <w:rPr>
          <w:lang w:eastAsia="en-US"/>
        </w:rPr>
        <w:t xml:space="preserve">Processing is necessary for </w:t>
      </w:r>
      <w:r w:rsidR="00F41313">
        <w:rPr>
          <w:lang w:eastAsia="en-US"/>
        </w:rPr>
        <w:t xml:space="preserve">the provision and/or management </w:t>
      </w:r>
      <w:r>
        <w:rPr>
          <w:lang w:eastAsia="en-US"/>
        </w:rPr>
        <w:t>of health and/or social care systems</w:t>
      </w:r>
    </w:p>
    <w:p w:rsidR="00CB5159" w:rsidRDefault="00CB5159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:rsidR="00E60809" w:rsidRDefault="00E60809" w:rsidP="00CB5159">
      <w:pPr>
        <w:pStyle w:val="ListParagraph"/>
        <w:spacing w:line="276" w:lineRule="auto"/>
        <w:rPr>
          <w:lang w:eastAsia="en-US"/>
        </w:rPr>
      </w:pPr>
    </w:p>
    <w:p w:rsidR="005D1512" w:rsidRDefault="005D1512" w:rsidP="005D1512">
      <w:pPr>
        <w:spacing w:line="276" w:lineRule="auto"/>
        <w:rPr>
          <w:lang w:eastAsia="en-US"/>
        </w:rPr>
      </w:pPr>
    </w:p>
    <w:p w:rsidR="005D1512" w:rsidRDefault="005D1512" w:rsidP="005D1512">
      <w:pPr>
        <w:spacing w:line="276" w:lineRule="auto"/>
        <w:rPr>
          <w:lang w:eastAsia="en-US"/>
        </w:rPr>
      </w:pPr>
      <w:r>
        <w:rPr>
          <w:lang w:eastAsia="en-US"/>
        </w:rPr>
        <w:t>And we meet the following condition</w:t>
      </w:r>
      <w:r w:rsidR="00C25BAA">
        <w:rPr>
          <w:lang w:eastAsia="en-US"/>
        </w:rPr>
        <w:t xml:space="preserve"> of part 1 or 2 of </w:t>
      </w:r>
      <w:r w:rsidR="00DE096F">
        <w:rPr>
          <w:lang w:eastAsia="en-US"/>
        </w:rPr>
        <w:t xml:space="preserve">Schedule 1, </w:t>
      </w:r>
      <w:r w:rsidR="00C25BAA">
        <w:rPr>
          <w:lang w:eastAsia="en-US"/>
        </w:rPr>
        <w:t>DPA 2018.</w:t>
      </w:r>
    </w:p>
    <w:p w:rsidR="00C25BAA" w:rsidRDefault="00C25BAA" w:rsidP="005D1512">
      <w:pPr>
        <w:spacing w:line="276" w:lineRule="auto"/>
        <w:rPr>
          <w:lang w:eastAsia="en-US"/>
        </w:rPr>
      </w:pPr>
      <w:r>
        <w:rPr>
          <w:lang w:eastAsia="en-US"/>
        </w:rPr>
        <w:t>We process special category data as is necessary for:</w:t>
      </w:r>
    </w:p>
    <w:p w:rsidR="005837BF" w:rsidRPr="00DE096F" w:rsidRDefault="00DE096F" w:rsidP="00B53A20">
      <w:pPr>
        <w:ind w:left="720"/>
      </w:pPr>
      <w:r>
        <w:rPr>
          <w:b/>
        </w:rPr>
        <w:t xml:space="preserve">Part 1 (2) </w:t>
      </w:r>
      <w:r>
        <w:t>Health or social care purposes</w:t>
      </w:r>
    </w:p>
    <w:p w:rsidR="00DE096F" w:rsidRDefault="00DE096F" w:rsidP="00B53A20">
      <w:pPr>
        <w:ind w:left="720"/>
      </w:pPr>
    </w:p>
    <w:p w:rsidR="00DE096F" w:rsidRDefault="00DE096F" w:rsidP="00B53A20">
      <w:r>
        <w:t>For further clarification, please see the relevant service specific privacy notice.</w:t>
      </w:r>
    </w:p>
    <w:p w:rsidR="00DE096F" w:rsidRDefault="00DE096F" w:rsidP="00B53A20"/>
    <w:p w:rsidR="005837BF" w:rsidRDefault="005837BF" w:rsidP="00B53A20">
      <w:pPr>
        <w:rPr>
          <w:rStyle w:val="Hyperlink"/>
          <w:lang w:eastAsia="en-US"/>
        </w:rPr>
      </w:pPr>
      <w:r>
        <w:t xml:space="preserve">Please see our Special Category Data Policy for more information: </w:t>
      </w:r>
      <w:hyperlink r:id="rId14" w:history="1">
        <w:r w:rsidRPr="000976BF">
          <w:rPr>
            <w:rStyle w:val="Hyperlink"/>
            <w:lang w:eastAsia="en-US"/>
          </w:rPr>
          <w:t>https://www.gloucestershire.gov.uk/council-and-democracy/strategies-plans-policies/information-management-and-security-policies/</w:t>
        </w:r>
      </w:hyperlink>
    </w:p>
    <w:p w:rsidR="008E02AD" w:rsidRDefault="008E02AD" w:rsidP="008E02AD">
      <w:pPr>
        <w:rPr>
          <w:lang w:eastAsia="en-US"/>
        </w:rPr>
      </w:pPr>
    </w:p>
    <w:p w:rsidR="00067627" w:rsidRDefault="00067627" w:rsidP="00B947D2"/>
    <w:p w:rsidR="009863A5" w:rsidRPr="00E62342" w:rsidRDefault="009863A5" w:rsidP="009863A5">
      <w:pPr>
        <w:pStyle w:val="Heading1"/>
        <w:spacing w:before="0"/>
        <w:contextualSpacing/>
      </w:pPr>
      <w:r w:rsidRPr="00E62342">
        <w:t>How we use your information</w:t>
      </w:r>
    </w:p>
    <w:p w:rsidR="009863A5" w:rsidRPr="00D72A5C" w:rsidRDefault="009863A5" w:rsidP="009863A5">
      <w:pPr>
        <w:rPr>
          <w:lang w:eastAsia="en-US"/>
        </w:rPr>
      </w:pPr>
    </w:p>
    <w:p w:rsidR="009863A5" w:rsidRDefault="009863A5" w:rsidP="009863A5">
      <w:pPr>
        <w:pStyle w:val="NoSpacing"/>
        <w:contextualSpacing/>
        <w:rPr>
          <w:sz w:val="24"/>
          <w:szCs w:val="24"/>
        </w:rPr>
      </w:pPr>
    </w:p>
    <w:p w:rsidR="009863A5" w:rsidRDefault="009863A5" w:rsidP="009863A5">
      <w:pPr>
        <w:pStyle w:val="Heading4"/>
        <w:spacing w:before="0"/>
        <w:contextualSpacing/>
        <w:rPr>
          <w:lang w:eastAsia="en-US"/>
        </w:rPr>
      </w:pPr>
      <w:r>
        <w:rPr>
          <w:lang w:eastAsia="en-US"/>
        </w:rPr>
        <w:t>The information we collect about you:</w:t>
      </w:r>
    </w:p>
    <w:p w:rsidR="009863A5" w:rsidRPr="00C62D0F" w:rsidRDefault="009863A5" w:rsidP="009863A5">
      <w:pPr>
        <w:rPr>
          <w:lang w:eastAsia="en-US"/>
        </w:rPr>
      </w:pPr>
    </w:p>
    <w:p w:rsidR="009863A5" w:rsidRDefault="009863A5" w:rsidP="009863A5">
      <w:pPr>
        <w:spacing w:line="276" w:lineRule="auto"/>
        <w:rPr>
          <w:lang w:eastAsia="en-US"/>
        </w:rPr>
      </w:pPr>
      <w:r>
        <w:rPr>
          <w:lang w:eastAsia="en-US"/>
        </w:rPr>
        <w:t xml:space="preserve">Gloucestershire County Council will collect only the personal information we need to perform our functions.  </w:t>
      </w:r>
    </w:p>
    <w:p w:rsidR="009863A5" w:rsidRDefault="009863A5" w:rsidP="009863A5">
      <w:pPr>
        <w:spacing w:line="276" w:lineRule="auto"/>
        <w:rPr>
          <w:lang w:eastAsia="en-US"/>
        </w:rPr>
      </w:pPr>
    </w:p>
    <w:p w:rsidR="009863A5" w:rsidRDefault="009863A5" w:rsidP="00CB5159">
      <w:pPr>
        <w:spacing w:line="276" w:lineRule="auto"/>
        <w:rPr>
          <w:lang w:eastAsia="en-US"/>
        </w:rPr>
      </w:pPr>
      <w:r>
        <w:rPr>
          <w:lang w:eastAsia="en-US"/>
        </w:rPr>
        <w:t>We will collect</w:t>
      </w:r>
      <w:r w:rsidR="00CB5159">
        <w:rPr>
          <w:lang w:eastAsia="en-US"/>
        </w:rPr>
        <w:t>:</w:t>
      </w:r>
    </w:p>
    <w:p w:rsidR="00CB5159" w:rsidRDefault="00CB5159" w:rsidP="00CB5159">
      <w:pPr>
        <w:pStyle w:val="ListParagraph"/>
        <w:numPr>
          <w:ilvl w:val="0"/>
          <w:numId w:val="8"/>
        </w:numPr>
        <w:spacing w:line="276" w:lineRule="auto"/>
        <w:rPr>
          <w:lang w:eastAsia="en-US"/>
        </w:rPr>
      </w:pPr>
      <w:r>
        <w:rPr>
          <w:lang w:eastAsia="en-US"/>
        </w:rPr>
        <w:t>Your name</w:t>
      </w:r>
    </w:p>
    <w:p w:rsidR="00CB5159" w:rsidRDefault="00CB5159" w:rsidP="00CB5159">
      <w:pPr>
        <w:pStyle w:val="ListParagraph"/>
        <w:numPr>
          <w:ilvl w:val="0"/>
          <w:numId w:val="8"/>
        </w:numPr>
        <w:spacing w:line="276" w:lineRule="auto"/>
        <w:rPr>
          <w:lang w:eastAsia="en-US"/>
        </w:rPr>
      </w:pPr>
      <w:r>
        <w:rPr>
          <w:lang w:eastAsia="en-US"/>
        </w:rPr>
        <w:t>E-mail address</w:t>
      </w:r>
    </w:p>
    <w:p w:rsidR="00CB5159" w:rsidRPr="00CB5159" w:rsidRDefault="00CB5159" w:rsidP="00CB5159">
      <w:pPr>
        <w:pStyle w:val="ListParagraph"/>
        <w:numPr>
          <w:ilvl w:val="0"/>
          <w:numId w:val="8"/>
        </w:numPr>
        <w:spacing w:line="276" w:lineRule="auto"/>
        <w:rPr>
          <w:lang w:eastAsia="en-US"/>
        </w:rPr>
      </w:pPr>
      <w:r>
        <w:rPr>
          <w:lang w:eastAsia="en-US"/>
        </w:rPr>
        <w:t>Any information which you choose to provide within the online form or via email</w:t>
      </w:r>
    </w:p>
    <w:p w:rsidR="009863A5" w:rsidRPr="00F2603B" w:rsidRDefault="009863A5" w:rsidP="009863A5">
      <w:pPr>
        <w:spacing w:line="276" w:lineRule="auto"/>
        <w:rPr>
          <w:lang w:eastAsia="en-US"/>
        </w:rPr>
      </w:pPr>
    </w:p>
    <w:p w:rsidR="009863A5" w:rsidRDefault="009863A5" w:rsidP="009863A5">
      <w:pPr>
        <w:pStyle w:val="Heading4"/>
        <w:spacing w:before="0" w:line="276" w:lineRule="auto"/>
      </w:pPr>
      <w:r>
        <w:t>How long we keep your information for:</w:t>
      </w:r>
    </w:p>
    <w:p w:rsidR="00CB5159" w:rsidRDefault="009863A5" w:rsidP="00CB5159">
      <w:pPr>
        <w:spacing w:line="276" w:lineRule="auto"/>
      </w:pPr>
      <w:r>
        <w:t>Gloucestershire County Council will keep your personal data for</w:t>
      </w:r>
      <w:r w:rsidR="00CB5159" w:rsidRPr="00CB5159">
        <w:t xml:space="preserve"> </w:t>
      </w:r>
      <w:r w:rsidR="00CB5159">
        <w:t xml:space="preserve">Contact Centre referrals for one year in line with Gloucestershire County Council practice. </w:t>
      </w:r>
    </w:p>
    <w:p w:rsidR="00CB5159" w:rsidRDefault="00CB5159" w:rsidP="00CB5159">
      <w:pPr>
        <w:spacing w:line="276" w:lineRule="auto"/>
      </w:pPr>
    </w:p>
    <w:p w:rsidR="00853B5E" w:rsidRDefault="00CB5159" w:rsidP="009863A5">
      <w:pPr>
        <w:spacing w:line="276" w:lineRule="auto"/>
      </w:pPr>
      <w:r>
        <w:t>The information entered into the online contact form is sent to the team you select; in such cases, please refer to their service specific privacy notices.</w:t>
      </w:r>
    </w:p>
    <w:p w:rsidR="009863A5" w:rsidRDefault="009863A5" w:rsidP="009863A5">
      <w:pPr>
        <w:spacing w:line="276" w:lineRule="auto"/>
      </w:pPr>
    </w:p>
    <w:p w:rsidR="009863A5" w:rsidRDefault="009863A5" w:rsidP="009863A5">
      <w:pPr>
        <w:spacing w:line="276" w:lineRule="auto"/>
      </w:pPr>
      <w:r>
        <w:t>There may be a legal reason for us to keep it longer, such as if a legislation requires us to.</w:t>
      </w:r>
    </w:p>
    <w:p w:rsidR="009863A5" w:rsidRDefault="009863A5" w:rsidP="009863A5">
      <w:pPr>
        <w:spacing w:line="276" w:lineRule="auto"/>
      </w:pPr>
    </w:p>
    <w:p w:rsidR="009863A5" w:rsidRDefault="009863A5" w:rsidP="009863A5">
      <w:pPr>
        <w:spacing w:line="276" w:lineRule="auto"/>
      </w:pPr>
      <w:r>
        <w:t>To find further information on how long we keep yo</w:t>
      </w:r>
      <w:r w:rsidR="004932FE">
        <w:t>ur information, you can read our</w:t>
      </w:r>
      <w:r>
        <w:t xml:space="preserve"> retention and disposal schedule at </w:t>
      </w:r>
      <w:hyperlink r:id="rId15" w:history="1">
        <w:r w:rsidRPr="00E871DA">
          <w:rPr>
            <w:rStyle w:val="Hyperlink"/>
          </w:rPr>
          <w:t>www.gloucestershire.gov.uk/retention</w:t>
        </w:r>
      </w:hyperlink>
      <w:r>
        <w:t xml:space="preserve">. </w:t>
      </w:r>
    </w:p>
    <w:p w:rsidR="009863A5" w:rsidRDefault="009863A5" w:rsidP="00C62D0F">
      <w:pPr>
        <w:pStyle w:val="Heading1"/>
        <w:spacing w:before="0"/>
        <w:contextualSpacing/>
      </w:pPr>
    </w:p>
    <w:p w:rsidR="00C62D0F" w:rsidRDefault="00C62D0F" w:rsidP="00C62D0F">
      <w:pPr>
        <w:pStyle w:val="Heading1"/>
        <w:spacing w:before="0"/>
        <w:contextualSpacing/>
      </w:pPr>
      <w:r w:rsidRPr="00C66609">
        <w:t>Who we share data with:</w:t>
      </w:r>
    </w:p>
    <w:p w:rsidR="00C62D0F" w:rsidRPr="00C62D0F" w:rsidRDefault="00C62D0F" w:rsidP="00C62D0F">
      <w:pPr>
        <w:rPr>
          <w:lang w:eastAsia="en-US"/>
        </w:rPr>
      </w:pPr>
    </w:p>
    <w:p w:rsidR="00715553" w:rsidRDefault="00C62D0F" w:rsidP="00CB5159">
      <w:pPr>
        <w:spacing w:line="276" w:lineRule="auto"/>
      </w:pPr>
      <w:r>
        <w:t xml:space="preserve">Gloucestershire County Council </w:t>
      </w:r>
      <w:r w:rsidR="00067627" w:rsidRPr="00566288">
        <w:rPr>
          <w:highlight w:val="yellow"/>
        </w:rPr>
        <w:t>may</w:t>
      </w:r>
      <w:r w:rsidR="00067627">
        <w:t xml:space="preserve"> </w:t>
      </w:r>
      <w:r>
        <w:t>share you</w:t>
      </w:r>
      <w:r w:rsidR="00566288">
        <w:t>r</w:t>
      </w:r>
      <w:r>
        <w:t xml:space="preserve"> information with</w:t>
      </w:r>
      <w:r w:rsidR="00284BDA">
        <w:t>:</w:t>
      </w:r>
    </w:p>
    <w:p w:rsidR="00CB5159" w:rsidRDefault="0017353D" w:rsidP="00CB5159">
      <w:pPr>
        <w:pStyle w:val="ListParagraph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Emergency services such as the Police, Ambulance or Fire Service</w:t>
      </w:r>
    </w:p>
    <w:p w:rsidR="00CB5159" w:rsidRDefault="00CB5159" w:rsidP="00CB5159">
      <w:pPr>
        <w:pStyle w:val="ListParagraph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Highways contractors and utility companies</w:t>
      </w:r>
      <w:r w:rsidR="0017353D">
        <w:rPr>
          <w:rFonts w:ascii="Arial" w:eastAsia="Times New Roman" w:hAnsi="Arial" w:cs="Arial"/>
          <w:lang w:eastAsia="en-US"/>
        </w:rPr>
        <w:t xml:space="preserve"> such as </w:t>
      </w:r>
      <w:proofErr w:type="spellStart"/>
      <w:r w:rsidR="0017353D">
        <w:rPr>
          <w:rFonts w:ascii="Arial" w:eastAsia="Times New Roman" w:hAnsi="Arial" w:cs="Arial"/>
          <w:lang w:eastAsia="en-US"/>
        </w:rPr>
        <w:t>Ringway</w:t>
      </w:r>
      <w:proofErr w:type="spellEnd"/>
      <w:r w:rsidR="0017353D">
        <w:rPr>
          <w:rFonts w:ascii="Arial" w:eastAsia="Times New Roman" w:hAnsi="Arial" w:cs="Arial"/>
          <w:lang w:eastAsia="en-US"/>
        </w:rPr>
        <w:t xml:space="preserve"> or </w:t>
      </w:r>
      <w:proofErr w:type="spellStart"/>
      <w:r w:rsidR="0017353D">
        <w:rPr>
          <w:rFonts w:ascii="Arial" w:eastAsia="Times New Roman" w:hAnsi="Arial" w:cs="Arial"/>
          <w:lang w:eastAsia="en-US"/>
        </w:rPr>
        <w:t>Fastershire</w:t>
      </w:r>
      <w:proofErr w:type="spellEnd"/>
    </w:p>
    <w:p w:rsidR="00CB5159" w:rsidRDefault="00CB5159" w:rsidP="00CB5159">
      <w:pPr>
        <w:pStyle w:val="ListParagraph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lastRenderedPageBreak/>
        <w:t>Regulatory bodies such as the CQC and Ofsted</w:t>
      </w:r>
    </w:p>
    <w:p w:rsidR="00342614" w:rsidRPr="005332A0" w:rsidRDefault="00342614" w:rsidP="00CB5159">
      <w:pPr>
        <w:pStyle w:val="ListParagraph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Social Care Safeguarding Teams</w:t>
      </w:r>
    </w:p>
    <w:p w:rsidR="00CB5159" w:rsidRDefault="00CB5159" w:rsidP="00853B5E">
      <w:pPr>
        <w:spacing w:line="276" w:lineRule="auto"/>
      </w:pPr>
    </w:p>
    <w:p w:rsidR="00853B5E" w:rsidRDefault="007E284F" w:rsidP="00853B5E">
      <w:r>
        <w:t>P</w:t>
      </w:r>
      <w:r w:rsidR="00853B5E">
        <w:t xml:space="preserve">lease see the relevant </w:t>
      </w:r>
      <w:r>
        <w:t xml:space="preserve">service specific privacy notice for a full list of organisations Gloucestershire Council </w:t>
      </w:r>
      <w:proofErr w:type="spellStart"/>
      <w:r>
        <w:t>Council</w:t>
      </w:r>
      <w:proofErr w:type="spellEnd"/>
      <w:r>
        <w:t xml:space="preserve"> may share your information with.</w:t>
      </w:r>
    </w:p>
    <w:p w:rsidR="00715553" w:rsidRDefault="00715553" w:rsidP="00C62D0F">
      <w:pPr>
        <w:spacing w:line="276" w:lineRule="auto"/>
      </w:pPr>
    </w:p>
    <w:p w:rsidR="00C62D0F" w:rsidRDefault="00C62D0F" w:rsidP="00C62D0F">
      <w:pPr>
        <w:spacing w:line="276" w:lineRule="auto"/>
        <w:rPr>
          <w:rFonts w:ascii="Arial" w:eastAsia="Times New Roman" w:hAnsi="Arial" w:cs="Arial"/>
          <w:lang w:eastAsia="en-US"/>
        </w:rPr>
      </w:pPr>
      <w:r w:rsidRPr="00ED51EA">
        <w:rPr>
          <w:rFonts w:ascii="Arial" w:eastAsia="Times New Roman" w:hAnsi="Arial" w:cs="Arial"/>
          <w:lang w:eastAsia="en-US"/>
        </w:rPr>
        <w:t xml:space="preserve">Your personal data may </w:t>
      </w:r>
      <w:r>
        <w:rPr>
          <w:rFonts w:ascii="Arial" w:eastAsia="Times New Roman" w:hAnsi="Arial" w:cs="Arial"/>
          <w:lang w:eastAsia="en-US"/>
        </w:rPr>
        <w:t xml:space="preserve">also </w:t>
      </w:r>
      <w:r w:rsidRPr="00ED51EA">
        <w:rPr>
          <w:rFonts w:ascii="Arial" w:eastAsia="Times New Roman" w:hAnsi="Arial" w:cs="Arial"/>
          <w:lang w:eastAsia="en-US"/>
        </w:rPr>
        <w:t>be shared with regulatory and statutory bodies who assess council performance and financial spend, as well as where required by law, such as to prevent and detect crime or fraudulent activity.</w:t>
      </w:r>
    </w:p>
    <w:p w:rsidR="00D72A5C" w:rsidRDefault="00D72A5C" w:rsidP="00C62D0F">
      <w:pPr>
        <w:spacing w:line="276" w:lineRule="auto"/>
      </w:pPr>
    </w:p>
    <w:p w:rsidR="00774243" w:rsidRDefault="00774243" w:rsidP="009B0941">
      <w:pPr>
        <w:spacing w:line="276" w:lineRule="auto"/>
      </w:pPr>
    </w:p>
    <w:p w:rsidR="00C62D0F" w:rsidRPr="00C62D0F" w:rsidRDefault="00C62D0F" w:rsidP="00C62D0F"/>
    <w:p w:rsidR="00C62D0F" w:rsidRDefault="00C62D0F" w:rsidP="00774243">
      <w:pPr>
        <w:pStyle w:val="Heading1"/>
        <w:spacing w:before="0"/>
        <w:contextualSpacing/>
      </w:pPr>
      <w:r w:rsidRPr="00E62342">
        <w:t xml:space="preserve">Your information rights under the Data Protection Act 2018 </w:t>
      </w:r>
    </w:p>
    <w:p w:rsidR="00774243" w:rsidRPr="00774243" w:rsidRDefault="00774243" w:rsidP="00774243">
      <w:pPr>
        <w:rPr>
          <w:lang w:eastAsia="en-US"/>
        </w:rPr>
      </w:pPr>
    </w:p>
    <w:p w:rsidR="00F2603B" w:rsidRDefault="00F2603B" w:rsidP="009B0941">
      <w:pPr>
        <w:spacing w:line="276" w:lineRule="auto"/>
        <w:rPr>
          <w:b/>
          <w:lang w:eastAsia="en-US"/>
        </w:rPr>
      </w:pPr>
    </w:p>
    <w:p w:rsidR="004009E3" w:rsidRDefault="00DF3A0E" w:rsidP="009B0941">
      <w:pPr>
        <w:spacing w:line="276" w:lineRule="auto"/>
        <w:rPr>
          <w:b/>
          <w:lang w:eastAsia="en-US"/>
        </w:rPr>
      </w:pPr>
      <w:r>
        <w:rPr>
          <w:b/>
          <w:lang w:eastAsia="en-US"/>
        </w:rPr>
        <w:t>Access to your information</w:t>
      </w:r>
      <w:r w:rsidR="004009E3">
        <w:rPr>
          <w:b/>
          <w:lang w:eastAsia="en-US"/>
        </w:rPr>
        <w:t>:</w:t>
      </w:r>
    </w:p>
    <w:p w:rsidR="00776ECA" w:rsidRDefault="004009E3" w:rsidP="009B0941">
      <w:pPr>
        <w:spacing w:line="276" w:lineRule="auto"/>
        <w:rPr>
          <w:lang w:eastAsia="en-US"/>
        </w:rPr>
      </w:pPr>
      <w:r>
        <w:rPr>
          <w:lang w:eastAsia="en-US"/>
        </w:rPr>
        <w:t xml:space="preserve">You have the right to request a copy of the information we hold about you.  If you would like a copy of some or all of your personal information, please </w:t>
      </w:r>
      <w:r w:rsidR="00815F52">
        <w:rPr>
          <w:lang w:eastAsia="en-US"/>
        </w:rPr>
        <w:t>visit our website using the link below:</w:t>
      </w:r>
    </w:p>
    <w:p w:rsidR="00815F52" w:rsidRDefault="002B3879" w:rsidP="009B0941">
      <w:pPr>
        <w:spacing w:line="276" w:lineRule="auto"/>
        <w:rPr>
          <w:lang w:eastAsia="en-US"/>
        </w:rPr>
      </w:pPr>
      <w:hyperlink r:id="rId16" w:history="1">
        <w:r w:rsidR="00815F52" w:rsidRPr="00600BA0">
          <w:rPr>
            <w:rStyle w:val="Hyperlink"/>
            <w:lang w:eastAsia="en-US"/>
          </w:rPr>
          <w:t>http://www.gloucestershire.gov.uk/council-and-democracy/data-protection/requesting-access-to-your-personal-information/</w:t>
        </w:r>
      </w:hyperlink>
      <w:r w:rsidR="00815F52">
        <w:rPr>
          <w:lang w:eastAsia="en-US"/>
        </w:rPr>
        <w:t xml:space="preserve"> </w:t>
      </w:r>
    </w:p>
    <w:p w:rsidR="00DF3A0E" w:rsidRDefault="00DF3A0E" w:rsidP="009B0941">
      <w:pPr>
        <w:spacing w:line="276" w:lineRule="auto"/>
        <w:rPr>
          <w:lang w:eastAsia="en-US"/>
        </w:rPr>
      </w:pPr>
    </w:p>
    <w:p w:rsidR="00DF3A0E" w:rsidRDefault="00DF3A0E" w:rsidP="009B0941">
      <w:pPr>
        <w:spacing w:line="276" w:lineRule="auto"/>
        <w:rPr>
          <w:b/>
          <w:lang w:eastAsia="en-US"/>
        </w:rPr>
      </w:pPr>
      <w:r w:rsidRPr="00DF3A0E">
        <w:rPr>
          <w:b/>
          <w:lang w:eastAsia="en-US"/>
        </w:rPr>
        <w:t>Corre</w:t>
      </w:r>
      <w:r>
        <w:rPr>
          <w:b/>
          <w:lang w:eastAsia="en-US"/>
        </w:rPr>
        <w:t>c</w:t>
      </w:r>
      <w:r w:rsidRPr="00DF3A0E">
        <w:rPr>
          <w:b/>
          <w:lang w:eastAsia="en-US"/>
        </w:rPr>
        <w:t xml:space="preserve">tion </w:t>
      </w:r>
      <w:r>
        <w:rPr>
          <w:b/>
          <w:lang w:eastAsia="en-US"/>
        </w:rPr>
        <w:t xml:space="preserve">of </w:t>
      </w:r>
      <w:r w:rsidR="009B0941">
        <w:rPr>
          <w:b/>
          <w:lang w:eastAsia="en-US"/>
        </w:rPr>
        <w:t>inaccurate</w:t>
      </w:r>
      <w:r>
        <w:rPr>
          <w:b/>
          <w:lang w:eastAsia="en-US"/>
        </w:rPr>
        <w:t xml:space="preserve"> information:</w:t>
      </w:r>
    </w:p>
    <w:p w:rsidR="00DF3A0E" w:rsidRDefault="00DF3A0E" w:rsidP="009B0941">
      <w:pPr>
        <w:spacing w:line="276" w:lineRule="auto"/>
        <w:rPr>
          <w:lang w:eastAsia="en-US"/>
        </w:rPr>
      </w:pPr>
      <w:r>
        <w:rPr>
          <w:lang w:eastAsia="en-US"/>
        </w:rPr>
        <w:t xml:space="preserve">You have the right to request that the council correct information that you </w:t>
      </w:r>
      <w:r w:rsidR="009B0941">
        <w:rPr>
          <w:lang w:eastAsia="en-US"/>
        </w:rPr>
        <w:t>believe</w:t>
      </w:r>
      <w:r>
        <w:rPr>
          <w:lang w:eastAsia="en-US"/>
        </w:rPr>
        <w:t xml:space="preserve"> is inaccurate or incomplete.</w:t>
      </w:r>
      <w:r w:rsidR="00E4385A" w:rsidRPr="00E4385A">
        <w:rPr>
          <w:rFonts w:ascii="Arial" w:hAnsi="Arial" w:cs="Arial"/>
          <w:color w:val="222222"/>
        </w:rPr>
        <w:t xml:space="preserve"> </w:t>
      </w:r>
      <w:r w:rsidR="00E4385A">
        <w:rPr>
          <w:rFonts w:ascii="Arial" w:hAnsi="Arial" w:cs="Arial"/>
          <w:color w:val="222222"/>
        </w:rPr>
        <w:t>You may not always be able to change the information. However, we will correct factual inaccuracies and may include your comments in the records.</w:t>
      </w:r>
    </w:p>
    <w:p w:rsidR="00DF4A0B" w:rsidRDefault="00DF4A0B" w:rsidP="009B0941">
      <w:pPr>
        <w:spacing w:line="276" w:lineRule="auto"/>
        <w:rPr>
          <w:lang w:eastAsia="en-US"/>
        </w:rPr>
      </w:pPr>
    </w:p>
    <w:p w:rsidR="00DF4A0B" w:rsidRDefault="006B1318" w:rsidP="009B0941">
      <w:pPr>
        <w:spacing w:line="276" w:lineRule="auto"/>
        <w:rPr>
          <w:lang w:eastAsia="en-US"/>
        </w:rPr>
      </w:pPr>
      <w:r>
        <w:rPr>
          <w:b/>
          <w:lang w:eastAsia="en-US"/>
        </w:rPr>
        <w:t>The r</w:t>
      </w:r>
      <w:r w:rsidR="00DF4A0B">
        <w:rPr>
          <w:b/>
          <w:lang w:eastAsia="en-US"/>
        </w:rPr>
        <w:t xml:space="preserve">ight to be forgotten (erasure): </w:t>
      </w:r>
    </w:p>
    <w:p w:rsidR="00DF4A0B" w:rsidRDefault="00DF4A0B" w:rsidP="009B0941">
      <w:pPr>
        <w:spacing w:line="276" w:lineRule="auto"/>
        <w:rPr>
          <w:lang w:eastAsia="en-US"/>
        </w:rPr>
      </w:pPr>
      <w:r>
        <w:rPr>
          <w:lang w:eastAsia="en-US"/>
        </w:rPr>
        <w:t xml:space="preserve">You have the right to request that the council delete your information when there is no compelling reason for us to continue using it.  Please be aware that </w:t>
      </w:r>
      <w:r w:rsidR="006B1318">
        <w:rPr>
          <w:lang w:eastAsia="en-US"/>
        </w:rPr>
        <w:t>in certain</w:t>
      </w:r>
      <w:r>
        <w:rPr>
          <w:lang w:eastAsia="en-US"/>
        </w:rPr>
        <w:t xml:space="preserve"> situations we are</w:t>
      </w:r>
      <w:r w:rsidR="00D4267C">
        <w:rPr>
          <w:lang w:eastAsia="en-US"/>
        </w:rPr>
        <w:t xml:space="preserve"> still</w:t>
      </w:r>
      <w:r>
        <w:rPr>
          <w:lang w:eastAsia="en-US"/>
        </w:rPr>
        <w:t xml:space="preserve"> allowed to keep </w:t>
      </w:r>
      <w:r w:rsidR="00D4267C">
        <w:rPr>
          <w:lang w:eastAsia="en-US"/>
        </w:rPr>
        <w:t xml:space="preserve">and use </w:t>
      </w:r>
      <w:r>
        <w:rPr>
          <w:lang w:eastAsia="en-US"/>
        </w:rPr>
        <w:t>your information, even when you request that it should be erased.</w:t>
      </w:r>
    </w:p>
    <w:p w:rsidR="00DF4A0B" w:rsidRDefault="00DF4A0B" w:rsidP="009B0941">
      <w:pPr>
        <w:spacing w:line="276" w:lineRule="auto"/>
        <w:rPr>
          <w:lang w:eastAsia="en-US"/>
        </w:rPr>
      </w:pPr>
    </w:p>
    <w:p w:rsidR="006B1318" w:rsidRDefault="006B1318" w:rsidP="009B0941">
      <w:pPr>
        <w:spacing w:line="276" w:lineRule="auto"/>
        <w:rPr>
          <w:b/>
          <w:lang w:eastAsia="en-US"/>
        </w:rPr>
      </w:pPr>
      <w:r>
        <w:rPr>
          <w:b/>
          <w:lang w:eastAsia="en-US"/>
        </w:rPr>
        <w:t>The right to object:</w:t>
      </w:r>
    </w:p>
    <w:p w:rsidR="006B1318" w:rsidRPr="006B1318" w:rsidRDefault="006B1318" w:rsidP="009B0941">
      <w:pPr>
        <w:spacing w:line="276" w:lineRule="auto"/>
        <w:rPr>
          <w:lang w:eastAsia="en-US"/>
        </w:rPr>
      </w:pPr>
      <w:r>
        <w:rPr>
          <w:lang w:eastAsia="en-US"/>
        </w:rPr>
        <w:t>You have the right to object to</w:t>
      </w:r>
      <w:r w:rsidR="006943FD">
        <w:rPr>
          <w:lang w:eastAsia="en-US"/>
        </w:rPr>
        <w:t xml:space="preserve"> us using your information if you feel we</w:t>
      </w:r>
      <w:r>
        <w:rPr>
          <w:lang w:eastAsia="en-US"/>
        </w:rPr>
        <w:t xml:space="preserve"> have </w:t>
      </w:r>
      <w:r w:rsidR="006943FD">
        <w:rPr>
          <w:lang w:eastAsia="en-US"/>
        </w:rPr>
        <w:t xml:space="preserve">used it outside the remit of </w:t>
      </w:r>
      <w:r>
        <w:rPr>
          <w:lang w:eastAsia="en-US"/>
        </w:rPr>
        <w:t>our public tasks</w:t>
      </w:r>
      <w:r w:rsidR="006943FD">
        <w:rPr>
          <w:lang w:eastAsia="en-US"/>
        </w:rPr>
        <w:t xml:space="preserve"> </w:t>
      </w:r>
      <w:r>
        <w:rPr>
          <w:lang w:eastAsia="en-US"/>
        </w:rPr>
        <w:t xml:space="preserve">or when you have received marketing from us.  Please be aware that in certain situations we are allowed to still use your information if there </w:t>
      </w:r>
      <w:r w:rsidR="009B0941">
        <w:rPr>
          <w:lang w:eastAsia="en-US"/>
        </w:rPr>
        <w:t xml:space="preserve">are </w:t>
      </w:r>
      <w:r>
        <w:rPr>
          <w:lang w:eastAsia="en-US"/>
        </w:rPr>
        <w:t>compelling legitimate grounds to do so.</w:t>
      </w:r>
      <w:r w:rsidR="00F2603B">
        <w:rPr>
          <w:lang w:eastAsia="en-US"/>
        </w:rPr>
        <w:t xml:space="preserve"> </w:t>
      </w:r>
    </w:p>
    <w:p w:rsidR="00DF4A0B" w:rsidRDefault="00DF4A0B" w:rsidP="009B0941">
      <w:pPr>
        <w:spacing w:line="276" w:lineRule="auto"/>
        <w:rPr>
          <w:lang w:eastAsia="en-US"/>
        </w:rPr>
      </w:pPr>
    </w:p>
    <w:p w:rsidR="00AF5501" w:rsidRPr="00AF5501" w:rsidRDefault="00AF5501" w:rsidP="009B0941">
      <w:pPr>
        <w:spacing w:line="276" w:lineRule="auto"/>
        <w:rPr>
          <w:b/>
          <w:lang w:eastAsia="en-US"/>
        </w:rPr>
      </w:pPr>
      <w:r w:rsidRPr="00AF5501">
        <w:rPr>
          <w:b/>
          <w:lang w:eastAsia="en-US"/>
        </w:rPr>
        <w:t>Using your rights</w:t>
      </w:r>
      <w:r>
        <w:rPr>
          <w:b/>
          <w:lang w:eastAsia="en-US"/>
        </w:rPr>
        <w:t>:</w:t>
      </w:r>
    </w:p>
    <w:p w:rsidR="00DF4A0B" w:rsidRDefault="00DF4A0B" w:rsidP="009B0941">
      <w:pPr>
        <w:spacing w:line="276" w:lineRule="auto"/>
        <w:rPr>
          <w:lang w:eastAsia="en-US"/>
        </w:rPr>
      </w:pPr>
      <w:r>
        <w:rPr>
          <w:lang w:eastAsia="en-US"/>
        </w:rPr>
        <w:t xml:space="preserve">If you wish to use any of these rights, please </w:t>
      </w:r>
      <w:r w:rsidR="00E233AC">
        <w:rPr>
          <w:lang w:eastAsia="en-US"/>
        </w:rPr>
        <w:t>contact us using one of the methods below:</w:t>
      </w:r>
    </w:p>
    <w:p w:rsidR="00E233AC" w:rsidRDefault="00E233AC" w:rsidP="0077424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Strong"/>
          <w:rFonts w:ascii="Arial" w:eastAsiaTheme="majorEastAsia" w:hAnsi="Arial" w:cs="Arial"/>
          <w:color w:val="333333"/>
        </w:rPr>
        <w:lastRenderedPageBreak/>
        <w:t>Online:</w:t>
      </w:r>
      <w:r>
        <w:rPr>
          <w:rFonts w:ascii="Arial" w:hAnsi="Arial" w:cs="Arial"/>
          <w:color w:val="333333"/>
        </w:rPr>
        <w:br/>
      </w:r>
      <w:hyperlink r:id="rId17" w:history="1">
        <w:r w:rsidR="00774243" w:rsidRPr="00113CD1">
          <w:rPr>
            <w:rStyle w:val="Hyperlink"/>
            <w:rFonts w:ascii="Arial" w:hAnsi="Arial" w:cs="Arial"/>
          </w:rPr>
          <w:t>https://www.gloucestershire.gov.uk/council-and-democracy/data-protection/your-information-rights/</w:t>
        </w:r>
      </w:hyperlink>
    </w:p>
    <w:p w:rsidR="00530542" w:rsidRPr="00530542" w:rsidRDefault="00E233AC" w:rsidP="00774243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Arial" w:hAnsi="Arial" w:cs="Arial"/>
          <w:b w:val="0"/>
          <w:bCs w:val="0"/>
          <w:color w:val="333333"/>
        </w:rPr>
      </w:pPr>
      <w:r>
        <w:rPr>
          <w:rStyle w:val="Strong"/>
          <w:rFonts w:ascii="Arial" w:eastAsiaTheme="majorEastAsia" w:hAnsi="Arial" w:cs="Arial"/>
          <w:color w:val="333333"/>
        </w:rPr>
        <w:t>In Writing:</w:t>
      </w:r>
      <w:r>
        <w:rPr>
          <w:rFonts w:ascii="Arial" w:hAnsi="Arial" w:cs="Arial"/>
          <w:color w:val="333333"/>
        </w:rPr>
        <w:br/>
        <w:t>Information Management Service </w:t>
      </w:r>
      <w:r>
        <w:rPr>
          <w:rFonts w:ascii="Arial" w:hAnsi="Arial" w:cs="Arial"/>
          <w:color w:val="333333"/>
        </w:rPr>
        <w:br/>
        <w:t>Gloucestershire County Council</w:t>
      </w:r>
      <w:r>
        <w:rPr>
          <w:rFonts w:ascii="Arial" w:hAnsi="Arial" w:cs="Arial"/>
          <w:color w:val="333333"/>
        </w:rPr>
        <w:br/>
        <w:t>First Floor, Block 4(a)</w:t>
      </w:r>
      <w:r>
        <w:rPr>
          <w:rFonts w:ascii="Arial" w:hAnsi="Arial" w:cs="Arial"/>
          <w:color w:val="333333"/>
        </w:rPr>
        <w:br/>
        <w:t>Shire Hall, Westgate Street </w:t>
      </w:r>
      <w:r>
        <w:rPr>
          <w:rFonts w:ascii="Arial" w:hAnsi="Arial" w:cs="Arial"/>
          <w:color w:val="333333"/>
        </w:rPr>
        <w:br/>
        <w:t>Gloucester</w:t>
      </w:r>
      <w:r>
        <w:rPr>
          <w:rFonts w:ascii="Arial" w:hAnsi="Arial" w:cs="Arial"/>
          <w:color w:val="333333"/>
        </w:rPr>
        <w:br/>
        <w:t>GL1 2TG   </w:t>
      </w:r>
    </w:p>
    <w:p w:rsidR="00E233AC" w:rsidRDefault="00E233AC" w:rsidP="0077424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Strong"/>
          <w:rFonts w:ascii="Arial" w:eastAsiaTheme="majorEastAsia" w:hAnsi="Arial" w:cs="Arial"/>
          <w:color w:val="333333"/>
        </w:rPr>
        <w:t>Email:</w:t>
      </w:r>
      <w:r>
        <w:rPr>
          <w:rFonts w:ascii="Arial" w:hAnsi="Arial" w:cs="Arial"/>
          <w:color w:val="333333"/>
        </w:rPr>
        <w:t>            </w:t>
      </w:r>
      <w:r>
        <w:rPr>
          <w:rFonts w:ascii="Arial" w:hAnsi="Arial" w:cs="Arial"/>
          <w:color w:val="333333"/>
        </w:rPr>
        <w:br/>
      </w:r>
      <w:hyperlink r:id="rId18" w:history="1">
        <w:r>
          <w:rPr>
            <w:rStyle w:val="Hyperlink"/>
            <w:rFonts w:ascii="Arial" w:hAnsi="Arial" w:cs="Arial"/>
            <w:color w:val="4C2C92"/>
          </w:rPr>
          <w:t>Managemyrequests@gloucestershire.gov.uk</w:t>
        </w:r>
      </w:hyperlink>
    </w:p>
    <w:p w:rsidR="00E233AC" w:rsidRPr="00DF4A0B" w:rsidRDefault="00E233AC" w:rsidP="009B0941">
      <w:pPr>
        <w:spacing w:line="276" w:lineRule="auto"/>
        <w:rPr>
          <w:lang w:eastAsia="en-US"/>
        </w:rPr>
      </w:pPr>
    </w:p>
    <w:p w:rsidR="00C103BC" w:rsidRDefault="00C103BC" w:rsidP="009B0941">
      <w:pPr>
        <w:spacing w:line="276" w:lineRule="auto"/>
        <w:rPr>
          <w:lang w:eastAsia="en-US"/>
        </w:rPr>
      </w:pPr>
    </w:p>
    <w:p w:rsidR="00C103BC" w:rsidRDefault="00C103BC" w:rsidP="009B0941">
      <w:pPr>
        <w:spacing w:line="276" w:lineRule="auto"/>
        <w:rPr>
          <w:b/>
          <w:lang w:eastAsia="en-US"/>
        </w:rPr>
      </w:pPr>
      <w:r>
        <w:rPr>
          <w:b/>
          <w:lang w:eastAsia="en-US"/>
        </w:rPr>
        <w:t>How to contact us:</w:t>
      </w:r>
    </w:p>
    <w:p w:rsidR="00C103BC" w:rsidRDefault="00C103BC" w:rsidP="009B0941">
      <w:pPr>
        <w:spacing w:line="276" w:lineRule="auto"/>
        <w:rPr>
          <w:lang w:eastAsia="en-US"/>
        </w:rPr>
      </w:pPr>
      <w:r>
        <w:rPr>
          <w:lang w:eastAsia="en-US"/>
        </w:rPr>
        <w:t>Please contact us if you have any questions about this privacy notice:</w:t>
      </w:r>
    </w:p>
    <w:p w:rsidR="00C103BC" w:rsidRDefault="00C103BC" w:rsidP="009B0941">
      <w:pPr>
        <w:spacing w:line="276" w:lineRule="auto"/>
        <w:rPr>
          <w:lang w:eastAsia="en-US"/>
        </w:rPr>
      </w:pPr>
      <w:r>
        <w:rPr>
          <w:lang w:eastAsia="en-US"/>
        </w:rPr>
        <w:t>By email</w:t>
      </w:r>
      <w:r w:rsidR="00CB5159">
        <w:rPr>
          <w:lang w:eastAsia="en-US"/>
        </w:rPr>
        <w:t xml:space="preserve">: </w:t>
      </w:r>
      <w:hyperlink r:id="rId19" w:history="1">
        <w:r w:rsidR="00CB5159" w:rsidRPr="00C66005">
          <w:rPr>
            <w:rStyle w:val="Hyperlink"/>
            <w:lang w:eastAsia="en-US"/>
          </w:rPr>
          <w:t>customerservices@gloucestershire.gov.uk</w:t>
        </w:r>
      </w:hyperlink>
    </w:p>
    <w:p w:rsidR="00530542" w:rsidRDefault="00530542" w:rsidP="009B0941">
      <w:pPr>
        <w:spacing w:line="276" w:lineRule="auto"/>
        <w:rPr>
          <w:lang w:eastAsia="en-US"/>
        </w:rPr>
      </w:pPr>
    </w:p>
    <w:p w:rsidR="00CB5159" w:rsidRDefault="00C103BC" w:rsidP="00CB5159">
      <w:pPr>
        <w:spacing w:line="276" w:lineRule="auto"/>
        <w:rPr>
          <w:lang w:eastAsia="en-US"/>
        </w:rPr>
      </w:pPr>
      <w:r>
        <w:rPr>
          <w:lang w:eastAsia="en-US"/>
        </w:rPr>
        <w:t>In writing</w:t>
      </w:r>
      <w:r w:rsidR="00CB5159">
        <w:rPr>
          <w:lang w:eastAsia="en-US"/>
        </w:rPr>
        <w:t>: Customer Services Team</w:t>
      </w:r>
    </w:p>
    <w:p w:rsidR="00CB5159" w:rsidRDefault="00CB5159" w:rsidP="00CB5159">
      <w:pPr>
        <w:spacing w:line="276" w:lineRule="auto"/>
        <w:rPr>
          <w:lang w:eastAsia="en-US"/>
        </w:rPr>
      </w:pPr>
      <w:r>
        <w:rPr>
          <w:lang w:eastAsia="en-US"/>
        </w:rPr>
        <w:t xml:space="preserve">                 Shire Hall</w:t>
      </w:r>
    </w:p>
    <w:p w:rsidR="00CB5159" w:rsidRDefault="00CB5159" w:rsidP="00CB5159">
      <w:pPr>
        <w:spacing w:line="276" w:lineRule="auto"/>
        <w:rPr>
          <w:lang w:eastAsia="en-US"/>
        </w:rPr>
      </w:pPr>
      <w:r>
        <w:rPr>
          <w:lang w:eastAsia="en-US"/>
        </w:rPr>
        <w:t xml:space="preserve">                 Westgate Street</w:t>
      </w:r>
    </w:p>
    <w:p w:rsidR="00CB5159" w:rsidRDefault="00CB5159" w:rsidP="00CB5159">
      <w:pPr>
        <w:spacing w:line="276" w:lineRule="auto"/>
        <w:rPr>
          <w:lang w:eastAsia="en-US"/>
        </w:rPr>
      </w:pPr>
      <w:r>
        <w:rPr>
          <w:lang w:eastAsia="en-US"/>
        </w:rPr>
        <w:t xml:space="preserve">                 Gloucester GL1 2TG</w:t>
      </w:r>
    </w:p>
    <w:p w:rsidR="00C103BC" w:rsidRDefault="00C103BC" w:rsidP="009B0941">
      <w:pPr>
        <w:spacing w:line="276" w:lineRule="auto"/>
        <w:rPr>
          <w:lang w:eastAsia="en-US"/>
        </w:rPr>
      </w:pPr>
    </w:p>
    <w:p w:rsidR="00530542" w:rsidRDefault="00530542" w:rsidP="009B0941">
      <w:pPr>
        <w:spacing w:line="276" w:lineRule="auto"/>
        <w:rPr>
          <w:lang w:eastAsia="en-US"/>
        </w:rPr>
      </w:pPr>
    </w:p>
    <w:p w:rsidR="00C103BC" w:rsidRDefault="00C103BC" w:rsidP="009B0941">
      <w:pPr>
        <w:spacing w:line="276" w:lineRule="auto"/>
        <w:rPr>
          <w:lang w:eastAsia="en-US"/>
        </w:rPr>
      </w:pPr>
      <w:r>
        <w:rPr>
          <w:lang w:eastAsia="en-US"/>
        </w:rPr>
        <w:t>By telephone</w:t>
      </w:r>
      <w:r w:rsidR="00CB5159">
        <w:rPr>
          <w:lang w:eastAsia="en-US"/>
        </w:rPr>
        <w:t>: 01452 425000</w:t>
      </w:r>
    </w:p>
    <w:p w:rsidR="002C1301" w:rsidRDefault="002C1301" w:rsidP="009B0941">
      <w:pPr>
        <w:spacing w:line="276" w:lineRule="auto"/>
        <w:rPr>
          <w:lang w:eastAsia="en-US"/>
        </w:rPr>
      </w:pPr>
    </w:p>
    <w:p w:rsidR="00530542" w:rsidRDefault="00530542" w:rsidP="009B0941">
      <w:pPr>
        <w:spacing w:line="276" w:lineRule="auto"/>
        <w:rPr>
          <w:lang w:eastAsia="en-US"/>
        </w:rPr>
      </w:pPr>
    </w:p>
    <w:p w:rsidR="002C1301" w:rsidRDefault="00D5225A" w:rsidP="009B0941">
      <w:pPr>
        <w:spacing w:line="276" w:lineRule="auto"/>
        <w:rPr>
          <w:lang w:eastAsia="en-US"/>
        </w:rPr>
      </w:pPr>
      <w:r>
        <w:rPr>
          <w:lang w:eastAsia="en-US"/>
        </w:rPr>
        <w:t xml:space="preserve">You can contact the council’s Data Protection Officer, via the Information Management Service, </w:t>
      </w:r>
      <w:r w:rsidR="002C1301">
        <w:rPr>
          <w:lang w:eastAsia="en-US"/>
        </w:rPr>
        <w:t>by email</w:t>
      </w:r>
      <w:r>
        <w:rPr>
          <w:lang w:eastAsia="en-US"/>
        </w:rPr>
        <w:t>ing</w:t>
      </w:r>
      <w:r w:rsidR="002C1301">
        <w:rPr>
          <w:lang w:eastAsia="en-US"/>
        </w:rPr>
        <w:t xml:space="preserve"> </w:t>
      </w:r>
      <w:hyperlink r:id="rId20" w:history="1">
        <w:r w:rsidR="00AC3A57" w:rsidRPr="000B2802">
          <w:rPr>
            <w:rStyle w:val="Hyperlink"/>
            <w:lang w:eastAsia="en-US"/>
          </w:rPr>
          <w:t>dpo@gloucestershire.gov.uk</w:t>
        </w:r>
      </w:hyperlink>
      <w:r w:rsidR="00232740">
        <w:rPr>
          <w:lang w:eastAsia="en-US"/>
        </w:rPr>
        <w:t xml:space="preserve"> or by calling 01452 32 </w:t>
      </w:r>
      <w:r w:rsidR="002C1301">
        <w:rPr>
          <w:lang w:eastAsia="en-US"/>
        </w:rPr>
        <w:t>4000.</w:t>
      </w:r>
    </w:p>
    <w:p w:rsidR="00C103BC" w:rsidRDefault="00C103BC" w:rsidP="009B0941">
      <w:pPr>
        <w:spacing w:line="276" w:lineRule="auto"/>
        <w:rPr>
          <w:lang w:eastAsia="en-US"/>
        </w:rPr>
      </w:pPr>
    </w:p>
    <w:p w:rsidR="00214D5B" w:rsidRPr="00222204" w:rsidRDefault="00214D5B" w:rsidP="009B0941">
      <w:pPr>
        <w:spacing w:line="276" w:lineRule="auto"/>
        <w:rPr>
          <w:b/>
          <w:lang w:eastAsia="en-US"/>
        </w:rPr>
      </w:pPr>
      <w:r w:rsidRPr="00222204">
        <w:rPr>
          <w:b/>
          <w:lang w:eastAsia="en-US"/>
        </w:rPr>
        <w:t>Making a complaint to</w:t>
      </w:r>
      <w:r w:rsidR="00222204" w:rsidRPr="00222204">
        <w:rPr>
          <w:b/>
          <w:lang w:eastAsia="en-US"/>
        </w:rPr>
        <w:t xml:space="preserve"> the Information Commissioner</w:t>
      </w:r>
      <w:r w:rsidRPr="00222204">
        <w:rPr>
          <w:b/>
          <w:lang w:eastAsia="en-US"/>
        </w:rPr>
        <w:t xml:space="preserve"> </w:t>
      </w:r>
    </w:p>
    <w:p w:rsidR="00EF62C9" w:rsidRDefault="00EF62C9" w:rsidP="009B0941">
      <w:pPr>
        <w:spacing w:line="276" w:lineRule="auto"/>
        <w:rPr>
          <w:lang w:eastAsia="en-US"/>
        </w:rPr>
      </w:pPr>
      <w:r>
        <w:rPr>
          <w:lang w:eastAsia="en-US"/>
        </w:rPr>
        <w:t>If you wish to make a complaint about how we use your personal data to the Information Commissioner</w:t>
      </w:r>
      <w:r w:rsidR="00222204">
        <w:rPr>
          <w:lang w:eastAsia="en-US"/>
        </w:rPr>
        <w:t>’s Office</w:t>
      </w:r>
      <w:r>
        <w:rPr>
          <w:lang w:eastAsia="en-US"/>
        </w:rPr>
        <w:t xml:space="preserve">, you can contact them by visiting their website at </w:t>
      </w:r>
      <w:hyperlink r:id="rId21" w:history="1">
        <w:r w:rsidRPr="008A2E21">
          <w:rPr>
            <w:rStyle w:val="Hyperlink"/>
            <w:lang w:eastAsia="en-US"/>
          </w:rPr>
          <w:t>https://ico.org.uk/</w:t>
        </w:r>
      </w:hyperlink>
      <w:r>
        <w:rPr>
          <w:lang w:eastAsia="en-US"/>
        </w:rPr>
        <w:t xml:space="preserve"> or by calling </w:t>
      </w:r>
      <w:r w:rsidRPr="00EF62C9">
        <w:rPr>
          <w:lang w:eastAsia="en-US"/>
        </w:rPr>
        <w:t>0303 123 1113</w:t>
      </w:r>
      <w:r>
        <w:rPr>
          <w:lang w:eastAsia="en-US"/>
        </w:rPr>
        <w:t>.</w:t>
      </w:r>
    </w:p>
    <w:p w:rsidR="00EF62C9" w:rsidRPr="00EF62C9" w:rsidRDefault="00EF62C9" w:rsidP="009B0941">
      <w:pPr>
        <w:spacing w:line="276" w:lineRule="auto"/>
        <w:rPr>
          <w:lang w:eastAsia="en-US"/>
        </w:rPr>
      </w:pPr>
    </w:p>
    <w:sectPr w:rsidR="00EF62C9" w:rsidRPr="00EF62C9" w:rsidSect="00ED3628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52" w:rsidRDefault="00815F52" w:rsidP="00815F52">
      <w:r>
        <w:separator/>
      </w:r>
    </w:p>
  </w:endnote>
  <w:endnote w:type="continuationSeparator" w:id="0">
    <w:p w:rsidR="00815F52" w:rsidRDefault="00815F52" w:rsidP="0081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680335"/>
      <w:docPartObj>
        <w:docPartGallery w:val="Page Numbers (Bottom of Page)"/>
        <w:docPartUnique/>
      </w:docPartObj>
    </w:sdtPr>
    <w:sdtEndPr/>
    <w:sdtContent>
      <w:sdt>
        <w:sdtPr>
          <w:id w:val="-1640412616"/>
          <w:docPartObj>
            <w:docPartGallery w:val="Page Numbers (Top of Page)"/>
            <w:docPartUnique/>
          </w:docPartObj>
        </w:sdtPr>
        <w:sdtEndPr/>
        <w:sdtContent>
          <w:p w:rsidR="00B13AA8" w:rsidRDefault="00B13A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13AA8" w:rsidRDefault="00B13A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897380"/>
      <w:docPartObj>
        <w:docPartGallery w:val="Page Numbers (Bottom of Page)"/>
        <w:docPartUnique/>
      </w:docPartObj>
    </w:sdtPr>
    <w:sdtEndPr/>
    <w:sdtContent>
      <w:sdt>
        <w:sdtPr>
          <w:id w:val="-639266237"/>
          <w:docPartObj>
            <w:docPartGallery w:val="Page Numbers (Top of Page)"/>
            <w:docPartUnique/>
          </w:docPartObj>
        </w:sdtPr>
        <w:sdtEndPr/>
        <w:sdtContent>
          <w:p w:rsidR="00B13AA8" w:rsidRDefault="00B13A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B387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B3879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13AA8" w:rsidRDefault="00B13A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39770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15F52" w:rsidRDefault="00815F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B1E3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B1E3C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15F52" w:rsidRDefault="00815F5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554686"/>
      <w:docPartObj>
        <w:docPartGallery w:val="Page Numbers (Bottom of Page)"/>
        <w:docPartUnique/>
      </w:docPartObj>
    </w:sdtPr>
    <w:sdtEndPr/>
    <w:sdtContent>
      <w:sdt>
        <w:sdtPr>
          <w:id w:val="-1431579595"/>
          <w:docPartObj>
            <w:docPartGallery w:val="Page Numbers (Top of Page)"/>
            <w:docPartUnique/>
          </w:docPartObj>
        </w:sdtPr>
        <w:sdtEndPr/>
        <w:sdtContent>
          <w:p w:rsidR="00815F52" w:rsidRDefault="00815F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210B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210B4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15F52" w:rsidRDefault="00815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52" w:rsidRDefault="00815F52" w:rsidP="00815F52">
      <w:r>
        <w:separator/>
      </w:r>
    </w:p>
  </w:footnote>
  <w:footnote w:type="continuationSeparator" w:id="0">
    <w:p w:rsidR="00815F52" w:rsidRDefault="00815F52" w:rsidP="00815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8" w:rsidRDefault="00B13AA8" w:rsidP="00815F5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8" w:rsidRDefault="00B13AA8" w:rsidP="00815F52">
    <w:pPr>
      <w:pStyle w:val="Header"/>
      <w:jc w:val="right"/>
    </w:pPr>
    <w:r>
      <w:rPr>
        <w:noProof/>
      </w:rPr>
      <w:drawing>
        <wp:inline distT="0" distB="0" distL="0" distR="0" wp14:anchorId="25F54B27" wp14:editId="4E50E2D8">
          <wp:extent cx="2943225" cy="504825"/>
          <wp:effectExtent l="0" t="0" r="9525" b="9525"/>
          <wp:docPr id="5" name="Picture 5" descr="gcc logo colour.jp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cc logo colour.jp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52" w:rsidRDefault="00815F52" w:rsidP="00815F52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52" w:rsidRDefault="00815F52" w:rsidP="00815F52">
    <w:pPr>
      <w:pStyle w:val="Header"/>
      <w:jc w:val="right"/>
    </w:pPr>
    <w:r>
      <w:rPr>
        <w:noProof/>
      </w:rPr>
      <w:drawing>
        <wp:inline distT="0" distB="0" distL="0" distR="0" wp14:anchorId="2DEE96FD" wp14:editId="352327FA">
          <wp:extent cx="2943225" cy="504825"/>
          <wp:effectExtent l="0" t="0" r="9525" b="9525"/>
          <wp:docPr id="1" name="Picture 1" descr="gcc logo colour.jp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cc logo colour.jp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D5C"/>
    <w:multiLevelType w:val="hybridMultilevel"/>
    <w:tmpl w:val="D5ACB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95031"/>
    <w:multiLevelType w:val="hybridMultilevel"/>
    <w:tmpl w:val="43C89BAE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18D316FE"/>
    <w:multiLevelType w:val="hybridMultilevel"/>
    <w:tmpl w:val="875E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63984"/>
    <w:multiLevelType w:val="hybridMultilevel"/>
    <w:tmpl w:val="861EB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3570A"/>
    <w:multiLevelType w:val="hybridMultilevel"/>
    <w:tmpl w:val="AA226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66934"/>
    <w:multiLevelType w:val="hybridMultilevel"/>
    <w:tmpl w:val="598E1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F5AA4"/>
    <w:multiLevelType w:val="hybridMultilevel"/>
    <w:tmpl w:val="0818F276"/>
    <w:lvl w:ilvl="0" w:tplc="313C57F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623BE"/>
    <w:multiLevelType w:val="hybridMultilevel"/>
    <w:tmpl w:val="E1AC3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3686C"/>
    <w:multiLevelType w:val="hybridMultilevel"/>
    <w:tmpl w:val="692E69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C46E9"/>
    <w:multiLevelType w:val="hybridMultilevel"/>
    <w:tmpl w:val="5582F604"/>
    <w:lvl w:ilvl="0" w:tplc="08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72CE5"/>
    <w:multiLevelType w:val="hybridMultilevel"/>
    <w:tmpl w:val="F790F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F1B3F"/>
    <w:multiLevelType w:val="hybridMultilevel"/>
    <w:tmpl w:val="CCB2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B3AB4"/>
    <w:multiLevelType w:val="hybridMultilevel"/>
    <w:tmpl w:val="9F529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15021"/>
    <w:multiLevelType w:val="hybridMultilevel"/>
    <w:tmpl w:val="97285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92247"/>
    <w:multiLevelType w:val="hybridMultilevel"/>
    <w:tmpl w:val="78BE79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94BDF"/>
    <w:multiLevelType w:val="hybridMultilevel"/>
    <w:tmpl w:val="814E0E84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A24DC"/>
    <w:multiLevelType w:val="hybridMultilevel"/>
    <w:tmpl w:val="6C04566A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13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  <w:num w:numId="11">
    <w:abstractNumId w:val="14"/>
  </w:num>
  <w:num w:numId="12">
    <w:abstractNumId w:val="16"/>
  </w:num>
  <w:num w:numId="13">
    <w:abstractNumId w:val="15"/>
  </w:num>
  <w:num w:numId="14">
    <w:abstractNumId w:val="9"/>
  </w:num>
  <w:num w:numId="15">
    <w:abstractNumId w:val="2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F3"/>
    <w:rsid w:val="00006D57"/>
    <w:rsid w:val="000210B4"/>
    <w:rsid w:val="00024505"/>
    <w:rsid w:val="00067627"/>
    <w:rsid w:val="000C33D9"/>
    <w:rsid w:val="000C377B"/>
    <w:rsid w:val="000D0006"/>
    <w:rsid w:val="00117894"/>
    <w:rsid w:val="0015751E"/>
    <w:rsid w:val="00161C31"/>
    <w:rsid w:val="0017353D"/>
    <w:rsid w:val="00182904"/>
    <w:rsid w:val="001854CA"/>
    <w:rsid w:val="00205CF5"/>
    <w:rsid w:val="00214D5B"/>
    <w:rsid w:val="00222204"/>
    <w:rsid w:val="00232740"/>
    <w:rsid w:val="0026266D"/>
    <w:rsid w:val="00284BDA"/>
    <w:rsid w:val="002910BC"/>
    <w:rsid w:val="002A26C5"/>
    <w:rsid w:val="002B3879"/>
    <w:rsid w:val="002C1301"/>
    <w:rsid w:val="002E01E0"/>
    <w:rsid w:val="002F0855"/>
    <w:rsid w:val="0030052B"/>
    <w:rsid w:val="00310A93"/>
    <w:rsid w:val="00310E35"/>
    <w:rsid w:val="00324625"/>
    <w:rsid w:val="00340563"/>
    <w:rsid w:val="00342614"/>
    <w:rsid w:val="00374DA1"/>
    <w:rsid w:val="003A456A"/>
    <w:rsid w:val="003F07C5"/>
    <w:rsid w:val="004009E3"/>
    <w:rsid w:val="00443E5F"/>
    <w:rsid w:val="004566F1"/>
    <w:rsid w:val="00477E72"/>
    <w:rsid w:val="0048039D"/>
    <w:rsid w:val="00486270"/>
    <w:rsid w:val="004932FE"/>
    <w:rsid w:val="00496151"/>
    <w:rsid w:val="004D16E5"/>
    <w:rsid w:val="004E21C4"/>
    <w:rsid w:val="004E55D5"/>
    <w:rsid w:val="005250B3"/>
    <w:rsid w:val="00530542"/>
    <w:rsid w:val="00560C64"/>
    <w:rsid w:val="00566288"/>
    <w:rsid w:val="005837BF"/>
    <w:rsid w:val="005850F3"/>
    <w:rsid w:val="00585F4E"/>
    <w:rsid w:val="005A1BCF"/>
    <w:rsid w:val="005B73C7"/>
    <w:rsid w:val="005D0FCD"/>
    <w:rsid w:val="005D1512"/>
    <w:rsid w:val="005E6B30"/>
    <w:rsid w:val="00605650"/>
    <w:rsid w:val="00611C3E"/>
    <w:rsid w:val="006943FD"/>
    <w:rsid w:val="006A003C"/>
    <w:rsid w:val="006B1318"/>
    <w:rsid w:val="006B1E3C"/>
    <w:rsid w:val="006C2FD8"/>
    <w:rsid w:val="006D0987"/>
    <w:rsid w:val="006D15D3"/>
    <w:rsid w:val="006F2B1F"/>
    <w:rsid w:val="007012B4"/>
    <w:rsid w:val="00715553"/>
    <w:rsid w:val="007327EB"/>
    <w:rsid w:val="00774243"/>
    <w:rsid w:val="00776ECA"/>
    <w:rsid w:val="007A3523"/>
    <w:rsid w:val="007A52A2"/>
    <w:rsid w:val="007C0307"/>
    <w:rsid w:val="007C5A25"/>
    <w:rsid w:val="007E284F"/>
    <w:rsid w:val="007F520E"/>
    <w:rsid w:val="00815F52"/>
    <w:rsid w:val="00832D99"/>
    <w:rsid w:val="00853B5E"/>
    <w:rsid w:val="008769AE"/>
    <w:rsid w:val="00884EAE"/>
    <w:rsid w:val="00895A06"/>
    <w:rsid w:val="00897503"/>
    <w:rsid w:val="008A252A"/>
    <w:rsid w:val="008E02AD"/>
    <w:rsid w:val="00906657"/>
    <w:rsid w:val="0098538A"/>
    <w:rsid w:val="009863A5"/>
    <w:rsid w:val="009B0941"/>
    <w:rsid w:val="009C3253"/>
    <w:rsid w:val="009C6AA6"/>
    <w:rsid w:val="009D2D1E"/>
    <w:rsid w:val="00A55216"/>
    <w:rsid w:val="00A75838"/>
    <w:rsid w:val="00AA06C0"/>
    <w:rsid w:val="00AC3A57"/>
    <w:rsid w:val="00AD50CB"/>
    <w:rsid w:val="00AF5501"/>
    <w:rsid w:val="00B119F3"/>
    <w:rsid w:val="00B13AA8"/>
    <w:rsid w:val="00B259D1"/>
    <w:rsid w:val="00B332B4"/>
    <w:rsid w:val="00B34FA0"/>
    <w:rsid w:val="00B53A20"/>
    <w:rsid w:val="00B56065"/>
    <w:rsid w:val="00B7628D"/>
    <w:rsid w:val="00B8283D"/>
    <w:rsid w:val="00B947D2"/>
    <w:rsid w:val="00B95DD0"/>
    <w:rsid w:val="00BA4F74"/>
    <w:rsid w:val="00BC49A8"/>
    <w:rsid w:val="00BF27CB"/>
    <w:rsid w:val="00C103BC"/>
    <w:rsid w:val="00C25BAA"/>
    <w:rsid w:val="00C2609F"/>
    <w:rsid w:val="00C62D0F"/>
    <w:rsid w:val="00C75AB1"/>
    <w:rsid w:val="00C81221"/>
    <w:rsid w:val="00C818A5"/>
    <w:rsid w:val="00CB25CF"/>
    <w:rsid w:val="00CB5159"/>
    <w:rsid w:val="00D07E44"/>
    <w:rsid w:val="00D22072"/>
    <w:rsid w:val="00D33A62"/>
    <w:rsid w:val="00D3602A"/>
    <w:rsid w:val="00D4267C"/>
    <w:rsid w:val="00D5225A"/>
    <w:rsid w:val="00D701C7"/>
    <w:rsid w:val="00D72A5C"/>
    <w:rsid w:val="00DB2989"/>
    <w:rsid w:val="00DE096F"/>
    <w:rsid w:val="00DF3A0E"/>
    <w:rsid w:val="00DF4A0B"/>
    <w:rsid w:val="00E063C8"/>
    <w:rsid w:val="00E1733A"/>
    <w:rsid w:val="00E233AC"/>
    <w:rsid w:val="00E40327"/>
    <w:rsid w:val="00E4385A"/>
    <w:rsid w:val="00E60809"/>
    <w:rsid w:val="00E94C4B"/>
    <w:rsid w:val="00EA331F"/>
    <w:rsid w:val="00EB02DA"/>
    <w:rsid w:val="00EC7F63"/>
    <w:rsid w:val="00ED3628"/>
    <w:rsid w:val="00ED51EA"/>
    <w:rsid w:val="00EF3AFD"/>
    <w:rsid w:val="00EF62C9"/>
    <w:rsid w:val="00F2603B"/>
    <w:rsid w:val="00F26C20"/>
    <w:rsid w:val="00F32337"/>
    <w:rsid w:val="00F41313"/>
    <w:rsid w:val="00F50A74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A1"/>
    <w:pPr>
      <w:spacing w:after="0" w:line="240" w:lineRule="auto"/>
    </w:pPr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D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DA1"/>
    <w:pPr>
      <w:keepNext/>
      <w:spacing w:before="240" w:after="60"/>
      <w:outlineLvl w:val="1"/>
    </w:pPr>
    <w:rPr>
      <w:rFonts w:eastAsiaTheme="majorEastAsia" w:cstheme="majorBidi"/>
      <w:b/>
      <w:bCs/>
      <w:iCs/>
      <w:color w:val="365F91" w:themeColor="accent1" w:themeShade="BF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DA1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1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1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DA1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4DA1"/>
    <w:rPr>
      <w:rFonts w:eastAsiaTheme="majorEastAsia" w:cstheme="majorBidi"/>
      <w:b/>
      <w:bCs/>
      <w:i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74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74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74D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4DA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74DA1"/>
    <w:rPr>
      <w:rFonts w:eastAsiaTheme="majorEastAsia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74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B1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3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318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318"/>
    <w:rPr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18"/>
    <w:rPr>
      <w:rFonts w:ascii="Tahoma" w:hAnsi="Tahoma" w:cs="Tahoma"/>
      <w:sz w:val="16"/>
      <w:szCs w:val="1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701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F62C9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8769AE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C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4C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GB"/>
    </w:rPr>
  </w:style>
  <w:style w:type="character" w:styleId="SubtleReference">
    <w:name w:val="Subtle Reference"/>
    <w:basedOn w:val="DefaultParagraphFont"/>
    <w:uiPriority w:val="31"/>
    <w:qFormat/>
    <w:rsid w:val="00E94C4B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E94C4B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94C4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94C4B"/>
    <w:rPr>
      <w:i/>
      <w:iCs/>
      <w:color w:val="000000" w:themeColor="text1"/>
      <w:sz w:val="24"/>
      <w:szCs w:val="24"/>
      <w:lang w:eastAsia="en-GB"/>
    </w:rPr>
  </w:style>
  <w:style w:type="paragraph" w:customStyle="1" w:styleId="Default">
    <w:name w:val="Default"/>
    <w:rsid w:val="00815F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5F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F52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5F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F52"/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E23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1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662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A1"/>
    <w:pPr>
      <w:spacing w:after="0" w:line="240" w:lineRule="auto"/>
    </w:pPr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D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DA1"/>
    <w:pPr>
      <w:keepNext/>
      <w:spacing w:before="240" w:after="60"/>
      <w:outlineLvl w:val="1"/>
    </w:pPr>
    <w:rPr>
      <w:rFonts w:eastAsiaTheme="majorEastAsia" w:cstheme="majorBidi"/>
      <w:b/>
      <w:bCs/>
      <w:iCs/>
      <w:color w:val="365F91" w:themeColor="accent1" w:themeShade="BF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DA1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1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1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DA1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4DA1"/>
    <w:rPr>
      <w:rFonts w:eastAsiaTheme="majorEastAsia" w:cstheme="majorBidi"/>
      <w:b/>
      <w:bCs/>
      <w:i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74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74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74D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4DA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74DA1"/>
    <w:rPr>
      <w:rFonts w:eastAsiaTheme="majorEastAsia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74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B1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3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318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318"/>
    <w:rPr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18"/>
    <w:rPr>
      <w:rFonts w:ascii="Tahoma" w:hAnsi="Tahoma" w:cs="Tahoma"/>
      <w:sz w:val="16"/>
      <w:szCs w:val="1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701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F62C9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8769AE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C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4C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GB"/>
    </w:rPr>
  </w:style>
  <w:style w:type="character" w:styleId="SubtleReference">
    <w:name w:val="Subtle Reference"/>
    <w:basedOn w:val="DefaultParagraphFont"/>
    <w:uiPriority w:val="31"/>
    <w:qFormat/>
    <w:rsid w:val="00E94C4B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E94C4B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94C4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94C4B"/>
    <w:rPr>
      <w:i/>
      <w:iCs/>
      <w:color w:val="000000" w:themeColor="text1"/>
      <w:sz w:val="24"/>
      <w:szCs w:val="24"/>
      <w:lang w:eastAsia="en-GB"/>
    </w:rPr>
  </w:style>
  <w:style w:type="paragraph" w:customStyle="1" w:styleId="Default">
    <w:name w:val="Default"/>
    <w:rsid w:val="00815F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5F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F52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5F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F52"/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E23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1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662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loucestershire.gov.uk/council-and-democracy/data-protection/service-specific-privacy-notices/" TargetMode="External"/><Relationship Id="rId18" Type="http://schemas.openxmlformats.org/officeDocument/2006/relationships/hyperlink" Target="mailto:Managemyrequests@gloucestershire.gov.u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co.org.uk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gloucestershire.gov.uk/council-and-democracy/data-protection/your-information-rights/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gloucestershire.gov.uk/council-and-democracy/data-protection/requesting-access-to-your-personal-information/" TargetMode="External"/><Relationship Id="rId20" Type="http://schemas.openxmlformats.org/officeDocument/2006/relationships/hyperlink" Target="mailto:dpo@gloucestershire.gov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://www.gloucestershire.gov.uk/retention" TargetMode="Externa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mailto:customerservices@gloucestershire.gov.uk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gloucestershire.gov.uk/council-and-democracy/strategies-plans-policies/information-management-and-security-policies/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gloucestershire.gov.uk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gloucester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CC Defa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B684-8112-4FF3-A428-282159BF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HOLLAND, Nicholas</dc:creator>
  <cp:lastModifiedBy>GRIGG, George</cp:lastModifiedBy>
  <cp:revision>11</cp:revision>
  <cp:lastPrinted>2017-10-04T13:38:00Z</cp:lastPrinted>
  <dcterms:created xsi:type="dcterms:W3CDTF">2020-09-07T13:49:00Z</dcterms:created>
  <dcterms:modified xsi:type="dcterms:W3CDTF">2021-05-20T07:42:00Z</dcterms:modified>
</cp:coreProperties>
</file>