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A4" w:rsidRDefault="008844A4" w:rsidP="0011123E">
      <w:pPr>
        <w:jc w:val="center"/>
        <w:rPr>
          <w:u w:val="single"/>
        </w:rPr>
      </w:pPr>
    </w:p>
    <w:p w:rsidR="009B2474" w:rsidRPr="007E16EF" w:rsidRDefault="008844A4" w:rsidP="0011123E">
      <w:pPr>
        <w:jc w:val="center"/>
        <w:rPr>
          <w:b/>
          <w:sz w:val="26"/>
          <w:szCs w:val="26"/>
          <w:u w:val="single"/>
        </w:rPr>
      </w:pPr>
      <w:r w:rsidRPr="007E16EF">
        <w:rPr>
          <w:b/>
          <w:sz w:val="26"/>
          <w:szCs w:val="26"/>
          <w:u w:val="single"/>
        </w:rPr>
        <w:t>Virtual School Policy on Pupil Premium Plus (PP+) Pooled S</w:t>
      </w:r>
      <w:r w:rsidR="0011123E" w:rsidRPr="007E16EF">
        <w:rPr>
          <w:b/>
          <w:sz w:val="26"/>
          <w:szCs w:val="26"/>
          <w:u w:val="single"/>
        </w:rPr>
        <w:t>pending</w:t>
      </w:r>
    </w:p>
    <w:p w:rsidR="0011123E" w:rsidRDefault="0011123E" w:rsidP="0011123E">
      <w:pPr>
        <w:jc w:val="center"/>
      </w:pPr>
    </w:p>
    <w:p w:rsidR="008844A4" w:rsidRDefault="008844A4" w:rsidP="0011123E">
      <w:pPr>
        <w:jc w:val="center"/>
      </w:pPr>
      <w:r>
        <w:rPr>
          <w:noProof/>
          <w:lang w:eastAsia="en-GB"/>
        </w:rPr>
        <w:drawing>
          <wp:inline distT="0" distB="0" distL="0" distR="0" wp14:anchorId="7ABC1B7F" wp14:editId="1D77BE3E">
            <wp:extent cx="5507665" cy="7176977"/>
            <wp:effectExtent l="0" t="19050" r="74295" b="4318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p w:rsidR="008844A4" w:rsidRDefault="008844A4"/>
    <w:sectPr w:rsidR="008844A4" w:rsidSect="008844A4">
      <w:headerReference w:type="defaul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4A4" w:rsidRDefault="008844A4" w:rsidP="008844A4">
      <w:pPr>
        <w:spacing w:after="0" w:line="240" w:lineRule="auto"/>
      </w:pPr>
      <w:r>
        <w:separator/>
      </w:r>
    </w:p>
  </w:endnote>
  <w:endnote w:type="continuationSeparator" w:id="0">
    <w:p w:rsidR="008844A4" w:rsidRDefault="008844A4" w:rsidP="0088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4A4" w:rsidRDefault="008844A4" w:rsidP="008844A4">
      <w:pPr>
        <w:spacing w:after="0" w:line="240" w:lineRule="auto"/>
      </w:pPr>
      <w:r>
        <w:separator/>
      </w:r>
    </w:p>
  </w:footnote>
  <w:footnote w:type="continuationSeparator" w:id="0">
    <w:p w:rsidR="008844A4" w:rsidRDefault="008844A4" w:rsidP="0088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A4" w:rsidRDefault="007E16EF" w:rsidP="008844A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6B97A07" wp14:editId="548B44BF">
          <wp:simplePos x="0" y="0"/>
          <wp:positionH relativeFrom="column">
            <wp:posOffset>3976370</wp:posOffset>
          </wp:positionH>
          <wp:positionV relativeFrom="paragraph">
            <wp:posOffset>-113665</wp:posOffset>
          </wp:positionV>
          <wp:extent cx="2249805" cy="6889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rtual Schoo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80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4A4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A3ADF3A" wp14:editId="4F929DB8">
          <wp:simplePos x="5443855" y="446405"/>
          <wp:positionH relativeFrom="margin">
            <wp:align>center</wp:align>
          </wp:positionH>
          <wp:positionV relativeFrom="margin">
            <wp:align>center</wp:align>
          </wp:positionV>
          <wp:extent cx="1799678" cy="2091180"/>
          <wp:effectExtent l="0" t="0" r="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.jpg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75" cy="2085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3E"/>
    <w:rsid w:val="0002391B"/>
    <w:rsid w:val="0011123E"/>
    <w:rsid w:val="005E2376"/>
    <w:rsid w:val="007E16EF"/>
    <w:rsid w:val="008844A4"/>
    <w:rsid w:val="009B2474"/>
    <w:rsid w:val="00F0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8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4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4"/>
  </w:style>
  <w:style w:type="paragraph" w:styleId="Footer">
    <w:name w:val="footer"/>
    <w:basedOn w:val="Normal"/>
    <w:link w:val="FooterChar"/>
    <w:uiPriority w:val="99"/>
    <w:unhideWhenUsed/>
    <w:rsid w:val="00884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4"/>
  </w:style>
  <w:style w:type="paragraph" w:styleId="BalloonText">
    <w:name w:val="Balloon Text"/>
    <w:basedOn w:val="Normal"/>
    <w:link w:val="BalloonTextChar"/>
    <w:uiPriority w:val="99"/>
    <w:semiHidden/>
    <w:unhideWhenUsed/>
    <w:rsid w:val="0088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8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4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4"/>
  </w:style>
  <w:style w:type="paragraph" w:styleId="Footer">
    <w:name w:val="footer"/>
    <w:basedOn w:val="Normal"/>
    <w:link w:val="FooterChar"/>
    <w:uiPriority w:val="99"/>
    <w:unhideWhenUsed/>
    <w:rsid w:val="00884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4"/>
  </w:style>
  <w:style w:type="paragraph" w:styleId="BalloonText">
    <w:name w:val="Balloon Text"/>
    <w:basedOn w:val="Normal"/>
    <w:link w:val="BalloonTextChar"/>
    <w:uiPriority w:val="99"/>
    <w:semiHidden/>
    <w:unhideWhenUsed/>
    <w:rsid w:val="0088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6E5BBC-5B1A-4E7F-9015-CD694A7CDF82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D5EE836-1C7D-49F8-ACDE-207C679677F0}">
      <dgm:prSet phldrT="[Text]"/>
      <dgm:spPr/>
      <dgm:t>
        <a:bodyPr/>
        <a:lstStyle/>
        <a:p>
          <a:r>
            <a:rPr lang="en-GB"/>
            <a:t>December </a:t>
          </a:r>
        </a:p>
      </dgm:t>
    </dgm:pt>
    <dgm:pt modelId="{C56573F6-A98B-49B1-92EE-0576118EBE42}" type="parTrans" cxnId="{0626F49F-A576-42F2-B578-8886C1192D37}">
      <dgm:prSet/>
      <dgm:spPr/>
      <dgm:t>
        <a:bodyPr/>
        <a:lstStyle/>
        <a:p>
          <a:endParaRPr lang="en-GB"/>
        </a:p>
      </dgm:t>
    </dgm:pt>
    <dgm:pt modelId="{EE1ED6EC-EC9D-463E-850B-523DA62F003D}" type="sibTrans" cxnId="{0626F49F-A576-42F2-B578-8886C1192D37}">
      <dgm:prSet/>
      <dgm:spPr/>
      <dgm:t>
        <a:bodyPr/>
        <a:lstStyle/>
        <a:p>
          <a:endParaRPr lang="en-GB"/>
        </a:p>
      </dgm:t>
    </dgm:pt>
    <dgm:pt modelId="{4E16DF3D-E12A-4C8D-9FA6-B0645C4F4920}">
      <dgm:prSet phldrT="[Text]"/>
      <dgm:spPr/>
      <dgm:t>
        <a:bodyPr/>
        <a:lstStyle/>
        <a:p>
          <a:pPr algn="ctr"/>
          <a:r>
            <a:rPr lang="en-GB"/>
            <a:t>Analysis of PP+ spending for each school and Quality Assurance of PEPs</a:t>
          </a:r>
        </a:p>
      </dgm:t>
    </dgm:pt>
    <dgm:pt modelId="{1951FF71-F82F-464D-B43A-1E983E4A36D7}" type="parTrans" cxnId="{F4C3238F-87F5-4B3D-85B2-EFDA1F66B64D}">
      <dgm:prSet/>
      <dgm:spPr/>
      <dgm:t>
        <a:bodyPr/>
        <a:lstStyle/>
        <a:p>
          <a:endParaRPr lang="en-GB"/>
        </a:p>
      </dgm:t>
    </dgm:pt>
    <dgm:pt modelId="{4C320BC3-C06C-46B7-A376-B2D7F464E4A2}" type="sibTrans" cxnId="{F4C3238F-87F5-4B3D-85B2-EFDA1F66B64D}">
      <dgm:prSet/>
      <dgm:spPr/>
      <dgm:t>
        <a:bodyPr/>
        <a:lstStyle/>
        <a:p>
          <a:endParaRPr lang="en-GB"/>
        </a:p>
      </dgm:t>
    </dgm:pt>
    <dgm:pt modelId="{2BB64484-4197-4FD4-8830-1B76E7562D66}">
      <dgm:prSet phldrT="[Text]"/>
      <dgm:spPr/>
      <dgm:t>
        <a:bodyPr/>
        <a:lstStyle/>
        <a:p>
          <a:r>
            <a:rPr lang="en-GB"/>
            <a:t>January - February</a:t>
          </a:r>
        </a:p>
      </dgm:t>
    </dgm:pt>
    <dgm:pt modelId="{376F8195-358B-4747-9EB2-01E9D763D914}" type="parTrans" cxnId="{A048559B-999C-48E9-9523-CA34B3DCD15E}">
      <dgm:prSet/>
      <dgm:spPr/>
      <dgm:t>
        <a:bodyPr/>
        <a:lstStyle/>
        <a:p>
          <a:endParaRPr lang="en-GB"/>
        </a:p>
      </dgm:t>
    </dgm:pt>
    <dgm:pt modelId="{780462F3-CB40-452E-96C4-1D68DBC30303}" type="sibTrans" cxnId="{A048559B-999C-48E9-9523-CA34B3DCD15E}">
      <dgm:prSet/>
      <dgm:spPr/>
      <dgm:t>
        <a:bodyPr/>
        <a:lstStyle/>
        <a:p>
          <a:endParaRPr lang="en-GB"/>
        </a:p>
      </dgm:t>
    </dgm:pt>
    <dgm:pt modelId="{932E3DA1-15DD-4CBE-B258-8CA3087DC193}">
      <dgm:prSet phldrT="[Text]"/>
      <dgm:spPr/>
      <dgm:t>
        <a:bodyPr/>
        <a:lstStyle/>
        <a:p>
          <a:pPr algn="ctr"/>
          <a:r>
            <a:rPr lang="en-GB"/>
            <a:t>Schools with high numbers of CIC and lower PP+ requests throughout the financial year (below maximum for most pupils) will be offered the opportunity to complete an audit of need for their children in care cohort and prepare a plan for use and impact of pooled funding if required</a:t>
          </a:r>
        </a:p>
      </dgm:t>
    </dgm:pt>
    <dgm:pt modelId="{A29A41AD-5266-43AB-8803-DA7CA5D3F4EE}" type="parTrans" cxnId="{47F6757B-C23A-46C2-A814-D237EF6B2A96}">
      <dgm:prSet/>
      <dgm:spPr/>
      <dgm:t>
        <a:bodyPr/>
        <a:lstStyle/>
        <a:p>
          <a:endParaRPr lang="en-GB"/>
        </a:p>
      </dgm:t>
    </dgm:pt>
    <dgm:pt modelId="{C170C959-5455-4BBC-8A32-CC93B6FED113}" type="sibTrans" cxnId="{47F6757B-C23A-46C2-A814-D237EF6B2A96}">
      <dgm:prSet/>
      <dgm:spPr/>
      <dgm:t>
        <a:bodyPr/>
        <a:lstStyle/>
        <a:p>
          <a:endParaRPr lang="en-GB"/>
        </a:p>
      </dgm:t>
    </dgm:pt>
    <dgm:pt modelId="{92E3B90D-FC99-488A-9827-A96C6953970A}">
      <dgm:prSet phldrT="[Text]"/>
      <dgm:spPr/>
      <dgm:t>
        <a:bodyPr/>
        <a:lstStyle/>
        <a:p>
          <a:r>
            <a:rPr lang="en-GB"/>
            <a:t>January - February</a:t>
          </a:r>
        </a:p>
      </dgm:t>
    </dgm:pt>
    <dgm:pt modelId="{F4E59311-B031-4F4E-89C6-32A99EDD9298}" type="parTrans" cxnId="{A84EFD08-84A6-4C72-93BF-549954DD5CB7}">
      <dgm:prSet/>
      <dgm:spPr/>
      <dgm:t>
        <a:bodyPr/>
        <a:lstStyle/>
        <a:p>
          <a:endParaRPr lang="en-GB"/>
        </a:p>
      </dgm:t>
    </dgm:pt>
    <dgm:pt modelId="{4509236D-8888-48F2-A169-1AE3C230E20F}" type="sibTrans" cxnId="{A84EFD08-84A6-4C72-93BF-549954DD5CB7}">
      <dgm:prSet/>
      <dgm:spPr/>
      <dgm:t>
        <a:bodyPr/>
        <a:lstStyle/>
        <a:p>
          <a:endParaRPr lang="en-GB"/>
        </a:p>
      </dgm:t>
    </dgm:pt>
    <dgm:pt modelId="{C3400503-D6A5-462E-9290-B7E95B02A6E8}">
      <dgm:prSet phldrT="[Text]"/>
      <dgm:spPr>
        <a:noFill/>
      </dgm:spPr>
      <dgm:t>
        <a:bodyPr/>
        <a:lstStyle/>
        <a:p>
          <a:pPr algn="ctr"/>
          <a:r>
            <a:rPr lang="en-GB"/>
            <a:t>Plan is discussed and approved by the Virtual School Head (VSH)</a:t>
          </a:r>
        </a:p>
      </dgm:t>
    </dgm:pt>
    <dgm:pt modelId="{5BF38057-7F47-40BB-91F0-EDFAA4F438FB}" type="parTrans" cxnId="{7EA1FD72-5A65-4746-A571-8D5A07922D74}">
      <dgm:prSet/>
      <dgm:spPr/>
      <dgm:t>
        <a:bodyPr/>
        <a:lstStyle/>
        <a:p>
          <a:endParaRPr lang="en-GB"/>
        </a:p>
      </dgm:t>
    </dgm:pt>
    <dgm:pt modelId="{51EB6BFE-6BCD-43DE-A24A-0132EAB53245}" type="sibTrans" cxnId="{7EA1FD72-5A65-4746-A571-8D5A07922D74}">
      <dgm:prSet/>
      <dgm:spPr/>
      <dgm:t>
        <a:bodyPr/>
        <a:lstStyle/>
        <a:p>
          <a:endParaRPr lang="en-GB"/>
        </a:p>
      </dgm:t>
    </dgm:pt>
    <dgm:pt modelId="{943308B1-ABD0-4DE7-B414-096E5C616D2E}">
      <dgm:prSet/>
      <dgm:spPr/>
      <dgm:t>
        <a:bodyPr/>
        <a:lstStyle/>
        <a:p>
          <a:r>
            <a:rPr lang="en-GB"/>
            <a:t>February</a:t>
          </a:r>
        </a:p>
      </dgm:t>
    </dgm:pt>
    <dgm:pt modelId="{C681EEF4-42A4-40E5-A2AB-8F4DFA5F3900}" type="parTrans" cxnId="{74C5606D-7935-4112-8695-009C1C4018F6}">
      <dgm:prSet/>
      <dgm:spPr/>
      <dgm:t>
        <a:bodyPr/>
        <a:lstStyle/>
        <a:p>
          <a:endParaRPr lang="en-GB"/>
        </a:p>
      </dgm:t>
    </dgm:pt>
    <dgm:pt modelId="{D37027B1-C481-426B-A64E-0FA3A7AE83AE}" type="sibTrans" cxnId="{74C5606D-7935-4112-8695-009C1C4018F6}">
      <dgm:prSet/>
      <dgm:spPr/>
      <dgm:t>
        <a:bodyPr/>
        <a:lstStyle/>
        <a:p>
          <a:endParaRPr lang="en-GB"/>
        </a:p>
      </dgm:t>
    </dgm:pt>
    <dgm:pt modelId="{929221FB-3D70-4597-A66B-C198C81049BB}">
      <dgm:prSet/>
      <dgm:spPr/>
      <dgm:t>
        <a:bodyPr/>
        <a:lstStyle/>
        <a:p>
          <a:r>
            <a:rPr lang="en-GB"/>
            <a:t>July</a:t>
          </a:r>
        </a:p>
      </dgm:t>
    </dgm:pt>
    <dgm:pt modelId="{87D8B9C7-519D-44E3-8967-B33DF5878F83}" type="parTrans" cxnId="{2E50A821-7FFE-4050-82CA-F112C5D8D22A}">
      <dgm:prSet/>
      <dgm:spPr/>
      <dgm:t>
        <a:bodyPr/>
        <a:lstStyle/>
        <a:p>
          <a:endParaRPr lang="en-GB"/>
        </a:p>
      </dgm:t>
    </dgm:pt>
    <dgm:pt modelId="{4EB23F63-FCBC-4BC4-BE45-568E2C346F95}" type="sibTrans" cxnId="{2E50A821-7FFE-4050-82CA-F112C5D8D22A}">
      <dgm:prSet/>
      <dgm:spPr/>
      <dgm:t>
        <a:bodyPr/>
        <a:lstStyle/>
        <a:p>
          <a:endParaRPr lang="en-GB"/>
        </a:p>
      </dgm:t>
    </dgm:pt>
    <dgm:pt modelId="{99968CA7-7AA4-435C-8D6F-2F59D7B4770D}">
      <dgm:prSet/>
      <dgm:spPr/>
      <dgm:t>
        <a:bodyPr/>
        <a:lstStyle/>
        <a:p>
          <a:pPr algn="ctr"/>
          <a:r>
            <a:rPr lang="en-GB"/>
            <a:t>Schools with pooled funding to complete impact update form and return to VSH by the end of summer term</a:t>
          </a:r>
        </a:p>
      </dgm:t>
    </dgm:pt>
    <dgm:pt modelId="{9936BE8D-9FBB-4E44-A1BC-84FB7ACCC544}" type="parTrans" cxnId="{9FBD2B5B-96D4-4581-905E-9CC8638C909C}">
      <dgm:prSet/>
      <dgm:spPr/>
      <dgm:t>
        <a:bodyPr/>
        <a:lstStyle/>
        <a:p>
          <a:endParaRPr lang="en-GB"/>
        </a:p>
      </dgm:t>
    </dgm:pt>
    <dgm:pt modelId="{5632B2BA-8950-4FB6-89FC-0A432E7B380F}" type="sibTrans" cxnId="{9FBD2B5B-96D4-4581-905E-9CC8638C909C}">
      <dgm:prSet/>
      <dgm:spPr/>
      <dgm:t>
        <a:bodyPr/>
        <a:lstStyle/>
        <a:p>
          <a:endParaRPr lang="en-GB"/>
        </a:p>
      </dgm:t>
    </dgm:pt>
    <dgm:pt modelId="{D35F586D-285A-43B3-B342-77B1768CAF68}">
      <dgm:prSet/>
      <dgm:spPr/>
      <dgm:t>
        <a:bodyPr/>
        <a:lstStyle/>
        <a:p>
          <a:pPr algn="ctr"/>
          <a:r>
            <a:rPr lang="en-GB"/>
            <a:t>Pooled funding is released at the end of February</a:t>
          </a:r>
        </a:p>
      </dgm:t>
    </dgm:pt>
    <dgm:pt modelId="{27D343BE-3FF1-45D9-877B-D4A4CB9F4BA5}" type="parTrans" cxnId="{019DAC4A-5A48-450D-8C0B-7CAF67F5660B}">
      <dgm:prSet/>
      <dgm:spPr/>
      <dgm:t>
        <a:bodyPr/>
        <a:lstStyle/>
        <a:p>
          <a:endParaRPr lang="en-GB"/>
        </a:p>
      </dgm:t>
    </dgm:pt>
    <dgm:pt modelId="{56BDBA8E-D160-456E-9602-096E4D6E2ED7}" type="sibTrans" cxnId="{019DAC4A-5A48-450D-8C0B-7CAF67F5660B}">
      <dgm:prSet/>
      <dgm:spPr/>
      <dgm:t>
        <a:bodyPr/>
        <a:lstStyle/>
        <a:p>
          <a:endParaRPr lang="en-GB"/>
        </a:p>
      </dgm:t>
    </dgm:pt>
    <dgm:pt modelId="{F162F123-3D0C-492D-96F8-86C28EDECF8D}" type="pres">
      <dgm:prSet presAssocID="{ED6E5BBC-5B1A-4E7F-9015-CD694A7CDF82}" presName="linearFlow" presStyleCnt="0">
        <dgm:presLayoutVars>
          <dgm:dir/>
          <dgm:animLvl val="lvl"/>
          <dgm:resizeHandles val="exact"/>
        </dgm:presLayoutVars>
      </dgm:prSet>
      <dgm:spPr/>
    </dgm:pt>
    <dgm:pt modelId="{C1A9958B-BDAE-4C05-B506-D2C4317C44EA}" type="pres">
      <dgm:prSet presAssocID="{1D5EE836-1C7D-49F8-ACDE-207C679677F0}" presName="composite" presStyleCnt="0"/>
      <dgm:spPr/>
    </dgm:pt>
    <dgm:pt modelId="{A6BEE1EB-0371-4DB2-96D9-2552214D3B7E}" type="pres">
      <dgm:prSet presAssocID="{1D5EE836-1C7D-49F8-ACDE-207C679677F0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B0155EA3-49FB-4BBE-9A9C-2E46AE6C3C36}" type="pres">
      <dgm:prSet presAssocID="{1D5EE836-1C7D-49F8-ACDE-207C679677F0}" presName="descendantText" presStyleLbl="alignAcc1" presStyleIdx="0" presStyleCnt="5">
        <dgm:presLayoutVars>
          <dgm:bulletEnabled val="1"/>
        </dgm:presLayoutVars>
      </dgm:prSet>
      <dgm:spPr/>
    </dgm:pt>
    <dgm:pt modelId="{A0620C1F-4809-41BC-9981-42D4F12C49A3}" type="pres">
      <dgm:prSet presAssocID="{EE1ED6EC-EC9D-463E-850B-523DA62F003D}" presName="sp" presStyleCnt="0"/>
      <dgm:spPr/>
    </dgm:pt>
    <dgm:pt modelId="{E4971D3D-75C4-41BC-A899-B72FB2F0B5C6}" type="pres">
      <dgm:prSet presAssocID="{2BB64484-4197-4FD4-8830-1B76E7562D66}" presName="composite" presStyleCnt="0"/>
      <dgm:spPr/>
    </dgm:pt>
    <dgm:pt modelId="{6D73D011-37FB-49E7-91B3-B7E3996FD194}" type="pres">
      <dgm:prSet presAssocID="{2BB64484-4197-4FD4-8830-1B76E7562D66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D16F5D4E-A356-4437-A397-0292CFC36B08}" type="pres">
      <dgm:prSet presAssocID="{2BB64484-4197-4FD4-8830-1B76E7562D66}" presName="descendantText" presStyleLbl="alignAcc1" presStyleIdx="1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01DD0D5-ED61-4309-9EB7-D06A6DCD34B6}" type="pres">
      <dgm:prSet presAssocID="{780462F3-CB40-452E-96C4-1D68DBC30303}" presName="sp" presStyleCnt="0"/>
      <dgm:spPr/>
    </dgm:pt>
    <dgm:pt modelId="{B9268BB4-89EC-4DE9-88FE-E09192193D45}" type="pres">
      <dgm:prSet presAssocID="{92E3B90D-FC99-488A-9827-A96C6953970A}" presName="composite" presStyleCnt="0"/>
      <dgm:spPr/>
    </dgm:pt>
    <dgm:pt modelId="{234E3A41-8E0E-4CF4-9C3F-8B99E48EB57A}" type="pres">
      <dgm:prSet presAssocID="{92E3B90D-FC99-488A-9827-A96C6953970A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E2D61CED-ADB0-4FE1-9D1C-3C7116960F98}" type="pres">
      <dgm:prSet presAssocID="{92E3B90D-FC99-488A-9827-A96C6953970A}" presName="descendantText" presStyleLbl="alignAcc1" presStyleIdx="2" presStyleCnt="5">
        <dgm:presLayoutVars>
          <dgm:bulletEnabled val="1"/>
        </dgm:presLayoutVars>
      </dgm:prSet>
      <dgm:spPr/>
    </dgm:pt>
    <dgm:pt modelId="{4A0F42C8-B391-45C1-B320-71BCDE0876FD}" type="pres">
      <dgm:prSet presAssocID="{4509236D-8888-48F2-A169-1AE3C230E20F}" presName="sp" presStyleCnt="0"/>
      <dgm:spPr/>
    </dgm:pt>
    <dgm:pt modelId="{D17E3F39-4420-42C1-8D47-6F42B466DDF5}" type="pres">
      <dgm:prSet presAssocID="{943308B1-ABD0-4DE7-B414-096E5C616D2E}" presName="composite" presStyleCnt="0"/>
      <dgm:spPr/>
    </dgm:pt>
    <dgm:pt modelId="{EAA79B25-DA90-4631-B790-0D781B6DEF68}" type="pres">
      <dgm:prSet presAssocID="{943308B1-ABD0-4DE7-B414-096E5C616D2E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13CE8179-4A3E-4B6C-BBBB-FB7DABF91893}" type="pres">
      <dgm:prSet presAssocID="{943308B1-ABD0-4DE7-B414-096E5C616D2E}" presName="descendantText" presStyleLbl="alignAcc1" presStyleIdx="3" presStyleCnt="5">
        <dgm:presLayoutVars>
          <dgm:bulletEnabled val="1"/>
        </dgm:presLayoutVars>
      </dgm:prSet>
      <dgm:spPr/>
    </dgm:pt>
    <dgm:pt modelId="{532E513C-5C98-4789-85C7-1D54724D976E}" type="pres">
      <dgm:prSet presAssocID="{D37027B1-C481-426B-A64E-0FA3A7AE83AE}" presName="sp" presStyleCnt="0"/>
      <dgm:spPr/>
    </dgm:pt>
    <dgm:pt modelId="{5878CC22-E9C0-4B6E-97DC-024898F0E537}" type="pres">
      <dgm:prSet presAssocID="{929221FB-3D70-4597-A66B-C198C81049BB}" presName="composite" presStyleCnt="0"/>
      <dgm:spPr/>
    </dgm:pt>
    <dgm:pt modelId="{E675323F-ABA4-491F-96B8-6A0DB0250748}" type="pres">
      <dgm:prSet presAssocID="{929221FB-3D70-4597-A66B-C198C81049BB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D0E99EC8-0340-4734-8DFC-268882781043}" type="pres">
      <dgm:prSet presAssocID="{929221FB-3D70-4597-A66B-C198C81049BB}" presName="descendantText" presStyleLbl="alignAcc1" presStyleIdx="4" presStyleCnt="5">
        <dgm:presLayoutVars>
          <dgm:bulletEnabled val="1"/>
        </dgm:presLayoutVars>
      </dgm:prSet>
      <dgm:spPr/>
    </dgm:pt>
  </dgm:ptLst>
  <dgm:cxnLst>
    <dgm:cxn modelId="{0A08E3A0-675D-40E6-9ACD-898592300269}" type="presOf" srcId="{2BB64484-4197-4FD4-8830-1B76E7562D66}" destId="{6D73D011-37FB-49E7-91B3-B7E3996FD194}" srcOrd="0" destOrd="0" presId="urn:microsoft.com/office/officeart/2005/8/layout/chevron2"/>
    <dgm:cxn modelId="{E1AF5DCC-5520-402B-BC03-4C41E180F686}" type="presOf" srcId="{ED6E5BBC-5B1A-4E7F-9015-CD694A7CDF82}" destId="{F162F123-3D0C-492D-96F8-86C28EDECF8D}" srcOrd="0" destOrd="0" presId="urn:microsoft.com/office/officeart/2005/8/layout/chevron2"/>
    <dgm:cxn modelId="{80245AA4-B441-480E-9066-5AD80551345D}" type="presOf" srcId="{92E3B90D-FC99-488A-9827-A96C6953970A}" destId="{234E3A41-8E0E-4CF4-9C3F-8B99E48EB57A}" srcOrd="0" destOrd="0" presId="urn:microsoft.com/office/officeart/2005/8/layout/chevron2"/>
    <dgm:cxn modelId="{2E50A821-7FFE-4050-82CA-F112C5D8D22A}" srcId="{ED6E5BBC-5B1A-4E7F-9015-CD694A7CDF82}" destId="{929221FB-3D70-4597-A66B-C198C81049BB}" srcOrd="4" destOrd="0" parTransId="{87D8B9C7-519D-44E3-8967-B33DF5878F83}" sibTransId="{4EB23F63-FCBC-4BC4-BE45-568E2C346F95}"/>
    <dgm:cxn modelId="{4ECB03F6-9BD1-4917-9C3A-A3F2F643673C}" type="presOf" srcId="{943308B1-ABD0-4DE7-B414-096E5C616D2E}" destId="{EAA79B25-DA90-4631-B790-0D781B6DEF68}" srcOrd="0" destOrd="0" presId="urn:microsoft.com/office/officeart/2005/8/layout/chevron2"/>
    <dgm:cxn modelId="{2A4C3DA2-6F56-4E01-B7B4-69732A5E869C}" type="presOf" srcId="{D35F586D-285A-43B3-B342-77B1768CAF68}" destId="{13CE8179-4A3E-4B6C-BBBB-FB7DABF91893}" srcOrd="0" destOrd="0" presId="urn:microsoft.com/office/officeart/2005/8/layout/chevron2"/>
    <dgm:cxn modelId="{74C5606D-7935-4112-8695-009C1C4018F6}" srcId="{ED6E5BBC-5B1A-4E7F-9015-CD694A7CDF82}" destId="{943308B1-ABD0-4DE7-B414-096E5C616D2E}" srcOrd="3" destOrd="0" parTransId="{C681EEF4-42A4-40E5-A2AB-8F4DFA5F3900}" sibTransId="{D37027B1-C481-426B-A64E-0FA3A7AE83AE}"/>
    <dgm:cxn modelId="{019DAC4A-5A48-450D-8C0B-7CAF67F5660B}" srcId="{943308B1-ABD0-4DE7-B414-096E5C616D2E}" destId="{D35F586D-285A-43B3-B342-77B1768CAF68}" srcOrd="0" destOrd="0" parTransId="{27D343BE-3FF1-45D9-877B-D4A4CB9F4BA5}" sibTransId="{56BDBA8E-D160-456E-9602-096E4D6E2ED7}"/>
    <dgm:cxn modelId="{A84EFD08-84A6-4C72-93BF-549954DD5CB7}" srcId="{ED6E5BBC-5B1A-4E7F-9015-CD694A7CDF82}" destId="{92E3B90D-FC99-488A-9827-A96C6953970A}" srcOrd="2" destOrd="0" parTransId="{F4E59311-B031-4F4E-89C6-32A99EDD9298}" sibTransId="{4509236D-8888-48F2-A169-1AE3C230E20F}"/>
    <dgm:cxn modelId="{21C43CB8-2398-4766-A20C-A44927EE5FCE}" type="presOf" srcId="{4E16DF3D-E12A-4C8D-9FA6-B0645C4F4920}" destId="{B0155EA3-49FB-4BBE-9A9C-2E46AE6C3C36}" srcOrd="0" destOrd="0" presId="urn:microsoft.com/office/officeart/2005/8/layout/chevron2"/>
    <dgm:cxn modelId="{F4C3238F-87F5-4B3D-85B2-EFDA1F66B64D}" srcId="{1D5EE836-1C7D-49F8-ACDE-207C679677F0}" destId="{4E16DF3D-E12A-4C8D-9FA6-B0645C4F4920}" srcOrd="0" destOrd="0" parTransId="{1951FF71-F82F-464D-B43A-1E983E4A36D7}" sibTransId="{4C320BC3-C06C-46B7-A376-B2D7F464E4A2}"/>
    <dgm:cxn modelId="{7EA1FD72-5A65-4746-A571-8D5A07922D74}" srcId="{92E3B90D-FC99-488A-9827-A96C6953970A}" destId="{C3400503-D6A5-462E-9290-B7E95B02A6E8}" srcOrd="0" destOrd="0" parTransId="{5BF38057-7F47-40BB-91F0-EDFAA4F438FB}" sibTransId="{51EB6BFE-6BCD-43DE-A24A-0132EAB53245}"/>
    <dgm:cxn modelId="{47F6757B-C23A-46C2-A814-D237EF6B2A96}" srcId="{2BB64484-4197-4FD4-8830-1B76E7562D66}" destId="{932E3DA1-15DD-4CBE-B258-8CA3087DC193}" srcOrd="0" destOrd="0" parTransId="{A29A41AD-5266-43AB-8803-DA7CA5D3F4EE}" sibTransId="{C170C959-5455-4BBC-8A32-CC93B6FED113}"/>
    <dgm:cxn modelId="{F0B5170F-D81C-430E-9A93-0F27869221EF}" type="presOf" srcId="{C3400503-D6A5-462E-9290-B7E95B02A6E8}" destId="{E2D61CED-ADB0-4FE1-9D1C-3C7116960F98}" srcOrd="0" destOrd="0" presId="urn:microsoft.com/office/officeart/2005/8/layout/chevron2"/>
    <dgm:cxn modelId="{A048559B-999C-48E9-9523-CA34B3DCD15E}" srcId="{ED6E5BBC-5B1A-4E7F-9015-CD694A7CDF82}" destId="{2BB64484-4197-4FD4-8830-1B76E7562D66}" srcOrd="1" destOrd="0" parTransId="{376F8195-358B-4747-9EB2-01E9D763D914}" sibTransId="{780462F3-CB40-452E-96C4-1D68DBC30303}"/>
    <dgm:cxn modelId="{0626F49F-A576-42F2-B578-8886C1192D37}" srcId="{ED6E5BBC-5B1A-4E7F-9015-CD694A7CDF82}" destId="{1D5EE836-1C7D-49F8-ACDE-207C679677F0}" srcOrd="0" destOrd="0" parTransId="{C56573F6-A98B-49B1-92EE-0576118EBE42}" sibTransId="{EE1ED6EC-EC9D-463E-850B-523DA62F003D}"/>
    <dgm:cxn modelId="{B1483A48-3A88-44C0-8EAA-01034F3E41C3}" type="presOf" srcId="{932E3DA1-15DD-4CBE-B258-8CA3087DC193}" destId="{D16F5D4E-A356-4437-A397-0292CFC36B08}" srcOrd="0" destOrd="0" presId="urn:microsoft.com/office/officeart/2005/8/layout/chevron2"/>
    <dgm:cxn modelId="{6F7143F9-DD9B-46FA-9E15-BABF10F4CD12}" type="presOf" srcId="{1D5EE836-1C7D-49F8-ACDE-207C679677F0}" destId="{A6BEE1EB-0371-4DB2-96D9-2552214D3B7E}" srcOrd="0" destOrd="0" presId="urn:microsoft.com/office/officeart/2005/8/layout/chevron2"/>
    <dgm:cxn modelId="{9FBD2B5B-96D4-4581-905E-9CC8638C909C}" srcId="{929221FB-3D70-4597-A66B-C198C81049BB}" destId="{99968CA7-7AA4-435C-8D6F-2F59D7B4770D}" srcOrd="0" destOrd="0" parTransId="{9936BE8D-9FBB-4E44-A1BC-84FB7ACCC544}" sibTransId="{5632B2BA-8950-4FB6-89FC-0A432E7B380F}"/>
    <dgm:cxn modelId="{C5A58D23-ED1C-4626-8C45-F0CB1BC81310}" type="presOf" srcId="{929221FB-3D70-4597-A66B-C198C81049BB}" destId="{E675323F-ABA4-491F-96B8-6A0DB0250748}" srcOrd="0" destOrd="0" presId="urn:microsoft.com/office/officeart/2005/8/layout/chevron2"/>
    <dgm:cxn modelId="{AC0AB21F-067B-420F-8399-4E0B1E7F9907}" type="presOf" srcId="{99968CA7-7AA4-435C-8D6F-2F59D7B4770D}" destId="{D0E99EC8-0340-4734-8DFC-268882781043}" srcOrd="0" destOrd="0" presId="urn:microsoft.com/office/officeart/2005/8/layout/chevron2"/>
    <dgm:cxn modelId="{9B1AB14A-B264-4EE3-B2B3-4C2A7C41797D}" type="presParOf" srcId="{F162F123-3D0C-492D-96F8-86C28EDECF8D}" destId="{C1A9958B-BDAE-4C05-B506-D2C4317C44EA}" srcOrd="0" destOrd="0" presId="urn:microsoft.com/office/officeart/2005/8/layout/chevron2"/>
    <dgm:cxn modelId="{81E384F9-EF6B-4044-92A6-4743C0DF9FF4}" type="presParOf" srcId="{C1A9958B-BDAE-4C05-B506-D2C4317C44EA}" destId="{A6BEE1EB-0371-4DB2-96D9-2552214D3B7E}" srcOrd="0" destOrd="0" presId="urn:microsoft.com/office/officeart/2005/8/layout/chevron2"/>
    <dgm:cxn modelId="{317AE041-FE99-4231-9356-ADA59E8623CB}" type="presParOf" srcId="{C1A9958B-BDAE-4C05-B506-D2C4317C44EA}" destId="{B0155EA3-49FB-4BBE-9A9C-2E46AE6C3C36}" srcOrd="1" destOrd="0" presId="urn:microsoft.com/office/officeart/2005/8/layout/chevron2"/>
    <dgm:cxn modelId="{2A0CE761-E9D7-4626-8DD5-E2D3437A9203}" type="presParOf" srcId="{F162F123-3D0C-492D-96F8-86C28EDECF8D}" destId="{A0620C1F-4809-41BC-9981-42D4F12C49A3}" srcOrd="1" destOrd="0" presId="urn:microsoft.com/office/officeart/2005/8/layout/chevron2"/>
    <dgm:cxn modelId="{2A4CD7CD-FD84-4C07-B47B-A4DED89C9D2F}" type="presParOf" srcId="{F162F123-3D0C-492D-96F8-86C28EDECF8D}" destId="{E4971D3D-75C4-41BC-A899-B72FB2F0B5C6}" srcOrd="2" destOrd="0" presId="urn:microsoft.com/office/officeart/2005/8/layout/chevron2"/>
    <dgm:cxn modelId="{11F07246-D0E9-436D-8FD7-0CE8D1CE1873}" type="presParOf" srcId="{E4971D3D-75C4-41BC-A899-B72FB2F0B5C6}" destId="{6D73D011-37FB-49E7-91B3-B7E3996FD194}" srcOrd="0" destOrd="0" presId="urn:microsoft.com/office/officeart/2005/8/layout/chevron2"/>
    <dgm:cxn modelId="{F0E903FE-19A5-4CFB-90B4-5DC3BD90FA52}" type="presParOf" srcId="{E4971D3D-75C4-41BC-A899-B72FB2F0B5C6}" destId="{D16F5D4E-A356-4437-A397-0292CFC36B08}" srcOrd="1" destOrd="0" presId="urn:microsoft.com/office/officeart/2005/8/layout/chevron2"/>
    <dgm:cxn modelId="{5621BECB-5A62-42C0-B488-EAB673B7F817}" type="presParOf" srcId="{F162F123-3D0C-492D-96F8-86C28EDECF8D}" destId="{B01DD0D5-ED61-4309-9EB7-D06A6DCD34B6}" srcOrd="3" destOrd="0" presId="urn:microsoft.com/office/officeart/2005/8/layout/chevron2"/>
    <dgm:cxn modelId="{ABFE79E3-4053-41F7-9A6B-01C7848E61B3}" type="presParOf" srcId="{F162F123-3D0C-492D-96F8-86C28EDECF8D}" destId="{B9268BB4-89EC-4DE9-88FE-E09192193D45}" srcOrd="4" destOrd="0" presId="urn:microsoft.com/office/officeart/2005/8/layout/chevron2"/>
    <dgm:cxn modelId="{5222612E-EEB5-4FFB-9DAD-E87A8CF5A283}" type="presParOf" srcId="{B9268BB4-89EC-4DE9-88FE-E09192193D45}" destId="{234E3A41-8E0E-4CF4-9C3F-8B99E48EB57A}" srcOrd="0" destOrd="0" presId="urn:microsoft.com/office/officeart/2005/8/layout/chevron2"/>
    <dgm:cxn modelId="{F9407EBC-8D0F-45D1-B0BA-7E6164F2A4E6}" type="presParOf" srcId="{B9268BB4-89EC-4DE9-88FE-E09192193D45}" destId="{E2D61CED-ADB0-4FE1-9D1C-3C7116960F98}" srcOrd="1" destOrd="0" presId="urn:microsoft.com/office/officeart/2005/8/layout/chevron2"/>
    <dgm:cxn modelId="{34FD33F9-71ED-4298-A586-EA8C3721D7C9}" type="presParOf" srcId="{F162F123-3D0C-492D-96F8-86C28EDECF8D}" destId="{4A0F42C8-B391-45C1-B320-71BCDE0876FD}" srcOrd="5" destOrd="0" presId="urn:microsoft.com/office/officeart/2005/8/layout/chevron2"/>
    <dgm:cxn modelId="{E7C9B537-1CC8-48B7-970F-564E1C2F09D0}" type="presParOf" srcId="{F162F123-3D0C-492D-96F8-86C28EDECF8D}" destId="{D17E3F39-4420-42C1-8D47-6F42B466DDF5}" srcOrd="6" destOrd="0" presId="urn:microsoft.com/office/officeart/2005/8/layout/chevron2"/>
    <dgm:cxn modelId="{EB801FFF-4444-465A-8A77-002CFEC4A813}" type="presParOf" srcId="{D17E3F39-4420-42C1-8D47-6F42B466DDF5}" destId="{EAA79B25-DA90-4631-B790-0D781B6DEF68}" srcOrd="0" destOrd="0" presId="urn:microsoft.com/office/officeart/2005/8/layout/chevron2"/>
    <dgm:cxn modelId="{B1AF6077-DB60-403B-8F2E-F4322FA95EB6}" type="presParOf" srcId="{D17E3F39-4420-42C1-8D47-6F42B466DDF5}" destId="{13CE8179-4A3E-4B6C-BBBB-FB7DABF91893}" srcOrd="1" destOrd="0" presId="urn:microsoft.com/office/officeart/2005/8/layout/chevron2"/>
    <dgm:cxn modelId="{BAF1239F-45D1-447D-8B6E-1FF236691E49}" type="presParOf" srcId="{F162F123-3D0C-492D-96F8-86C28EDECF8D}" destId="{532E513C-5C98-4789-85C7-1D54724D976E}" srcOrd="7" destOrd="0" presId="urn:microsoft.com/office/officeart/2005/8/layout/chevron2"/>
    <dgm:cxn modelId="{7983936D-E916-41D0-836C-E3F0D47DFC10}" type="presParOf" srcId="{F162F123-3D0C-492D-96F8-86C28EDECF8D}" destId="{5878CC22-E9C0-4B6E-97DC-024898F0E537}" srcOrd="8" destOrd="0" presId="urn:microsoft.com/office/officeart/2005/8/layout/chevron2"/>
    <dgm:cxn modelId="{49BAC773-DB27-4F1D-9F2B-C0B66C61DE55}" type="presParOf" srcId="{5878CC22-E9C0-4B6E-97DC-024898F0E537}" destId="{E675323F-ABA4-491F-96B8-6A0DB0250748}" srcOrd="0" destOrd="0" presId="urn:microsoft.com/office/officeart/2005/8/layout/chevron2"/>
    <dgm:cxn modelId="{3DAC1451-ACAC-41AE-BAFD-6B3B17A6D9FB}" type="presParOf" srcId="{5878CC22-E9C0-4B6E-97DC-024898F0E537}" destId="{D0E99EC8-0340-4734-8DFC-268882781043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BEE1EB-0371-4DB2-96D9-2552214D3B7E}">
      <dsp:nvSpPr>
        <dsp:cNvPr id="0" name=""/>
        <dsp:cNvSpPr/>
      </dsp:nvSpPr>
      <dsp:spPr>
        <a:xfrm rot="5400000">
          <a:off x="-230176" y="231139"/>
          <a:ext cx="1534508" cy="107415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/>
            <a:t>December </a:t>
          </a:r>
        </a:p>
      </dsp:txBody>
      <dsp:txXfrm rot="-5400000">
        <a:off x="0" y="538041"/>
        <a:ext cx="1074156" cy="460352"/>
      </dsp:txXfrm>
    </dsp:sp>
    <dsp:sp modelId="{B0155EA3-49FB-4BBE-9A9C-2E46AE6C3C36}">
      <dsp:nvSpPr>
        <dsp:cNvPr id="0" name=""/>
        <dsp:cNvSpPr/>
      </dsp:nvSpPr>
      <dsp:spPr>
        <a:xfrm rot="5400000">
          <a:off x="2792195" y="-1717076"/>
          <a:ext cx="997430" cy="443350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200" kern="1200"/>
            <a:t>Analysis of PP+ spending for each school and Quality Assurance of PEPs</a:t>
          </a:r>
        </a:p>
      </dsp:txBody>
      <dsp:txXfrm rot="-5400000">
        <a:off x="1074157" y="49653"/>
        <a:ext cx="4384817" cy="900048"/>
      </dsp:txXfrm>
    </dsp:sp>
    <dsp:sp modelId="{6D73D011-37FB-49E7-91B3-B7E3996FD194}">
      <dsp:nvSpPr>
        <dsp:cNvPr id="0" name=""/>
        <dsp:cNvSpPr/>
      </dsp:nvSpPr>
      <dsp:spPr>
        <a:xfrm rot="5400000">
          <a:off x="-230176" y="1641274"/>
          <a:ext cx="1534508" cy="107415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/>
            <a:t>January - February</a:t>
          </a:r>
        </a:p>
      </dsp:txBody>
      <dsp:txXfrm rot="-5400000">
        <a:off x="0" y="1948176"/>
        <a:ext cx="1074156" cy="460352"/>
      </dsp:txXfrm>
    </dsp:sp>
    <dsp:sp modelId="{D16F5D4E-A356-4437-A397-0292CFC36B08}">
      <dsp:nvSpPr>
        <dsp:cNvPr id="0" name=""/>
        <dsp:cNvSpPr/>
      </dsp:nvSpPr>
      <dsp:spPr>
        <a:xfrm rot="5400000">
          <a:off x="2792195" y="-306940"/>
          <a:ext cx="997430" cy="443350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200" kern="1200"/>
            <a:t>Schools with high numbers of CIC and lower PP+ requests throughout the financial year (below maximum for most pupils) will be offered the opportunity to complete an audit of need for their children in care cohort and prepare a plan for use and impact of pooled funding if required</a:t>
          </a:r>
        </a:p>
      </dsp:txBody>
      <dsp:txXfrm rot="-5400000">
        <a:off x="1074157" y="1459789"/>
        <a:ext cx="4384817" cy="900048"/>
      </dsp:txXfrm>
    </dsp:sp>
    <dsp:sp modelId="{234E3A41-8E0E-4CF4-9C3F-8B99E48EB57A}">
      <dsp:nvSpPr>
        <dsp:cNvPr id="0" name=""/>
        <dsp:cNvSpPr/>
      </dsp:nvSpPr>
      <dsp:spPr>
        <a:xfrm rot="5400000">
          <a:off x="-230176" y="3051410"/>
          <a:ext cx="1534508" cy="107415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/>
            <a:t>January - February</a:t>
          </a:r>
        </a:p>
      </dsp:txBody>
      <dsp:txXfrm rot="-5400000">
        <a:off x="0" y="3358312"/>
        <a:ext cx="1074156" cy="460352"/>
      </dsp:txXfrm>
    </dsp:sp>
    <dsp:sp modelId="{E2D61CED-ADB0-4FE1-9D1C-3C7116960F98}">
      <dsp:nvSpPr>
        <dsp:cNvPr id="0" name=""/>
        <dsp:cNvSpPr/>
      </dsp:nvSpPr>
      <dsp:spPr>
        <a:xfrm rot="5400000">
          <a:off x="2792195" y="1103195"/>
          <a:ext cx="997430" cy="4433508"/>
        </a:xfrm>
        <a:prstGeom prst="round2SameRect">
          <a:avLst/>
        </a:pr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200" kern="1200"/>
            <a:t>Plan is discussed and approved by the Virtual School Head (VSH)</a:t>
          </a:r>
        </a:p>
      </dsp:txBody>
      <dsp:txXfrm rot="-5400000">
        <a:off x="1074157" y="2869925"/>
        <a:ext cx="4384817" cy="900048"/>
      </dsp:txXfrm>
    </dsp:sp>
    <dsp:sp modelId="{EAA79B25-DA90-4631-B790-0D781B6DEF68}">
      <dsp:nvSpPr>
        <dsp:cNvPr id="0" name=""/>
        <dsp:cNvSpPr/>
      </dsp:nvSpPr>
      <dsp:spPr>
        <a:xfrm rot="5400000">
          <a:off x="-230176" y="4461546"/>
          <a:ext cx="1534508" cy="107415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/>
            <a:t>February</a:t>
          </a:r>
        </a:p>
      </dsp:txBody>
      <dsp:txXfrm rot="-5400000">
        <a:off x="0" y="4768448"/>
        <a:ext cx="1074156" cy="460352"/>
      </dsp:txXfrm>
    </dsp:sp>
    <dsp:sp modelId="{13CE8179-4A3E-4B6C-BBBB-FB7DABF91893}">
      <dsp:nvSpPr>
        <dsp:cNvPr id="0" name=""/>
        <dsp:cNvSpPr/>
      </dsp:nvSpPr>
      <dsp:spPr>
        <a:xfrm rot="5400000">
          <a:off x="2792195" y="2513330"/>
          <a:ext cx="997430" cy="443350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200" kern="1200"/>
            <a:t>Pooled funding is released at the end of February</a:t>
          </a:r>
        </a:p>
      </dsp:txBody>
      <dsp:txXfrm rot="-5400000">
        <a:off x="1074157" y="4280060"/>
        <a:ext cx="4384817" cy="900048"/>
      </dsp:txXfrm>
    </dsp:sp>
    <dsp:sp modelId="{E675323F-ABA4-491F-96B8-6A0DB0250748}">
      <dsp:nvSpPr>
        <dsp:cNvPr id="0" name=""/>
        <dsp:cNvSpPr/>
      </dsp:nvSpPr>
      <dsp:spPr>
        <a:xfrm rot="5400000">
          <a:off x="-230176" y="5871681"/>
          <a:ext cx="1534508" cy="107415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500" kern="1200"/>
            <a:t>July</a:t>
          </a:r>
        </a:p>
      </dsp:txBody>
      <dsp:txXfrm rot="-5400000">
        <a:off x="0" y="6178583"/>
        <a:ext cx="1074156" cy="460352"/>
      </dsp:txXfrm>
    </dsp:sp>
    <dsp:sp modelId="{D0E99EC8-0340-4734-8DFC-268882781043}">
      <dsp:nvSpPr>
        <dsp:cNvPr id="0" name=""/>
        <dsp:cNvSpPr/>
      </dsp:nvSpPr>
      <dsp:spPr>
        <a:xfrm rot="5400000">
          <a:off x="2792195" y="3923466"/>
          <a:ext cx="997430" cy="443350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200" kern="1200"/>
            <a:t>Schools with pooled funding to complete impact update form and return to VSH by the end of summer term</a:t>
          </a:r>
        </a:p>
      </dsp:txBody>
      <dsp:txXfrm rot="-5400000">
        <a:off x="1074157" y="5690196"/>
        <a:ext cx="4384817" cy="9000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Philippa</dc:creator>
  <cp:lastModifiedBy>GILLINGHAM, Daniel</cp:lastModifiedBy>
  <cp:revision>3</cp:revision>
  <dcterms:created xsi:type="dcterms:W3CDTF">2018-02-22T09:55:00Z</dcterms:created>
  <dcterms:modified xsi:type="dcterms:W3CDTF">2018-02-22T09:55:00Z</dcterms:modified>
</cp:coreProperties>
</file>