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000FA" w14:textId="497F23B1" w:rsidR="0066171F" w:rsidRPr="00617AE5" w:rsidRDefault="009A4B2C" w:rsidP="00E271A0">
      <w:pPr>
        <w:jc w:val="both"/>
        <w:rPr>
          <w:rFonts w:ascii="Arial" w:hAnsi="Arial" w:cs="Arial"/>
          <w:b/>
        </w:rPr>
      </w:pPr>
      <w:bookmarkStart w:id="0" w:name="_Hlk132965962"/>
      <w:bookmarkEnd w:id="0"/>
      <w:r w:rsidRPr="00617AE5">
        <w:rPr>
          <w:rFonts w:ascii="Arial" w:hAnsi="Arial" w:cs="Arial"/>
          <w:b/>
        </w:rPr>
        <w:t>Principal Social Worker</w:t>
      </w:r>
      <w:r w:rsidR="00DC6510">
        <w:rPr>
          <w:rFonts w:ascii="Arial" w:hAnsi="Arial" w:cs="Arial"/>
          <w:b/>
        </w:rPr>
        <w:t xml:space="preserve"> Report</w:t>
      </w:r>
      <w:r w:rsidRPr="00617AE5">
        <w:rPr>
          <w:rFonts w:ascii="Arial" w:hAnsi="Arial" w:cs="Arial"/>
          <w:b/>
        </w:rPr>
        <w:t xml:space="preserve"> </w:t>
      </w:r>
      <w:r w:rsidR="00C83CFC" w:rsidRPr="00617AE5">
        <w:rPr>
          <w:rFonts w:ascii="Arial" w:hAnsi="Arial" w:cs="Arial"/>
          <w:b/>
        </w:rPr>
        <w:t xml:space="preserve">(Adult Social Care) </w:t>
      </w:r>
      <w:r w:rsidRPr="00617AE5">
        <w:rPr>
          <w:rFonts w:ascii="Arial" w:hAnsi="Arial" w:cs="Arial"/>
          <w:b/>
        </w:rPr>
        <w:t xml:space="preserve"> </w:t>
      </w:r>
    </w:p>
    <w:p w14:paraId="54B21FA8" w14:textId="77777777" w:rsidR="009A4B2C" w:rsidRPr="00617AE5" w:rsidRDefault="009A4B2C" w:rsidP="00E271A0">
      <w:pPr>
        <w:jc w:val="both"/>
        <w:rPr>
          <w:rFonts w:ascii="Arial" w:hAnsi="Arial" w:cs="Arial"/>
          <w:b/>
        </w:rPr>
      </w:pPr>
      <w:r w:rsidRPr="00617AE5">
        <w:rPr>
          <w:rFonts w:ascii="Arial" w:hAnsi="Arial" w:cs="Arial"/>
          <w:b/>
          <w:noProof/>
          <w:lang w:val="en-GB" w:eastAsia="en-GB"/>
        </w:rPr>
        <mc:AlternateContent>
          <mc:Choice Requires="wps">
            <w:drawing>
              <wp:anchor distT="0" distB="0" distL="114300" distR="114300" simplePos="0" relativeHeight="251658240" behindDoc="0" locked="0" layoutInCell="1" allowOverlap="1" wp14:anchorId="41E54A62" wp14:editId="14637137">
                <wp:simplePos x="0" y="0"/>
                <wp:positionH relativeFrom="column">
                  <wp:posOffset>-7431</wp:posOffset>
                </wp:positionH>
                <wp:positionV relativeFrom="paragraph">
                  <wp:posOffset>48895</wp:posOffset>
                </wp:positionV>
                <wp:extent cx="2974313" cy="5024"/>
                <wp:effectExtent l="38100" t="38100" r="55245" b="90805"/>
                <wp:wrapNone/>
                <wp:docPr id="1" name="Straight Connector 1"/>
                <wp:cNvGraphicFramePr/>
                <a:graphic xmlns:a="http://schemas.openxmlformats.org/drawingml/2006/main">
                  <a:graphicData uri="http://schemas.microsoft.com/office/word/2010/wordprocessingShape">
                    <wps:wsp>
                      <wps:cNvCnPr/>
                      <wps:spPr>
                        <a:xfrm flipV="1">
                          <a:off x="0" y="0"/>
                          <a:ext cx="2974313" cy="5024"/>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du="http://schemas.microsoft.com/office/word/2023/wordml/word16du">
            <w:pict>
              <v:line w14:anchorId="38AB0EC5" id="Straight Connector 1"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6pt,3.85pt" to="233.6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" strokecolor="#4f81bd [3204]" strokeweight="2pt">
                <v:shadow on="t" color="black" opacity="24903f" origin=",.5" offset="0,.55556mm"/>
              </v:line>
            </w:pict>
          </mc:Fallback>
        </mc:AlternateContent>
      </w:r>
    </w:p>
    <w:p w14:paraId="507549A5" w14:textId="77777777" w:rsidR="009A4B2C" w:rsidRPr="00617AE5" w:rsidRDefault="009A4B2C" w:rsidP="00E271A0">
      <w:pPr>
        <w:jc w:val="both"/>
        <w:rPr>
          <w:rFonts w:ascii="Arial" w:hAnsi="Arial" w:cs="Arial"/>
          <w:b/>
        </w:rPr>
      </w:pPr>
    </w:p>
    <w:p w14:paraId="3E972212" w14:textId="6EDE4634" w:rsidR="009A4B2C" w:rsidRPr="00617AE5" w:rsidRDefault="00ED10A2" w:rsidP="00E271A0">
      <w:pPr>
        <w:jc w:val="both"/>
        <w:rPr>
          <w:rFonts w:ascii="Arial" w:hAnsi="Arial" w:cs="Arial"/>
          <w:b/>
        </w:rPr>
      </w:pPr>
      <w:r w:rsidRPr="00617AE5">
        <w:rPr>
          <w:rFonts w:ascii="Arial" w:hAnsi="Arial" w:cs="Arial"/>
          <w:b/>
        </w:rPr>
        <w:t>202</w:t>
      </w:r>
      <w:r w:rsidR="0065281F" w:rsidRPr="00617AE5">
        <w:rPr>
          <w:rFonts w:ascii="Arial" w:hAnsi="Arial" w:cs="Arial"/>
          <w:b/>
        </w:rPr>
        <w:t>1</w:t>
      </w:r>
      <w:r w:rsidR="0062737B">
        <w:rPr>
          <w:rFonts w:ascii="Arial" w:hAnsi="Arial" w:cs="Arial"/>
          <w:b/>
        </w:rPr>
        <w:t>-2023</w:t>
      </w:r>
    </w:p>
    <w:p w14:paraId="4702F24B" w14:textId="77777777" w:rsidR="00E84333" w:rsidRPr="00617AE5" w:rsidRDefault="0066171F" w:rsidP="00E271A0">
      <w:pPr>
        <w:jc w:val="both"/>
        <w:rPr>
          <w:rFonts w:ascii="Arial" w:hAnsi="Arial" w:cs="Arial"/>
          <w:b/>
        </w:rPr>
      </w:pPr>
      <w:r w:rsidRPr="00617AE5">
        <w:rPr>
          <w:rFonts w:ascii="Arial" w:hAnsi="Arial" w:cs="Arial"/>
          <w:b/>
        </w:rPr>
        <w:t>______________________________________________________________</w:t>
      </w:r>
    </w:p>
    <w:p w14:paraId="5715F459" w14:textId="77777777" w:rsidR="00C72B62" w:rsidRPr="00617AE5" w:rsidRDefault="00C72B62" w:rsidP="00E271A0">
      <w:pPr>
        <w:jc w:val="both"/>
        <w:rPr>
          <w:rFonts w:ascii="Arial" w:hAnsi="Arial" w:cs="Arial"/>
          <w:b/>
        </w:rPr>
      </w:pPr>
    </w:p>
    <w:p w14:paraId="004BD0A7" w14:textId="626AF346" w:rsidR="00E84333" w:rsidRPr="00617AE5" w:rsidRDefault="00E84333" w:rsidP="00E271A0">
      <w:pPr>
        <w:ind w:left="1440" w:hanging="1440"/>
        <w:jc w:val="both"/>
        <w:rPr>
          <w:rFonts w:ascii="Arial" w:hAnsi="Arial" w:cs="Arial"/>
          <w:b/>
        </w:rPr>
      </w:pPr>
      <w:r w:rsidRPr="00617AE5">
        <w:rPr>
          <w:rFonts w:ascii="Arial" w:hAnsi="Arial" w:cs="Arial"/>
          <w:b/>
        </w:rPr>
        <w:t>To:</w:t>
      </w:r>
      <w:r w:rsidRPr="00617AE5">
        <w:rPr>
          <w:rFonts w:ascii="Arial" w:hAnsi="Arial" w:cs="Arial"/>
          <w:b/>
        </w:rPr>
        <w:tab/>
      </w:r>
      <w:r w:rsidR="00ED10A2" w:rsidRPr="00617AE5">
        <w:rPr>
          <w:rFonts w:ascii="Arial" w:hAnsi="Arial" w:cs="Arial"/>
          <w:b/>
        </w:rPr>
        <w:t xml:space="preserve">Sarah Scott, Executive </w:t>
      </w:r>
      <w:r w:rsidRPr="00617AE5">
        <w:rPr>
          <w:rFonts w:ascii="Arial" w:hAnsi="Arial" w:cs="Arial"/>
          <w:b/>
        </w:rPr>
        <w:t xml:space="preserve">Director of Adult Social </w:t>
      </w:r>
      <w:r w:rsidR="00ED10A2" w:rsidRPr="00617AE5">
        <w:rPr>
          <w:rFonts w:ascii="Arial" w:hAnsi="Arial" w:cs="Arial"/>
          <w:b/>
        </w:rPr>
        <w:t>Care</w:t>
      </w:r>
      <w:r w:rsidR="00A4244C">
        <w:rPr>
          <w:rFonts w:ascii="Arial" w:hAnsi="Arial" w:cs="Arial"/>
          <w:b/>
        </w:rPr>
        <w:t xml:space="preserve"> and Public Health</w:t>
      </w:r>
    </w:p>
    <w:p w14:paraId="779053BB" w14:textId="7C07075F" w:rsidR="009A4B2C" w:rsidRPr="00617AE5" w:rsidRDefault="009A4B2C" w:rsidP="00E271A0">
      <w:pPr>
        <w:ind w:left="720" w:firstLine="720"/>
        <w:jc w:val="both"/>
        <w:rPr>
          <w:rFonts w:ascii="Arial" w:hAnsi="Arial" w:cs="Arial"/>
          <w:b/>
        </w:rPr>
      </w:pPr>
    </w:p>
    <w:p w14:paraId="76E92E8F" w14:textId="77777777" w:rsidR="009A4B2C" w:rsidRPr="00617AE5" w:rsidRDefault="009A4B2C" w:rsidP="00E271A0">
      <w:pPr>
        <w:ind w:left="720" w:firstLine="720"/>
        <w:jc w:val="both"/>
        <w:rPr>
          <w:rFonts w:ascii="Arial" w:hAnsi="Arial" w:cs="Arial"/>
          <w:b/>
        </w:rPr>
      </w:pPr>
    </w:p>
    <w:p w14:paraId="6AAC1550" w14:textId="77777777" w:rsidR="00E84333" w:rsidRPr="00617AE5" w:rsidRDefault="00E84333" w:rsidP="00E271A0">
      <w:pPr>
        <w:jc w:val="both"/>
        <w:rPr>
          <w:rFonts w:ascii="Arial" w:hAnsi="Arial" w:cs="Arial"/>
          <w:b/>
        </w:rPr>
      </w:pPr>
      <w:r w:rsidRPr="00617AE5">
        <w:rPr>
          <w:rFonts w:ascii="Arial" w:hAnsi="Arial" w:cs="Arial"/>
          <w:b/>
        </w:rPr>
        <w:t xml:space="preserve">From: </w:t>
      </w:r>
      <w:r w:rsidRPr="00617AE5">
        <w:rPr>
          <w:rFonts w:ascii="Arial" w:hAnsi="Arial" w:cs="Arial"/>
          <w:b/>
        </w:rPr>
        <w:tab/>
      </w:r>
      <w:r w:rsidR="00D41E1F" w:rsidRPr="00617AE5">
        <w:rPr>
          <w:rFonts w:ascii="Arial" w:hAnsi="Arial" w:cs="Arial"/>
          <w:b/>
        </w:rPr>
        <w:t>Moira Wood</w:t>
      </w:r>
      <w:r w:rsidR="009A4B2C" w:rsidRPr="00617AE5">
        <w:rPr>
          <w:rFonts w:ascii="Arial" w:hAnsi="Arial" w:cs="Arial"/>
          <w:b/>
        </w:rPr>
        <w:t xml:space="preserve">, </w:t>
      </w:r>
      <w:r w:rsidRPr="00617AE5">
        <w:rPr>
          <w:rFonts w:ascii="Arial" w:hAnsi="Arial" w:cs="Arial"/>
          <w:b/>
        </w:rPr>
        <w:t>Principal Social Worker</w:t>
      </w:r>
      <w:r w:rsidR="00C83CFC" w:rsidRPr="00617AE5">
        <w:rPr>
          <w:rFonts w:ascii="Arial" w:hAnsi="Arial" w:cs="Arial"/>
          <w:b/>
        </w:rPr>
        <w:t xml:space="preserve"> (Adult Social Care)</w:t>
      </w:r>
    </w:p>
    <w:p w14:paraId="66BA9785" w14:textId="77777777" w:rsidR="008D1638" w:rsidRPr="00617AE5" w:rsidRDefault="00E84333" w:rsidP="00E271A0">
      <w:pPr>
        <w:jc w:val="both"/>
        <w:rPr>
          <w:rFonts w:ascii="Arial" w:hAnsi="Arial" w:cs="Arial"/>
          <w:b/>
        </w:rPr>
      </w:pPr>
      <w:r w:rsidRPr="00617AE5">
        <w:rPr>
          <w:rFonts w:ascii="Arial" w:hAnsi="Arial" w:cs="Arial"/>
          <w:b/>
        </w:rPr>
        <w:t>______________________________________________________________</w:t>
      </w:r>
    </w:p>
    <w:p w14:paraId="692DCA1A" w14:textId="77777777" w:rsidR="00CE3E8D" w:rsidRPr="0093721C" w:rsidRDefault="00CE3E8D" w:rsidP="00C04B46">
      <w:pPr>
        <w:pStyle w:val="Heading1"/>
        <w:jc w:val="both"/>
        <w:rPr>
          <w:rFonts w:ascii="Arial" w:hAnsi="Arial" w:cs="Arial"/>
          <w:b/>
          <w:sz w:val="24"/>
          <w:szCs w:val="24"/>
        </w:rPr>
      </w:pPr>
      <w:bookmarkStart w:id="1" w:name="_Hlk131495956"/>
      <w:r w:rsidRPr="0093721C">
        <w:rPr>
          <w:rFonts w:ascii="Arial" w:hAnsi="Arial" w:cs="Arial"/>
          <w:b/>
          <w:sz w:val="24"/>
          <w:szCs w:val="24"/>
        </w:rPr>
        <w:t>Purpose</w:t>
      </w:r>
    </w:p>
    <w:p w14:paraId="1CAF40AF" w14:textId="624A63A1" w:rsidR="00CE3E8D" w:rsidRPr="00617AE5" w:rsidRDefault="00CE3E8D" w:rsidP="00583453">
      <w:pPr>
        <w:jc w:val="both"/>
        <w:rPr>
          <w:rFonts w:ascii="Arial" w:hAnsi="Arial" w:cs="Arial"/>
        </w:rPr>
      </w:pPr>
      <w:r w:rsidRPr="00617AE5">
        <w:rPr>
          <w:rFonts w:ascii="Arial" w:hAnsi="Arial" w:cs="Arial"/>
        </w:rPr>
        <w:t>To provide a progress report on the work of the Principal Social Worker (Adults)</w:t>
      </w:r>
      <w:r w:rsidR="00E74AD9" w:rsidRPr="00617AE5">
        <w:rPr>
          <w:rFonts w:ascii="Arial" w:hAnsi="Arial" w:cs="Arial"/>
        </w:rPr>
        <w:t xml:space="preserve"> in </w:t>
      </w:r>
      <w:r w:rsidR="009946F9" w:rsidRPr="00617AE5">
        <w:rPr>
          <w:rFonts w:ascii="Arial" w:hAnsi="Arial" w:cs="Arial"/>
        </w:rPr>
        <w:t>“ensuring the highest standard of social work practice is imbedded across the organisation, by providing skilled and experienced leadership and practice knowledge to social workers and social care practitioners, the organisation and its partners”</w:t>
      </w:r>
      <w:r w:rsidR="009946F9" w:rsidRPr="00617AE5">
        <w:rPr>
          <w:rStyle w:val="FootnoteReference"/>
          <w:rFonts w:ascii="Arial" w:hAnsi="Arial" w:cs="Arial"/>
        </w:rPr>
        <w:footnoteReference w:id="2"/>
      </w:r>
      <w:r w:rsidR="009946F9" w:rsidRPr="00617AE5">
        <w:rPr>
          <w:rFonts w:ascii="Arial" w:hAnsi="Arial" w:cs="Arial"/>
        </w:rPr>
        <w:t xml:space="preserve">; </w:t>
      </w:r>
      <w:r w:rsidRPr="00617AE5">
        <w:rPr>
          <w:rFonts w:ascii="Arial" w:hAnsi="Arial" w:cs="Arial"/>
        </w:rPr>
        <w:t>highlight</w:t>
      </w:r>
      <w:r w:rsidR="00E74AD9" w:rsidRPr="00617AE5">
        <w:rPr>
          <w:rFonts w:ascii="Arial" w:hAnsi="Arial" w:cs="Arial"/>
        </w:rPr>
        <w:t>ing</w:t>
      </w:r>
      <w:r w:rsidRPr="00617AE5">
        <w:rPr>
          <w:rFonts w:ascii="Arial" w:hAnsi="Arial" w:cs="Arial"/>
        </w:rPr>
        <w:t xml:space="preserve"> the achievements </w:t>
      </w:r>
      <w:r w:rsidR="00F07956">
        <w:rPr>
          <w:rFonts w:ascii="Arial" w:hAnsi="Arial" w:cs="Arial"/>
        </w:rPr>
        <w:t xml:space="preserve">over the last two years </w:t>
      </w:r>
      <w:r w:rsidR="00FA49EF" w:rsidRPr="00617AE5">
        <w:rPr>
          <w:rFonts w:ascii="Arial" w:hAnsi="Arial" w:cs="Arial"/>
        </w:rPr>
        <w:t>and identify</w:t>
      </w:r>
      <w:r w:rsidR="00E74AD9" w:rsidRPr="00617AE5">
        <w:rPr>
          <w:rFonts w:ascii="Arial" w:hAnsi="Arial" w:cs="Arial"/>
        </w:rPr>
        <w:t>ing</w:t>
      </w:r>
      <w:r w:rsidR="00FA49EF" w:rsidRPr="00617AE5">
        <w:rPr>
          <w:rFonts w:ascii="Arial" w:hAnsi="Arial" w:cs="Arial"/>
        </w:rPr>
        <w:t xml:space="preserve"> priorities for the coming year.</w:t>
      </w:r>
      <w:r w:rsidRPr="00617AE5">
        <w:rPr>
          <w:rFonts w:ascii="Arial" w:hAnsi="Arial" w:cs="Arial"/>
        </w:rPr>
        <w:t xml:space="preserve"> </w:t>
      </w:r>
    </w:p>
    <w:p w14:paraId="009359E9" w14:textId="77777777" w:rsidR="00BF1B14" w:rsidRPr="00617AE5" w:rsidRDefault="00CE3E8D" w:rsidP="00583453">
      <w:pPr>
        <w:pStyle w:val="Heading1"/>
        <w:jc w:val="both"/>
        <w:rPr>
          <w:rFonts w:ascii="Arial" w:hAnsi="Arial" w:cs="Arial"/>
          <w:b/>
          <w:sz w:val="24"/>
          <w:szCs w:val="24"/>
        </w:rPr>
      </w:pPr>
      <w:r w:rsidRPr="00617AE5">
        <w:rPr>
          <w:rFonts w:ascii="Arial" w:hAnsi="Arial" w:cs="Arial"/>
          <w:b/>
          <w:sz w:val="24"/>
          <w:szCs w:val="24"/>
        </w:rPr>
        <w:t>Background/context</w:t>
      </w:r>
    </w:p>
    <w:p w14:paraId="2FECE389" w14:textId="2917E002" w:rsidR="00BF1B14" w:rsidRDefault="00DC6510" w:rsidP="00F93EB0">
      <w:pPr>
        <w:autoSpaceDE w:val="0"/>
        <w:autoSpaceDN w:val="0"/>
        <w:adjustRightInd w:val="0"/>
        <w:jc w:val="both"/>
        <w:rPr>
          <w:rFonts w:ascii="Arial" w:hAnsi="Arial" w:cs="Arial"/>
          <w:color w:val="0B0C0C"/>
          <w:shd w:val="clear" w:color="auto" w:fill="FFFFFF"/>
        </w:rPr>
      </w:pPr>
      <w:r w:rsidRPr="73ED0870">
        <w:rPr>
          <w:rFonts w:ascii="Arial" w:hAnsi="Arial" w:cs="Arial"/>
        </w:rPr>
        <w:t xml:space="preserve">The role of the Principal Social Worker (PSW) is embedded in statute (Care Act 2014) operating at a Strategic level providing </w:t>
      </w:r>
      <w:r w:rsidR="00F93EB0">
        <w:rPr>
          <w:rFonts w:ascii="Arial" w:hAnsi="Arial" w:cs="Arial"/>
        </w:rPr>
        <w:t xml:space="preserve">a </w:t>
      </w:r>
      <w:r w:rsidRPr="73ED0870">
        <w:rPr>
          <w:rFonts w:ascii="Arial" w:hAnsi="Arial" w:cs="Arial"/>
        </w:rPr>
        <w:t>professional practice leadership role across the organisation</w:t>
      </w:r>
      <w:r w:rsidR="008A32CC">
        <w:rPr>
          <w:rStyle w:val="FootnoteReference"/>
          <w:rFonts w:ascii="Arial" w:hAnsi="Arial" w:cs="Arial"/>
        </w:rPr>
        <w:footnoteReference w:id="3"/>
      </w:r>
      <w:r w:rsidR="31A737DB" w:rsidRPr="73ED0870">
        <w:rPr>
          <w:rFonts w:ascii="Arial" w:hAnsi="Arial" w:cs="Arial"/>
        </w:rPr>
        <w:t xml:space="preserve">. </w:t>
      </w:r>
      <w:r w:rsidR="00F93EB0">
        <w:rPr>
          <w:rFonts w:ascii="Arial" w:hAnsi="Arial" w:cs="Arial"/>
        </w:rPr>
        <w:t>A</w:t>
      </w:r>
      <w:proofErr w:type="spellStart"/>
      <w:r w:rsidRPr="73ED0870">
        <w:rPr>
          <w:rFonts w:ascii="Arial" w:eastAsia="Times New Roman" w:hAnsi="Arial" w:cs="Arial"/>
          <w:lang w:val="en"/>
        </w:rPr>
        <w:t>ll</w:t>
      </w:r>
      <w:proofErr w:type="spellEnd"/>
      <w:r w:rsidRPr="73ED0870">
        <w:rPr>
          <w:rFonts w:ascii="Arial" w:eastAsia="Times New Roman" w:hAnsi="Arial" w:cs="Arial"/>
          <w:lang w:val="en"/>
        </w:rPr>
        <w:t xml:space="preserve"> local authorities should ensure principal social workers are given the credibility, authority and capacity to provide effective leadership and challenge, both at managerial and practitioner level</w:t>
      </w:r>
      <w:r w:rsidR="008A32CC">
        <w:rPr>
          <w:rStyle w:val="FootnoteReference"/>
          <w:rFonts w:ascii="Arial" w:eastAsia="Times New Roman" w:hAnsi="Arial" w:cs="Arial"/>
          <w:lang w:val="en"/>
        </w:rPr>
        <w:footnoteReference w:id="4"/>
      </w:r>
      <w:r w:rsidR="00F93EB0">
        <w:rPr>
          <w:rFonts w:ascii="Arial" w:eastAsia="Times New Roman" w:hAnsi="Arial" w:cs="Arial"/>
          <w:lang w:val="en"/>
        </w:rPr>
        <w:t xml:space="preserve">; having also the ability to influence the delivery and development of social work </w:t>
      </w:r>
      <w:proofErr w:type="gramStart"/>
      <w:r w:rsidR="00F93EB0" w:rsidRPr="00617AE5">
        <w:rPr>
          <w:rFonts w:ascii="Arial" w:hAnsi="Arial" w:cs="Arial"/>
          <w:color w:val="0B0C0C"/>
          <w:shd w:val="clear" w:color="auto" w:fill="FFFFFF"/>
        </w:rPr>
        <w:t>practice</w:t>
      </w:r>
      <w:r w:rsidR="00F93EB0">
        <w:rPr>
          <w:rFonts w:ascii="Arial" w:hAnsi="Arial" w:cs="Arial"/>
          <w:color w:val="0B0C0C"/>
          <w:shd w:val="clear" w:color="auto" w:fill="FFFFFF"/>
        </w:rPr>
        <w:t>,</w:t>
      </w:r>
      <w:r w:rsidR="00BE0F96">
        <w:rPr>
          <w:rFonts w:ascii="Arial" w:hAnsi="Arial" w:cs="Arial"/>
          <w:color w:val="0B0C0C"/>
          <w:shd w:val="clear" w:color="auto" w:fill="FFFFFF"/>
        </w:rPr>
        <w:t xml:space="preserve"> </w:t>
      </w:r>
      <w:r w:rsidR="00F93EB0">
        <w:rPr>
          <w:rFonts w:ascii="Arial" w:hAnsi="Arial" w:cs="Arial"/>
          <w:color w:val="0B0C0C"/>
          <w:shd w:val="clear" w:color="auto" w:fill="FFFFFF"/>
        </w:rPr>
        <w:t>and</w:t>
      </w:r>
      <w:proofErr w:type="gramEnd"/>
      <w:r w:rsidR="00F93EB0">
        <w:rPr>
          <w:rFonts w:ascii="Arial" w:hAnsi="Arial" w:cs="Arial"/>
          <w:color w:val="0B0C0C"/>
          <w:shd w:val="clear" w:color="auto" w:fill="FFFFFF"/>
        </w:rPr>
        <w:t xml:space="preserve"> being </w:t>
      </w:r>
      <w:r w:rsidRPr="73ED0870">
        <w:rPr>
          <w:rFonts w:ascii="Arial" w:eastAsia="Times New Roman" w:hAnsi="Arial" w:cs="Arial"/>
          <w:lang w:val="en"/>
        </w:rPr>
        <w:t>given sufficient time to carry out their role</w:t>
      </w:r>
      <w:r w:rsidR="00F93EB0">
        <w:rPr>
          <w:rFonts w:ascii="Arial" w:eastAsia="Times New Roman" w:hAnsi="Arial" w:cs="Arial"/>
          <w:lang w:val="en"/>
        </w:rPr>
        <w:t>.</w:t>
      </w:r>
    </w:p>
    <w:p w14:paraId="6B156FCA" w14:textId="77777777" w:rsidR="00F93EB0" w:rsidRPr="00F93EB0" w:rsidRDefault="00F93EB0" w:rsidP="00F93EB0">
      <w:pPr>
        <w:autoSpaceDE w:val="0"/>
        <w:autoSpaceDN w:val="0"/>
        <w:adjustRightInd w:val="0"/>
        <w:jc w:val="both"/>
        <w:rPr>
          <w:rFonts w:ascii="Arial" w:eastAsia="Times New Roman" w:hAnsi="Arial" w:cs="Arial"/>
          <w:lang w:val="en"/>
        </w:rPr>
      </w:pPr>
    </w:p>
    <w:bookmarkEnd w:id="1"/>
    <w:p w14:paraId="377498D4" w14:textId="23CA0F20" w:rsidR="00DC6510" w:rsidRDefault="008E0702" w:rsidP="00583453">
      <w:pPr>
        <w:jc w:val="both"/>
        <w:rPr>
          <w:rFonts w:ascii="Arial" w:hAnsi="Arial" w:cs="Arial"/>
          <w:bCs/>
        </w:rPr>
      </w:pPr>
      <w:r>
        <w:rPr>
          <w:rFonts w:ascii="Arial" w:hAnsi="Arial" w:cs="Arial"/>
          <w:bCs/>
        </w:rPr>
        <w:t xml:space="preserve">In </w:t>
      </w:r>
      <w:r w:rsidR="00F07956">
        <w:rPr>
          <w:rFonts w:ascii="Arial" w:hAnsi="Arial" w:cs="Arial"/>
          <w:bCs/>
        </w:rPr>
        <w:t>October 2022 with the establishment of an additional Director role, the Principal Social Worker is now line managed by the Director of Quality, Performance and Strategy maintaining an indirect link to the DASS, and Director of Adult Social Care Operations.  I continue to maintain strong links with the Head of ASC Operations and Head of Safeguarding Adults.</w:t>
      </w:r>
      <w:r w:rsidR="00DC6510">
        <w:rPr>
          <w:rFonts w:ascii="Arial" w:hAnsi="Arial" w:cs="Arial"/>
          <w:bCs/>
        </w:rPr>
        <w:t xml:space="preserve"> </w:t>
      </w:r>
      <w:r w:rsidR="00F07956">
        <w:rPr>
          <w:rFonts w:ascii="Arial" w:hAnsi="Arial" w:cs="Arial"/>
          <w:bCs/>
        </w:rPr>
        <w:t xml:space="preserve">  I have been in post now for the past three years</w:t>
      </w:r>
      <w:r w:rsidR="00CC54A9">
        <w:rPr>
          <w:rFonts w:ascii="Arial" w:hAnsi="Arial" w:cs="Arial"/>
          <w:bCs/>
        </w:rPr>
        <w:t xml:space="preserve"> and continue to have strategic oversight of the Practice Development team</w:t>
      </w:r>
      <w:r w:rsidR="002E68FA">
        <w:rPr>
          <w:rFonts w:ascii="Arial" w:hAnsi="Arial" w:cs="Arial"/>
          <w:bCs/>
        </w:rPr>
        <w:t>, influencing and directing the work of the team</w:t>
      </w:r>
      <w:r w:rsidR="00416FE0">
        <w:rPr>
          <w:rFonts w:ascii="Arial" w:hAnsi="Arial" w:cs="Arial"/>
          <w:bCs/>
        </w:rPr>
        <w:t xml:space="preserve"> in </w:t>
      </w:r>
      <w:r w:rsidR="00816FC8">
        <w:rPr>
          <w:rFonts w:ascii="Arial" w:hAnsi="Arial" w:cs="Arial"/>
          <w:bCs/>
        </w:rPr>
        <w:t xml:space="preserve">their delivery of Social Work programmes </w:t>
      </w:r>
      <w:r w:rsidR="00D43338">
        <w:rPr>
          <w:rFonts w:ascii="Arial" w:hAnsi="Arial" w:cs="Arial"/>
          <w:bCs/>
        </w:rPr>
        <w:t xml:space="preserve">and </w:t>
      </w:r>
      <w:r w:rsidR="00416FE0">
        <w:rPr>
          <w:rFonts w:ascii="Arial" w:hAnsi="Arial" w:cs="Arial"/>
          <w:bCs/>
        </w:rPr>
        <w:t>develop</w:t>
      </w:r>
      <w:r w:rsidR="00767B07">
        <w:rPr>
          <w:rFonts w:ascii="Arial" w:hAnsi="Arial" w:cs="Arial"/>
          <w:bCs/>
        </w:rPr>
        <w:t xml:space="preserve">ment and maintenance of </w:t>
      </w:r>
      <w:r w:rsidR="00416FE0">
        <w:rPr>
          <w:rFonts w:ascii="Arial" w:hAnsi="Arial" w:cs="Arial"/>
          <w:bCs/>
        </w:rPr>
        <w:t>high standards of social work practice</w:t>
      </w:r>
      <w:r w:rsidR="00E73DB7">
        <w:rPr>
          <w:rFonts w:ascii="Arial" w:hAnsi="Arial" w:cs="Arial"/>
          <w:bCs/>
        </w:rPr>
        <w:t xml:space="preserve"> across the Operational teams</w:t>
      </w:r>
      <w:r w:rsidR="007C7778">
        <w:rPr>
          <w:rFonts w:ascii="Arial" w:hAnsi="Arial" w:cs="Arial"/>
          <w:bCs/>
        </w:rPr>
        <w:t>,</w:t>
      </w:r>
      <w:r w:rsidR="00AE2CDB">
        <w:rPr>
          <w:rFonts w:ascii="Arial" w:hAnsi="Arial" w:cs="Arial"/>
          <w:bCs/>
        </w:rPr>
        <w:t xml:space="preserve"> through </w:t>
      </w:r>
      <w:r w:rsidR="001B4423">
        <w:rPr>
          <w:rFonts w:ascii="Arial" w:hAnsi="Arial" w:cs="Arial"/>
          <w:bCs/>
        </w:rPr>
        <w:t xml:space="preserve">their </w:t>
      </w:r>
      <w:r w:rsidR="00AE2CDB">
        <w:rPr>
          <w:rFonts w:ascii="Arial" w:hAnsi="Arial" w:cs="Arial"/>
          <w:bCs/>
        </w:rPr>
        <w:t>provision of training and CPD</w:t>
      </w:r>
      <w:r w:rsidR="008817F5">
        <w:rPr>
          <w:rFonts w:ascii="Arial" w:hAnsi="Arial" w:cs="Arial"/>
          <w:bCs/>
        </w:rPr>
        <w:t>, also</w:t>
      </w:r>
      <w:r w:rsidR="0017041F">
        <w:rPr>
          <w:rFonts w:ascii="Arial" w:hAnsi="Arial" w:cs="Arial"/>
          <w:bCs/>
        </w:rPr>
        <w:t xml:space="preserve"> supporting with workforce wellbeing</w:t>
      </w:r>
      <w:r w:rsidR="003445EB">
        <w:rPr>
          <w:rFonts w:ascii="Arial" w:hAnsi="Arial" w:cs="Arial"/>
          <w:bCs/>
        </w:rPr>
        <w:t xml:space="preserve">, recruitment and retention </w:t>
      </w:r>
      <w:r w:rsidR="00576016">
        <w:rPr>
          <w:rFonts w:ascii="Arial" w:hAnsi="Arial" w:cs="Arial"/>
          <w:bCs/>
        </w:rPr>
        <w:t>activities</w:t>
      </w:r>
      <w:r w:rsidR="00E73DB7">
        <w:rPr>
          <w:rFonts w:ascii="Arial" w:hAnsi="Arial" w:cs="Arial"/>
          <w:bCs/>
        </w:rPr>
        <w:t>.</w:t>
      </w:r>
      <w:r w:rsidR="00F90905">
        <w:rPr>
          <w:rFonts w:ascii="Arial" w:hAnsi="Arial" w:cs="Arial"/>
          <w:bCs/>
        </w:rPr>
        <w:t xml:space="preserve">  </w:t>
      </w:r>
    </w:p>
    <w:p w14:paraId="2D2C561F" w14:textId="18F0B17D" w:rsidR="00F90905" w:rsidRDefault="00F90905" w:rsidP="00583453">
      <w:pPr>
        <w:jc w:val="both"/>
        <w:rPr>
          <w:rFonts w:ascii="Arial" w:hAnsi="Arial" w:cs="Arial"/>
          <w:bCs/>
        </w:rPr>
      </w:pPr>
    </w:p>
    <w:p w14:paraId="64D5D429" w14:textId="066864BB" w:rsidR="00F90905" w:rsidRDefault="00F90905" w:rsidP="00583453">
      <w:pPr>
        <w:jc w:val="both"/>
        <w:rPr>
          <w:rFonts w:ascii="Arial" w:eastAsiaTheme="majorEastAsia" w:hAnsi="Arial" w:cs="Arial"/>
          <w:b/>
          <w:color w:val="365F91" w:themeColor="accent1" w:themeShade="BF"/>
          <w:sz w:val="32"/>
          <w:szCs w:val="32"/>
        </w:rPr>
      </w:pPr>
      <w:r>
        <w:rPr>
          <w:rFonts w:ascii="Arial" w:hAnsi="Arial" w:cs="Arial"/>
          <w:bCs/>
        </w:rPr>
        <w:t xml:space="preserve">I am also engaged with PSW work regionally as co-chair of the </w:t>
      </w:r>
      <w:proofErr w:type="gramStart"/>
      <w:r>
        <w:rPr>
          <w:rFonts w:ascii="Arial" w:hAnsi="Arial" w:cs="Arial"/>
          <w:bCs/>
        </w:rPr>
        <w:t>South West</w:t>
      </w:r>
      <w:proofErr w:type="gramEnd"/>
      <w:r>
        <w:rPr>
          <w:rFonts w:ascii="Arial" w:hAnsi="Arial" w:cs="Arial"/>
          <w:bCs/>
        </w:rPr>
        <w:t xml:space="preserve"> PSW network</w:t>
      </w:r>
      <w:r w:rsidR="00C46EDD">
        <w:rPr>
          <w:rFonts w:ascii="Arial" w:hAnsi="Arial" w:cs="Arial"/>
          <w:bCs/>
        </w:rPr>
        <w:t xml:space="preserve"> and in turn with the National PSW network and office of the Chief Social Worker at DHSC.</w:t>
      </w:r>
    </w:p>
    <w:p w14:paraId="4380175B" w14:textId="65FBE67E" w:rsidR="000A4A88" w:rsidRPr="00617AE5" w:rsidRDefault="000A4A88" w:rsidP="00583453">
      <w:pPr>
        <w:pStyle w:val="Heading1"/>
        <w:jc w:val="both"/>
        <w:rPr>
          <w:rFonts w:ascii="Arial" w:hAnsi="Arial" w:cs="Arial"/>
          <w:b/>
        </w:rPr>
      </w:pPr>
      <w:r w:rsidRPr="00617AE5">
        <w:rPr>
          <w:rFonts w:ascii="Arial" w:hAnsi="Arial" w:cs="Arial"/>
          <w:b/>
        </w:rPr>
        <w:lastRenderedPageBreak/>
        <w:t>Progress</w:t>
      </w:r>
      <w:r w:rsidR="00C83CFC" w:rsidRPr="00617AE5">
        <w:rPr>
          <w:rFonts w:ascii="Arial" w:hAnsi="Arial" w:cs="Arial"/>
          <w:b/>
        </w:rPr>
        <w:t xml:space="preserve"> </w:t>
      </w:r>
      <w:r w:rsidR="00DC6510">
        <w:rPr>
          <w:rFonts w:ascii="Arial" w:hAnsi="Arial" w:cs="Arial"/>
          <w:b/>
        </w:rPr>
        <w:t xml:space="preserve">during </w:t>
      </w:r>
      <w:r w:rsidR="00C83CFC" w:rsidRPr="00617AE5">
        <w:rPr>
          <w:rFonts w:ascii="Arial" w:hAnsi="Arial" w:cs="Arial"/>
          <w:b/>
        </w:rPr>
        <w:t>20</w:t>
      </w:r>
      <w:r w:rsidR="00D41E1F" w:rsidRPr="00617AE5">
        <w:rPr>
          <w:rFonts w:ascii="Arial" w:hAnsi="Arial" w:cs="Arial"/>
          <w:b/>
        </w:rPr>
        <w:t>2</w:t>
      </w:r>
      <w:r w:rsidR="00322E0B" w:rsidRPr="00617AE5">
        <w:rPr>
          <w:rFonts w:ascii="Arial" w:hAnsi="Arial" w:cs="Arial"/>
          <w:b/>
        </w:rPr>
        <w:t>1</w:t>
      </w:r>
      <w:r w:rsidR="00DC6510">
        <w:rPr>
          <w:rFonts w:ascii="Arial" w:hAnsi="Arial" w:cs="Arial"/>
          <w:b/>
        </w:rPr>
        <w:t>-2023</w:t>
      </w:r>
    </w:p>
    <w:p w14:paraId="5B9BE458" w14:textId="22215FCD" w:rsidR="0083426B" w:rsidRDefault="00CE1B19" w:rsidP="0083426B">
      <w:pPr>
        <w:jc w:val="both"/>
        <w:rPr>
          <w:rFonts w:ascii="Arial" w:hAnsi="Arial" w:cs="Arial"/>
        </w:rPr>
      </w:pPr>
      <w:r>
        <w:rPr>
          <w:rFonts w:ascii="Arial" w:hAnsi="Arial" w:cs="Arial"/>
        </w:rPr>
        <w:t xml:space="preserve">The publication of </w:t>
      </w:r>
      <w:r w:rsidR="0083426B">
        <w:rPr>
          <w:rFonts w:ascii="Arial" w:hAnsi="Arial" w:cs="Arial"/>
        </w:rPr>
        <w:t xml:space="preserve">Government </w:t>
      </w:r>
      <w:r w:rsidR="00CB1247">
        <w:rPr>
          <w:rFonts w:ascii="Arial" w:hAnsi="Arial" w:cs="Arial"/>
        </w:rPr>
        <w:t xml:space="preserve">guidance </w:t>
      </w:r>
      <w:r w:rsidR="0083426B">
        <w:rPr>
          <w:rFonts w:ascii="Arial" w:hAnsi="Arial" w:cs="Arial"/>
        </w:rPr>
        <w:t>and White Papers</w:t>
      </w:r>
      <w:r>
        <w:rPr>
          <w:rFonts w:ascii="Arial" w:hAnsi="Arial" w:cs="Arial"/>
        </w:rPr>
        <w:t xml:space="preserve"> have continued to influence the priorities of the Chief Social Worker</w:t>
      </w:r>
      <w:r w:rsidR="00D229B3">
        <w:rPr>
          <w:rFonts w:ascii="Arial" w:hAnsi="Arial" w:cs="Arial"/>
        </w:rPr>
        <w:t xml:space="preserve">, these have included:  </w:t>
      </w:r>
    </w:p>
    <w:p w14:paraId="0693F364" w14:textId="77777777" w:rsidR="0083426B" w:rsidRPr="00BF168E" w:rsidRDefault="00000000" w:rsidP="0083426B">
      <w:pPr>
        <w:pStyle w:val="ListParagraph"/>
        <w:numPr>
          <w:ilvl w:val="0"/>
          <w:numId w:val="30"/>
        </w:numPr>
        <w:jc w:val="both"/>
        <w:rPr>
          <w:rFonts w:ascii="Arial" w:hAnsi="Arial" w:cs="Arial"/>
        </w:rPr>
      </w:pPr>
      <w:hyperlink r:id="rId11" w:history="1">
        <w:r w:rsidR="0083426B" w:rsidRPr="00BF168E">
          <w:rPr>
            <w:rStyle w:val="Hyperlink"/>
            <w:rFonts w:ascii="Arial" w:hAnsi="Arial" w:cs="Arial"/>
          </w:rPr>
          <w:t>People at the Heart of Care: adult social care reform white paper - GOV.UK (www.gov.uk)</w:t>
        </w:r>
      </w:hyperlink>
    </w:p>
    <w:p w14:paraId="74ECFA9F" w14:textId="77777777" w:rsidR="0083426B" w:rsidRPr="00BF168E" w:rsidRDefault="00000000" w:rsidP="0083426B">
      <w:pPr>
        <w:pStyle w:val="ListParagraph"/>
        <w:numPr>
          <w:ilvl w:val="0"/>
          <w:numId w:val="30"/>
        </w:numPr>
        <w:jc w:val="both"/>
        <w:rPr>
          <w:rFonts w:ascii="Arial" w:hAnsi="Arial" w:cs="Arial"/>
        </w:rPr>
      </w:pPr>
      <w:hyperlink r:id="rId12" w:history="1">
        <w:r w:rsidR="0083426B" w:rsidRPr="00BF168E">
          <w:rPr>
            <w:rStyle w:val="Hyperlink"/>
            <w:rFonts w:ascii="Arial" w:hAnsi="Arial" w:cs="Arial"/>
          </w:rPr>
          <w:t>Health and social care integration: joining up care for people, places and populations - GOV.UK (www.gov.uk)</w:t>
        </w:r>
      </w:hyperlink>
    </w:p>
    <w:p w14:paraId="4257A7EA" w14:textId="77777777" w:rsidR="0083426B" w:rsidRPr="00BF168E" w:rsidRDefault="00000000" w:rsidP="0083426B">
      <w:pPr>
        <w:pStyle w:val="ListParagraph"/>
        <w:numPr>
          <w:ilvl w:val="0"/>
          <w:numId w:val="30"/>
        </w:numPr>
        <w:jc w:val="both"/>
        <w:rPr>
          <w:rFonts w:ascii="Arial" w:hAnsi="Arial" w:cs="Arial"/>
        </w:rPr>
      </w:pPr>
      <w:hyperlink r:id="rId13" w:history="1">
        <w:r w:rsidR="0083426B" w:rsidRPr="00BF168E">
          <w:rPr>
            <w:rStyle w:val="Hyperlink"/>
            <w:rFonts w:ascii="Arial" w:hAnsi="Arial" w:cs="Arial"/>
          </w:rPr>
          <w:t>Hospital discharge service guidance - GOV.UK (www.gov.uk)</w:t>
        </w:r>
      </w:hyperlink>
    </w:p>
    <w:p w14:paraId="37D1831E" w14:textId="77777777" w:rsidR="0083426B" w:rsidRPr="00BF168E" w:rsidRDefault="00000000" w:rsidP="0083426B">
      <w:pPr>
        <w:pStyle w:val="ListParagraph"/>
        <w:numPr>
          <w:ilvl w:val="0"/>
          <w:numId w:val="30"/>
        </w:numPr>
        <w:jc w:val="both"/>
        <w:rPr>
          <w:rFonts w:ascii="Arial" w:hAnsi="Arial" w:cs="Arial"/>
        </w:rPr>
      </w:pPr>
      <w:hyperlink r:id="rId14" w:history="1">
        <w:r w:rsidR="0083426B" w:rsidRPr="00BF168E">
          <w:rPr>
            <w:rStyle w:val="Hyperlink"/>
            <w:rFonts w:ascii="Arial" w:hAnsi="Arial" w:cs="Arial"/>
          </w:rPr>
          <w:t>Hospital discharge and community support guidance - GOV.UK (www.gov.uk)</w:t>
        </w:r>
      </w:hyperlink>
    </w:p>
    <w:p w14:paraId="599DC6A0" w14:textId="77777777" w:rsidR="00CA529E" w:rsidRDefault="00CA529E" w:rsidP="00583453">
      <w:pPr>
        <w:jc w:val="both"/>
        <w:rPr>
          <w:rFonts w:ascii="Arial" w:hAnsi="Arial" w:cs="Arial"/>
        </w:rPr>
      </w:pPr>
    </w:p>
    <w:p w14:paraId="7D519942" w14:textId="71BA9F5D" w:rsidR="00E13709" w:rsidRDefault="0020691B" w:rsidP="00583453">
      <w:pPr>
        <w:jc w:val="both"/>
        <w:rPr>
          <w:rFonts w:ascii="Arial" w:hAnsi="Arial" w:cs="Arial"/>
        </w:rPr>
      </w:pPr>
      <w:r>
        <w:rPr>
          <w:rFonts w:ascii="Arial" w:hAnsi="Arial" w:cs="Arial"/>
        </w:rPr>
        <w:t xml:space="preserve">Priority areas of work for </w:t>
      </w:r>
      <w:r w:rsidR="00BB0E08">
        <w:rPr>
          <w:rFonts w:ascii="Arial" w:hAnsi="Arial" w:cs="Arial"/>
        </w:rPr>
        <w:t xml:space="preserve">the </w:t>
      </w:r>
      <w:r>
        <w:rPr>
          <w:rFonts w:ascii="Arial" w:hAnsi="Arial" w:cs="Arial"/>
        </w:rPr>
        <w:t>PSW</w:t>
      </w:r>
      <w:r w:rsidR="00BB0E08">
        <w:rPr>
          <w:rFonts w:ascii="Arial" w:hAnsi="Arial" w:cs="Arial"/>
        </w:rPr>
        <w:t xml:space="preserve"> networks </w:t>
      </w:r>
      <w:r>
        <w:rPr>
          <w:rFonts w:ascii="Arial" w:hAnsi="Arial" w:cs="Arial"/>
        </w:rPr>
        <w:t xml:space="preserve">are primarily influenced by the </w:t>
      </w:r>
      <w:r w:rsidR="00E13709">
        <w:rPr>
          <w:rFonts w:ascii="Arial" w:hAnsi="Arial" w:cs="Arial"/>
        </w:rPr>
        <w:t xml:space="preserve">priorities identified by the </w:t>
      </w:r>
      <w:r>
        <w:rPr>
          <w:rFonts w:ascii="Arial" w:hAnsi="Arial" w:cs="Arial"/>
        </w:rPr>
        <w:t>Chief Social Worker</w:t>
      </w:r>
      <w:r w:rsidR="00E13709">
        <w:rPr>
          <w:rFonts w:ascii="Arial" w:hAnsi="Arial" w:cs="Arial"/>
        </w:rPr>
        <w:t xml:space="preserve"> in her </w:t>
      </w:r>
      <w:r>
        <w:rPr>
          <w:rFonts w:ascii="Arial" w:hAnsi="Arial" w:cs="Arial"/>
        </w:rPr>
        <w:t>annual report</w:t>
      </w:r>
      <w:r w:rsidR="00BB0E08">
        <w:rPr>
          <w:rFonts w:ascii="Arial" w:hAnsi="Arial" w:cs="Arial"/>
        </w:rPr>
        <w:t xml:space="preserve">, also </w:t>
      </w:r>
      <w:proofErr w:type="gramStart"/>
      <w:r w:rsidR="00BB0E08">
        <w:rPr>
          <w:rFonts w:ascii="Arial" w:hAnsi="Arial" w:cs="Arial"/>
        </w:rPr>
        <w:t xml:space="preserve">giving </w:t>
      </w:r>
      <w:r w:rsidR="00E13709">
        <w:rPr>
          <w:rFonts w:ascii="Arial" w:hAnsi="Arial" w:cs="Arial"/>
        </w:rPr>
        <w:t>consideration to</w:t>
      </w:r>
      <w:proofErr w:type="gramEnd"/>
      <w:r w:rsidR="00E13709">
        <w:rPr>
          <w:rFonts w:ascii="Arial" w:hAnsi="Arial" w:cs="Arial"/>
        </w:rPr>
        <w:t xml:space="preserve"> priorities identified by </w:t>
      </w:r>
      <w:r w:rsidR="0002096B">
        <w:rPr>
          <w:rFonts w:ascii="Arial" w:hAnsi="Arial" w:cs="Arial"/>
        </w:rPr>
        <w:t xml:space="preserve">the Association </w:t>
      </w:r>
      <w:r w:rsidR="00375B75">
        <w:rPr>
          <w:rFonts w:ascii="Arial" w:hAnsi="Arial" w:cs="Arial"/>
        </w:rPr>
        <w:t>of Directors of Adult Social Services (</w:t>
      </w:r>
      <w:r w:rsidR="00E13709">
        <w:rPr>
          <w:rFonts w:ascii="Arial" w:hAnsi="Arial" w:cs="Arial"/>
        </w:rPr>
        <w:t>ADASS</w:t>
      </w:r>
      <w:r w:rsidR="00375B75">
        <w:rPr>
          <w:rFonts w:ascii="Arial" w:hAnsi="Arial" w:cs="Arial"/>
        </w:rPr>
        <w:t>)</w:t>
      </w:r>
      <w:r w:rsidR="00E13709">
        <w:rPr>
          <w:rFonts w:ascii="Arial" w:hAnsi="Arial" w:cs="Arial"/>
        </w:rPr>
        <w:t xml:space="preserve"> nationally and locally</w:t>
      </w:r>
      <w:r w:rsidR="00BB0E08">
        <w:rPr>
          <w:rFonts w:ascii="Arial" w:hAnsi="Arial" w:cs="Arial"/>
        </w:rPr>
        <w:t>.  O</w:t>
      </w:r>
      <w:r w:rsidR="00E13709">
        <w:rPr>
          <w:rFonts w:ascii="Arial" w:hAnsi="Arial" w:cs="Arial"/>
        </w:rPr>
        <w:t xml:space="preserve">ver the past two years these have </w:t>
      </w:r>
      <w:r w:rsidR="00D14287">
        <w:rPr>
          <w:rFonts w:ascii="Arial" w:hAnsi="Arial" w:cs="Arial"/>
        </w:rPr>
        <w:t>fallen into three main themes</w:t>
      </w:r>
      <w:r w:rsidR="005D6CA1">
        <w:rPr>
          <w:rFonts w:ascii="Arial" w:hAnsi="Arial" w:cs="Arial"/>
        </w:rPr>
        <w:t xml:space="preserve"> with </w:t>
      </w:r>
      <w:proofErr w:type="gramStart"/>
      <w:r w:rsidR="005D6CA1">
        <w:rPr>
          <w:rFonts w:ascii="Arial" w:hAnsi="Arial" w:cs="Arial"/>
        </w:rPr>
        <w:t>a number of</w:t>
      </w:r>
      <w:proofErr w:type="gramEnd"/>
      <w:r w:rsidR="005D6CA1">
        <w:rPr>
          <w:rFonts w:ascii="Arial" w:hAnsi="Arial" w:cs="Arial"/>
        </w:rPr>
        <w:t xml:space="preserve"> sub-categories, </w:t>
      </w:r>
      <w:r w:rsidR="0084054C">
        <w:rPr>
          <w:rFonts w:ascii="Arial" w:hAnsi="Arial" w:cs="Arial"/>
        </w:rPr>
        <w:t>and have</w:t>
      </w:r>
      <w:r w:rsidR="00707540">
        <w:rPr>
          <w:rFonts w:ascii="Arial" w:hAnsi="Arial" w:cs="Arial"/>
        </w:rPr>
        <w:t xml:space="preserve"> subsequently </w:t>
      </w:r>
      <w:r w:rsidR="0084054C">
        <w:rPr>
          <w:rFonts w:ascii="Arial" w:hAnsi="Arial" w:cs="Arial"/>
        </w:rPr>
        <w:t>informed regional PSW workplan</w:t>
      </w:r>
      <w:r w:rsidR="0002096B">
        <w:rPr>
          <w:rFonts w:ascii="Arial" w:hAnsi="Arial" w:cs="Arial"/>
        </w:rPr>
        <w:t>s</w:t>
      </w:r>
      <w:r w:rsidR="00D14287">
        <w:rPr>
          <w:rFonts w:ascii="Arial" w:hAnsi="Arial" w:cs="Arial"/>
        </w:rPr>
        <w:t>:</w:t>
      </w:r>
    </w:p>
    <w:p w14:paraId="44FCB164" w14:textId="77777777" w:rsidR="004249A6" w:rsidRDefault="004249A6" w:rsidP="004249A6">
      <w:pPr>
        <w:pStyle w:val="ListParagraph"/>
        <w:jc w:val="both"/>
        <w:rPr>
          <w:rFonts w:ascii="Arial" w:hAnsi="Arial" w:cs="Arial"/>
        </w:rPr>
      </w:pPr>
    </w:p>
    <w:p w14:paraId="174DF5DE" w14:textId="6210F81A" w:rsidR="00E13709" w:rsidRPr="00A23D40" w:rsidRDefault="00EE28E1" w:rsidP="00E13709">
      <w:pPr>
        <w:pStyle w:val="ListParagraph"/>
        <w:numPr>
          <w:ilvl w:val="0"/>
          <w:numId w:val="30"/>
        </w:numPr>
        <w:jc w:val="both"/>
        <w:rPr>
          <w:rFonts w:ascii="Arial" w:hAnsi="Arial" w:cs="Arial"/>
          <w:b/>
          <w:bCs/>
        </w:rPr>
      </w:pPr>
      <w:r>
        <w:rPr>
          <w:rFonts w:ascii="Arial" w:hAnsi="Arial" w:cs="Arial"/>
          <w:b/>
          <w:bCs/>
        </w:rPr>
        <w:t>Theme 1:</w:t>
      </w:r>
      <w:r>
        <w:rPr>
          <w:rFonts w:ascii="Arial" w:hAnsi="Arial" w:cs="Arial"/>
          <w:b/>
          <w:bCs/>
        </w:rPr>
        <w:tab/>
      </w:r>
      <w:r w:rsidR="00E13709" w:rsidRPr="00A23D40">
        <w:rPr>
          <w:rFonts w:ascii="Arial" w:hAnsi="Arial" w:cs="Arial"/>
          <w:b/>
          <w:bCs/>
        </w:rPr>
        <w:t>Practice</w:t>
      </w:r>
    </w:p>
    <w:p w14:paraId="1D1EBD56" w14:textId="77777777" w:rsidR="00EC31E6" w:rsidRDefault="00EC31E6" w:rsidP="00EC31E6">
      <w:pPr>
        <w:pStyle w:val="ListParagraph"/>
        <w:numPr>
          <w:ilvl w:val="1"/>
          <w:numId w:val="30"/>
        </w:numPr>
        <w:jc w:val="both"/>
        <w:rPr>
          <w:rFonts w:ascii="Arial" w:hAnsi="Arial" w:cs="Arial"/>
        </w:rPr>
      </w:pPr>
      <w:r>
        <w:rPr>
          <w:rFonts w:ascii="Arial" w:hAnsi="Arial" w:cs="Arial"/>
        </w:rPr>
        <w:t>Strengths-based practice, personalization, and self-directed support</w:t>
      </w:r>
    </w:p>
    <w:p w14:paraId="136BD079" w14:textId="77777777" w:rsidR="00E75C83" w:rsidRDefault="00E75C83" w:rsidP="00E75C83">
      <w:pPr>
        <w:pStyle w:val="ListParagraph"/>
        <w:numPr>
          <w:ilvl w:val="1"/>
          <w:numId w:val="30"/>
        </w:numPr>
        <w:jc w:val="both"/>
        <w:rPr>
          <w:rFonts w:ascii="Arial" w:hAnsi="Arial" w:cs="Arial"/>
        </w:rPr>
      </w:pPr>
      <w:r>
        <w:rPr>
          <w:rFonts w:ascii="Arial" w:hAnsi="Arial" w:cs="Arial"/>
        </w:rPr>
        <w:t>Learning Disabilities and Autism</w:t>
      </w:r>
    </w:p>
    <w:p w14:paraId="2A296057" w14:textId="77777777" w:rsidR="00E75C83" w:rsidRDefault="00E75C83" w:rsidP="00E75C83">
      <w:pPr>
        <w:pStyle w:val="ListParagraph"/>
        <w:numPr>
          <w:ilvl w:val="1"/>
          <w:numId w:val="30"/>
        </w:numPr>
        <w:jc w:val="both"/>
        <w:rPr>
          <w:rFonts w:ascii="Arial" w:hAnsi="Arial" w:cs="Arial"/>
        </w:rPr>
      </w:pPr>
      <w:r>
        <w:rPr>
          <w:rFonts w:ascii="Arial" w:hAnsi="Arial" w:cs="Arial"/>
        </w:rPr>
        <w:t>Safeguarding</w:t>
      </w:r>
    </w:p>
    <w:p w14:paraId="0E550377" w14:textId="77777777" w:rsidR="00E75C83" w:rsidRDefault="00E75C83" w:rsidP="00E75C83">
      <w:pPr>
        <w:pStyle w:val="ListParagraph"/>
        <w:numPr>
          <w:ilvl w:val="1"/>
          <w:numId w:val="30"/>
        </w:numPr>
        <w:jc w:val="both"/>
        <w:rPr>
          <w:rFonts w:ascii="Arial" w:hAnsi="Arial" w:cs="Arial"/>
        </w:rPr>
      </w:pPr>
      <w:r>
        <w:rPr>
          <w:rFonts w:ascii="Arial" w:hAnsi="Arial" w:cs="Arial"/>
        </w:rPr>
        <w:t>Research</w:t>
      </w:r>
    </w:p>
    <w:p w14:paraId="6E72A0FA" w14:textId="77777777" w:rsidR="00E75C83" w:rsidRDefault="00E75C83" w:rsidP="00E75C83">
      <w:pPr>
        <w:pStyle w:val="ListParagraph"/>
        <w:numPr>
          <w:ilvl w:val="1"/>
          <w:numId w:val="30"/>
        </w:numPr>
        <w:jc w:val="both"/>
        <w:rPr>
          <w:rFonts w:ascii="Arial" w:hAnsi="Arial" w:cs="Arial"/>
        </w:rPr>
      </w:pPr>
      <w:r>
        <w:rPr>
          <w:rFonts w:ascii="Arial" w:hAnsi="Arial" w:cs="Arial"/>
        </w:rPr>
        <w:t>Discharge 2 Assess</w:t>
      </w:r>
    </w:p>
    <w:p w14:paraId="3E96923A" w14:textId="77777777" w:rsidR="00E75C83" w:rsidRDefault="00E75C83" w:rsidP="00E75C83">
      <w:pPr>
        <w:pStyle w:val="ListParagraph"/>
        <w:numPr>
          <w:ilvl w:val="1"/>
          <w:numId w:val="30"/>
        </w:numPr>
        <w:jc w:val="both"/>
        <w:rPr>
          <w:rFonts w:ascii="Arial" w:hAnsi="Arial" w:cs="Arial"/>
        </w:rPr>
      </w:pPr>
      <w:r>
        <w:rPr>
          <w:rFonts w:ascii="Arial" w:hAnsi="Arial" w:cs="Arial"/>
        </w:rPr>
        <w:t>Mental Health</w:t>
      </w:r>
    </w:p>
    <w:p w14:paraId="31749B34" w14:textId="77777777" w:rsidR="00E75C83" w:rsidRDefault="00E75C83" w:rsidP="00E75C83">
      <w:pPr>
        <w:pStyle w:val="ListParagraph"/>
        <w:numPr>
          <w:ilvl w:val="1"/>
          <w:numId w:val="30"/>
        </w:numPr>
        <w:jc w:val="both"/>
        <w:rPr>
          <w:rFonts w:ascii="Arial" w:hAnsi="Arial" w:cs="Arial"/>
        </w:rPr>
      </w:pPr>
      <w:r>
        <w:rPr>
          <w:rFonts w:ascii="Arial" w:hAnsi="Arial" w:cs="Arial"/>
        </w:rPr>
        <w:t>Equality, Diversity, and Inclusion</w:t>
      </w:r>
    </w:p>
    <w:p w14:paraId="03715FA9" w14:textId="719D1241" w:rsidR="00E75C83" w:rsidRPr="00886380" w:rsidRDefault="00E75C83" w:rsidP="007147C0">
      <w:pPr>
        <w:pStyle w:val="ListParagraph"/>
        <w:numPr>
          <w:ilvl w:val="1"/>
          <w:numId w:val="30"/>
        </w:numPr>
        <w:jc w:val="both"/>
        <w:rPr>
          <w:rFonts w:ascii="Arial" w:hAnsi="Arial" w:cs="Arial"/>
        </w:rPr>
      </w:pPr>
      <w:r w:rsidRPr="00886380">
        <w:rPr>
          <w:rFonts w:ascii="Arial" w:hAnsi="Arial" w:cs="Arial"/>
        </w:rPr>
        <w:t xml:space="preserve">Digital technology </w:t>
      </w:r>
    </w:p>
    <w:p w14:paraId="35ED19CB" w14:textId="5784DA07" w:rsidR="00BB0E08" w:rsidRPr="00A23D40" w:rsidRDefault="00EE28E1" w:rsidP="00BB0E08">
      <w:pPr>
        <w:pStyle w:val="ListParagraph"/>
        <w:numPr>
          <w:ilvl w:val="0"/>
          <w:numId w:val="30"/>
        </w:numPr>
        <w:jc w:val="both"/>
        <w:rPr>
          <w:rFonts w:ascii="Arial" w:hAnsi="Arial" w:cs="Arial"/>
          <w:b/>
          <w:bCs/>
        </w:rPr>
      </w:pPr>
      <w:r>
        <w:rPr>
          <w:rFonts w:ascii="Arial" w:hAnsi="Arial" w:cs="Arial"/>
          <w:b/>
          <w:bCs/>
        </w:rPr>
        <w:t>Theme 2:</w:t>
      </w:r>
      <w:r>
        <w:rPr>
          <w:rFonts w:ascii="Arial" w:hAnsi="Arial" w:cs="Arial"/>
          <w:b/>
          <w:bCs/>
        </w:rPr>
        <w:tab/>
      </w:r>
      <w:r w:rsidR="00BB0E08" w:rsidRPr="00A23D40">
        <w:rPr>
          <w:rFonts w:ascii="Arial" w:hAnsi="Arial" w:cs="Arial"/>
          <w:b/>
          <w:bCs/>
        </w:rPr>
        <w:t>Legislat</w:t>
      </w:r>
      <w:r w:rsidR="00954B6C" w:rsidRPr="00A23D40">
        <w:rPr>
          <w:rFonts w:ascii="Arial" w:hAnsi="Arial" w:cs="Arial"/>
          <w:b/>
          <w:bCs/>
        </w:rPr>
        <w:t xml:space="preserve">ion and </w:t>
      </w:r>
      <w:r w:rsidR="00EF623F" w:rsidRPr="00A23D40">
        <w:rPr>
          <w:rFonts w:ascii="Arial" w:hAnsi="Arial" w:cs="Arial"/>
          <w:b/>
          <w:bCs/>
        </w:rPr>
        <w:t xml:space="preserve">social care </w:t>
      </w:r>
      <w:r w:rsidR="00BB0E08" w:rsidRPr="00A23D40">
        <w:rPr>
          <w:rFonts w:ascii="Arial" w:hAnsi="Arial" w:cs="Arial"/>
          <w:b/>
          <w:bCs/>
        </w:rPr>
        <w:t>reform</w:t>
      </w:r>
    </w:p>
    <w:p w14:paraId="06FF763F" w14:textId="77777777" w:rsidR="00E75C83" w:rsidRDefault="00E75C83" w:rsidP="00E75C83">
      <w:pPr>
        <w:pStyle w:val="ListParagraph"/>
        <w:numPr>
          <w:ilvl w:val="1"/>
          <w:numId w:val="30"/>
        </w:numPr>
        <w:jc w:val="both"/>
        <w:rPr>
          <w:rFonts w:ascii="Arial" w:hAnsi="Arial" w:cs="Arial"/>
        </w:rPr>
      </w:pPr>
      <w:r>
        <w:rPr>
          <w:rFonts w:ascii="Arial" w:hAnsi="Arial" w:cs="Arial"/>
        </w:rPr>
        <w:t>Mental Health reform</w:t>
      </w:r>
    </w:p>
    <w:p w14:paraId="116811A7" w14:textId="77777777" w:rsidR="00E75C83" w:rsidRDefault="00E75C83" w:rsidP="00E75C83">
      <w:pPr>
        <w:pStyle w:val="ListParagraph"/>
        <w:numPr>
          <w:ilvl w:val="1"/>
          <w:numId w:val="30"/>
        </w:numPr>
        <w:jc w:val="both"/>
        <w:rPr>
          <w:rFonts w:ascii="Arial" w:hAnsi="Arial" w:cs="Arial"/>
        </w:rPr>
      </w:pPr>
      <w:r>
        <w:rPr>
          <w:rFonts w:ascii="Arial" w:hAnsi="Arial" w:cs="Arial"/>
        </w:rPr>
        <w:t>LPS preparation and implementation</w:t>
      </w:r>
    </w:p>
    <w:p w14:paraId="6079E113" w14:textId="77777777" w:rsidR="00E75C83" w:rsidRDefault="00E75C83" w:rsidP="00E75C83">
      <w:pPr>
        <w:pStyle w:val="ListParagraph"/>
        <w:numPr>
          <w:ilvl w:val="1"/>
          <w:numId w:val="30"/>
        </w:numPr>
        <w:jc w:val="both"/>
        <w:rPr>
          <w:rFonts w:ascii="Arial" w:hAnsi="Arial" w:cs="Arial"/>
        </w:rPr>
      </w:pPr>
      <w:r>
        <w:rPr>
          <w:rFonts w:ascii="Arial" w:hAnsi="Arial" w:cs="Arial"/>
        </w:rPr>
        <w:t>Social care reform and Covid recovery</w:t>
      </w:r>
    </w:p>
    <w:p w14:paraId="5728E01E" w14:textId="2B7AE81B" w:rsidR="00A23D40" w:rsidRPr="00A23D40" w:rsidRDefault="00E75C83" w:rsidP="00A23D40">
      <w:pPr>
        <w:pStyle w:val="ListParagraph"/>
        <w:numPr>
          <w:ilvl w:val="1"/>
          <w:numId w:val="30"/>
        </w:numPr>
        <w:jc w:val="both"/>
        <w:rPr>
          <w:rFonts w:ascii="Arial" w:hAnsi="Arial" w:cs="Arial"/>
        </w:rPr>
      </w:pPr>
      <w:r>
        <w:rPr>
          <w:rFonts w:ascii="Arial" w:hAnsi="Arial" w:cs="Arial"/>
        </w:rPr>
        <w:t>Assurance</w:t>
      </w:r>
    </w:p>
    <w:p w14:paraId="0F819083" w14:textId="38E4A4A6" w:rsidR="00A23D40" w:rsidRPr="00A23D40" w:rsidRDefault="00EE28E1" w:rsidP="00A23D40">
      <w:pPr>
        <w:pStyle w:val="ListParagraph"/>
        <w:numPr>
          <w:ilvl w:val="0"/>
          <w:numId w:val="30"/>
        </w:numPr>
        <w:jc w:val="both"/>
        <w:rPr>
          <w:rFonts w:ascii="Arial" w:hAnsi="Arial" w:cs="Arial"/>
          <w:b/>
          <w:bCs/>
        </w:rPr>
      </w:pPr>
      <w:r>
        <w:rPr>
          <w:rFonts w:ascii="Arial" w:hAnsi="Arial" w:cs="Arial"/>
          <w:b/>
          <w:bCs/>
        </w:rPr>
        <w:t>Theme 3:</w:t>
      </w:r>
      <w:r>
        <w:rPr>
          <w:rFonts w:ascii="Arial" w:hAnsi="Arial" w:cs="Arial"/>
          <w:b/>
          <w:bCs/>
        </w:rPr>
        <w:tab/>
      </w:r>
      <w:r w:rsidR="00A23D40" w:rsidRPr="00A23D40">
        <w:rPr>
          <w:rFonts w:ascii="Arial" w:hAnsi="Arial" w:cs="Arial"/>
          <w:b/>
          <w:bCs/>
        </w:rPr>
        <w:t xml:space="preserve">Workforce </w:t>
      </w:r>
    </w:p>
    <w:p w14:paraId="5ADC6255" w14:textId="77777777" w:rsidR="003B2E58" w:rsidRDefault="003B2E58" w:rsidP="003B2E58">
      <w:pPr>
        <w:pStyle w:val="ListParagraph"/>
        <w:numPr>
          <w:ilvl w:val="1"/>
          <w:numId w:val="30"/>
        </w:numPr>
        <w:jc w:val="both"/>
        <w:rPr>
          <w:rFonts w:ascii="Arial" w:hAnsi="Arial" w:cs="Arial"/>
        </w:rPr>
      </w:pPr>
      <w:r>
        <w:rPr>
          <w:rFonts w:ascii="Arial" w:hAnsi="Arial" w:cs="Arial"/>
        </w:rPr>
        <w:t>Equality, Diversity, and Inclusion</w:t>
      </w:r>
    </w:p>
    <w:p w14:paraId="7891A0F1" w14:textId="77777777" w:rsidR="00A23D40" w:rsidRDefault="00A23D40" w:rsidP="00A23D40">
      <w:pPr>
        <w:pStyle w:val="ListParagraph"/>
        <w:numPr>
          <w:ilvl w:val="1"/>
          <w:numId w:val="30"/>
        </w:numPr>
        <w:jc w:val="both"/>
        <w:rPr>
          <w:rFonts w:ascii="Arial" w:hAnsi="Arial" w:cs="Arial"/>
        </w:rPr>
      </w:pPr>
      <w:r>
        <w:rPr>
          <w:rFonts w:ascii="Arial" w:hAnsi="Arial" w:cs="Arial"/>
        </w:rPr>
        <w:t>Improving the standards and consistency of supervision practice</w:t>
      </w:r>
    </w:p>
    <w:p w14:paraId="05D835F7" w14:textId="77777777" w:rsidR="00A23D40" w:rsidRDefault="00A23D40" w:rsidP="00A23D40">
      <w:pPr>
        <w:pStyle w:val="ListParagraph"/>
        <w:numPr>
          <w:ilvl w:val="1"/>
          <w:numId w:val="30"/>
        </w:numPr>
        <w:jc w:val="both"/>
        <w:rPr>
          <w:rFonts w:ascii="Arial" w:hAnsi="Arial" w:cs="Arial"/>
        </w:rPr>
      </w:pPr>
      <w:r>
        <w:rPr>
          <w:rFonts w:ascii="Arial" w:hAnsi="Arial" w:cs="Arial"/>
        </w:rPr>
        <w:t>Wellbeing (reflecting the impact of Covid-19)</w:t>
      </w:r>
    </w:p>
    <w:p w14:paraId="1D9B61A7" w14:textId="77777777" w:rsidR="00A23D40" w:rsidRDefault="00A23D40" w:rsidP="00A23D40">
      <w:pPr>
        <w:pStyle w:val="ListParagraph"/>
        <w:numPr>
          <w:ilvl w:val="1"/>
          <w:numId w:val="30"/>
        </w:numPr>
        <w:jc w:val="both"/>
        <w:rPr>
          <w:rFonts w:ascii="Arial" w:hAnsi="Arial" w:cs="Arial"/>
        </w:rPr>
      </w:pPr>
      <w:r>
        <w:rPr>
          <w:rFonts w:ascii="Arial" w:hAnsi="Arial" w:cs="Arial"/>
        </w:rPr>
        <w:t xml:space="preserve">Social Work education including Post Qualifying </w:t>
      </w:r>
      <w:proofErr w:type="gramStart"/>
      <w:r>
        <w:rPr>
          <w:rFonts w:ascii="Arial" w:hAnsi="Arial" w:cs="Arial"/>
        </w:rPr>
        <w:t>standards</w:t>
      </w:r>
      <w:proofErr w:type="gramEnd"/>
    </w:p>
    <w:p w14:paraId="6CFE0D2C" w14:textId="77777777" w:rsidR="00A23D40" w:rsidRDefault="00A23D40" w:rsidP="00A23D40">
      <w:pPr>
        <w:pStyle w:val="ListParagraph"/>
        <w:numPr>
          <w:ilvl w:val="1"/>
          <w:numId w:val="30"/>
        </w:numPr>
        <w:jc w:val="both"/>
        <w:rPr>
          <w:rFonts w:ascii="Arial" w:hAnsi="Arial" w:cs="Arial"/>
        </w:rPr>
      </w:pPr>
      <w:r>
        <w:rPr>
          <w:rFonts w:ascii="Arial" w:hAnsi="Arial" w:cs="Arial"/>
        </w:rPr>
        <w:t>Capacity (recruitment and retention)</w:t>
      </w:r>
    </w:p>
    <w:p w14:paraId="4214081D" w14:textId="77777777" w:rsidR="00A23D40" w:rsidRPr="00A23D40" w:rsidRDefault="00A23D40" w:rsidP="00A23D40">
      <w:pPr>
        <w:jc w:val="both"/>
        <w:rPr>
          <w:rFonts w:ascii="Arial" w:hAnsi="Arial" w:cs="Arial"/>
        </w:rPr>
      </w:pPr>
    </w:p>
    <w:p w14:paraId="103FB4D8" w14:textId="3A2E4B7F" w:rsidR="00954B6C" w:rsidRDefault="00B95611" w:rsidP="00BB0E08">
      <w:pPr>
        <w:jc w:val="both"/>
        <w:rPr>
          <w:rFonts w:ascii="Arial" w:hAnsi="Arial" w:cs="Arial"/>
        </w:rPr>
      </w:pPr>
      <w:r>
        <w:rPr>
          <w:rFonts w:ascii="Arial" w:hAnsi="Arial" w:cs="Arial"/>
        </w:rPr>
        <w:t xml:space="preserve">Mirroring many of these, </w:t>
      </w:r>
      <w:r w:rsidR="00AC452B">
        <w:rPr>
          <w:rFonts w:ascii="Arial" w:hAnsi="Arial" w:cs="Arial"/>
        </w:rPr>
        <w:t xml:space="preserve">are </w:t>
      </w:r>
      <w:r w:rsidR="00FB29C7">
        <w:rPr>
          <w:rFonts w:ascii="Arial" w:hAnsi="Arial" w:cs="Arial"/>
        </w:rPr>
        <w:t xml:space="preserve">GCC’s own </w:t>
      </w:r>
      <w:r w:rsidR="00AC452B">
        <w:rPr>
          <w:rFonts w:ascii="Arial" w:hAnsi="Arial" w:cs="Arial"/>
        </w:rPr>
        <w:t>strategic objectives of the Adults Directorate</w:t>
      </w:r>
      <w:r w:rsidR="0034428B">
        <w:rPr>
          <w:rFonts w:ascii="Arial" w:hAnsi="Arial" w:cs="Arial"/>
        </w:rPr>
        <w:t xml:space="preserve">: </w:t>
      </w:r>
    </w:p>
    <w:p w14:paraId="7A60CB49" w14:textId="77777777" w:rsidR="00954B6C" w:rsidRDefault="00954B6C" w:rsidP="00BB0E08">
      <w:pPr>
        <w:jc w:val="both"/>
        <w:rPr>
          <w:rFonts w:ascii="Arial" w:hAnsi="Arial" w:cs="Arial"/>
        </w:rPr>
      </w:pPr>
    </w:p>
    <w:p w14:paraId="41B5D45A" w14:textId="49A1588D" w:rsidR="00954B6C" w:rsidRPr="00954B6C" w:rsidRDefault="00954B6C" w:rsidP="00954B6C">
      <w:pPr>
        <w:pStyle w:val="ListParagraph"/>
        <w:numPr>
          <w:ilvl w:val="0"/>
          <w:numId w:val="31"/>
        </w:numPr>
        <w:spacing w:after="200" w:line="276" w:lineRule="auto"/>
        <w:rPr>
          <w:rFonts w:ascii="Arial" w:hAnsi="Arial" w:cs="Arial"/>
          <w:szCs w:val="28"/>
        </w:rPr>
      </w:pPr>
      <w:r w:rsidRPr="00954B6C">
        <w:rPr>
          <w:rFonts w:ascii="Arial" w:hAnsi="Arial" w:cs="Arial"/>
          <w:szCs w:val="28"/>
        </w:rPr>
        <w:t xml:space="preserve">Developing consistency across teams in the practice and application of the Make the Difference model of </w:t>
      </w:r>
      <w:proofErr w:type="gramStart"/>
      <w:r w:rsidRPr="00954B6C">
        <w:rPr>
          <w:rFonts w:ascii="Arial" w:hAnsi="Arial" w:cs="Arial"/>
          <w:szCs w:val="28"/>
        </w:rPr>
        <w:t>practice</w:t>
      </w:r>
      <w:proofErr w:type="gramEnd"/>
      <w:r w:rsidRPr="00954B6C">
        <w:rPr>
          <w:rFonts w:ascii="Arial" w:hAnsi="Arial" w:cs="Arial"/>
          <w:szCs w:val="28"/>
        </w:rPr>
        <w:t xml:space="preserve"> </w:t>
      </w:r>
    </w:p>
    <w:p w14:paraId="77A061B0" w14:textId="77777777" w:rsidR="00954B6C" w:rsidRPr="00954B6C" w:rsidRDefault="00954B6C" w:rsidP="00954B6C">
      <w:pPr>
        <w:pStyle w:val="ListParagraph"/>
        <w:numPr>
          <w:ilvl w:val="0"/>
          <w:numId w:val="31"/>
        </w:numPr>
        <w:spacing w:after="200" w:line="276" w:lineRule="auto"/>
        <w:rPr>
          <w:rFonts w:ascii="Arial" w:hAnsi="Arial" w:cs="Arial"/>
          <w:szCs w:val="28"/>
        </w:rPr>
      </w:pPr>
      <w:r w:rsidRPr="00954B6C">
        <w:rPr>
          <w:rFonts w:ascii="Arial" w:hAnsi="Arial" w:cs="Arial"/>
        </w:rPr>
        <w:t xml:space="preserve">Developing a future </w:t>
      </w:r>
      <w:proofErr w:type="spellStart"/>
      <w:r w:rsidRPr="00954B6C">
        <w:rPr>
          <w:rFonts w:ascii="Arial" w:hAnsi="Arial" w:cs="Arial"/>
        </w:rPr>
        <w:t>focussed</w:t>
      </w:r>
      <w:proofErr w:type="spellEnd"/>
      <w:r w:rsidRPr="00954B6C">
        <w:rPr>
          <w:rFonts w:ascii="Arial" w:hAnsi="Arial" w:cs="Arial"/>
        </w:rPr>
        <w:t xml:space="preserve"> workforce</w:t>
      </w:r>
    </w:p>
    <w:p w14:paraId="5ED08F20" w14:textId="77777777" w:rsidR="00954B6C" w:rsidRPr="00954B6C" w:rsidRDefault="00954B6C" w:rsidP="00954B6C">
      <w:pPr>
        <w:pStyle w:val="ListParagraph"/>
        <w:numPr>
          <w:ilvl w:val="0"/>
          <w:numId w:val="31"/>
        </w:numPr>
        <w:spacing w:after="200" w:line="276" w:lineRule="auto"/>
        <w:rPr>
          <w:rFonts w:ascii="Arial" w:hAnsi="Arial" w:cs="Arial"/>
          <w:szCs w:val="28"/>
        </w:rPr>
      </w:pPr>
      <w:r w:rsidRPr="00954B6C">
        <w:rPr>
          <w:rFonts w:ascii="Arial" w:hAnsi="Arial" w:cs="Arial"/>
          <w:szCs w:val="28"/>
        </w:rPr>
        <w:t xml:space="preserve">Supporting to maintain a Resilient </w:t>
      </w:r>
      <w:proofErr w:type="gramStart"/>
      <w:r w:rsidRPr="00954B6C">
        <w:rPr>
          <w:rFonts w:ascii="Arial" w:hAnsi="Arial" w:cs="Arial"/>
          <w:szCs w:val="28"/>
        </w:rPr>
        <w:t>workforce</w:t>
      </w:r>
      <w:proofErr w:type="gramEnd"/>
      <w:r w:rsidRPr="00954B6C">
        <w:rPr>
          <w:rFonts w:ascii="Arial" w:hAnsi="Arial" w:cs="Arial"/>
          <w:szCs w:val="28"/>
        </w:rPr>
        <w:t xml:space="preserve"> </w:t>
      </w:r>
    </w:p>
    <w:p w14:paraId="020FB7F0" w14:textId="77777777" w:rsidR="00954B6C" w:rsidRPr="00954B6C" w:rsidRDefault="00954B6C" w:rsidP="00954B6C">
      <w:pPr>
        <w:pStyle w:val="ListParagraph"/>
        <w:numPr>
          <w:ilvl w:val="0"/>
          <w:numId w:val="31"/>
        </w:numPr>
        <w:spacing w:after="200" w:line="276" w:lineRule="auto"/>
        <w:rPr>
          <w:rFonts w:ascii="Arial" w:hAnsi="Arial" w:cs="Arial"/>
          <w:szCs w:val="28"/>
        </w:rPr>
      </w:pPr>
      <w:r w:rsidRPr="00954B6C">
        <w:rPr>
          <w:rFonts w:ascii="Arial" w:hAnsi="Arial" w:cs="Arial"/>
          <w:szCs w:val="28"/>
        </w:rPr>
        <w:t xml:space="preserve">Ensuring the workforce remain aware of National and local </w:t>
      </w:r>
      <w:proofErr w:type="gramStart"/>
      <w:r w:rsidRPr="00954B6C">
        <w:rPr>
          <w:rFonts w:ascii="Arial" w:hAnsi="Arial" w:cs="Arial"/>
          <w:szCs w:val="28"/>
        </w:rPr>
        <w:t>developments</w:t>
      </w:r>
      <w:proofErr w:type="gramEnd"/>
      <w:r w:rsidRPr="00954B6C">
        <w:rPr>
          <w:rFonts w:ascii="Arial" w:hAnsi="Arial" w:cs="Arial"/>
          <w:szCs w:val="28"/>
        </w:rPr>
        <w:t xml:space="preserve"> </w:t>
      </w:r>
    </w:p>
    <w:p w14:paraId="30102896" w14:textId="77777777" w:rsidR="00954B6C" w:rsidRPr="00954B6C" w:rsidRDefault="00954B6C" w:rsidP="00954B6C">
      <w:pPr>
        <w:pStyle w:val="ListParagraph"/>
        <w:numPr>
          <w:ilvl w:val="0"/>
          <w:numId w:val="31"/>
        </w:numPr>
        <w:spacing w:after="200" w:line="276" w:lineRule="auto"/>
        <w:rPr>
          <w:rFonts w:ascii="Arial" w:hAnsi="Arial" w:cs="Arial"/>
          <w:szCs w:val="28"/>
        </w:rPr>
      </w:pPr>
      <w:r w:rsidRPr="00954B6C">
        <w:rPr>
          <w:rFonts w:ascii="Arial" w:hAnsi="Arial" w:cs="Arial"/>
          <w:szCs w:val="28"/>
        </w:rPr>
        <w:t xml:space="preserve">Building and maintaining internal and external agency relationships </w:t>
      </w:r>
    </w:p>
    <w:p w14:paraId="6219007D" w14:textId="3C16A30C" w:rsidR="00886380" w:rsidRDefault="005D7271" w:rsidP="00583453">
      <w:pPr>
        <w:jc w:val="both"/>
        <w:rPr>
          <w:rFonts w:ascii="Arial" w:hAnsi="Arial" w:cs="Arial"/>
        </w:rPr>
      </w:pPr>
      <w:r w:rsidRPr="1E803483">
        <w:rPr>
          <w:rFonts w:ascii="Arial" w:hAnsi="Arial" w:cs="Arial"/>
        </w:rPr>
        <w:lastRenderedPageBreak/>
        <w:t xml:space="preserve">Over these past two years </w:t>
      </w:r>
      <w:r w:rsidR="00B4247F">
        <w:rPr>
          <w:rFonts w:ascii="Arial" w:hAnsi="Arial" w:cs="Arial"/>
        </w:rPr>
        <w:t>Adult Social Care has c</w:t>
      </w:r>
      <w:r w:rsidRPr="1E803483">
        <w:rPr>
          <w:rFonts w:ascii="Arial" w:hAnsi="Arial" w:cs="Arial"/>
        </w:rPr>
        <w:t xml:space="preserve">ontinued to </w:t>
      </w:r>
      <w:r w:rsidR="004B6F77">
        <w:rPr>
          <w:rFonts w:ascii="Arial" w:hAnsi="Arial" w:cs="Arial"/>
        </w:rPr>
        <w:t xml:space="preserve">feel </w:t>
      </w:r>
      <w:r w:rsidRPr="1E803483">
        <w:rPr>
          <w:rFonts w:ascii="Arial" w:hAnsi="Arial" w:cs="Arial"/>
        </w:rPr>
        <w:t>the impact of the Covid-19 pandemic and ongoing recovery from it; we have seen a significant focus by the Government on the Discharge to Assess and hospital avoidance pathways</w:t>
      </w:r>
      <w:r w:rsidR="002119CC">
        <w:rPr>
          <w:rFonts w:ascii="Arial" w:hAnsi="Arial" w:cs="Arial"/>
        </w:rPr>
        <w:t xml:space="preserve"> – this has presente</w:t>
      </w:r>
      <w:r w:rsidR="00BD4F6B">
        <w:rPr>
          <w:rFonts w:ascii="Arial" w:hAnsi="Arial" w:cs="Arial"/>
        </w:rPr>
        <w:t xml:space="preserve">d particular practice challenges for </w:t>
      </w:r>
      <w:r w:rsidR="009A7A88">
        <w:rPr>
          <w:rFonts w:ascii="Arial" w:hAnsi="Arial" w:cs="Arial"/>
        </w:rPr>
        <w:t xml:space="preserve">our hospital and community social work teams as </w:t>
      </w:r>
      <w:r w:rsidR="00A06F29">
        <w:rPr>
          <w:rFonts w:ascii="Arial" w:hAnsi="Arial" w:cs="Arial"/>
        </w:rPr>
        <w:t xml:space="preserve">they’ve sought to </w:t>
      </w:r>
      <w:r w:rsidR="006A08F0">
        <w:rPr>
          <w:rFonts w:ascii="Arial" w:hAnsi="Arial" w:cs="Arial"/>
        </w:rPr>
        <w:t xml:space="preserve">respond to </w:t>
      </w:r>
      <w:r w:rsidR="002A2905">
        <w:rPr>
          <w:rFonts w:ascii="Arial" w:hAnsi="Arial" w:cs="Arial"/>
        </w:rPr>
        <w:t xml:space="preserve">hospital discharge pressures whilst </w:t>
      </w:r>
      <w:r w:rsidR="00F50892">
        <w:rPr>
          <w:rFonts w:ascii="Arial" w:hAnsi="Arial" w:cs="Arial"/>
        </w:rPr>
        <w:t xml:space="preserve">continuing to champion </w:t>
      </w:r>
      <w:r w:rsidR="008571BA">
        <w:rPr>
          <w:rFonts w:ascii="Arial" w:hAnsi="Arial" w:cs="Arial"/>
        </w:rPr>
        <w:t xml:space="preserve">and </w:t>
      </w:r>
      <w:r w:rsidR="00A06F29">
        <w:rPr>
          <w:rFonts w:ascii="Arial" w:hAnsi="Arial" w:cs="Arial"/>
        </w:rPr>
        <w:t>uphold the rights</w:t>
      </w:r>
      <w:r w:rsidR="00946110">
        <w:rPr>
          <w:rFonts w:ascii="Arial" w:hAnsi="Arial" w:cs="Arial"/>
        </w:rPr>
        <w:t xml:space="preserve"> of individuals</w:t>
      </w:r>
      <w:r w:rsidR="00A34349">
        <w:rPr>
          <w:rFonts w:ascii="Arial" w:hAnsi="Arial" w:cs="Arial"/>
        </w:rPr>
        <w:t>, promot</w:t>
      </w:r>
      <w:r w:rsidR="002A2905">
        <w:rPr>
          <w:rFonts w:ascii="Arial" w:hAnsi="Arial" w:cs="Arial"/>
        </w:rPr>
        <w:t xml:space="preserve">ing </w:t>
      </w:r>
      <w:r w:rsidR="00A34349">
        <w:rPr>
          <w:rFonts w:ascii="Arial" w:hAnsi="Arial" w:cs="Arial"/>
        </w:rPr>
        <w:t>independence and choice</w:t>
      </w:r>
      <w:r w:rsidR="004B7BE2">
        <w:rPr>
          <w:rFonts w:ascii="Arial" w:hAnsi="Arial" w:cs="Arial"/>
        </w:rPr>
        <w:t>, and remain</w:t>
      </w:r>
      <w:r w:rsidR="002A2905">
        <w:rPr>
          <w:rFonts w:ascii="Arial" w:hAnsi="Arial" w:cs="Arial"/>
        </w:rPr>
        <w:t xml:space="preserve">ing </w:t>
      </w:r>
      <w:r w:rsidR="0071778C">
        <w:rPr>
          <w:rFonts w:ascii="Arial" w:hAnsi="Arial" w:cs="Arial"/>
        </w:rPr>
        <w:t>strengths-based and person-</w:t>
      </w:r>
      <w:r w:rsidR="00D8007D">
        <w:rPr>
          <w:rFonts w:ascii="Arial" w:hAnsi="Arial" w:cs="Arial"/>
        </w:rPr>
        <w:t>centered</w:t>
      </w:r>
      <w:r w:rsidR="008571BA">
        <w:rPr>
          <w:rFonts w:ascii="Arial" w:hAnsi="Arial" w:cs="Arial"/>
        </w:rPr>
        <w:t xml:space="preserve"> in practice</w:t>
      </w:r>
      <w:r w:rsidR="002A2905">
        <w:rPr>
          <w:rFonts w:ascii="Arial" w:hAnsi="Arial" w:cs="Arial"/>
        </w:rPr>
        <w:t>.  W</w:t>
      </w:r>
      <w:r w:rsidRPr="1E803483">
        <w:rPr>
          <w:rFonts w:ascii="Arial" w:hAnsi="Arial" w:cs="Arial"/>
        </w:rPr>
        <w:t>e have seen the wider adult social care workforce impacted by recruitment and retention challenges which in turn has impacted availability of care and support provision</w:t>
      </w:r>
      <w:r w:rsidR="009E7B35">
        <w:rPr>
          <w:rFonts w:ascii="Arial" w:hAnsi="Arial" w:cs="Arial"/>
        </w:rPr>
        <w:t xml:space="preserve">, also experiencing </w:t>
      </w:r>
      <w:r w:rsidR="004C23E3">
        <w:rPr>
          <w:rFonts w:ascii="Arial" w:hAnsi="Arial" w:cs="Arial"/>
        </w:rPr>
        <w:t>recruitment and retention challenges in our own workforce</w:t>
      </w:r>
      <w:r w:rsidR="00323646">
        <w:rPr>
          <w:rFonts w:ascii="Arial" w:hAnsi="Arial" w:cs="Arial"/>
        </w:rPr>
        <w:t xml:space="preserve">.  </w:t>
      </w:r>
      <w:r w:rsidR="0082662A">
        <w:rPr>
          <w:rFonts w:ascii="Arial" w:hAnsi="Arial" w:cs="Arial"/>
        </w:rPr>
        <w:t xml:space="preserve">These too have contributed to </w:t>
      </w:r>
      <w:r w:rsidR="00CA6A3B">
        <w:rPr>
          <w:rFonts w:ascii="Arial" w:hAnsi="Arial" w:cs="Arial"/>
        </w:rPr>
        <w:t xml:space="preserve">pressures </w:t>
      </w:r>
      <w:r w:rsidR="00365881">
        <w:rPr>
          <w:rFonts w:ascii="Arial" w:hAnsi="Arial" w:cs="Arial"/>
        </w:rPr>
        <w:t xml:space="preserve">felt by </w:t>
      </w:r>
      <w:r w:rsidR="00CA6A3B">
        <w:rPr>
          <w:rFonts w:ascii="Arial" w:hAnsi="Arial" w:cs="Arial"/>
        </w:rPr>
        <w:t xml:space="preserve">our Operational teams.  </w:t>
      </w:r>
      <w:r w:rsidR="00323646">
        <w:rPr>
          <w:rFonts w:ascii="Arial" w:hAnsi="Arial" w:cs="Arial"/>
        </w:rPr>
        <w:t>O</w:t>
      </w:r>
      <w:r w:rsidRPr="1E803483">
        <w:rPr>
          <w:rFonts w:ascii="Arial" w:hAnsi="Arial" w:cs="Arial"/>
        </w:rPr>
        <w:t xml:space="preserve">ur citizens </w:t>
      </w:r>
      <w:r w:rsidR="008C6E04" w:rsidRPr="1E803483">
        <w:rPr>
          <w:rFonts w:ascii="Arial" w:hAnsi="Arial" w:cs="Arial"/>
        </w:rPr>
        <w:t xml:space="preserve">are also being </w:t>
      </w:r>
      <w:r w:rsidRPr="1E803483">
        <w:rPr>
          <w:rFonts w:ascii="Arial" w:hAnsi="Arial" w:cs="Arial"/>
        </w:rPr>
        <w:t xml:space="preserve">impacted by the </w:t>
      </w:r>
      <w:r w:rsidR="00961301" w:rsidRPr="1E803483">
        <w:rPr>
          <w:rFonts w:ascii="Arial" w:hAnsi="Arial" w:cs="Arial"/>
        </w:rPr>
        <w:t>cost-of-living</w:t>
      </w:r>
      <w:r w:rsidRPr="1E803483">
        <w:rPr>
          <w:rFonts w:ascii="Arial" w:hAnsi="Arial" w:cs="Arial"/>
        </w:rPr>
        <w:t xml:space="preserve"> crisis</w:t>
      </w:r>
      <w:r w:rsidR="008C6E04" w:rsidRPr="1E803483">
        <w:rPr>
          <w:rFonts w:ascii="Arial" w:hAnsi="Arial" w:cs="Arial"/>
        </w:rPr>
        <w:t>; o</w:t>
      </w:r>
      <w:r w:rsidRPr="1E803483">
        <w:rPr>
          <w:rFonts w:ascii="Arial" w:hAnsi="Arial" w:cs="Arial"/>
        </w:rPr>
        <w:t xml:space="preserve">ur locality teams report high demand for assessments and interventions, seeing people presenting with higher levels of need and complexity.  </w:t>
      </w:r>
    </w:p>
    <w:p w14:paraId="202EEB59" w14:textId="77777777" w:rsidR="00886380" w:rsidRDefault="00886380" w:rsidP="00583453">
      <w:pPr>
        <w:jc w:val="both"/>
        <w:rPr>
          <w:rFonts w:ascii="Arial" w:hAnsi="Arial" w:cs="Arial"/>
        </w:rPr>
      </w:pPr>
    </w:p>
    <w:p w14:paraId="179545EA" w14:textId="0469CE13" w:rsidR="005D7271" w:rsidRDefault="008C6E04" w:rsidP="00583453">
      <w:pPr>
        <w:jc w:val="both"/>
        <w:rPr>
          <w:rFonts w:ascii="Arial" w:hAnsi="Arial" w:cs="Arial"/>
        </w:rPr>
      </w:pPr>
      <w:r w:rsidRPr="1E803483">
        <w:rPr>
          <w:rFonts w:ascii="Arial" w:hAnsi="Arial" w:cs="Arial"/>
        </w:rPr>
        <w:t xml:space="preserve">Despite the variety of challenges, I believe we continue to deliver good quality, effective social work to the citizens of Gloucestershire.  Our ability to do so, </w:t>
      </w:r>
      <w:r w:rsidR="006F6038">
        <w:rPr>
          <w:rFonts w:ascii="Arial" w:hAnsi="Arial" w:cs="Arial"/>
        </w:rPr>
        <w:t xml:space="preserve">is the result of many factors including </w:t>
      </w:r>
      <w:r w:rsidR="00C437C3">
        <w:rPr>
          <w:rFonts w:ascii="Arial" w:hAnsi="Arial" w:cs="Arial"/>
        </w:rPr>
        <w:t xml:space="preserve">the structuring of our Operational teams providing </w:t>
      </w:r>
      <w:r w:rsidR="007A34F8">
        <w:rPr>
          <w:rFonts w:ascii="Arial" w:hAnsi="Arial" w:cs="Arial"/>
        </w:rPr>
        <w:t>effective mechanisms that support our workforce and the work being undertaken</w:t>
      </w:r>
      <w:r w:rsidR="00631960">
        <w:rPr>
          <w:rFonts w:ascii="Arial" w:hAnsi="Arial" w:cs="Arial"/>
        </w:rPr>
        <w:t xml:space="preserve">, </w:t>
      </w:r>
      <w:r w:rsidR="003E019F">
        <w:rPr>
          <w:rFonts w:ascii="Arial" w:hAnsi="Arial" w:cs="Arial"/>
        </w:rPr>
        <w:t xml:space="preserve">our Make the Difference model of practice, </w:t>
      </w:r>
      <w:r w:rsidR="00631960">
        <w:rPr>
          <w:rFonts w:ascii="Arial" w:hAnsi="Arial" w:cs="Arial"/>
        </w:rPr>
        <w:t xml:space="preserve">and </w:t>
      </w:r>
      <w:r w:rsidR="005E7BF3">
        <w:rPr>
          <w:rFonts w:ascii="Arial" w:hAnsi="Arial" w:cs="Arial"/>
        </w:rPr>
        <w:t xml:space="preserve">I believe </w:t>
      </w:r>
      <w:r w:rsidRPr="1E803483">
        <w:rPr>
          <w:rFonts w:ascii="Arial" w:hAnsi="Arial" w:cs="Arial"/>
        </w:rPr>
        <w:t>the result of maintaining a dedicated Practice Development team</w:t>
      </w:r>
      <w:r w:rsidR="317BE1BE" w:rsidRPr="1E803483">
        <w:rPr>
          <w:rFonts w:ascii="Arial" w:hAnsi="Arial" w:cs="Arial"/>
        </w:rPr>
        <w:t xml:space="preserve"> </w:t>
      </w:r>
      <w:r w:rsidR="00860264">
        <w:rPr>
          <w:rFonts w:ascii="Arial" w:hAnsi="Arial" w:cs="Arial"/>
        </w:rPr>
        <w:t>who continue</w:t>
      </w:r>
      <w:r w:rsidR="00BE02DD">
        <w:rPr>
          <w:rFonts w:ascii="Arial" w:hAnsi="Arial" w:cs="Arial"/>
        </w:rPr>
        <w:t xml:space="preserve"> </w:t>
      </w:r>
      <w:r w:rsidR="317BE1BE" w:rsidRPr="1E803483">
        <w:rPr>
          <w:rFonts w:ascii="Arial" w:hAnsi="Arial" w:cs="Arial"/>
        </w:rPr>
        <w:t xml:space="preserve">to support the operational teams </w:t>
      </w:r>
      <w:r w:rsidR="00370161">
        <w:rPr>
          <w:rFonts w:ascii="Arial" w:hAnsi="Arial" w:cs="Arial"/>
        </w:rPr>
        <w:t>in their p</w:t>
      </w:r>
      <w:r w:rsidR="490CA324" w:rsidRPr="1E803483">
        <w:rPr>
          <w:rFonts w:ascii="Arial" w:hAnsi="Arial" w:cs="Arial"/>
        </w:rPr>
        <w:t>ractice</w:t>
      </w:r>
      <w:r w:rsidR="00040753">
        <w:rPr>
          <w:rFonts w:ascii="Arial" w:hAnsi="Arial" w:cs="Arial"/>
        </w:rPr>
        <w:t xml:space="preserve"> </w:t>
      </w:r>
      <w:r w:rsidR="00370161">
        <w:rPr>
          <w:rFonts w:ascii="Arial" w:hAnsi="Arial" w:cs="Arial"/>
        </w:rPr>
        <w:t xml:space="preserve">and </w:t>
      </w:r>
      <w:r w:rsidR="0030571A">
        <w:rPr>
          <w:rFonts w:ascii="Arial" w:hAnsi="Arial" w:cs="Arial"/>
        </w:rPr>
        <w:t xml:space="preserve">with </w:t>
      </w:r>
      <w:r w:rsidR="00370161">
        <w:rPr>
          <w:rFonts w:ascii="Arial" w:hAnsi="Arial" w:cs="Arial"/>
        </w:rPr>
        <w:t xml:space="preserve">workforce wellbeing, </w:t>
      </w:r>
      <w:r w:rsidRPr="1E803483">
        <w:rPr>
          <w:rFonts w:ascii="Arial" w:hAnsi="Arial" w:cs="Arial"/>
        </w:rPr>
        <w:t xml:space="preserve">and it has been </w:t>
      </w:r>
      <w:r w:rsidR="00370161">
        <w:rPr>
          <w:rFonts w:ascii="Arial" w:hAnsi="Arial" w:cs="Arial"/>
        </w:rPr>
        <w:t xml:space="preserve">encouraging </w:t>
      </w:r>
      <w:r w:rsidRPr="1E803483">
        <w:rPr>
          <w:rFonts w:ascii="Arial" w:hAnsi="Arial" w:cs="Arial"/>
        </w:rPr>
        <w:t xml:space="preserve">to see </w:t>
      </w:r>
      <w:r w:rsidR="00BF4D6B" w:rsidRPr="1E803483">
        <w:rPr>
          <w:rFonts w:ascii="Arial" w:hAnsi="Arial" w:cs="Arial"/>
        </w:rPr>
        <w:t>GCC recogni</w:t>
      </w:r>
      <w:r w:rsidR="00BF6869">
        <w:rPr>
          <w:rFonts w:ascii="Arial" w:hAnsi="Arial" w:cs="Arial"/>
        </w:rPr>
        <w:t>s</w:t>
      </w:r>
      <w:r w:rsidR="00BF4D6B" w:rsidRPr="1E803483">
        <w:rPr>
          <w:rFonts w:ascii="Arial" w:hAnsi="Arial" w:cs="Arial"/>
        </w:rPr>
        <w:t xml:space="preserve">ing the value this team brings </w:t>
      </w:r>
      <w:r w:rsidR="00935205">
        <w:rPr>
          <w:rFonts w:ascii="Arial" w:hAnsi="Arial" w:cs="Arial"/>
        </w:rPr>
        <w:t xml:space="preserve">in its’ </w:t>
      </w:r>
      <w:r w:rsidR="00B91C4D">
        <w:rPr>
          <w:rFonts w:ascii="Arial" w:hAnsi="Arial" w:cs="Arial"/>
        </w:rPr>
        <w:t xml:space="preserve">additional investment </w:t>
      </w:r>
      <w:r w:rsidR="00BF4D6B" w:rsidRPr="1E803483">
        <w:rPr>
          <w:rFonts w:ascii="Arial" w:hAnsi="Arial" w:cs="Arial"/>
        </w:rPr>
        <w:t xml:space="preserve">enabling </w:t>
      </w:r>
      <w:r w:rsidR="001B4903">
        <w:rPr>
          <w:rFonts w:ascii="Arial" w:hAnsi="Arial" w:cs="Arial"/>
        </w:rPr>
        <w:t>the team</w:t>
      </w:r>
      <w:r w:rsidR="003423D5">
        <w:rPr>
          <w:rFonts w:ascii="Arial" w:hAnsi="Arial" w:cs="Arial"/>
        </w:rPr>
        <w:t xml:space="preserve">’s growth </w:t>
      </w:r>
      <w:r w:rsidR="00BF4D6B" w:rsidRPr="1E803483">
        <w:rPr>
          <w:rFonts w:ascii="Arial" w:hAnsi="Arial" w:cs="Arial"/>
        </w:rPr>
        <w:t xml:space="preserve">to support </w:t>
      </w:r>
      <w:r w:rsidR="003423D5">
        <w:rPr>
          <w:rFonts w:ascii="Arial" w:hAnsi="Arial" w:cs="Arial"/>
        </w:rPr>
        <w:t>expansion of</w:t>
      </w:r>
      <w:r w:rsidR="00BF4D6B" w:rsidRPr="1E803483">
        <w:rPr>
          <w:rFonts w:ascii="Arial" w:hAnsi="Arial" w:cs="Arial"/>
        </w:rPr>
        <w:t xml:space="preserve"> our social work programmes.</w:t>
      </w:r>
      <w:r w:rsidR="00D96CA8">
        <w:rPr>
          <w:rFonts w:ascii="Arial" w:hAnsi="Arial" w:cs="Arial"/>
        </w:rPr>
        <w:t xml:space="preserve">  We continue to support </w:t>
      </w:r>
      <w:r w:rsidR="003E019F">
        <w:rPr>
          <w:rFonts w:ascii="Arial" w:hAnsi="Arial" w:cs="Arial"/>
        </w:rPr>
        <w:t xml:space="preserve">and evidence </w:t>
      </w:r>
      <w:r w:rsidR="00D96CA8">
        <w:rPr>
          <w:rFonts w:ascii="Arial" w:hAnsi="Arial" w:cs="Arial"/>
        </w:rPr>
        <w:t xml:space="preserve">an open learning </w:t>
      </w:r>
      <w:r w:rsidR="00BF168E">
        <w:rPr>
          <w:rFonts w:ascii="Arial" w:hAnsi="Arial" w:cs="Arial"/>
        </w:rPr>
        <w:t>culture,</w:t>
      </w:r>
      <w:r w:rsidR="008B69FE">
        <w:rPr>
          <w:rFonts w:ascii="Arial" w:hAnsi="Arial" w:cs="Arial"/>
        </w:rPr>
        <w:t xml:space="preserve"> and this is to be celebrated.</w:t>
      </w:r>
    </w:p>
    <w:p w14:paraId="72E82CDC" w14:textId="77777777" w:rsidR="000F249A" w:rsidRDefault="000F249A" w:rsidP="00583453">
      <w:pPr>
        <w:jc w:val="both"/>
        <w:rPr>
          <w:rFonts w:ascii="Arial" w:hAnsi="Arial" w:cs="Arial"/>
        </w:rPr>
      </w:pPr>
    </w:p>
    <w:p w14:paraId="42C2BCB7" w14:textId="7F21702F" w:rsidR="000F249A" w:rsidRDefault="00272D71" w:rsidP="00583453">
      <w:pPr>
        <w:jc w:val="both"/>
        <w:rPr>
          <w:rFonts w:ascii="Arial" w:hAnsi="Arial" w:cs="Arial"/>
          <w:b/>
          <w:bCs/>
          <w:color w:val="0070C0"/>
        </w:rPr>
      </w:pPr>
      <w:r w:rsidRPr="00396097">
        <w:rPr>
          <w:rFonts w:ascii="Arial" w:hAnsi="Arial" w:cs="Arial"/>
          <w:color w:val="0070C0"/>
          <w:sz w:val="26"/>
          <w:szCs w:val="26"/>
        </w:rPr>
        <w:t>Progress against strategic objectives</w:t>
      </w:r>
      <w:r w:rsidRPr="00272D71">
        <w:rPr>
          <w:rFonts w:ascii="Arial" w:hAnsi="Arial" w:cs="Arial"/>
          <w:b/>
          <w:bCs/>
          <w:color w:val="0070C0"/>
        </w:rPr>
        <w:t>:</w:t>
      </w:r>
    </w:p>
    <w:p w14:paraId="7C93D4C3" w14:textId="77777777" w:rsidR="008B69FE" w:rsidRPr="00272D71" w:rsidRDefault="008B69FE" w:rsidP="00583453">
      <w:pPr>
        <w:jc w:val="both"/>
        <w:rPr>
          <w:rFonts w:ascii="Arial" w:hAnsi="Arial" w:cs="Arial"/>
          <w:b/>
          <w:bCs/>
          <w:color w:val="0070C0"/>
        </w:rPr>
      </w:pPr>
    </w:p>
    <w:p w14:paraId="4B64AFE4" w14:textId="52257E48" w:rsidR="004C4916" w:rsidRPr="004547E7" w:rsidRDefault="00C90D25" w:rsidP="004C4916">
      <w:pPr>
        <w:pStyle w:val="ListParagraph"/>
        <w:numPr>
          <w:ilvl w:val="0"/>
          <w:numId w:val="34"/>
        </w:numPr>
        <w:jc w:val="both"/>
        <w:rPr>
          <w:rFonts w:ascii="Arial" w:hAnsi="Arial" w:cs="Arial"/>
          <w:b/>
          <w:bCs/>
        </w:rPr>
      </w:pPr>
      <w:r>
        <w:rPr>
          <w:rFonts w:ascii="Arial" w:hAnsi="Arial" w:cs="Arial"/>
          <w:b/>
          <w:bCs/>
        </w:rPr>
        <w:t>PRACTICE</w:t>
      </w:r>
    </w:p>
    <w:p w14:paraId="379615CE" w14:textId="77777777" w:rsidR="004C4916" w:rsidRPr="004C4916" w:rsidRDefault="004C4916" w:rsidP="004C4916">
      <w:pPr>
        <w:jc w:val="both"/>
        <w:rPr>
          <w:rFonts w:ascii="Arial" w:hAnsi="Arial" w:cs="Arial"/>
        </w:rPr>
      </w:pPr>
    </w:p>
    <w:p w14:paraId="68E3CDE7" w14:textId="63F3BB71" w:rsidR="00CB0FB3" w:rsidRDefault="004721B0" w:rsidP="00225FE1">
      <w:pPr>
        <w:jc w:val="both"/>
        <w:rPr>
          <w:rFonts w:ascii="Arial" w:hAnsi="Arial" w:cs="Arial"/>
        </w:rPr>
      </w:pPr>
      <w:r w:rsidRPr="004721B0">
        <w:rPr>
          <w:rFonts w:ascii="Arial" w:hAnsi="Arial" w:cs="Arial"/>
          <w:u w:val="single"/>
        </w:rPr>
        <w:t>Strengths based practice</w:t>
      </w:r>
      <w:r>
        <w:rPr>
          <w:rFonts w:ascii="Arial" w:hAnsi="Arial" w:cs="Arial"/>
        </w:rPr>
        <w:t>:</w:t>
      </w:r>
      <w:r>
        <w:rPr>
          <w:rFonts w:ascii="Arial" w:hAnsi="Arial" w:cs="Arial"/>
        </w:rPr>
        <w:tab/>
      </w:r>
      <w:r w:rsidR="00225FE1" w:rsidRPr="00225FE1">
        <w:rPr>
          <w:rFonts w:ascii="Arial" w:hAnsi="Arial" w:cs="Arial"/>
        </w:rPr>
        <w:t>Our practice model</w:t>
      </w:r>
      <w:r w:rsidR="00225FE1">
        <w:rPr>
          <w:rFonts w:ascii="Arial" w:hAnsi="Arial" w:cs="Arial"/>
        </w:rPr>
        <w:t>, known locally as Make the Difference, is based on the 3 Conversations model</w:t>
      </w:r>
      <w:r w:rsidR="00B74A49">
        <w:rPr>
          <w:rFonts w:ascii="Arial" w:hAnsi="Arial" w:cs="Arial"/>
        </w:rPr>
        <w:t xml:space="preserve"> of practice</w:t>
      </w:r>
      <w:r w:rsidR="006830B0">
        <w:rPr>
          <w:rFonts w:ascii="Arial" w:hAnsi="Arial" w:cs="Arial"/>
        </w:rPr>
        <w:t xml:space="preserve">.  </w:t>
      </w:r>
      <w:r w:rsidR="003A73E5">
        <w:rPr>
          <w:rFonts w:ascii="Arial" w:hAnsi="Arial" w:cs="Arial"/>
        </w:rPr>
        <w:t>This promotes a person-</w:t>
      </w:r>
      <w:r w:rsidR="008B69FE">
        <w:rPr>
          <w:rFonts w:ascii="Arial" w:hAnsi="Arial" w:cs="Arial"/>
        </w:rPr>
        <w:t>centered</w:t>
      </w:r>
      <w:r w:rsidR="003A73E5">
        <w:rPr>
          <w:rFonts w:ascii="Arial" w:hAnsi="Arial" w:cs="Arial"/>
        </w:rPr>
        <w:t>,</w:t>
      </w:r>
      <w:r w:rsidR="00A641E8">
        <w:rPr>
          <w:rFonts w:ascii="Arial" w:hAnsi="Arial" w:cs="Arial"/>
        </w:rPr>
        <w:t xml:space="preserve"> strengths-based, conversational approach </w:t>
      </w:r>
      <w:r w:rsidR="00452376">
        <w:rPr>
          <w:rFonts w:ascii="Arial" w:hAnsi="Arial" w:cs="Arial"/>
        </w:rPr>
        <w:t xml:space="preserve">when undertaking our </w:t>
      </w:r>
      <w:r w:rsidR="00D90848">
        <w:rPr>
          <w:rFonts w:ascii="Arial" w:hAnsi="Arial" w:cs="Arial"/>
        </w:rPr>
        <w:t xml:space="preserve">Care Act 2014 </w:t>
      </w:r>
      <w:r w:rsidR="00452376">
        <w:rPr>
          <w:rFonts w:ascii="Arial" w:hAnsi="Arial" w:cs="Arial"/>
        </w:rPr>
        <w:t>assessment, support planning and review</w:t>
      </w:r>
      <w:r w:rsidR="003A73E5">
        <w:rPr>
          <w:rFonts w:ascii="Arial" w:hAnsi="Arial" w:cs="Arial"/>
        </w:rPr>
        <w:t xml:space="preserve"> </w:t>
      </w:r>
      <w:r w:rsidR="00D90848">
        <w:rPr>
          <w:rFonts w:ascii="Arial" w:hAnsi="Arial" w:cs="Arial"/>
        </w:rPr>
        <w:t>activities with people and carers</w:t>
      </w:r>
      <w:r w:rsidR="00726E4B">
        <w:rPr>
          <w:rFonts w:ascii="Arial" w:hAnsi="Arial" w:cs="Arial"/>
        </w:rPr>
        <w:t xml:space="preserve"> seeking to </w:t>
      </w:r>
      <w:r w:rsidR="00CA1FF6">
        <w:rPr>
          <w:rFonts w:ascii="Arial" w:hAnsi="Arial" w:cs="Arial"/>
        </w:rPr>
        <w:t>understand what is of importance to them</w:t>
      </w:r>
      <w:r w:rsidR="00E71B33">
        <w:rPr>
          <w:rFonts w:ascii="Arial" w:hAnsi="Arial" w:cs="Arial"/>
        </w:rPr>
        <w:t xml:space="preserve"> and outcomes they wish to achieve, </w:t>
      </w:r>
      <w:r w:rsidR="00726E4B">
        <w:rPr>
          <w:rFonts w:ascii="Arial" w:hAnsi="Arial" w:cs="Arial"/>
        </w:rPr>
        <w:t xml:space="preserve">build and maintain the person’s </w:t>
      </w:r>
      <w:r w:rsidR="003F33BB">
        <w:rPr>
          <w:rFonts w:ascii="Arial" w:hAnsi="Arial" w:cs="Arial"/>
        </w:rPr>
        <w:t xml:space="preserve">(and carer’s) </w:t>
      </w:r>
      <w:r w:rsidR="00726E4B">
        <w:rPr>
          <w:rFonts w:ascii="Arial" w:hAnsi="Arial" w:cs="Arial"/>
        </w:rPr>
        <w:t>resilience</w:t>
      </w:r>
      <w:r w:rsidR="001E4BF7">
        <w:rPr>
          <w:rFonts w:ascii="Arial" w:hAnsi="Arial" w:cs="Arial"/>
        </w:rPr>
        <w:t xml:space="preserve">, wellbeing and independence and where possible preventing, reducing and delaying the need for </w:t>
      </w:r>
      <w:r w:rsidR="00FE2DD0">
        <w:rPr>
          <w:rFonts w:ascii="Arial" w:hAnsi="Arial" w:cs="Arial"/>
        </w:rPr>
        <w:t xml:space="preserve">care and support.  </w:t>
      </w:r>
      <w:r w:rsidR="006830B0">
        <w:rPr>
          <w:rFonts w:ascii="Arial" w:hAnsi="Arial" w:cs="Arial"/>
        </w:rPr>
        <w:t xml:space="preserve">To remain </w:t>
      </w:r>
      <w:r w:rsidR="00BF168E">
        <w:rPr>
          <w:rFonts w:ascii="Arial" w:hAnsi="Arial" w:cs="Arial"/>
        </w:rPr>
        <w:t>effective,</w:t>
      </w:r>
      <w:r w:rsidR="006830B0">
        <w:rPr>
          <w:rFonts w:ascii="Arial" w:hAnsi="Arial" w:cs="Arial"/>
        </w:rPr>
        <w:t xml:space="preserve"> </w:t>
      </w:r>
      <w:r w:rsidR="00225FE1" w:rsidRPr="00225FE1">
        <w:rPr>
          <w:rFonts w:ascii="Arial" w:hAnsi="Arial" w:cs="Arial"/>
        </w:rPr>
        <w:t xml:space="preserve">it requires ongoing commitment by staff to its principles and application and we have noted some elements becoming weakened </w:t>
      </w:r>
      <w:r w:rsidR="00665FC3" w:rsidRPr="00225FE1">
        <w:rPr>
          <w:rFonts w:ascii="Arial" w:hAnsi="Arial" w:cs="Arial"/>
        </w:rPr>
        <w:t xml:space="preserve">where teams have come under </w:t>
      </w:r>
      <w:r w:rsidR="00971B1E">
        <w:rPr>
          <w:rFonts w:ascii="Arial" w:hAnsi="Arial" w:cs="Arial"/>
        </w:rPr>
        <w:t xml:space="preserve">staffing or </w:t>
      </w:r>
      <w:r w:rsidR="00665FC3" w:rsidRPr="00225FE1">
        <w:rPr>
          <w:rFonts w:ascii="Arial" w:hAnsi="Arial" w:cs="Arial"/>
        </w:rPr>
        <w:t>workload pressure</w:t>
      </w:r>
      <w:r w:rsidR="00971B1E">
        <w:rPr>
          <w:rFonts w:ascii="Arial" w:hAnsi="Arial" w:cs="Arial"/>
        </w:rPr>
        <w:t>.</w:t>
      </w:r>
      <w:r w:rsidR="005839BD">
        <w:rPr>
          <w:rFonts w:ascii="Arial" w:hAnsi="Arial" w:cs="Arial"/>
        </w:rPr>
        <w:t xml:space="preserve">  </w:t>
      </w:r>
      <w:r w:rsidR="00FF685B">
        <w:rPr>
          <w:rFonts w:ascii="Arial" w:hAnsi="Arial" w:cs="Arial"/>
        </w:rPr>
        <w:t xml:space="preserve">Other relevant factors have been the </w:t>
      </w:r>
      <w:r w:rsidR="004A0FED">
        <w:rPr>
          <w:rFonts w:ascii="Arial" w:hAnsi="Arial" w:cs="Arial"/>
        </w:rPr>
        <w:t xml:space="preserve">need to re-establish contact with local communities and </w:t>
      </w:r>
      <w:r w:rsidR="00E43976">
        <w:rPr>
          <w:rFonts w:ascii="Arial" w:hAnsi="Arial" w:cs="Arial"/>
        </w:rPr>
        <w:t xml:space="preserve">availability of </w:t>
      </w:r>
      <w:r w:rsidR="004A0FED">
        <w:rPr>
          <w:rFonts w:ascii="Arial" w:hAnsi="Arial" w:cs="Arial"/>
        </w:rPr>
        <w:t xml:space="preserve">universal services following the pandemic.  </w:t>
      </w:r>
      <w:r w:rsidR="005839BD">
        <w:rPr>
          <w:rFonts w:ascii="Arial" w:hAnsi="Arial" w:cs="Arial"/>
        </w:rPr>
        <w:t xml:space="preserve">In some cases </w:t>
      </w:r>
      <w:r w:rsidR="00D32B84">
        <w:rPr>
          <w:rFonts w:ascii="Arial" w:hAnsi="Arial" w:cs="Arial"/>
        </w:rPr>
        <w:t>a</w:t>
      </w:r>
      <w:r w:rsidR="009A281A">
        <w:rPr>
          <w:rFonts w:ascii="Arial" w:hAnsi="Arial" w:cs="Arial"/>
        </w:rPr>
        <w:t xml:space="preserve"> sense</w:t>
      </w:r>
      <w:r w:rsidR="00D32B84">
        <w:rPr>
          <w:rFonts w:ascii="Arial" w:hAnsi="Arial" w:cs="Arial"/>
        </w:rPr>
        <w:t xml:space="preserve"> of [over] </w:t>
      </w:r>
      <w:r w:rsidR="005839BD">
        <w:rPr>
          <w:rFonts w:ascii="Arial" w:hAnsi="Arial" w:cs="Arial"/>
        </w:rPr>
        <w:t>familiarity with the model has led to</w:t>
      </w:r>
      <w:r w:rsidR="00D32B84">
        <w:rPr>
          <w:rFonts w:ascii="Arial" w:hAnsi="Arial" w:cs="Arial"/>
        </w:rPr>
        <w:t xml:space="preserve"> shortcuts being observed</w:t>
      </w:r>
      <w:r w:rsidR="00803EF1">
        <w:rPr>
          <w:rFonts w:ascii="Arial" w:hAnsi="Arial" w:cs="Arial"/>
        </w:rPr>
        <w:t xml:space="preserve"> – </w:t>
      </w:r>
      <w:r w:rsidR="00386767">
        <w:rPr>
          <w:rFonts w:ascii="Arial" w:hAnsi="Arial" w:cs="Arial"/>
        </w:rPr>
        <w:t>e.g.</w:t>
      </w:r>
      <w:r w:rsidR="00803EF1">
        <w:rPr>
          <w:rFonts w:ascii="Arial" w:hAnsi="Arial" w:cs="Arial"/>
        </w:rPr>
        <w:t xml:space="preserve"> a lack of consistency in when the person’s situation is brought for huddle discussion; </w:t>
      </w:r>
      <w:r w:rsidR="00B01149">
        <w:rPr>
          <w:rFonts w:ascii="Arial" w:hAnsi="Arial" w:cs="Arial"/>
        </w:rPr>
        <w:t>huddle being used only to seek agreement to progress to a next stage</w:t>
      </w:r>
      <w:r w:rsidR="00497AB7">
        <w:rPr>
          <w:rFonts w:ascii="Arial" w:hAnsi="Arial" w:cs="Arial"/>
        </w:rPr>
        <w:t xml:space="preserve"> rather than drawing on the collective knowledge of the huddle members to </w:t>
      </w:r>
      <w:r w:rsidR="000C4859">
        <w:rPr>
          <w:rFonts w:ascii="Arial" w:hAnsi="Arial" w:cs="Arial"/>
        </w:rPr>
        <w:t>come up with innovative options</w:t>
      </w:r>
      <w:r w:rsidR="00520AA8">
        <w:rPr>
          <w:rFonts w:ascii="Arial" w:hAnsi="Arial" w:cs="Arial"/>
        </w:rPr>
        <w:t xml:space="preserve">; </w:t>
      </w:r>
      <w:r w:rsidR="006B4D76">
        <w:rPr>
          <w:rFonts w:ascii="Arial" w:hAnsi="Arial" w:cs="Arial"/>
        </w:rPr>
        <w:t xml:space="preserve">huddle </w:t>
      </w:r>
      <w:r w:rsidR="007D6FFC">
        <w:rPr>
          <w:rFonts w:ascii="Arial" w:hAnsi="Arial" w:cs="Arial"/>
        </w:rPr>
        <w:t xml:space="preserve">discussions not being </w:t>
      </w:r>
      <w:r w:rsidR="00992F8B">
        <w:rPr>
          <w:rFonts w:ascii="Arial" w:hAnsi="Arial" w:cs="Arial"/>
        </w:rPr>
        <w:t xml:space="preserve">documented or evidenced in the outcomes agreed with the person; </w:t>
      </w:r>
      <w:r w:rsidR="00520AA8">
        <w:rPr>
          <w:rFonts w:ascii="Arial" w:hAnsi="Arial" w:cs="Arial"/>
        </w:rPr>
        <w:t>huddles being cancelled</w:t>
      </w:r>
      <w:r w:rsidR="00300F9F">
        <w:rPr>
          <w:rFonts w:ascii="Arial" w:hAnsi="Arial" w:cs="Arial"/>
        </w:rPr>
        <w:t xml:space="preserve"> due to lack of “</w:t>
      </w:r>
      <w:r w:rsidR="00FF1D4C">
        <w:rPr>
          <w:rFonts w:ascii="Arial" w:hAnsi="Arial" w:cs="Arial"/>
        </w:rPr>
        <w:t>people</w:t>
      </w:r>
      <w:r w:rsidR="00300F9F">
        <w:rPr>
          <w:rFonts w:ascii="Arial" w:hAnsi="Arial" w:cs="Arial"/>
        </w:rPr>
        <w:t xml:space="preserve"> for discussion” </w:t>
      </w:r>
      <w:r w:rsidR="00320D9A">
        <w:rPr>
          <w:rFonts w:ascii="Arial" w:hAnsi="Arial" w:cs="Arial"/>
        </w:rPr>
        <w:t xml:space="preserve">also then </w:t>
      </w:r>
      <w:r w:rsidR="00300F9F">
        <w:rPr>
          <w:rFonts w:ascii="Arial" w:hAnsi="Arial" w:cs="Arial"/>
        </w:rPr>
        <w:t>missing then the opportunity to</w:t>
      </w:r>
      <w:r w:rsidR="00320D9A">
        <w:rPr>
          <w:rFonts w:ascii="Arial" w:hAnsi="Arial" w:cs="Arial"/>
        </w:rPr>
        <w:t xml:space="preserve"> share stories of difference</w:t>
      </w:r>
      <w:r w:rsidR="00F70D8C">
        <w:rPr>
          <w:rFonts w:ascii="Arial" w:hAnsi="Arial" w:cs="Arial"/>
        </w:rPr>
        <w:t xml:space="preserve"> to inspire other’s practice</w:t>
      </w:r>
      <w:r w:rsidR="00955BBE">
        <w:rPr>
          <w:rFonts w:ascii="Arial" w:hAnsi="Arial" w:cs="Arial"/>
        </w:rPr>
        <w:t xml:space="preserve"> and celebrate </w:t>
      </w:r>
      <w:r w:rsidR="00955BBE">
        <w:rPr>
          <w:rFonts w:ascii="Arial" w:hAnsi="Arial" w:cs="Arial"/>
        </w:rPr>
        <w:lastRenderedPageBreak/>
        <w:t>success</w:t>
      </w:r>
      <w:r w:rsidR="00320D9A">
        <w:rPr>
          <w:rFonts w:ascii="Arial" w:hAnsi="Arial" w:cs="Arial"/>
        </w:rPr>
        <w:t>.</w:t>
      </w:r>
      <w:r w:rsidR="00753067">
        <w:rPr>
          <w:rFonts w:ascii="Arial" w:hAnsi="Arial" w:cs="Arial"/>
        </w:rPr>
        <w:t xml:space="preserve">  </w:t>
      </w:r>
      <w:r w:rsidR="00BF168E">
        <w:rPr>
          <w:rFonts w:ascii="Arial" w:hAnsi="Arial" w:cs="Arial"/>
        </w:rPr>
        <w:t>Furthermore,</w:t>
      </w:r>
      <w:r w:rsidR="00753067">
        <w:rPr>
          <w:rFonts w:ascii="Arial" w:hAnsi="Arial" w:cs="Arial"/>
        </w:rPr>
        <w:t xml:space="preserve"> w</w:t>
      </w:r>
      <w:r w:rsidR="00790D5A">
        <w:rPr>
          <w:rFonts w:ascii="Arial" w:hAnsi="Arial" w:cs="Arial"/>
        </w:rPr>
        <w:t>hen our model was initially developed in Gloucestershire</w:t>
      </w:r>
      <w:r w:rsidR="00AB5E1F">
        <w:rPr>
          <w:rFonts w:ascii="Arial" w:hAnsi="Arial" w:cs="Arial"/>
        </w:rPr>
        <w:t xml:space="preserve">, its application in our hospital social work team was not fully developed.  </w:t>
      </w:r>
    </w:p>
    <w:p w14:paraId="6298C09C" w14:textId="77777777" w:rsidR="006C61AE" w:rsidRDefault="006C61AE" w:rsidP="00225FE1">
      <w:pPr>
        <w:jc w:val="both"/>
        <w:rPr>
          <w:rFonts w:ascii="Arial" w:hAnsi="Arial" w:cs="Arial"/>
        </w:rPr>
      </w:pPr>
    </w:p>
    <w:p w14:paraId="2188831E" w14:textId="56059EFC" w:rsidR="00637B3F" w:rsidRDefault="00637B3F" w:rsidP="00225FE1">
      <w:pPr>
        <w:jc w:val="both"/>
        <w:rPr>
          <w:rFonts w:ascii="Arial" w:hAnsi="Arial" w:cs="Arial"/>
        </w:rPr>
      </w:pPr>
      <w:r>
        <w:rPr>
          <w:rFonts w:ascii="Arial" w:hAnsi="Arial" w:cs="Arial"/>
        </w:rPr>
        <w:t xml:space="preserve">It should be noted that similar difficulties in maintaining </w:t>
      </w:r>
      <w:r w:rsidR="00BF168E">
        <w:rPr>
          <w:rFonts w:ascii="Arial" w:hAnsi="Arial" w:cs="Arial"/>
        </w:rPr>
        <w:t>strength’s-based</w:t>
      </w:r>
      <w:r>
        <w:rPr>
          <w:rFonts w:ascii="Arial" w:hAnsi="Arial" w:cs="Arial"/>
        </w:rPr>
        <w:t xml:space="preserve"> practice </w:t>
      </w:r>
      <w:r w:rsidR="00830171">
        <w:rPr>
          <w:rFonts w:ascii="Arial" w:hAnsi="Arial" w:cs="Arial"/>
        </w:rPr>
        <w:t>during and post the pandemic</w:t>
      </w:r>
      <w:r w:rsidR="00527DFC">
        <w:rPr>
          <w:rFonts w:ascii="Arial" w:hAnsi="Arial" w:cs="Arial"/>
        </w:rPr>
        <w:t xml:space="preserve">, </w:t>
      </w:r>
      <w:r w:rsidR="005A6A87">
        <w:rPr>
          <w:rFonts w:ascii="Arial" w:hAnsi="Arial" w:cs="Arial"/>
        </w:rPr>
        <w:t xml:space="preserve">has been reported </w:t>
      </w:r>
      <w:r w:rsidR="00D7416D">
        <w:rPr>
          <w:rFonts w:ascii="Arial" w:hAnsi="Arial" w:cs="Arial"/>
        </w:rPr>
        <w:t xml:space="preserve">across </w:t>
      </w:r>
      <w:r w:rsidR="005A6A87">
        <w:rPr>
          <w:rFonts w:ascii="Arial" w:hAnsi="Arial" w:cs="Arial"/>
        </w:rPr>
        <w:t xml:space="preserve">the PSW networks and there has been sharing of </w:t>
      </w:r>
      <w:r w:rsidR="00256618">
        <w:rPr>
          <w:rFonts w:ascii="Arial" w:hAnsi="Arial" w:cs="Arial"/>
        </w:rPr>
        <w:t>ideas and tools between us</w:t>
      </w:r>
      <w:r w:rsidR="00527DFC">
        <w:rPr>
          <w:rFonts w:ascii="Arial" w:hAnsi="Arial" w:cs="Arial"/>
        </w:rPr>
        <w:t xml:space="preserve"> on how this practice might be reinvigorated</w:t>
      </w:r>
      <w:r w:rsidR="00256618">
        <w:rPr>
          <w:rFonts w:ascii="Arial" w:hAnsi="Arial" w:cs="Arial"/>
        </w:rPr>
        <w:t xml:space="preserve">; notably GCC have been contacted by </w:t>
      </w:r>
      <w:proofErr w:type="gramStart"/>
      <w:r w:rsidR="00256618">
        <w:rPr>
          <w:rFonts w:ascii="Arial" w:hAnsi="Arial" w:cs="Arial"/>
        </w:rPr>
        <w:t>a number of</w:t>
      </w:r>
      <w:proofErr w:type="gramEnd"/>
      <w:r w:rsidR="00256618">
        <w:rPr>
          <w:rFonts w:ascii="Arial" w:hAnsi="Arial" w:cs="Arial"/>
        </w:rPr>
        <w:t xml:space="preserve"> LA’s interested in understanding the </w:t>
      </w:r>
      <w:r w:rsidR="00592BB4">
        <w:rPr>
          <w:rFonts w:ascii="Arial" w:hAnsi="Arial" w:cs="Arial"/>
        </w:rPr>
        <w:t xml:space="preserve">noted </w:t>
      </w:r>
      <w:r w:rsidR="00256618">
        <w:rPr>
          <w:rFonts w:ascii="Arial" w:hAnsi="Arial" w:cs="Arial"/>
        </w:rPr>
        <w:t>success of our model</w:t>
      </w:r>
      <w:r w:rsidR="00592BB4">
        <w:rPr>
          <w:rFonts w:ascii="Arial" w:hAnsi="Arial" w:cs="Arial"/>
        </w:rPr>
        <w:t>.</w:t>
      </w:r>
    </w:p>
    <w:p w14:paraId="173C796D" w14:textId="77777777" w:rsidR="005252C9" w:rsidRDefault="005252C9" w:rsidP="00225FE1">
      <w:pPr>
        <w:jc w:val="both"/>
        <w:rPr>
          <w:rFonts w:ascii="Arial" w:hAnsi="Arial" w:cs="Arial"/>
        </w:rPr>
      </w:pPr>
    </w:p>
    <w:p w14:paraId="6D6B226A" w14:textId="68EA8DF6" w:rsidR="005252C9" w:rsidRDefault="00B479EA" w:rsidP="00225FE1">
      <w:pPr>
        <w:jc w:val="both"/>
        <w:rPr>
          <w:rFonts w:ascii="Arial" w:hAnsi="Arial" w:cs="Arial"/>
        </w:rPr>
      </w:pPr>
      <w:r>
        <w:rPr>
          <w:rFonts w:ascii="Arial" w:hAnsi="Arial" w:cs="Arial"/>
        </w:rPr>
        <w:t xml:space="preserve">Resulting </w:t>
      </w:r>
      <w:r w:rsidR="005252C9">
        <w:rPr>
          <w:rFonts w:ascii="Arial" w:hAnsi="Arial" w:cs="Arial"/>
        </w:rPr>
        <w:t>Actions taken</w:t>
      </w:r>
      <w:r>
        <w:rPr>
          <w:rFonts w:ascii="Arial" w:hAnsi="Arial" w:cs="Arial"/>
        </w:rPr>
        <w:t>:</w:t>
      </w:r>
    </w:p>
    <w:p w14:paraId="129928B3" w14:textId="1E80D018" w:rsidR="00EC1DCF" w:rsidRDefault="00F35B9B" w:rsidP="008425E0">
      <w:pPr>
        <w:pStyle w:val="ListParagraph"/>
        <w:numPr>
          <w:ilvl w:val="0"/>
          <w:numId w:val="31"/>
        </w:numPr>
        <w:jc w:val="both"/>
        <w:rPr>
          <w:rFonts w:ascii="Arial" w:hAnsi="Arial" w:cs="Arial"/>
        </w:rPr>
      </w:pPr>
      <w:r w:rsidRPr="00A068F9">
        <w:rPr>
          <w:rFonts w:ascii="Arial" w:hAnsi="Arial" w:cs="Arial"/>
        </w:rPr>
        <w:t xml:space="preserve">PDSW’s </w:t>
      </w:r>
      <w:r w:rsidR="00FF4E7E" w:rsidRPr="00A068F9">
        <w:rPr>
          <w:rFonts w:ascii="Arial" w:hAnsi="Arial" w:cs="Arial"/>
        </w:rPr>
        <w:t>join huddles to observe, support and promote application of the</w:t>
      </w:r>
      <w:r w:rsidR="00A068F9" w:rsidRPr="00A068F9">
        <w:rPr>
          <w:rFonts w:ascii="Arial" w:hAnsi="Arial" w:cs="Arial"/>
        </w:rPr>
        <w:t xml:space="preserve"> model in practice;</w:t>
      </w:r>
      <w:r w:rsidR="00955BBE">
        <w:rPr>
          <w:rFonts w:ascii="Arial" w:hAnsi="Arial" w:cs="Arial"/>
        </w:rPr>
        <w:t xml:space="preserve"> also </w:t>
      </w:r>
      <w:r w:rsidR="00EC1DCF">
        <w:rPr>
          <w:rFonts w:ascii="Arial" w:hAnsi="Arial" w:cs="Arial"/>
        </w:rPr>
        <w:t xml:space="preserve">providing feedback and support to Hub leads and leadership </w:t>
      </w:r>
      <w:r w:rsidR="00BF168E">
        <w:rPr>
          <w:rFonts w:ascii="Arial" w:hAnsi="Arial" w:cs="Arial"/>
        </w:rPr>
        <w:t>teams.</w:t>
      </w:r>
    </w:p>
    <w:p w14:paraId="270C9AA2" w14:textId="6132CE81" w:rsidR="00BB228F" w:rsidRDefault="00EC1DCF" w:rsidP="008425E0">
      <w:pPr>
        <w:pStyle w:val="ListParagraph"/>
        <w:numPr>
          <w:ilvl w:val="0"/>
          <w:numId w:val="31"/>
        </w:numPr>
        <w:jc w:val="both"/>
        <w:rPr>
          <w:rFonts w:ascii="Arial" w:hAnsi="Arial" w:cs="Arial"/>
        </w:rPr>
      </w:pPr>
      <w:r>
        <w:rPr>
          <w:rFonts w:ascii="Arial" w:hAnsi="Arial" w:cs="Arial"/>
        </w:rPr>
        <w:t>A refresh of the huddle packs was completed</w:t>
      </w:r>
      <w:r w:rsidR="00BB228F">
        <w:rPr>
          <w:rFonts w:ascii="Arial" w:hAnsi="Arial" w:cs="Arial"/>
        </w:rPr>
        <w:t xml:space="preserve"> and</w:t>
      </w:r>
      <w:r w:rsidR="00BB0773">
        <w:rPr>
          <w:rFonts w:ascii="Arial" w:hAnsi="Arial" w:cs="Arial"/>
        </w:rPr>
        <w:t xml:space="preserve"> provided to </w:t>
      </w:r>
      <w:r w:rsidR="00BB228F">
        <w:rPr>
          <w:rFonts w:ascii="Arial" w:hAnsi="Arial" w:cs="Arial"/>
        </w:rPr>
        <w:t xml:space="preserve">hub </w:t>
      </w:r>
      <w:r w:rsidR="00BF168E">
        <w:rPr>
          <w:rFonts w:ascii="Arial" w:hAnsi="Arial" w:cs="Arial"/>
        </w:rPr>
        <w:t>leads.</w:t>
      </w:r>
    </w:p>
    <w:p w14:paraId="3E307DCF" w14:textId="77777777" w:rsidR="00CA5880" w:rsidRDefault="00BB228F" w:rsidP="008425E0">
      <w:pPr>
        <w:pStyle w:val="ListParagraph"/>
        <w:numPr>
          <w:ilvl w:val="0"/>
          <w:numId w:val="31"/>
        </w:numPr>
        <w:jc w:val="both"/>
        <w:rPr>
          <w:rFonts w:ascii="Arial" w:hAnsi="Arial" w:cs="Arial"/>
        </w:rPr>
      </w:pPr>
      <w:r>
        <w:rPr>
          <w:rFonts w:ascii="Arial" w:hAnsi="Arial" w:cs="Arial"/>
        </w:rPr>
        <w:t xml:space="preserve">A refresh of </w:t>
      </w:r>
      <w:r w:rsidR="00A04AA6">
        <w:rPr>
          <w:rFonts w:ascii="Arial" w:hAnsi="Arial" w:cs="Arial"/>
        </w:rPr>
        <w:t>MTD training content completed</w:t>
      </w:r>
      <w:r w:rsidR="000B5AAB">
        <w:rPr>
          <w:rFonts w:ascii="Arial" w:hAnsi="Arial" w:cs="Arial"/>
        </w:rPr>
        <w:t xml:space="preserve"> with some elements now delivered by PDSW’s </w:t>
      </w:r>
      <w:r w:rsidR="008B41C0">
        <w:rPr>
          <w:rFonts w:ascii="Arial" w:hAnsi="Arial" w:cs="Arial"/>
        </w:rPr>
        <w:t>(formerly solely delivered by independent trainer)</w:t>
      </w:r>
    </w:p>
    <w:p w14:paraId="7BB207EB" w14:textId="183592D2" w:rsidR="00F7225C" w:rsidRDefault="003164C8" w:rsidP="008425E0">
      <w:pPr>
        <w:pStyle w:val="ListParagraph"/>
        <w:numPr>
          <w:ilvl w:val="0"/>
          <w:numId w:val="31"/>
        </w:numPr>
        <w:jc w:val="both"/>
        <w:rPr>
          <w:rFonts w:ascii="Arial" w:hAnsi="Arial" w:cs="Arial"/>
        </w:rPr>
      </w:pPr>
      <w:r>
        <w:rPr>
          <w:rFonts w:ascii="Arial" w:hAnsi="Arial" w:cs="Arial"/>
        </w:rPr>
        <w:t xml:space="preserve">Developing </w:t>
      </w:r>
      <w:r w:rsidR="000655F6">
        <w:rPr>
          <w:rFonts w:ascii="Arial" w:hAnsi="Arial" w:cs="Arial"/>
        </w:rPr>
        <w:t xml:space="preserve">and implementing </w:t>
      </w:r>
      <w:r>
        <w:rPr>
          <w:rFonts w:ascii="Arial" w:hAnsi="Arial" w:cs="Arial"/>
        </w:rPr>
        <w:t xml:space="preserve">with the hospital discharge and assessment team, </w:t>
      </w:r>
      <w:r w:rsidR="00E62FCE">
        <w:rPr>
          <w:rFonts w:ascii="Arial" w:hAnsi="Arial" w:cs="Arial"/>
        </w:rPr>
        <w:t xml:space="preserve">the MTD model </w:t>
      </w:r>
      <w:r w:rsidR="004F6CCD">
        <w:rPr>
          <w:rFonts w:ascii="Arial" w:hAnsi="Arial" w:cs="Arial"/>
        </w:rPr>
        <w:t xml:space="preserve">in the </w:t>
      </w:r>
      <w:r w:rsidR="00E62FCE">
        <w:rPr>
          <w:rFonts w:ascii="Arial" w:hAnsi="Arial" w:cs="Arial"/>
        </w:rPr>
        <w:t>hospital</w:t>
      </w:r>
      <w:r w:rsidR="00BB0773">
        <w:rPr>
          <w:rFonts w:ascii="Arial" w:hAnsi="Arial" w:cs="Arial"/>
        </w:rPr>
        <w:t>/D2A context</w:t>
      </w:r>
    </w:p>
    <w:p w14:paraId="467F31FA" w14:textId="42FD131C" w:rsidR="00FB4173" w:rsidRDefault="00CA5880" w:rsidP="008425E0">
      <w:pPr>
        <w:pStyle w:val="ListParagraph"/>
        <w:numPr>
          <w:ilvl w:val="0"/>
          <w:numId w:val="31"/>
        </w:numPr>
        <w:jc w:val="both"/>
        <w:rPr>
          <w:rFonts w:ascii="Arial" w:hAnsi="Arial" w:cs="Arial"/>
        </w:rPr>
      </w:pPr>
      <w:r>
        <w:rPr>
          <w:rFonts w:ascii="Arial" w:hAnsi="Arial" w:cs="Arial"/>
        </w:rPr>
        <w:t>Additional MTD workshops provided</w:t>
      </w:r>
      <w:r w:rsidR="00FB4173">
        <w:rPr>
          <w:rFonts w:ascii="Arial" w:hAnsi="Arial" w:cs="Arial"/>
        </w:rPr>
        <w:t xml:space="preserve"> – both for huddle members and hub </w:t>
      </w:r>
      <w:r w:rsidR="00BF168E">
        <w:rPr>
          <w:rFonts w:ascii="Arial" w:hAnsi="Arial" w:cs="Arial"/>
        </w:rPr>
        <w:t>leads.</w:t>
      </w:r>
    </w:p>
    <w:p w14:paraId="77C255E2" w14:textId="4424D829" w:rsidR="00ED0F98" w:rsidRDefault="009B15D7" w:rsidP="008425E0">
      <w:pPr>
        <w:pStyle w:val="ListParagraph"/>
        <w:numPr>
          <w:ilvl w:val="0"/>
          <w:numId w:val="31"/>
        </w:numPr>
        <w:jc w:val="both"/>
        <w:rPr>
          <w:rFonts w:ascii="Arial" w:hAnsi="Arial" w:cs="Arial"/>
        </w:rPr>
      </w:pPr>
      <w:r>
        <w:rPr>
          <w:rFonts w:ascii="Arial" w:hAnsi="Arial" w:cs="Arial"/>
        </w:rPr>
        <w:t>PSW r</w:t>
      </w:r>
      <w:r w:rsidR="001E42E9">
        <w:rPr>
          <w:rFonts w:ascii="Arial" w:hAnsi="Arial" w:cs="Arial"/>
        </w:rPr>
        <w:t>eview of MTD paperwork</w:t>
      </w:r>
      <w:r w:rsidR="001600A4">
        <w:rPr>
          <w:rFonts w:ascii="Arial" w:hAnsi="Arial" w:cs="Arial"/>
        </w:rPr>
        <w:t>/LAS to prompt the cap</w:t>
      </w:r>
      <w:r w:rsidR="008C6BEA">
        <w:rPr>
          <w:rFonts w:ascii="Arial" w:hAnsi="Arial" w:cs="Arial"/>
        </w:rPr>
        <w:t>ture of relevant information and promote strengths-based practice</w:t>
      </w:r>
      <w:r w:rsidR="00CE6347">
        <w:rPr>
          <w:rFonts w:ascii="Arial" w:hAnsi="Arial" w:cs="Arial"/>
        </w:rPr>
        <w:t xml:space="preserve">, including provision of additional </w:t>
      </w:r>
      <w:r w:rsidR="00BF168E">
        <w:rPr>
          <w:rFonts w:ascii="Arial" w:hAnsi="Arial" w:cs="Arial"/>
        </w:rPr>
        <w:t>guidance.</w:t>
      </w:r>
    </w:p>
    <w:p w14:paraId="2BCDB571" w14:textId="51E14479" w:rsidR="006B6162" w:rsidRPr="00582B26" w:rsidRDefault="00FA5AE6" w:rsidP="00582B26">
      <w:pPr>
        <w:pStyle w:val="ListParagraph"/>
        <w:numPr>
          <w:ilvl w:val="0"/>
          <w:numId w:val="31"/>
        </w:numPr>
        <w:jc w:val="both"/>
        <w:rPr>
          <w:rFonts w:ascii="Arial" w:hAnsi="Arial" w:cs="Arial"/>
        </w:rPr>
      </w:pPr>
      <w:r>
        <w:rPr>
          <w:rFonts w:ascii="Arial" w:hAnsi="Arial" w:cs="Arial"/>
        </w:rPr>
        <w:t>Practice Quality Audits developed to monitor</w:t>
      </w:r>
      <w:r w:rsidR="006F7CC9">
        <w:rPr>
          <w:rFonts w:ascii="Arial" w:hAnsi="Arial" w:cs="Arial"/>
        </w:rPr>
        <w:t xml:space="preserve"> and evidence strengths-based practice and application of MTD </w:t>
      </w:r>
      <w:proofErr w:type="gramStart"/>
      <w:r w:rsidR="006F7CC9">
        <w:rPr>
          <w:rFonts w:ascii="Arial" w:hAnsi="Arial" w:cs="Arial"/>
        </w:rPr>
        <w:t>m</w:t>
      </w:r>
      <w:r w:rsidR="005E519A">
        <w:rPr>
          <w:rFonts w:ascii="Arial" w:hAnsi="Arial" w:cs="Arial"/>
        </w:rPr>
        <w:t>odel</w:t>
      </w:r>
      <w:r w:rsidR="009B15D7">
        <w:rPr>
          <w:rFonts w:ascii="Arial" w:hAnsi="Arial" w:cs="Arial"/>
        </w:rPr>
        <w:t>;</w:t>
      </w:r>
      <w:proofErr w:type="gramEnd"/>
      <w:r w:rsidR="009B15D7">
        <w:rPr>
          <w:rFonts w:ascii="Arial" w:hAnsi="Arial" w:cs="Arial"/>
        </w:rPr>
        <w:t xml:space="preserve"> subsequent </w:t>
      </w:r>
      <w:r w:rsidR="00402F97">
        <w:rPr>
          <w:rFonts w:ascii="Arial" w:hAnsi="Arial" w:cs="Arial"/>
        </w:rPr>
        <w:t xml:space="preserve">guidance content in Operations monthly </w:t>
      </w:r>
      <w:r w:rsidR="00BF168E">
        <w:rPr>
          <w:rFonts w:ascii="Arial" w:hAnsi="Arial" w:cs="Arial"/>
        </w:rPr>
        <w:t>newsletter.</w:t>
      </w:r>
    </w:p>
    <w:p w14:paraId="14AB5468" w14:textId="77777777" w:rsidR="00586BD9" w:rsidRDefault="00586BD9" w:rsidP="008425E0">
      <w:pPr>
        <w:pStyle w:val="ListParagraph"/>
        <w:numPr>
          <w:ilvl w:val="0"/>
          <w:numId w:val="31"/>
        </w:numPr>
        <w:jc w:val="both"/>
        <w:rPr>
          <w:rFonts w:ascii="Arial" w:hAnsi="Arial" w:cs="Arial"/>
        </w:rPr>
      </w:pPr>
      <w:r>
        <w:rPr>
          <w:rFonts w:ascii="Arial" w:hAnsi="Arial" w:cs="Arial"/>
        </w:rPr>
        <w:t>Promoting Stories of Difference in Operations monthly newsletter</w:t>
      </w:r>
    </w:p>
    <w:p w14:paraId="46E4E63F" w14:textId="6689D6B5" w:rsidR="008B73C0" w:rsidRDefault="00CD09A3" w:rsidP="008425E0">
      <w:pPr>
        <w:pStyle w:val="ListParagraph"/>
        <w:numPr>
          <w:ilvl w:val="0"/>
          <w:numId w:val="31"/>
        </w:numPr>
        <w:jc w:val="both"/>
        <w:rPr>
          <w:rFonts w:ascii="Arial" w:hAnsi="Arial" w:cs="Arial"/>
        </w:rPr>
      </w:pPr>
      <w:r>
        <w:rPr>
          <w:rFonts w:ascii="Arial" w:hAnsi="Arial" w:cs="Arial"/>
        </w:rPr>
        <w:t xml:space="preserve">Sharing of learning and tools across the </w:t>
      </w:r>
      <w:r w:rsidR="00BF168E">
        <w:rPr>
          <w:rFonts w:ascii="Arial" w:hAnsi="Arial" w:cs="Arial"/>
        </w:rPr>
        <w:t>Southwest</w:t>
      </w:r>
      <w:r>
        <w:rPr>
          <w:rFonts w:ascii="Arial" w:hAnsi="Arial" w:cs="Arial"/>
        </w:rPr>
        <w:t xml:space="preserve"> PSW network</w:t>
      </w:r>
      <w:r w:rsidR="00214029">
        <w:rPr>
          <w:rFonts w:ascii="Arial" w:hAnsi="Arial" w:cs="Arial"/>
        </w:rPr>
        <w:t xml:space="preserve">  </w:t>
      </w:r>
    </w:p>
    <w:p w14:paraId="57B513E2" w14:textId="77777777" w:rsidR="004721B0" w:rsidRDefault="004721B0" w:rsidP="004721B0">
      <w:pPr>
        <w:jc w:val="both"/>
        <w:rPr>
          <w:rFonts w:ascii="Arial" w:hAnsi="Arial" w:cs="Arial"/>
        </w:rPr>
      </w:pPr>
    </w:p>
    <w:p w14:paraId="5E5DB949" w14:textId="063D85C1" w:rsidR="004721B0" w:rsidRDefault="00666402" w:rsidP="004721B0">
      <w:pPr>
        <w:jc w:val="both"/>
        <w:rPr>
          <w:rFonts w:ascii="Arial" w:hAnsi="Arial" w:cs="Arial"/>
        </w:rPr>
      </w:pPr>
      <w:r>
        <w:rPr>
          <w:rFonts w:ascii="Arial" w:hAnsi="Arial" w:cs="Arial"/>
          <w:u w:val="single"/>
        </w:rPr>
        <w:t>Learning Disabilities and Autism</w:t>
      </w:r>
    </w:p>
    <w:p w14:paraId="320D3188" w14:textId="77777777" w:rsidR="00666402" w:rsidRPr="00666402" w:rsidRDefault="00666402" w:rsidP="004721B0">
      <w:pPr>
        <w:jc w:val="both"/>
        <w:rPr>
          <w:rFonts w:ascii="Arial" w:hAnsi="Arial" w:cs="Arial"/>
        </w:rPr>
      </w:pPr>
    </w:p>
    <w:p w14:paraId="3A25BF16" w14:textId="76A1FF93" w:rsidR="000D26CB" w:rsidRDefault="000D26CB" w:rsidP="000D26CB">
      <w:pPr>
        <w:pStyle w:val="NoSpacing"/>
        <w:jc w:val="both"/>
        <w:rPr>
          <w:rFonts w:ascii="Arial" w:hAnsi="Arial" w:cs="Arial"/>
        </w:rPr>
      </w:pPr>
      <w:r>
        <w:rPr>
          <w:rFonts w:ascii="Arial" w:hAnsi="Arial" w:cs="Arial"/>
        </w:rPr>
        <w:t>2021 saw in Gloucestershire the initial piloting of the Oliver McGowan training on Learning Disability and Autism, aimed at the health and social care workforce.  Up to this point the Adult Social Care Operational teams have received Autism training from the National Autistic Society.  Having inadvertently discovered that NAS training was not going to be further procured</w:t>
      </w:r>
      <w:r w:rsidR="002E3E37">
        <w:rPr>
          <w:rFonts w:ascii="Arial" w:hAnsi="Arial" w:cs="Arial"/>
        </w:rPr>
        <w:t xml:space="preserve"> in GCC</w:t>
      </w:r>
      <w:r>
        <w:rPr>
          <w:rFonts w:ascii="Arial" w:hAnsi="Arial" w:cs="Arial"/>
        </w:rPr>
        <w:t xml:space="preserve">, I was keen to ensure the Oliver McGowan training would provide the requisite content to satisfy the requirements set out in the Care Act Statutory guidance, namely </w:t>
      </w:r>
      <w:proofErr w:type="gramStart"/>
      <w:r>
        <w:rPr>
          <w:rFonts w:ascii="Arial" w:hAnsi="Arial" w:cs="Arial"/>
        </w:rPr>
        <w:t>that</w:t>
      </w:r>
      <w:r w:rsidR="00752984">
        <w:rPr>
          <w:rFonts w:ascii="Arial" w:hAnsi="Arial" w:cs="Arial"/>
        </w:rPr>
        <w:t>;</w:t>
      </w:r>
      <w:proofErr w:type="gramEnd"/>
      <w:r>
        <w:rPr>
          <w:rFonts w:ascii="Arial" w:hAnsi="Arial" w:cs="Arial"/>
        </w:rPr>
        <w:t xml:space="preserve"> </w:t>
      </w:r>
    </w:p>
    <w:p w14:paraId="5520842F" w14:textId="77777777" w:rsidR="000D26CB" w:rsidRDefault="000D26CB" w:rsidP="000D26CB">
      <w:pPr>
        <w:pStyle w:val="NoSpacing"/>
        <w:ind w:firstLine="720"/>
        <w:jc w:val="both"/>
        <w:rPr>
          <w:rFonts w:ascii="Arial" w:hAnsi="Arial" w:cs="Arial"/>
        </w:rPr>
      </w:pPr>
    </w:p>
    <w:p w14:paraId="5B7BED11" w14:textId="2919B0F5" w:rsidR="000D26CB" w:rsidRDefault="000D26CB" w:rsidP="000D26CB">
      <w:pPr>
        <w:pStyle w:val="NoSpacing"/>
        <w:ind w:firstLine="720"/>
        <w:jc w:val="both"/>
        <w:rPr>
          <w:rFonts w:ascii="Arial" w:hAnsi="Arial" w:cs="Arial"/>
        </w:rPr>
      </w:pPr>
      <w:r>
        <w:rPr>
          <w:rFonts w:ascii="Arial" w:hAnsi="Arial" w:cs="Arial"/>
        </w:rPr>
        <w:t>“</w:t>
      </w:r>
      <w:r w:rsidRPr="00A15506">
        <w:rPr>
          <w:rFonts w:ascii="Arial" w:hAnsi="Arial" w:cs="Arial"/>
          <w:i/>
          <w:iCs/>
        </w:rPr>
        <w:t xml:space="preserve">The training must be appropriate to the </w:t>
      </w:r>
      <w:r w:rsidR="00752984" w:rsidRPr="00A15506">
        <w:rPr>
          <w:rFonts w:ascii="Arial" w:hAnsi="Arial" w:cs="Arial"/>
          <w:i/>
          <w:iCs/>
        </w:rPr>
        <w:t>assessment;</w:t>
      </w:r>
      <w:r w:rsidRPr="00A15506">
        <w:rPr>
          <w:rFonts w:ascii="Arial" w:hAnsi="Arial" w:cs="Arial"/>
          <w:i/>
          <w:iCs/>
        </w:rPr>
        <w:t xml:space="preserve"> both the format of assessment and the condition(s) an</w:t>
      </w:r>
      <w:r>
        <w:rPr>
          <w:rFonts w:ascii="Arial" w:hAnsi="Arial" w:cs="Arial"/>
          <w:i/>
          <w:iCs/>
        </w:rPr>
        <w:t>d</w:t>
      </w:r>
      <w:r w:rsidRPr="00A15506">
        <w:rPr>
          <w:rFonts w:ascii="Arial" w:hAnsi="Arial" w:cs="Arial"/>
          <w:i/>
          <w:iCs/>
        </w:rPr>
        <w:t xml:space="preserve"> circumstances of the person being assessed.  </w:t>
      </w:r>
      <w:r>
        <w:rPr>
          <w:rFonts w:ascii="Arial" w:hAnsi="Arial" w:cs="Arial"/>
          <w:i/>
          <w:iCs/>
        </w:rPr>
        <w:t>[Assessors]</w:t>
      </w:r>
      <w:r w:rsidRPr="00A15506">
        <w:rPr>
          <w:rFonts w:ascii="Arial" w:hAnsi="Arial" w:cs="Arial"/>
          <w:i/>
          <w:iCs/>
        </w:rPr>
        <w:t xml:space="preserve"> must also have the skills and knowledge to carry out an assessment of need that relate to a specific condition or circumstances requiring expert insight, for example when assessing an individual who has autism, learning disabilities, mental health needs or dementia</w:t>
      </w:r>
      <w:r>
        <w:rPr>
          <w:rFonts w:ascii="Arial" w:hAnsi="Arial" w:cs="Arial"/>
        </w:rPr>
        <w:t xml:space="preserve">” (para 6.86 Care Act Stat guidance) </w:t>
      </w:r>
    </w:p>
    <w:p w14:paraId="3C4297E4" w14:textId="77777777" w:rsidR="000D26CB" w:rsidRDefault="000D26CB" w:rsidP="000D26CB">
      <w:pPr>
        <w:pStyle w:val="NoSpacing"/>
        <w:jc w:val="both"/>
        <w:rPr>
          <w:rFonts w:ascii="Arial" w:hAnsi="Arial" w:cs="Arial"/>
        </w:rPr>
      </w:pPr>
    </w:p>
    <w:p w14:paraId="2C5AECBD" w14:textId="2FDD07D0" w:rsidR="0050170B" w:rsidRDefault="000D26CB" w:rsidP="000D26CB">
      <w:pPr>
        <w:pStyle w:val="NoSpacing"/>
        <w:jc w:val="both"/>
        <w:rPr>
          <w:rFonts w:ascii="Arial" w:hAnsi="Arial" w:cs="Arial"/>
        </w:rPr>
      </w:pPr>
      <w:r>
        <w:rPr>
          <w:rFonts w:ascii="Arial" w:hAnsi="Arial" w:cs="Arial"/>
        </w:rPr>
        <w:t xml:space="preserve">Having attended the Oliver McGowan training on offer, my finding was that this would not be sufficient for practitioners carrying out Care Act assessments.  Subsequently I provided this feedback directly to </w:t>
      </w:r>
      <w:proofErr w:type="spellStart"/>
      <w:r>
        <w:rPr>
          <w:rFonts w:ascii="Arial" w:hAnsi="Arial" w:cs="Arial"/>
        </w:rPr>
        <w:t>NDTi</w:t>
      </w:r>
      <w:proofErr w:type="spellEnd"/>
      <w:r>
        <w:rPr>
          <w:rFonts w:ascii="Arial" w:hAnsi="Arial" w:cs="Arial"/>
        </w:rPr>
        <w:t xml:space="preserve"> (national evaluation partners) and in turn with the </w:t>
      </w:r>
      <w:r w:rsidR="00514D9A">
        <w:rPr>
          <w:rFonts w:ascii="Arial" w:hAnsi="Arial" w:cs="Arial"/>
        </w:rPr>
        <w:t>Southwest</w:t>
      </w:r>
      <w:r>
        <w:rPr>
          <w:rFonts w:ascii="Arial" w:hAnsi="Arial" w:cs="Arial"/>
        </w:rPr>
        <w:t xml:space="preserve"> Principal Social Worker’s network.  </w:t>
      </w:r>
    </w:p>
    <w:p w14:paraId="1CBF3DCD" w14:textId="77777777" w:rsidR="0050170B" w:rsidRDefault="0050170B" w:rsidP="000D26CB">
      <w:pPr>
        <w:pStyle w:val="NoSpacing"/>
        <w:jc w:val="both"/>
        <w:rPr>
          <w:rFonts w:ascii="Arial" w:hAnsi="Arial" w:cs="Arial"/>
        </w:rPr>
      </w:pPr>
    </w:p>
    <w:p w14:paraId="10A664DB" w14:textId="77777777" w:rsidR="0050170B" w:rsidRPr="0050170B" w:rsidRDefault="0050170B" w:rsidP="000D26CB">
      <w:pPr>
        <w:pStyle w:val="NoSpacing"/>
        <w:jc w:val="both"/>
        <w:rPr>
          <w:rFonts w:ascii="Arial" w:hAnsi="Arial" w:cs="Arial"/>
        </w:rPr>
      </w:pPr>
      <w:r w:rsidRPr="0050170B">
        <w:rPr>
          <w:rFonts w:ascii="Arial" w:hAnsi="Arial" w:cs="Arial"/>
        </w:rPr>
        <w:lastRenderedPageBreak/>
        <w:t>Resulting actions taken:</w:t>
      </w:r>
    </w:p>
    <w:p w14:paraId="3032FC13" w14:textId="77777777" w:rsidR="0050170B" w:rsidRDefault="000D26CB" w:rsidP="0050170B">
      <w:pPr>
        <w:pStyle w:val="NoSpacing"/>
        <w:numPr>
          <w:ilvl w:val="0"/>
          <w:numId w:val="31"/>
        </w:numPr>
        <w:jc w:val="both"/>
        <w:rPr>
          <w:rFonts w:ascii="Arial" w:hAnsi="Arial" w:cs="Arial"/>
        </w:rPr>
      </w:pPr>
      <w:r>
        <w:rPr>
          <w:rFonts w:ascii="Arial" w:hAnsi="Arial" w:cs="Arial"/>
        </w:rPr>
        <w:t xml:space="preserve">NAS training has been re-commissioned for the Adult Social Care Operational teams, pending the development of Oliver McGowan Level 3 training which may provide more relevant content.  </w:t>
      </w:r>
    </w:p>
    <w:p w14:paraId="61C9E330" w14:textId="5F894543" w:rsidR="000D26CB" w:rsidRDefault="000D26CB" w:rsidP="0050170B">
      <w:pPr>
        <w:pStyle w:val="NoSpacing"/>
        <w:numPr>
          <w:ilvl w:val="0"/>
          <w:numId w:val="31"/>
        </w:numPr>
        <w:jc w:val="both"/>
        <w:rPr>
          <w:rFonts w:ascii="Arial" w:hAnsi="Arial" w:cs="Arial"/>
        </w:rPr>
      </w:pPr>
      <w:r>
        <w:rPr>
          <w:rFonts w:ascii="Arial" w:hAnsi="Arial" w:cs="Arial"/>
        </w:rPr>
        <w:t xml:space="preserve">The Oliver McGowan training programme remains under review by the LDA Workforce Development Group.  </w:t>
      </w:r>
    </w:p>
    <w:p w14:paraId="211D3950" w14:textId="77777777" w:rsidR="00561597" w:rsidRDefault="00561597" w:rsidP="008C601F">
      <w:pPr>
        <w:jc w:val="both"/>
        <w:rPr>
          <w:rFonts w:ascii="Arial" w:hAnsi="Arial" w:cs="Arial"/>
          <w:u w:val="single"/>
        </w:rPr>
      </w:pPr>
    </w:p>
    <w:p w14:paraId="5366946F" w14:textId="77777777" w:rsidR="0051751F" w:rsidRDefault="00FF6258" w:rsidP="00FF6258">
      <w:pPr>
        <w:jc w:val="both"/>
        <w:rPr>
          <w:rFonts w:ascii="Arial" w:hAnsi="Arial" w:cs="Arial"/>
        </w:rPr>
      </w:pPr>
      <w:r w:rsidRPr="00FF6258">
        <w:rPr>
          <w:rFonts w:ascii="Arial" w:hAnsi="Arial" w:cs="Arial"/>
          <w:u w:val="single"/>
        </w:rPr>
        <w:t>Safeguarding</w:t>
      </w:r>
    </w:p>
    <w:p w14:paraId="24941019" w14:textId="13ECAB84" w:rsidR="00FF6258" w:rsidRPr="00054B72" w:rsidRDefault="00FF6258" w:rsidP="00FF6258">
      <w:pPr>
        <w:jc w:val="both"/>
        <w:rPr>
          <w:rFonts w:ascii="Arial" w:hAnsi="Arial" w:cs="Arial"/>
        </w:rPr>
      </w:pPr>
      <w:r w:rsidRPr="00054B72">
        <w:rPr>
          <w:rFonts w:ascii="Arial" w:hAnsi="Arial" w:cs="Arial"/>
        </w:rPr>
        <w:t xml:space="preserve">I continue to contribute at the SAB and SAB sub-groups as my commitments allow and have discussed with ASC Ops Quality Manager an intention that we jointly undertake an audit of safeguarding practice in the ASC Operational teams in the coming year.  </w:t>
      </w:r>
      <w:r w:rsidRPr="006263F1">
        <w:rPr>
          <w:rFonts w:ascii="Arial" w:hAnsi="Arial" w:cs="Arial"/>
          <w:b/>
          <w:bCs/>
        </w:rPr>
        <w:t xml:space="preserve">(Action plan Point </w:t>
      </w:r>
      <w:r w:rsidR="00EB27E1">
        <w:rPr>
          <w:rFonts w:ascii="Arial" w:hAnsi="Arial" w:cs="Arial"/>
          <w:b/>
          <w:bCs/>
        </w:rPr>
        <w:t>1</w:t>
      </w:r>
      <w:r w:rsidRPr="006263F1">
        <w:rPr>
          <w:rFonts w:ascii="Arial" w:hAnsi="Arial" w:cs="Arial"/>
          <w:b/>
          <w:bCs/>
        </w:rPr>
        <w:t>)</w:t>
      </w:r>
      <w:r w:rsidRPr="00054B72">
        <w:rPr>
          <w:rFonts w:ascii="Arial" w:hAnsi="Arial" w:cs="Arial"/>
        </w:rPr>
        <w:t xml:space="preserve">  </w:t>
      </w:r>
    </w:p>
    <w:p w14:paraId="5F3A42B5" w14:textId="77777777" w:rsidR="00FF6258" w:rsidRDefault="00FF6258" w:rsidP="00FF6258">
      <w:pPr>
        <w:pStyle w:val="ListParagraph"/>
        <w:jc w:val="both"/>
        <w:rPr>
          <w:rFonts w:ascii="Arial" w:hAnsi="Arial" w:cs="Arial"/>
        </w:rPr>
      </w:pPr>
    </w:p>
    <w:p w14:paraId="591DF95C" w14:textId="75B341D6" w:rsidR="00FF6258" w:rsidRPr="00054B72" w:rsidRDefault="00FF6258" w:rsidP="00FF6258">
      <w:pPr>
        <w:jc w:val="both"/>
        <w:rPr>
          <w:rFonts w:ascii="Arial" w:hAnsi="Arial" w:cs="Arial"/>
        </w:rPr>
      </w:pPr>
      <w:r w:rsidRPr="00054B72">
        <w:rPr>
          <w:rFonts w:ascii="Arial" w:hAnsi="Arial" w:cs="Arial"/>
        </w:rPr>
        <w:t xml:space="preserve">In addition, Admin Leads are requesting </w:t>
      </w:r>
      <w:r>
        <w:rPr>
          <w:rFonts w:ascii="Arial" w:hAnsi="Arial" w:cs="Arial"/>
        </w:rPr>
        <w:t>additional input to promote the confidence and emotional resilience of those administrative staff who undertake</w:t>
      </w:r>
      <w:r w:rsidR="00DE0C3A">
        <w:rPr>
          <w:rFonts w:ascii="Arial" w:hAnsi="Arial" w:cs="Arial"/>
        </w:rPr>
        <w:t xml:space="preserve"> Safeguarding</w:t>
      </w:r>
      <w:r>
        <w:rPr>
          <w:rFonts w:ascii="Arial" w:hAnsi="Arial" w:cs="Arial"/>
        </w:rPr>
        <w:t xml:space="preserve"> </w:t>
      </w:r>
      <w:r w:rsidRPr="00054B72">
        <w:rPr>
          <w:rFonts w:ascii="Arial" w:hAnsi="Arial" w:cs="Arial"/>
        </w:rPr>
        <w:t>Minute Taking</w:t>
      </w:r>
      <w:r>
        <w:rPr>
          <w:rFonts w:ascii="Arial" w:hAnsi="Arial" w:cs="Arial"/>
        </w:rPr>
        <w:t xml:space="preserve"> duties.  </w:t>
      </w:r>
      <w:r w:rsidRPr="00054B72">
        <w:rPr>
          <w:rFonts w:ascii="Arial" w:hAnsi="Arial" w:cs="Arial"/>
        </w:rPr>
        <w:t xml:space="preserve">This request </w:t>
      </w:r>
      <w:r w:rsidR="0043747F">
        <w:rPr>
          <w:rFonts w:ascii="Arial" w:hAnsi="Arial" w:cs="Arial"/>
        </w:rPr>
        <w:t xml:space="preserve">is currently </w:t>
      </w:r>
      <w:r w:rsidRPr="00054B72">
        <w:rPr>
          <w:rFonts w:ascii="Arial" w:hAnsi="Arial" w:cs="Arial"/>
        </w:rPr>
        <w:t>be</w:t>
      </w:r>
      <w:r w:rsidR="0043747F">
        <w:rPr>
          <w:rFonts w:ascii="Arial" w:hAnsi="Arial" w:cs="Arial"/>
        </w:rPr>
        <w:t>ing</w:t>
      </w:r>
      <w:r w:rsidRPr="00054B72">
        <w:rPr>
          <w:rFonts w:ascii="Arial" w:hAnsi="Arial" w:cs="Arial"/>
        </w:rPr>
        <w:t xml:space="preserve"> reviewed by the PD Team</w:t>
      </w:r>
      <w:r>
        <w:rPr>
          <w:rFonts w:ascii="Arial" w:hAnsi="Arial" w:cs="Arial"/>
        </w:rPr>
        <w:t xml:space="preserve"> in conjunction with the Safeguarding team</w:t>
      </w:r>
      <w:r w:rsidRPr="00054B72">
        <w:rPr>
          <w:rFonts w:ascii="Arial" w:hAnsi="Arial" w:cs="Arial"/>
        </w:rPr>
        <w:t xml:space="preserve">. </w:t>
      </w:r>
    </w:p>
    <w:p w14:paraId="6DF435EE" w14:textId="77777777" w:rsidR="00FF6258" w:rsidRPr="0051751F" w:rsidRDefault="00FF6258" w:rsidP="00FF6258">
      <w:pPr>
        <w:pStyle w:val="ListParagraph"/>
        <w:jc w:val="both"/>
        <w:rPr>
          <w:rFonts w:ascii="Arial" w:hAnsi="Arial" w:cs="Arial"/>
          <w:u w:val="single"/>
        </w:rPr>
      </w:pPr>
    </w:p>
    <w:p w14:paraId="4CC5E0CC" w14:textId="30EF1CD4" w:rsidR="00FF6258" w:rsidRPr="00054B72" w:rsidRDefault="00FF6258" w:rsidP="00FF6258">
      <w:pPr>
        <w:jc w:val="both"/>
        <w:rPr>
          <w:rFonts w:ascii="Arial" w:hAnsi="Arial" w:cs="Arial"/>
        </w:rPr>
      </w:pPr>
      <w:r w:rsidRPr="0051751F">
        <w:rPr>
          <w:rFonts w:ascii="Arial" w:hAnsi="Arial" w:cs="Arial"/>
          <w:u w:val="single"/>
        </w:rPr>
        <w:t>Learning from SAR’s/DHR’s</w:t>
      </w:r>
      <w:r w:rsidR="0051751F">
        <w:rPr>
          <w:rFonts w:ascii="Arial" w:hAnsi="Arial" w:cs="Arial"/>
        </w:rPr>
        <w:t xml:space="preserve"> </w:t>
      </w:r>
      <w:r w:rsidRPr="00054B72">
        <w:rPr>
          <w:rFonts w:ascii="Arial" w:hAnsi="Arial" w:cs="Arial"/>
        </w:rPr>
        <w:t>– since coming into post in November 2019, a substantial amount of my time has been committed in representing ASC on SAR and DHR panels, there being no formal arrangement in place for managing these previously.  A number of these have taken place simultaneously and spanned over several months to years</w:t>
      </w:r>
      <w:r>
        <w:rPr>
          <w:rFonts w:ascii="Arial" w:hAnsi="Arial" w:cs="Arial"/>
        </w:rPr>
        <w:t xml:space="preserve"> and recently has required additional resource drawn from ASC Ops Leadership</w:t>
      </w:r>
      <w:r w:rsidRPr="00054B72">
        <w:rPr>
          <w:rFonts w:ascii="Arial" w:hAnsi="Arial" w:cs="Arial"/>
        </w:rPr>
        <w:t xml:space="preserve">.  Whilst I </w:t>
      </w:r>
      <w:proofErr w:type="gramStart"/>
      <w:r w:rsidRPr="00054B72">
        <w:rPr>
          <w:rFonts w:ascii="Arial" w:hAnsi="Arial" w:cs="Arial"/>
        </w:rPr>
        <w:t>am able to</w:t>
      </w:r>
      <w:proofErr w:type="gramEnd"/>
      <w:r w:rsidRPr="00054B72">
        <w:rPr>
          <w:rFonts w:ascii="Arial" w:hAnsi="Arial" w:cs="Arial"/>
        </w:rPr>
        <w:t xml:space="preserve"> contribute a professional social work perspective, and an ASC Senior Leadership perspective I also attend with a view to identify potential learning for other organisations as well as ourselves.  </w:t>
      </w:r>
    </w:p>
    <w:p w14:paraId="5E4DDD55" w14:textId="77777777" w:rsidR="00FF6258" w:rsidRDefault="00FF6258" w:rsidP="00FF6258">
      <w:pPr>
        <w:pStyle w:val="ListParagraph"/>
        <w:jc w:val="both"/>
        <w:rPr>
          <w:rFonts w:ascii="Arial" w:hAnsi="Arial" w:cs="Arial"/>
        </w:rPr>
      </w:pPr>
    </w:p>
    <w:p w14:paraId="6C30DCF1" w14:textId="77777777" w:rsidR="00FF6258" w:rsidRPr="004B187E" w:rsidRDefault="00FF6258" w:rsidP="00FF6258">
      <w:pPr>
        <w:jc w:val="both"/>
        <w:rPr>
          <w:rFonts w:ascii="Arial" w:hAnsi="Arial" w:cs="Arial"/>
        </w:rPr>
      </w:pPr>
      <w:r w:rsidRPr="004B187E">
        <w:rPr>
          <w:rFonts w:ascii="Arial" w:hAnsi="Arial" w:cs="Arial"/>
        </w:rPr>
        <w:t>Havi</w:t>
      </w:r>
      <w:r>
        <w:rPr>
          <w:rFonts w:ascii="Arial" w:hAnsi="Arial" w:cs="Arial"/>
        </w:rPr>
        <w:t xml:space="preserve">ng </w:t>
      </w:r>
      <w:r w:rsidRPr="004B187E">
        <w:rPr>
          <w:rFonts w:ascii="Arial" w:hAnsi="Arial" w:cs="Arial"/>
        </w:rPr>
        <w:t xml:space="preserve">considered </w:t>
      </w:r>
      <w:proofErr w:type="gramStart"/>
      <w:r w:rsidRPr="004B187E">
        <w:rPr>
          <w:rFonts w:ascii="Arial" w:hAnsi="Arial" w:cs="Arial"/>
        </w:rPr>
        <w:t>a number of</w:t>
      </w:r>
      <w:proofErr w:type="gramEnd"/>
      <w:r w:rsidRPr="004B187E">
        <w:rPr>
          <w:rFonts w:ascii="Arial" w:hAnsi="Arial" w:cs="Arial"/>
        </w:rPr>
        <w:t xml:space="preserve"> similar themes arising in the learning, </w:t>
      </w:r>
      <w:r>
        <w:rPr>
          <w:rFonts w:ascii="Arial" w:hAnsi="Arial" w:cs="Arial"/>
        </w:rPr>
        <w:t xml:space="preserve">also sharing these at ISCM’s meeting, </w:t>
      </w:r>
      <w:r w:rsidRPr="004B187E">
        <w:rPr>
          <w:rFonts w:ascii="Arial" w:hAnsi="Arial" w:cs="Arial"/>
        </w:rPr>
        <w:t>I was</w:t>
      </w:r>
      <w:r>
        <w:rPr>
          <w:rFonts w:ascii="Arial" w:hAnsi="Arial" w:cs="Arial"/>
        </w:rPr>
        <w:t xml:space="preserve"> also</w:t>
      </w:r>
      <w:r w:rsidRPr="004B187E">
        <w:rPr>
          <w:rFonts w:ascii="Arial" w:hAnsi="Arial" w:cs="Arial"/>
        </w:rPr>
        <w:t xml:space="preserve"> keen to understand how current social work education, particularly at an Advanced level addresses these.  My review of existing Post Qualifying Social Work modules for Advanced Social Work Practice identified an absence of relevant content.  I subsequently approached the University of Gloucestershire’s Social Work faculty, together with the Practice Development Team Manager, to ask if they would be interested in developing with us a new Post Qualifying module which would support Advanced Social Work practice.  I am delighted to report that following our discussions </w:t>
      </w:r>
      <w:proofErr w:type="spellStart"/>
      <w:r w:rsidRPr="004B187E">
        <w:rPr>
          <w:rFonts w:ascii="Arial" w:hAnsi="Arial" w:cs="Arial"/>
        </w:rPr>
        <w:t>UoG</w:t>
      </w:r>
      <w:proofErr w:type="spellEnd"/>
      <w:r w:rsidRPr="004B187E">
        <w:rPr>
          <w:rFonts w:ascii="Arial" w:hAnsi="Arial" w:cs="Arial"/>
        </w:rPr>
        <w:t xml:space="preserve"> have developed three new Post Qualifying modules that have been accredited at </w:t>
      </w:r>
      <w:proofErr w:type="gramStart"/>
      <w:r w:rsidRPr="004B187E">
        <w:rPr>
          <w:rFonts w:ascii="Arial" w:hAnsi="Arial" w:cs="Arial"/>
        </w:rPr>
        <w:t>Master’s</w:t>
      </w:r>
      <w:proofErr w:type="gramEnd"/>
      <w:r w:rsidRPr="004B187E">
        <w:rPr>
          <w:rFonts w:ascii="Arial" w:hAnsi="Arial" w:cs="Arial"/>
        </w:rPr>
        <w:t xml:space="preserve"> Level; the Practice Development Team will be supporting our first cohort to the programme through supplementary reflective workshops to help embed learning into practice.  Our first cohort to the programme, having successfully negotiated a 50% discount for ourselves for the first cohort, commenced the programme in April 2023, however due to staffing difficulties at the University this programme has been paused and will restart in September 2023.  In future years the University will offer these modules more widely and I am proud </w:t>
      </w:r>
      <w:r>
        <w:rPr>
          <w:rFonts w:ascii="Arial" w:hAnsi="Arial" w:cs="Arial"/>
        </w:rPr>
        <w:t xml:space="preserve">that I, through GCC, </w:t>
      </w:r>
      <w:r w:rsidRPr="004B187E">
        <w:rPr>
          <w:rFonts w:ascii="Arial" w:hAnsi="Arial" w:cs="Arial"/>
        </w:rPr>
        <w:t>have had the opportunity to influence future advanced social work practice in this way.</w:t>
      </w:r>
    </w:p>
    <w:p w14:paraId="598D80D3" w14:textId="77777777" w:rsidR="00FF6258" w:rsidRDefault="00FF6258" w:rsidP="008C601F">
      <w:pPr>
        <w:jc w:val="both"/>
        <w:rPr>
          <w:rFonts w:ascii="Arial" w:hAnsi="Arial" w:cs="Arial"/>
          <w:u w:val="single"/>
        </w:rPr>
      </w:pPr>
    </w:p>
    <w:p w14:paraId="3EBF78CE" w14:textId="6D337A63" w:rsidR="00561597" w:rsidRDefault="0073693C" w:rsidP="008C601F">
      <w:pPr>
        <w:jc w:val="both"/>
        <w:rPr>
          <w:rFonts w:ascii="Arial" w:hAnsi="Arial" w:cs="Arial"/>
        </w:rPr>
      </w:pPr>
      <w:r>
        <w:rPr>
          <w:rFonts w:ascii="Arial" w:hAnsi="Arial" w:cs="Arial"/>
          <w:u w:val="single"/>
        </w:rPr>
        <w:t xml:space="preserve">Care Act </w:t>
      </w:r>
      <w:r w:rsidR="008C601F" w:rsidRPr="008C601F">
        <w:rPr>
          <w:rFonts w:ascii="Arial" w:hAnsi="Arial" w:cs="Arial"/>
          <w:u w:val="single"/>
        </w:rPr>
        <w:t xml:space="preserve">Specialist </w:t>
      </w:r>
      <w:proofErr w:type="gramStart"/>
      <w:r w:rsidR="008C601F" w:rsidRPr="008C601F">
        <w:rPr>
          <w:rFonts w:ascii="Arial" w:hAnsi="Arial" w:cs="Arial"/>
          <w:u w:val="single"/>
        </w:rPr>
        <w:t>assessments</w:t>
      </w:r>
      <w:proofErr w:type="gramEnd"/>
      <w:r w:rsidR="008C601F" w:rsidRPr="0079731E">
        <w:rPr>
          <w:rFonts w:ascii="Arial" w:hAnsi="Arial" w:cs="Arial"/>
        </w:rPr>
        <w:t xml:space="preserve"> </w:t>
      </w:r>
    </w:p>
    <w:p w14:paraId="757569CE" w14:textId="18147535" w:rsidR="0084314E" w:rsidRPr="00104875" w:rsidRDefault="0084314E" w:rsidP="0084314E">
      <w:pPr>
        <w:jc w:val="both"/>
        <w:rPr>
          <w:rFonts w:ascii="Arial" w:hAnsi="Arial" w:cs="Arial"/>
        </w:rPr>
      </w:pPr>
      <w:r w:rsidRPr="00104875">
        <w:rPr>
          <w:rFonts w:ascii="Arial" w:hAnsi="Arial" w:cs="Arial"/>
        </w:rPr>
        <w:t>(</w:t>
      </w:r>
      <w:r>
        <w:rPr>
          <w:rFonts w:ascii="Arial" w:hAnsi="Arial" w:cs="Arial"/>
        </w:rPr>
        <w:t>1</w:t>
      </w:r>
      <w:r w:rsidRPr="00104875">
        <w:rPr>
          <w:rFonts w:ascii="Arial" w:hAnsi="Arial" w:cs="Arial"/>
        </w:rPr>
        <w:t>) Autism/Learning Disabilities – see above re:  Oliver McGowan training</w:t>
      </w:r>
    </w:p>
    <w:p w14:paraId="34690BC2" w14:textId="77777777" w:rsidR="0084314E" w:rsidRDefault="0084314E" w:rsidP="0084314E">
      <w:pPr>
        <w:pStyle w:val="NoSpacing"/>
        <w:jc w:val="both"/>
        <w:rPr>
          <w:rFonts w:ascii="Arial" w:hAnsi="Arial" w:cs="Arial"/>
        </w:rPr>
      </w:pPr>
    </w:p>
    <w:p w14:paraId="41F434DA" w14:textId="230F647A" w:rsidR="008C601F" w:rsidRPr="0079731E" w:rsidRDefault="008C601F" w:rsidP="008C601F">
      <w:pPr>
        <w:jc w:val="both"/>
        <w:rPr>
          <w:rFonts w:ascii="Arial" w:hAnsi="Arial" w:cs="Arial"/>
        </w:rPr>
      </w:pPr>
      <w:r w:rsidRPr="0079731E">
        <w:rPr>
          <w:rFonts w:ascii="Arial" w:hAnsi="Arial" w:cs="Arial"/>
        </w:rPr>
        <w:lastRenderedPageBreak/>
        <w:t>(</w:t>
      </w:r>
      <w:r w:rsidR="0084314E">
        <w:rPr>
          <w:rFonts w:ascii="Arial" w:hAnsi="Arial" w:cs="Arial"/>
        </w:rPr>
        <w:t>2</w:t>
      </w:r>
      <w:r w:rsidRPr="0079731E">
        <w:rPr>
          <w:rFonts w:ascii="Arial" w:hAnsi="Arial" w:cs="Arial"/>
        </w:rPr>
        <w:t xml:space="preserve">) Deaf/blind – my advice and guidance </w:t>
      </w:r>
      <w:proofErr w:type="gramStart"/>
      <w:r w:rsidRPr="0079731E">
        <w:rPr>
          <w:rFonts w:ascii="Arial" w:hAnsi="Arial" w:cs="Arial"/>
        </w:rPr>
        <w:t>was</w:t>
      </w:r>
      <w:proofErr w:type="gramEnd"/>
      <w:r w:rsidRPr="0079731E">
        <w:rPr>
          <w:rFonts w:ascii="Arial" w:hAnsi="Arial" w:cs="Arial"/>
        </w:rPr>
        <w:t xml:space="preserve"> sought when a review was undertaken of GCC’s approach to Care Act responsibilities to people with sensory needs, specifically those defined as deaf/blind.  I advised that we risked not being compliant with our Care Act assessment responsibilities due to the absence of sufficient numbers of our staff holding a relevant qualification to undertake these specialist assessments</w:t>
      </w:r>
      <w:r>
        <w:rPr>
          <w:rFonts w:ascii="Arial" w:hAnsi="Arial" w:cs="Arial"/>
        </w:rPr>
        <w:t xml:space="preserve">, and the subsequent likelihood that this area of practice is not well understood across the Operational teams therefore a risk being that people </w:t>
      </w:r>
      <w:r w:rsidR="00422159">
        <w:rPr>
          <w:rFonts w:ascii="Arial" w:hAnsi="Arial" w:cs="Arial"/>
        </w:rPr>
        <w:t xml:space="preserve">who </w:t>
      </w:r>
      <w:r>
        <w:rPr>
          <w:rFonts w:ascii="Arial" w:hAnsi="Arial" w:cs="Arial"/>
        </w:rPr>
        <w:t xml:space="preserve">could be in need of this specialist assessment </w:t>
      </w:r>
      <w:r w:rsidR="00CE1E11">
        <w:rPr>
          <w:rFonts w:ascii="Arial" w:hAnsi="Arial" w:cs="Arial"/>
        </w:rPr>
        <w:t>were</w:t>
      </w:r>
      <w:r>
        <w:rPr>
          <w:rFonts w:ascii="Arial" w:hAnsi="Arial" w:cs="Arial"/>
        </w:rPr>
        <w:t xml:space="preserve"> not being identified </w:t>
      </w:r>
      <w:r w:rsidR="00CE1E11">
        <w:rPr>
          <w:rFonts w:ascii="Arial" w:hAnsi="Arial" w:cs="Arial"/>
        </w:rPr>
        <w:t xml:space="preserve">for </w:t>
      </w:r>
      <w:r>
        <w:rPr>
          <w:rFonts w:ascii="Arial" w:hAnsi="Arial" w:cs="Arial"/>
        </w:rPr>
        <w:t>such</w:t>
      </w:r>
      <w:r w:rsidRPr="0079731E">
        <w:rPr>
          <w:rFonts w:ascii="Arial" w:hAnsi="Arial" w:cs="Arial"/>
        </w:rPr>
        <w:t xml:space="preserve">.  I was able to connect those undertaking the review with other local authority Sensory Team </w:t>
      </w:r>
      <w:r w:rsidR="00CE1E11">
        <w:rPr>
          <w:rFonts w:ascii="Arial" w:hAnsi="Arial" w:cs="Arial"/>
        </w:rPr>
        <w:t>L</w:t>
      </w:r>
      <w:r w:rsidR="00CE1E11" w:rsidRPr="0079731E">
        <w:rPr>
          <w:rFonts w:ascii="Arial" w:hAnsi="Arial" w:cs="Arial"/>
        </w:rPr>
        <w:t>eads and</w:t>
      </w:r>
      <w:r w:rsidRPr="0079731E">
        <w:rPr>
          <w:rFonts w:ascii="Arial" w:hAnsi="Arial" w:cs="Arial"/>
        </w:rPr>
        <w:t xml:space="preserve"> gathered additional intelligence via the PSW network.  Consequently, once the relevant specialist training was available again (suspended during the Covid Pandemic as it requires in person attendance) we were able to secure training for a small number of our staff funded from the PD Budget.  This is an area of practice where I believe greater awareness is needed by those undertaking Care Act assessment work</w:t>
      </w:r>
      <w:r>
        <w:rPr>
          <w:rFonts w:ascii="Arial" w:hAnsi="Arial" w:cs="Arial"/>
        </w:rPr>
        <w:t xml:space="preserve">.  </w:t>
      </w:r>
      <w:r w:rsidRPr="0079731E">
        <w:rPr>
          <w:rFonts w:ascii="Arial" w:hAnsi="Arial" w:cs="Arial"/>
        </w:rPr>
        <w:t xml:space="preserve">I continue to support with the ongoing review of the Sensory Team and </w:t>
      </w:r>
      <w:r>
        <w:rPr>
          <w:rFonts w:ascii="Arial" w:hAnsi="Arial" w:cs="Arial"/>
        </w:rPr>
        <w:t xml:space="preserve">am aware </w:t>
      </w:r>
      <w:r w:rsidRPr="0079731E">
        <w:rPr>
          <w:rFonts w:ascii="Arial" w:hAnsi="Arial" w:cs="Arial"/>
        </w:rPr>
        <w:t xml:space="preserve">consideration </w:t>
      </w:r>
      <w:r>
        <w:rPr>
          <w:rFonts w:ascii="Arial" w:hAnsi="Arial" w:cs="Arial"/>
        </w:rPr>
        <w:t xml:space="preserve">is </w:t>
      </w:r>
      <w:r w:rsidRPr="0079731E">
        <w:rPr>
          <w:rFonts w:ascii="Arial" w:hAnsi="Arial" w:cs="Arial"/>
        </w:rPr>
        <w:t>being given to a ROVI apprenticeship programme having been unable to recruit to a ROVI position.</w:t>
      </w:r>
    </w:p>
    <w:p w14:paraId="4A7CD80C" w14:textId="77777777" w:rsidR="001C0DEE" w:rsidRDefault="001C0DEE" w:rsidP="000D26CB">
      <w:pPr>
        <w:pStyle w:val="NoSpacing"/>
        <w:jc w:val="both"/>
        <w:rPr>
          <w:rFonts w:ascii="Arial" w:hAnsi="Arial" w:cs="Arial"/>
        </w:rPr>
      </w:pPr>
    </w:p>
    <w:p w14:paraId="773E8552" w14:textId="3971BA4D" w:rsidR="008440F8" w:rsidRDefault="008440F8" w:rsidP="000D26CB">
      <w:pPr>
        <w:pStyle w:val="NoSpacing"/>
        <w:jc w:val="both"/>
        <w:rPr>
          <w:rFonts w:ascii="Arial" w:hAnsi="Arial" w:cs="Arial"/>
        </w:rPr>
      </w:pPr>
      <w:r>
        <w:rPr>
          <w:rFonts w:ascii="Arial" w:hAnsi="Arial" w:cs="Arial"/>
        </w:rPr>
        <w:t>Resulting actions taken:</w:t>
      </w:r>
    </w:p>
    <w:p w14:paraId="68DE1827" w14:textId="0626A849" w:rsidR="008440F8" w:rsidRDefault="00002210" w:rsidP="008440F8">
      <w:pPr>
        <w:pStyle w:val="NoSpacing"/>
        <w:numPr>
          <w:ilvl w:val="0"/>
          <w:numId w:val="31"/>
        </w:numPr>
        <w:jc w:val="both"/>
        <w:rPr>
          <w:rFonts w:ascii="Arial" w:hAnsi="Arial" w:cs="Arial"/>
        </w:rPr>
      </w:pPr>
      <w:r>
        <w:rPr>
          <w:rFonts w:ascii="Arial" w:hAnsi="Arial" w:cs="Arial"/>
        </w:rPr>
        <w:t>PD Budget funded 10 practitioners to undertake relevant OCN Level 3 training</w:t>
      </w:r>
      <w:r w:rsidR="009343AF">
        <w:rPr>
          <w:rFonts w:ascii="Arial" w:hAnsi="Arial" w:cs="Arial"/>
        </w:rPr>
        <w:t xml:space="preserve">; further cohort of 10 planned in </w:t>
      </w:r>
      <w:proofErr w:type="gramStart"/>
      <w:r w:rsidR="009343AF">
        <w:rPr>
          <w:rFonts w:ascii="Arial" w:hAnsi="Arial" w:cs="Arial"/>
        </w:rPr>
        <w:t>2023</w:t>
      </w:r>
      <w:proofErr w:type="gramEnd"/>
    </w:p>
    <w:p w14:paraId="075642DE" w14:textId="4551B49C" w:rsidR="00716A1A" w:rsidRDefault="00272E1C" w:rsidP="008440F8">
      <w:pPr>
        <w:pStyle w:val="NoSpacing"/>
        <w:numPr>
          <w:ilvl w:val="0"/>
          <w:numId w:val="31"/>
        </w:numPr>
        <w:jc w:val="both"/>
        <w:rPr>
          <w:rFonts w:ascii="Arial" w:hAnsi="Arial" w:cs="Arial"/>
        </w:rPr>
      </w:pPr>
      <w:r>
        <w:rPr>
          <w:rFonts w:ascii="Arial" w:hAnsi="Arial" w:cs="Arial"/>
        </w:rPr>
        <w:t xml:space="preserve">PSW has connected </w:t>
      </w:r>
      <w:r w:rsidR="00E11B31">
        <w:rPr>
          <w:rFonts w:ascii="Arial" w:hAnsi="Arial" w:cs="Arial"/>
        </w:rPr>
        <w:t>Apprenticeship Project Manager</w:t>
      </w:r>
      <w:r w:rsidR="00F76442">
        <w:rPr>
          <w:rFonts w:ascii="Arial" w:hAnsi="Arial" w:cs="Arial"/>
        </w:rPr>
        <w:t xml:space="preserve"> and </w:t>
      </w:r>
      <w:r w:rsidR="009343AF">
        <w:rPr>
          <w:rFonts w:ascii="Arial" w:hAnsi="Arial" w:cs="Arial"/>
        </w:rPr>
        <w:t xml:space="preserve">ASC R&amp;R </w:t>
      </w:r>
      <w:r w:rsidR="00F76442">
        <w:rPr>
          <w:rFonts w:ascii="Arial" w:hAnsi="Arial" w:cs="Arial"/>
        </w:rPr>
        <w:t>to support S</w:t>
      </w:r>
      <w:r w:rsidR="009343AF">
        <w:rPr>
          <w:rFonts w:ascii="Arial" w:hAnsi="Arial" w:cs="Arial"/>
        </w:rPr>
        <w:t xml:space="preserve">ensory Team </w:t>
      </w:r>
      <w:r w:rsidR="00F76442">
        <w:rPr>
          <w:rFonts w:ascii="Arial" w:hAnsi="Arial" w:cs="Arial"/>
        </w:rPr>
        <w:t xml:space="preserve">exploration of </w:t>
      </w:r>
      <w:r w:rsidR="009343AF">
        <w:rPr>
          <w:rFonts w:ascii="Arial" w:hAnsi="Arial" w:cs="Arial"/>
        </w:rPr>
        <w:t>ROVI Apprenticeship</w:t>
      </w:r>
      <w:r w:rsidR="00F76442">
        <w:rPr>
          <w:rFonts w:ascii="Arial" w:hAnsi="Arial" w:cs="Arial"/>
        </w:rPr>
        <w:t xml:space="preserve"> opportunity.</w:t>
      </w:r>
    </w:p>
    <w:p w14:paraId="6C519325" w14:textId="77777777" w:rsidR="001C0DEE" w:rsidRDefault="001C0DEE" w:rsidP="000D26CB">
      <w:pPr>
        <w:pStyle w:val="NoSpacing"/>
        <w:jc w:val="both"/>
        <w:rPr>
          <w:rFonts w:ascii="Arial" w:hAnsi="Arial" w:cs="Arial"/>
        </w:rPr>
      </w:pPr>
    </w:p>
    <w:p w14:paraId="1E3DB4B1" w14:textId="38FBAF55" w:rsidR="00D30401" w:rsidRPr="00EB76FC" w:rsidRDefault="009C76A5" w:rsidP="00D30401">
      <w:pPr>
        <w:pStyle w:val="ListParagraph"/>
        <w:numPr>
          <w:ilvl w:val="0"/>
          <w:numId w:val="34"/>
        </w:numPr>
        <w:spacing w:after="200" w:line="276" w:lineRule="auto"/>
        <w:rPr>
          <w:rFonts w:ascii="Arial" w:hAnsi="Arial" w:cs="Arial"/>
          <w:b/>
          <w:bCs/>
          <w:szCs w:val="28"/>
        </w:rPr>
      </w:pPr>
      <w:r>
        <w:rPr>
          <w:rFonts w:ascii="Arial" w:hAnsi="Arial" w:cs="Arial"/>
          <w:b/>
          <w:bCs/>
        </w:rPr>
        <w:t>LEGISLATION AND SOCIAL CARE REFORM</w:t>
      </w:r>
    </w:p>
    <w:p w14:paraId="7BDEE568" w14:textId="0EBB5AD8" w:rsidR="00B97096" w:rsidRPr="00B97096" w:rsidRDefault="00B97096" w:rsidP="005B71BB">
      <w:pPr>
        <w:spacing w:after="200"/>
        <w:rPr>
          <w:rFonts w:ascii="Arial" w:hAnsi="Arial" w:cs="Arial"/>
          <w:szCs w:val="28"/>
          <w:u w:val="single"/>
        </w:rPr>
      </w:pPr>
      <w:r>
        <w:rPr>
          <w:rFonts w:ascii="Arial" w:hAnsi="Arial" w:cs="Arial"/>
          <w:szCs w:val="28"/>
          <w:u w:val="single"/>
        </w:rPr>
        <w:t>Liberty Protection Safeguards</w:t>
      </w:r>
    </w:p>
    <w:p w14:paraId="72DC6E58" w14:textId="77777777" w:rsidR="00BA3B89" w:rsidRDefault="00D07444" w:rsidP="00D07444">
      <w:pPr>
        <w:pStyle w:val="NoSpacing"/>
        <w:jc w:val="both"/>
        <w:rPr>
          <w:rFonts w:ascii="Arial" w:hAnsi="Arial" w:cs="Arial"/>
        </w:rPr>
      </w:pPr>
      <w:r w:rsidRPr="002F732A">
        <w:rPr>
          <w:rFonts w:ascii="Arial" w:hAnsi="Arial" w:cs="Arial"/>
          <w:u w:val="single"/>
        </w:rPr>
        <w:t>Thematic Audit</w:t>
      </w:r>
      <w:r>
        <w:rPr>
          <w:rFonts w:ascii="Arial" w:hAnsi="Arial" w:cs="Arial"/>
          <w:b/>
          <w:bCs/>
        </w:rPr>
        <w:t xml:space="preserve"> (</w:t>
      </w:r>
      <w:r>
        <w:rPr>
          <w:rFonts w:ascii="Arial" w:hAnsi="Arial" w:cs="Arial"/>
        </w:rPr>
        <w:t xml:space="preserve">2021) </w:t>
      </w:r>
      <w:r w:rsidRPr="003A7665">
        <w:rPr>
          <w:rFonts w:ascii="Arial" w:hAnsi="Arial" w:cs="Arial"/>
        </w:rPr>
        <w:t xml:space="preserve">- In recognition of the proposed changes to the Mental Capacity Act Code of Practice and replacement of Deprivation of Liberty Safeguards with Liberty Protection Safeguards, I initiated an Audit of Best Interests Decision-making across the Operational Social Work teams.  Whilst practice was generally good, some areas required strengthening.  Recommendations from my report were shared with the ISCM’s and DSCM’s, building further upon the action plans teams had put together.  Sharing the report then with the Mental Capacity Act Governance Manager, we then </w:t>
      </w:r>
      <w:proofErr w:type="gramStart"/>
      <w:r w:rsidRPr="003A7665">
        <w:rPr>
          <w:rFonts w:ascii="Arial" w:hAnsi="Arial" w:cs="Arial"/>
        </w:rPr>
        <w:t>made adjustments to</w:t>
      </w:r>
      <w:proofErr w:type="gramEnd"/>
      <w:r w:rsidRPr="003A7665">
        <w:rPr>
          <w:rFonts w:ascii="Arial" w:hAnsi="Arial" w:cs="Arial"/>
        </w:rPr>
        <w:t xml:space="preserve"> our MCA training and Refresher training; the MCA Governance Manager then agreeing to consider changes to MCA paperwork used in practice.   </w:t>
      </w:r>
    </w:p>
    <w:p w14:paraId="53FF6351" w14:textId="77777777" w:rsidR="00BA3B89" w:rsidRDefault="00BA3B89" w:rsidP="00D07444">
      <w:pPr>
        <w:pStyle w:val="NoSpacing"/>
        <w:jc w:val="both"/>
        <w:rPr>
          <w:rFonts w:ascii="Arial" w:hAnsi="Arial" w:cs="Arial"/>
        </w:rPr>
      </w:pPr>
    </w:p>
    <w:p w14:paraId="17FD8E9F" w14:textId="0D821F81" w:rsidR="00D07444" w:rsidRPr="003A7665" w:rsidRDefault="00D07444" w:rsidP="00D07444">
      <w:pPr>
        <w:pStyle w:val="NoSpacing"/>
        <w:jc w:val="both"/>
        <w:rPr>
          <w:rFonts w:ascii="Arial" w:hAnsi="Arial" w:cs="Arial"/>
        </w:rPr>
      </w:pPr>
      <w:r w:rsidRPr="003A7665">
        <w:rPr>
          <w:rFonts w:ascii="Arial" w:hAnsi="Arial" w:cs="Arial"/>
        </w:rPr>
        <w:t xml:space="preserve">Whilst we now know that LPS Implementation is delayed during the current Parliament, our continued focus on MCA and BI practice remains crucial in upholding the rights of individuals who lack decision-making capacity.  </w:t>
      </w:r>
    </w:p>
    <w:p w14:paraId="75552973" w14:textId="77777777" w:rsidR="00D07444" w:rsidRDefault="00D07444" w:rsidP="00D07444">
      <w:pPr>
        <w:jc w:val="both"/>
        <w:rPr>
          <w:rFonts w:ascii="Arial" w:hAnsi="Arial" w:cs="Arial"/>
        </w:rPr>
      </w:pPr>
    </w:p>
    <w:p w14:paraId="5F2409C0" w14:textId="77777777" w:rsidR="00D07444" w:rsidRPr="00451440" w:rsidRDefault="00D07444" w:rsidP="00D07444">
      <w:pPr>
        <w:jc w:val="both"/>
        <w:rPr>
          <w:rFonts w:ascii="Arial" w:hAnsi="Arial" w:cs="Arial"/>
        </w:rPr>
      </w:pPr>
      <w:r w:rsidRPr="00451440">
        <w:rPr>
          <w:rFonts w:ascii="Arial" w:hAnsi="Arial" w:cs="Arial"/>
        </w:rPr>
        <w:t xml:space="preserve">A separate report is available below: </w:t>
      </w:r>
    </w:p>
    <w:p w14:paraId="0496F706" w14:textId="77777777" w:rsidR="00D07444" w:rsidRDefault="00D07444" w:rsidP="00D07444">
      <w:pPr>
        <w:pStyle w:val="NoSpacing"/>
        <w:ind w:left="720"/>
        <w:jc w:val="both"/>
        <w:rPr>
          <w:rFonts w:ascii="Arial" w:hAnsi="Arial" w:cs="Arial"/>
        </w:rPr>
      </w:pPr>
    </w:p>
    <w:p w14:paraId="2E8F66B7" w14:textId="77777777" w:rsidR="00D07444" w:rsidRPr="007F51FB" w:rsidRDefault="00D07444" w:rsidP="00D07444">
      <w:pPr>
        <w:pStyle w:val="ListParagraph"/>
        <w:jc w:val="both"/>
        <w:rPr>
          <w:rFonts w:ascii="Calibri" w:hAnsi="Calibri" w:cs="Calibri"/>
          <w:sz w:val="22"/>
          <w:szCs w:val="22"/>
        </w:rPr>
      </w:pPr>
      <w:r>
        <w:rPr>
          <w:noProof/>
        </w:rPr>
        <w:drawing>
          <wp:inline distT="0" distB="0" distL="0" distR="0" wp14:anchorId="4E644389" wp14:editId="777FBC6D">
            <wp:extent cx="984250" cy="6286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84250" cy="628650"/>
                    </a:xfrm>
                    <a:prstGeom prst="rect">
                      <a:avLst/>
                    </a:prstGeom>
                    <a:noFill/>
                    <a:ln>
                      <a:noFill/>
                    </a:ln>
                  </pic:spPr>
                </pic:pic>
              </a:graphicData>
            </a:graphic>
          </wp:inline>
        </w:drawing>
      </w:r>
    </w:p>
    <w:p w14:paraId="7079B959" w14:textId="77777777" w:rsidR="00B312CF" w:rsidRDefault="00B312CF" w:rsidP="00B312CF">
      <w:pPr>
        <w:pStyle w:val="ListParagraph"/>
        <w:jc w:val="both"/>
        <w:rPr>
          <w:rFonts w:ascii="Arial" w:hAnsi="Arial" w:cs="Arial"/>
        </w:rPr>
      </w:pPr>
    </w:p>
    <w:p w14:paraId="55D2C8D2" w14:textId="4CC29110" w:rsidR="00FB4BC1" w:rsidRPr="00FF6FB8" w:rsidRDefault="00EA0FE3" w:rsidP="00EA0FE3">
      <w:pPr>
        <w:spacing w:after="200"/>
        <w:rPr>
          <w:rFonts w:ascii="Arial" w:hAnsi="Arial" w:cs="Arial"/>
          <w:b/>
          <w:bCs/>
        </w:rPr>
      </w:pPr>
      <w:r w:rsidRPr="0049003F">
        <w:rPr>
          <w:rFonts w:ascii="Arial" w:hAnsi="Arial" w:cs="Arial"/>
        </w:rPr>
        <w:t xml:space="preserve">With the delay in LPS implementation now exceeding the current Parliament, </w:t>
      </w:r>
      <w:r w:rsidR="00817FC1">
        <w:rPr>
          <w:rFonts w:ascii="Arial" w:hAnsi="Arial" w:cs="Arial"/>
        </w:rPr>
        <w:t xml:space="preserve">and Local Authorities </w:t>
      </w:r>
      <w:r w:rsidR="006F7FF0">
        <w:rPr>
          <w:rFonts w:ascii="Arial" w:hAnsi="Arial" w:cs="Arial"/>
        </w:rPr>
        <w:t xml:space="preserve">continuing to </w:t>
      </w:r>
      <w:r w:rsidR="00817FC1">
        <w:rPr>
          <w:rFonts w:ascii="Arial" w:hAnsi="Arial" w:cs="Arial"/>
        </w:rPr>
        <w:t>report</w:t>
      </w:r>
      <w:r w:rsidR="006F7FF0">
        <w:rPr>
          <w:rFonts w:ascii="Arial" w:hAnsi="Arial" w:cs="Arial"/>
        </w:rPr>
        <w:t xml:space="preserve"> significant</w:t>
      </w:r>
      <w:r w:rsidR="00817FC1">
        <w:rPr>
          <w:rFonts w:ascii="Arial" w:hAnsi="Arial" w:cs="Arial"/>
        </w:rPr>
        <w:t xml:space="preserve"> </w:t>
      </w:r>
      <w:r w:rsidR="006F7FF0">
        <w:rPr>
          <w:rFonts w:ascii="Arial" w:hAnsi="Arial" w:cs="Arial"/>
        </w:rPr>
        <w:t xml:space="preserve">DoLS </w:t>
      </w:r>
      <w:r w:rsidR="00817FC1">
        <w:rPr>
          <w:rFonts w:ascii="Arial" w:hAnsi="Arial" w:cs="Arial"/>
        </w:rPr>
        <w:t>backlogs</w:t>
      </w:r>
      <w:r w:rsidR="006F7FF0">
        <w:rPr>
          <w:rFonts w:ascii="Arial" w:hAnsi="Arial" w:cs="Arial"/>
        </w:rPr>
        <w:t xml:space="preserve">, I have raised the </w:t>
      </w:r>
      <w:r w:rsidR="006F7FF0">
        <w:rPr>
          <w:rFonts w:ascii="Arial" w:hAnsi="Arial" w:cs="Arial"/>
        </w:rPr>
        <w:lastRenderedPageBreak/>
        <w:t xml:space="preserve">possibility of </w:t>
      </w:r>
      <w:r w:rsidR="00E46356">
        <w:rPr>
          <w:rFonts w:ascii="Arial" w:hAnsi="Arial" w:cs="Arial"/>
        </w:rPr>
        <w:t xml:space="preserve">again </w:t>
      </w:r>
      <w:r w:rsidRPr="0049003F">
        <w:rPr>
          <w:rFonts w:ascii="Arial" w:hAnsi="Arial" w:cs="Arial"/>
        </w:rPr>
        <w:t>offering BIA training within the ASC Directorate.</w:t>
      </w:r>
      <w:r>
        <w:rPr>
          <w:rFonts w:ascii="Arial" w:hAnsi="Arial" w:cs="Arial"/>
        </w:rPr>
        <w:t xml:space="preserve">  </w:t>
      </w:r>
      <w:r w:rsidR="00FB4BC1">
        <w:rPr>
          <w:rFonts w:ascii="Arial" w:hAnsi="Arial" w:cs="Arial"/>
        </w:rPr>
        <w:t>As</w:t>
      </w:r>
      <w:r w:rsidR="00E46356">
        <w:rPr>
          <w:rFonts w:ascii="Arial" w:hAnsi="Arial" w:cs="Arial"/>
        </w:rPr>
        <w:t xml:space="preserve"> this is not im</w:t>
      </w:r>
      <w:r w:rsidR="00FB4BC1">
        <w:rPr>
          <w:rFonts w:ascii="Arial" w:hAnsi="Arial" w:cs="Arial"/>
        </w:rPr>
        <w:t xml:space="preserve">mediately anticipated, I believe it remains important </w:t>
      </w:r>
      <w:r w:rsidR="005260E5">
        <w:rPr>
          <w:rFonts w:ascii="Arial" w:hAnsi="Arial" w:cs="Arial"/>
        </w:rPr>
        <w:t>to continue upskilling the knowledge and practice of our assessing workforce</w:t>
      </w:r>
      <w:r w:rsidR="00B93958">
        <w:rPr>
          <w:rFonts w:ascii="Arial" w:hAnsi="Arial" w:cs="Arial"/>
        </w:rPr>
        <w:t xml:space="preserve"> to be identifying those </w:t>
      </w:r>
      <w:r w:rsidR="00ED20D7">
        <w:rPr>
          <w:rFonts w:ascii="Arial" w:hAnsi="Arial" w:cs="Arial"/>
        </w:rPr>
        <w:t xml:space="preserve">individuals who lack capacity to consent to their care and support arrangements and who may be subject to </w:t>
      </w:r>
      <w:r w:rsidR="0090113B">
        <w:rPr>
          <w:rFonts w:ascii="Arial" w:hAnsi="Arial" w:cs="Arial"/>
        </w:rPr>
        <w:t xml:space="preserve">restrictions which may amount to a deprivation of liberty.  </w:t>
      </w:r>
      <w:r w:rsidR="00BD1C18">
        <w:rPr>
          <w:rFonts w:ascii="Arial" w:hAnsi="Arial" w:cs="Arial"/>
        </w:rPr>
        <w:t>Whilst m</w:t>
      </w:r>
      <w:r w:rsidR="0090113B">
        <w:rPr>
          <w:rFonts w:ascii="Arial" w:hAnsi="Arial" w:cs="Arial"/>
        </w:rPr>
        <w:t xml:space="preserve">y amendments to some of our Care Act documentation </w:t>
      </w:r>
      <w:r w:rsidR="00BD1C18">
        <w:rPr>
          <w:rFonts w:ascii="Arial" w:hAnsi="Arial" w:cs="Arial"/>
        </w:rPr>
        <w:t xml:space="preserve">works to support this, there is further </w:t>
      </w:r>
      <w:r w:rsidR="00FE125D">
        <w:rPr>
          <w:rFonts w:ascii="Arial" w:hAnsi="Arial" w:cs="Arial"/>
        </w:rPr>
        <w:t>focus needed and I remain in discussion with the MCA/DoLS Lead</w:t>
      </w:r>
      <w:r w:rsidR="00202601">
        <w:rPr>
          <w:rFonts w:ascii="Arial" w:hAnsi="Arial" w:cs="Arial"/>
        </w:rPr>
        <w:t xml:space="preserve"> and regional LPS group</w:t>
      </w:r>
      <w:r w:rsidR="00FF6FB8">
        <w:rPr>
          <w:rFonts w:ascii="Arial" w:hAnsi="Arial" w:cs="Arial"/>
        </w:rPr>
        <w:t xml:space="preserve"> to this affect.</w:t>
      </w:r>
    </w:p>
    <w:p w14:paraId="08C889F7" w14:textId="04EDE9B3" w:rsidR="00B312CF" w:rsidRPr="00D463CE" w:rsidRDefault="00156B01" w:rsidP="00B312CF">
      <w:pPr>
        <w:jc w:val="both"/>
        <w:rPr>
          <w:rFonts w:ascii="Arial" w:hAnsi="Arial" w:cs="Arial"/>
        </w:rPr>
      </w:pPr>
      <w:r>
        <w:rPr>
          <w:rFonts w:ascii="Arial" w:hAnsi="Arial" w:cs="Arial"/>
        </w:rPr>
        <w:t>H</w:t>
      </w:r>
      <w:r w:rsidR="00B312CF" w:rsidRPr="00D463CE">
        <w:rPr>
          <w:rFonts w:ascii="Arial" w:hAnsi="Arial" w:cs="Arial"/>
        </w:rPr>
        <w:t>aving previously qualified as a Best Interests Assessor and in my current role as DoLS signatory I maintain my knowledge and expertise through completing annual BIA refresher training, and more recently completed DoLS Signatory training.  I shared the learning resources from the latter with the Head of Safeguarding and DoLS lead as it highlighted to me some areas of practice by s12 Doctors</w:t>
      </w:r>
      <w:r w:rsidR="00B312CF">
        <w:rPr>
          <w:rFonts w:ascii="Arial" w:hAnsi="Arial" w:cs="Arial"/>
        </w:rPr>
        <w:t>,</w:t>
      </w:r>
      <w:r w:rsidR="00B312CF" w:rsidRPr="00D463CE">
        <w:rPr>
          <w:rFonts w:ascii="Arial" w:hAnsi="Arial" w:cs="Arial"/>
        </w:rPr>
        <w:t xml:space="preserve"> </w:t>
      </w:r>
      <w:r w:rsidR="00B312CF">
        <w:rPr>
          <w:rFonts w:ascii="Arial" w:hAnsi="Arial" w:cs="Arial"/>
        </w:rPr>
        <w:t xml:space="preserve">and to a lesser extent by </w:t>
      </w:r>
      <w:proofErr w:type="gramStart"/>
      <w:r w:rsidR="00B312CF">
        <w:rPr>
          <w:rFonts w:ascii="Arial" w:hAnsi="Arial" w:cs="Arial"/>
        </w:rPr>
        <w:t>BIA’s</w:t>
      </w:r>
      <w:proofErr w:type="gramEnd"/>
      <w:r w:rsidR="00B312CF">
        <w:rPr>
          <w:rFonts w:ascii="Arial" w:hAnsi="Arial" w:cs="Arial"/>
        </w:rPr>
        <w:t xml:space="preserve">, </w:t>
      </w:r>
      <w:r w:rsidR="00B312CF" w:rsidRPr="00D463CE">
        <w:rPr>
          <w:rFonts w:ascii="Arial" w:hAnsi="Arial" w:cs="Arial"/>
        </w:rPr>
        <w:t xml:space="preserve">that GCC may wish to strengthen.  Through my completion of DoLS signatory work I have had cause to raise BIA practice queries seeking to support best practice in collaboration with the DoLS lead.  </w:t>
      </w:r>
      <w:r w:rsidR="00B312CF">
        <w:rPr>
          <w:rFonts w:ascii="Arial" w:hAnsi="Arial" w:cs="Arial"/>
        </w:rPr>
        <w:t xml:space="preserve">However </w:t>
      </w:r>
      <w:r w:rsidR="00E12AD6">
        <w:rPr>
          <w:rFonts w:ascii="Arial" w:hAnsi="Arial" w:cs="Arial"/>
        </w:rPr>
        <w:t>overall,</w:t>
      </w:r>
      <w:r w:rsidR="00B312CF">
        <w:rPr>
          <w:rFonts w:ascii="Arial" w:hAnsi="Arial" w:cs="Arial"/>
        </w:rPr>
        <w:t xml:space="preserve"> my observation of BIA practice is that this is to a high standard.</w:t>
      </w:r>
    </w:p>
    <w:p w14:paraId="10617B4F" w14:textId="77777777" w:rsidR="00B312CF" w:rsidRDefault="00B312CF" w:rsidP="00B312CF">
      <w:pPr>
        <w:pStyle w:val="ListParagraph"/>
        <w:jc w:val="both"/>
        <w:rPr>
          <w:rFonts w:ascii="Arial" w:hAnsi="Arial" w:cs="Arial"/>
        </w:rPr>
      </w:pPr>
    </w:p>
    <w:p w14:paraId="3A4F9647" w14:textId="49E74409" w:rsidR="00573972" w:rsidRPr="00573972" w:rsidRDefault="00573972" w:rsidP="005B71BB">
      <w:pPr>
        <w:spacing w:after="200"/>
        <w:rPr>
          <w:rFonts w:ascii="Arial" w:hAnsi="Arial" w:cs="Arial"/>
          <w:szCs w:val="28"/>
          <w:u w:val="single"/>
        </w:rPr>
      </w:pPr>
      <w:r>
        <w:rPr>
          <w:rFonts w:ascii="Arial" w:hAnsi="Arial" w:cs="Arial"/>
          <w:szCs w:val="28"/>
          <w:u w:val="single"/>
        </w:rPr>
        <w:t>Assurance</w:t>
      </w:r>
    </w:p>
    <w:p w14:paraId="2C05517A" w14:textId="582AE307" w:rsidR="004308A8" w:rsidRPr="00C93C17" w:rsidRDefault="004308A8" w:rsidP="004308A8">
      <w:pPr>
        <w:jc w:val="both"/>
        <w:rPr>
          <w:rFonts w:ascii="Arial" w:hAnsi="Arial" w:cs="Arial"/>
        </w:rPr>
      </w:pPr>
      <w:r w:rsidRPr="00C93C17">
        <w:rPr>
          <w:rFonts w:ascii="Arial" w:hAnsi="Arial" w:cs="Arial"/>
          <w:u w:val="single"/>
        </w:rPr>
        <w:t>Responding to an Ombudsman decision</w:t>
      </w:r>
      <w:r w:rsidRPr="00C93C17">
        <w:rPr>
          <w:rFonts w:ascii="Arial" w:hAnsi="Arial" w:cs="Arial"/>
          <w:b/>
          <w:bCs/>
        </w:rPr>
        <w:t xml:space="preserve"> – </w:t>
      </w:r>
      <w:r w:rsidRPr="00C93C17">
        <w:rPr>
          <w:rFonts w:ascii="Arial" w:hAnsi="Arial" w:cs="Arial"/>
        </w:rPr>
        <w:t xml:space="preserve">Summer 2021 saw GCC receive an Ombudsman decision highlighting Social Work practice and delivery dating back to </w:t>
      </w:r>
      <w:r w:rsidR="00E12AD6" w:rsidRPr="00C93C17">
        <w:rPr>
          <w:rFonts w:ascii="Arial" w:hAnsi="Arial" w:cs="Arial"/>
        </w:rPr>
        <w:t>pre-2020</w:t>
      </w:r>
      <w:r w:rsidRPr="00C93C17">
        <w:rPr>
          <w:rFonts w:ascii="Arial" w:hAnsi="Arial" w:cs="Arial"/>
        </w:rPr>
        <w:t xml:space="preserve">, that had fallen below standards expected.  In responding to the </w:t>
      </w:r>
      <w:r w:rsidR="006D45B6" w:rsidRPr="00C93C17">
        <w:rPr>
          <w:rFonts w:ascii="Arial" w:hAnsi="Arial" w:cs="Arial"/>
        </w:rPr>
        <w:t>recommendations and</w:t>
      </w:r>
      <w:r w:rsidRPr="00C93C17">
        <w:rPr>
          <w:rFonts w:ascii="Arial" w:hAnsi="Arial" w:cs="Arial"/>
        </w:rPr>
        <w:t xml:space="preserve"> working with the independent trainer who has previously developed and delivered all MTD training, we developed and delivered Care Act Refresher training to 322 members of staff over a </w:t>
      </w:r>
      <w:r w:rsidR="00E12AD6" w:rsidRPr="00C93C17">
        <w:rPr>
          <w:rFonts w:ascii="Arial" w:hAnsi="Arial" w:cs="Arial"/>
        </w:rPr>
        <w:t>2-month</w:t>
      </w:r>
      <w:r w:rsidRPr="00C93C17">
        <w:rPr>
          <w:rFonts w:ascii="Arial" w:hAnsi="Arial" w:cs="Arial"/>
        </w:rPr>
        <w:t xml:space="preserve"> period (96% attendance with remaining 4% representing long term absence or Maternity leave).  This was well received and helped re-invigorate practice and the benefits of working with the model.</w:t>
      </w:r>
    </w:p>
    <w:p w14:paraId="631374A2" w14:textId="77777777" w:rsidR="004308A8" w:rsidRPr="00C93C17" w:rsidRDefault="004308A8" w:rsidP="004308A8">
      <w:pPr>
        <w:jc w:val="both"/>
        <w:rPr>
          <w:rFonts w:ascii="Arial" w:hAnsi="Arial" w:cs="Arial"/>
        </w:rPr>
      </w:pPr>
    </w:p>
    <w:p w14:paraId="7C6E5758" w14:textId="1D7E2B08" w:rsidR="004308A8" w:rsidRDefault="004308A8" w:rsidP="004308A8">
      <w:pPr>
        <w:pStyle w:val="NoSpacing"/>
        <w:jc w:val="both"/>
        <w:rPr>
          <w:rFonts w:ascii="Arial" w:hAnsi="Arial" w:cs="Arial"/>
        </w:rPr>
      </w:pPr>
      <w:r w:rsidRPr="00C93C17">
        <w:rPr>
          <w:rFonts w:ascii="Arial" w:hAnsi="Arial" w:cs="Arial"/>
        </w:rPr>
        <w:t>In addition,</w:t>
      </w:r>
      <w:r w:rsidR="00285D63">
        <w:rPr>
          <w:rFonts w:ascii="Arial" w:hAnsi="Arial" w:cs="Arial"/>
        </w:rPr>
        <w:t xml:space="preserve"> my fellow PSW from South Gloucestershire acting as a Critical Friend</w:t>
      </w:r>
      <w:r w:rsidR="00131FD9">
        <w:rPr>
          <w:rFonts w:ascii="Arial" w:hAnsi="Arial" w:cs="Arial"/>
        </w:rPr>
        <w:t>, carried out an independent review</w:t>
      </w:r>
      <w:r w:rsidR="00CF4B6A">
        <w:rPr>
          <w:rFonts w:ascii="Arial" w:hAnsi="Arial" w:cs="Arial"/>
        </w:rPr>
        <w:t>, supported by myself and the Assistant Head of ASC Ops; h</w:t>
      </w:r>
      <w:r w:rsidRPr="00C93C17">
        <w:rPr>
          <w:rFonts w:ascii="Arial" w:hAnsi="Arial" w:cs="Arial"/>
        </w:rPr>
        <w:t>er review and subsequent report highlighted the positive impact of having implemented our Make the Difference practice model across all of the operational locality teams since 2020, and those areas she identified may benefit from further strengthening were those where actions were already underway including refreshing our assessment and support planning paperwork and data system.  Her report provided positive reassurance that our current practice model would reduce the risk of a reoccurrence of poor practice such as</w:t>
      </w:r>
      <w:r w:rsidR="00897F54">
        <w:rPr>
          <w:rFonts w:ascii="Arial" w:hAnsi="Arial" w:cs="Arial"/>
        </w:rPr>
        <w:t xml:space="preserve"> had been</w:t>
      </w:r>
      <w:r w:rsidRPr="00C93C17">
        <w:rPr>
          <w:rFonts w:ascii="Arial" w:hAnsi="Arial" w:cs="Arial"/>
        </w:rPr>
        <w:t xml:space="preserve"> identified by the Ombudsman</w:t>
      </w:r>
      <w:r>
        <w:rPr>
          <w:rFonts w:ascii="Arial" w:hAnsi="Arial" w:cs="Arial"/>
        </w:rPr>
        <w:t>.</w:t>
      </w:r>
    </w:p>
    <w:p w14:paraId="68AB27B2" w14:textId="77777777" w:rsidR="004308A8" w:rsidRDefault="004308A8" w:rsidP="004308A8">
      <w:pPr>
        <w:pStyle w:val="NoSpacing"/>
        <w:jc w:val="both"/>
        <w:rPr>
          <w:rFonts w:ascii="Arial" w:hAnsi="Arial" w:cs="Arial"/>
        </w:rPr>
      </w:pPr>
    </w:p>
    <w:p w14:paraId="4A198CE4" w14:textId="77777777" w:rsidR="00ED2064" w:rsidRDefault="00ED2064" w:rsidP="00ED2064">
      <w:pPr>
        <w:jc w:val="both"/>
        <w:rPr>
          <w:rFonts w:ascii="Arial" w:hAnsi="Arial" w:cs="Arial"/>
        </w:rPr>
      </w:pPr>
      <w:r w:rsidRPr="00451440">
        <w:rPr>
          <w:rFonts w:ascii="Arial" w:hAnsi="Arial" w:cs="Arial"/>
        </w:rPr>
        <w:t xml:space="preserve">In 2022 a thematic audit was not carried out as focus was instead given to establishing a set of </w:t>
      </w:r>
      <w:hyperlink r:id="rId16">
        <w:r w:rsidRPr="00E12AD6">
          <w:rPr>
            <w:rStyle w:val="Hyperlink"/>
            <w:rFonts w:ascii="Arial" w:hAnsi="Arial" w:cs="Arial"/>
          </w:rPr>
          <w:t>Practice Standards</w:t>
        </w:r>
      </w:hyperlink>
      <w:r w:rsidRPr="00E12AD6">
        <w:rPr>
          <w:rStyle w:val="Hyperlink"/>
          <w:rFonts w:ascii="Arial" w:hAnsi="Arial" w:cs="Arial"/>
        </w:rPr>
        <w:t>.</w:t>
      </w:r>
      <w:r>
        <w:t xml:space="preserve"> D</w:t>
      </w:r>
      <w:r w:rsidRPr="00451440">
        <w:rPr>
          <w:rFonts w:ascii="Arial" w:hAnsi="Arial" w:cs="Arial"/>
        </w:rPr>
        <w:t>uring a period of PSW absence, through the collaboration of the PD Team Manager and Assistant Head of ASC Operations, these were initially designed based on those developed in Bournemouth, Christchurch and Poole local authority using the TLAP “I” and “We” statements.  My subsequent review of these resulted in some amendments and my linking of these to our Practice Quality assurance processes.</w:t>
      </w:r>
    </w:p>
    <w:p w14:paraId="7B557EF8" w14:textId="77777777" w:rsidR="004308A8" w:rsidRDefault="004308A8" w:rsidP="00ED2064">
      <w:pPr>
        <w:jc w:val="both"/>
        <w:rPr>
          <w:rFonts w:ascii="Arial" w:hAnsi="Arial" w:cs="Arial"/>
        </w:rPr>
      </w:pPr>
    </w:p>
    <w:p w14:paraId="7C43498A" w14:textId="1DE918B6" w:rsidR="002F53FB" w:rsidRPr="002500FF" w:rsidRDefault="002F53FB" w:rsidP="006D45B6">
      <w:pPr>
        <w:spacing w:after="200"/>
        <w:jc w:val="both"/>
        <w:rPr>
          <w:rFonts w:ascii="Arial" w:hAnsi="Arial" w:cs="Arial"/>
          <w:szCs w:val="28"/>
        </w:rPr>
      </w:pPr>
      <w:r>
        <w:rPr>
          <w:rFonts w:ascii="Arial" w:hAnsi="Arial" w:cs="Arial"/>
          <w:szCs w:val="28"/>
        </w:rPr>
        <w:t xml:space="preserve">The Health and Care Act 2022 established the Care Quality Commission as the regulator of all Health and Adult Social Care services; we currently await confirmation of when GCC will receive its’ initial assessment but meanwhile I have been engaged </w:t>
      </w:r>
      <w:r>
        <w:rPr>
          <w:rFonts w:ascii="Arial" w:hAnsi="Arial" w:cs="Arial"/>
          <w:szCs w:val="28"/>
        </w:rPr>
        <w:lastRenderedPageBreak/>
        <w:t xml:space="preserve">with Assurance preparedness including our self-assessment, developments across the PSW network, and </w:t>
      </w:r>
      <w:r w:rsidR="002525D7">
        <w:rPr>
          <w:rFonts w:ascii="Arial" w:hAnsi="Arial" w:cs="Arial"/>
          <w:szCs w:val="28"/>
        </w:rPr>
        <w:t xml:space="preserve">am </w:t>
      </w:r>
      <w:r>
        <w:rPr>
          <w:rFonts w:ascii="Arial" w:hAnsi="Arial" w:cs="Arial"/>
          <w:szCs w:val="28"/>
        </w:rPr>
        <w:t>taking the opportunity to be involved in LGA Peer Challenge activity</w:t>
      </w:r>
      <w:r w:rsidR="002525D7">
        <w:rPr>
          <w:rFonts w:ascii="Arial" w:hAnsi="Arial" w:cs="Arial"/>
          <w:szCs w:val="28"/>
        </w:rPr>
        <w:t xml:space="preserve"> (July 2023)</w:t>
      </w:r>
      <w:r>
        <w:rPr>
          <w:rFonts w:ascii="Arial" w:hAnsi="Arial" w:cs="Arial"/>
          <w:szCs w:val="28"/>
        </w:rPr>
        <w:t xml:space="preserve">.  My ongoing assurance of practice quality remains a priority.  </w:t>
      </w:r>
    </w:p>
    <w:p w14:paraId="35600DDA" w14:textId="77777777" w:rsidR="00174E89" w:rsidRDefault="007F51FB" w:rsidP="00C93C17">
      <w:pPr>
        <w:jc w:val="both"/>
        <w:rPr>
          <w:rFonts w:ascii="Arial" w:hAnsi="Arial" w:cs="Arial"/>
        </w:rPr>
      </w:pPr>
      <w:r w:rsidRPr="00DB19A4">
        <w:rPr>
          <w:rFonts w:ascii="Arial" w:hAnsi="Arial" w:cs="Arial"/>
          <w:u w:val="single"/>
        </w:rPr>
        <w:t>Practice Quality Audit</w:t>
      </w:r>
      <w:r w:rsidR="00DB19A4" w:rsidRPr="00DB19A4">
        <w:rPr>
          <w:rFonts w:ascii="Arial" w:hAnsi="Arial" w:cs="Arial"/>
          <w:u w:val="single"/>
        </w:rPr>
        <w:t>s</w:t>
      </w:r>
      <w:r w:rsidRPr="00DB19A4">
        <w:rPr>
          <w:rFonts w:ascii="Arial" w:hAnsi="Arial" w:cs="Arial"/>
          <w:u w:val="single"/>
        </w:rPr>
        <w:t xml:space="preserve"> and Moderation</w:t>
      </w:r>
      <w:r w:rsidRPr="00C93C17">
        <w:rPr>
          <w:rFonts w:ascii="Arial" w:hAnsi="Arial" w:cs="Arial"/>
        </w:rPr>
        <w:t xml:space="preserve"> </w:t>
      </w:r>
    </w:p>
    <w:p w14:paraId="7E9CF659" w14:textId="4E69D434" w:rsidR="002A15AE" w:rsidRDefault="007F51FB" w:rsidP="00C93C17">
      <w:pPr>
        <w:jc w:val="both"/>
        <w:rPr>
          <w:rFonts w:ascii="Arial" w:hAnsi="Arial" w:cs="Arial"/>
        </w:rPr>
      </w:pPr>
      <w:r w:rsidRPr="00C93C17">
        <w:rPr>
          <w:rFonts w:ascii="Arial" w:hAnsi="Arial" w:cs="Arial"/>
        </w:rPr>
        <w:t xml:space="preserve">I worked in collaboration with the Assistant Head of ASC Operations to devise a Practice Quality Audit and Moderation process; additional </w:t>
      </w:r>
      <w:r w:rsidR="00174E89">
        <w:rPr>
          <w:rFonts w:ascii="Arial" w:hAnsi="Arial" w:cs="Arial"/>
        </w:rPr>
        <w:t>L</w:t>
      </w:r>
      <w:r w:rsidRPr="00C93C17">
        <w:rPr>
          <w:rFonts w:ascii="Arial" w:hAnsi="Arial" w:cs="Arial"/>
        </w:rPr>
        <w:t xml:space="preserve">eads have supported further development of this process and at the time of writing we have completed 6 </w:t>
      </w:r>
      <w:r w:rsidR="007B70BC" w:rsidRPr="00C93C17">
        <w:rPr>
          <w:rFonts w:ascii="Arial" w:hAnsi="Arial" w:cs="Arial"/>
        </w:rPr>
        <w:t>months’ worth</w:t>
      </w:r>
      <w:r w:rsidRPr="00C93C17">
        <w:rPr>
          <w:rFonts w:ascii="Arial" w:hAnsi="Arial" w:cs="Arial"/>
        </w:rPr>
        <w:t xml:space="preserve"> of auditing and moderation activity and are reviewing its effectiveness and subsequent impact for practice.  It is positive to report that having audited over 500 casefile records, </w:t>
      </w:r>
      <w:proofErr w:type="gramStart"/>
      <w:r w:rsidRPr="00C93C17">
        <w:rPr>
          <w:rFonts w:ascii="Arial" w:hAnsi="Arial" w:cs="Arial"/>
        </w:rPr>
        <w:t>the majority of</w:t>
      </w:r>
      <w:proofErr w:type="gramEnd"/>
      <w:r w:rsidRPr="00C93C17">
        <w:rPr>
          <w:rFonts w:ascii="Arial" w:hAnsi="Arial" w:cs="Arial"/>
        </w:rPr>
        <w:t xml:space="preserve"> practice is rated as “Good”.  </w:t>
      </w:r>
      <w:r w:rsidR="000553BF">
        <w:rPr>
          <w:rFonts w:ascii="Arial" w:hAnsi="Arial" w:cs="Arial"/>
        </w:rPr>
        <w:t xml:space="preserve">In April’s </w:t>
      </w:r>
      <w:r w:rsidR="00142D24">
        <w:rPr>
          <w:rFonts w:ascii="Arial" w:hAnsi="Arial" w:cs="Arial"/>
        </w:rPr>
        <w:t xml:space="preserve">ASC Ops </w:t>
      </w:r>
      <w:r w:rsidR="00042515">
        <w:rPr>
          <w:rFonts w:ascii="Arial" w:hAnsi="Arial" w:cs="Arial"/>
        </w:rPr>
        <w:t>newsletter,</w:t>
      </w:r>
      <w:r w:rsidR="000553BF">
        <w:rPr>
          <w:rFonts w:ascii="Arial" w:hAnsi="Arial" w:cs="Arial"/>
        </w:rPr>
        <w:t xml:space="preserve"> </w:t>
      </w:r>
      <w:r w:rsidR="00142D24">
        <w:rPr>
          <w:rFonts w:ascii="Arial" w:hAnsi="Arial" w:cs="Arial"/>
        </w:rPr>
        <w:t xml:space="preserve">I noted </w:t>
      </w:r>
      <w:r w:rsidR="00E209A1">
        <w:rPr>
          <w:rFonts w:ascii="Arial" w:hAnsi="Arial" w:cs="Arial"/>
        </w:rPr>
        <w:t>88% of the pieces of work audit</w:t>
      </w:r>
      <w:r w:rsidR="00211CFE">
        <w:rPr>
          <w:rFonts w:ascii="Arial" w:hAnsi="Arial" w:cs="Arial"/>
        </w:rPr>
        <w:t>ed in March were scored as “Good” this being up from 78% in November; in</w:t>
      </w:r>
      <w:r w:rsidR="00102F5E">
        <w:rPr>
          <w:rFonts w:ascii="Arial" w:hAnsi="Arial" w:cs="Arial"/>
        </w:rPr>
        <w:t xml:space="preserve"> April’s audits this increased further to 90%.</w:t>
      </w:r>
    </w:p>
    <w:p w14:paraId="65CD2E0D" w14:textId="77777777" w:rsidR="00102F5E" w:rsidRDefault="00102F5E" w:rsidP="00C93C17">
      <w:pPr>
        <w:jc w:val="both"/>
        <w:rPr>
          <w:rFonts w:ascii="Arial" w:hAnsi="Arial" w:cs="Arial"/>
        </w:rPr>
      </w:pPr>
    </w:p>
    <w:p w14:paraId="5DB9D5E5" w14:textId="2DDACB81" w:rsidR="00102F5E" w:rsidRDefault="00102F5E" w:rsidP="00C93C17">
      <w:pPr>
        <w:jc w:val="both"/>
        <w:rPr>
          <w:rFonts w:ascii="Arial" w:hAnsi="Arial" w:cs="Arial"/>
        </w:rPr>
      </w:pPr>
      <w:r>
        <w:rPr>
          <w:rFonts w:ascii="Arial" w:hAnsi="Arial" w:cs="Arial"/>
        </w:rPr>
        <w:t xml:space="preserve">Practice themes we </w:t>
      </w:r>
      <w:r w:rsidR="002D7CF7">
        <w:rPr>
          <w:rFonts w:ascii="Arial" w:hAnsi="Arial" w:cs="Arial"/>
        </w:rPr>
        <w:t>have been tracking include:</w:t>
      </w:r>
    </w:p>
    <w:p w14:paraId="35EB36E3" w14:textId="1E406E4F" w:rsidR="002D7CF7" w:rsidRDefault="00CB7501" w:rsidP="002D7CF7">
      <w:pPr>
        <w:pStyle w:val="ListParagraph"/>
        <w:numPr>
          <w:ilvl w:val="0"/>
          <w:numId w:val="31"/>
        </w:numPr>
        <w:jc w:val="both"/>
        <w:rPr>
          <w:rFonts w:ascii="Arial" w:hAnsi="Arial" w:cs="Arial"/>
        </w:rPr>
      </w:pPr>
      <w:r>
        <w:rPr>
          <w:rFonts w:ascii="Arial" w:hAnsi="Arial" w:cs="Arial"/>
        </w:rPr>
        <w:t xml:space="preserve">Evidencing the Practitioner’s rationale </w:t>
      </w:r>
      <w:r w:rsidR="00171C87">
        <w:rPr>
          <w:rFonts w:ascii="Arial" w:hAnsi="Arial" w:cs="Arial"/>
        </w:rPr>
        <w:t>when they determine the person does not have substantial difficulty being involved</w:t>
      </w:r>
      <w:r w:rsidR="00357C03">
        <w:rPr>
          <w:rFonts w:ascii="Arial" w:hAnsi="Arial" w:cs="Arial"/>
        </w:rPr>
        <w:t xml:space="preserve"> – this continues to score around 44% where rationale has NOT been evidenced</w:t>
      </w:r>
      <w:r w:rsidR="001D5ABD">
        <w:rPr>
          <w:rFonts w:ascii="Arial" w:hAnsi="Arial" w:cs="Arial"/>
        </w:rPr>
        <w:t xml:space="preserve"> and </w:t>
      </w:r>
      <w:r w:rsidR="00FB1D29">
        <w:rPr>
          <w:rFonts w:ascii="Arial" w:hAnsi="Arial" w:cs="Arial"/>
        </w:rPr>
        <w:t xml:space="preserve">has been highlighted </w:t>
      </w:r>
      <w:proofErr w:type="gramStart"/>
      <w:r w:rsidR="00FB1D29">
        <w:rPr>
          <w:rFonts w:ascii="Arial" w:hAnsi="Arial" w:cs="Arial"/>
        </w:rPr>
        <w:t>as a result of</w:t>
      </w:r>
      <w:proofErr w:type="gramEnd"/>
      <w:r w:rsidR="00FB1D29">
        <w:rPr>
          <w:rFonts w:ascii="Arial" w:hAnsi="Arial" w:cs="Arial"/>
        </w:rPr>
        <w:t xml:space="preserve"> in most cases, the LAS record indicating the presence of an impairment such that migh</w:t>
      </w:r>
      <w:r w:rsidR="000E2AC8">
        <w:rPr>
          <w:rFonts w:ascii="Arial" w:hAnsi="Arial" w:cs="Arial"/>
        </w:rPr>
        <w:t>t warrant consideration of this point in our Care Act involvement duties</w:t>
      </w:r>
      <w:r w:rsidR="00357C03">
        <w:rPr>
          <w:rFonts w:ascii="Arial" w:hAnsi="Arial" w:cs="Arial"/>
        </w:rPr>
        <w:t>.</w:t>
      </w:r>
    </w:p>
    <w:p w14:paraId="646DAA54" w14:textId="296425ED" w:rsidR="002D7CF7" w:rsidRDefault="006228FF" w:rsidP="002D7CF7">
      <w:pPr>
        <w:pStyle w:val="ListParagraph"/>
        <w:numPr>
          <w:ilvl w:val="0"/>
          <w:numId w:val="31"/>
        </w:numPr>
        <w:jc w:val="both"/>
        <w:rPr>
          <w:rFonts w:ascii="Arial" w:hAnsi="Arial" w:cs="Arial"/>
        </w:rPr>
      </w:pPr>
      <w:r>
        <w:rPr>
          <w:rFonts w:ascii="Arial" w:hAnsi="Arial" w:cs="Arial"/>
        </w:rPr>
        <w:t>Evidencing Huddle generated ideas</w:t>
      </w:r>
      <w:r w:rsidR="00054546">
        <w:rPr>
          <w:rFonts w:ascii="Arial" w:hAnsi="Arial" w:cs="Arial"/>
        </w:rPr>
        <w:t xml:space="preserve"> are informing assessment and support planning outcomes </w:t>
      </w:r>
      <w:r w:rsidR="0064051F">
        <w:rPr>
          <w:rFonts w:ascii="Arial" w:hAnsi="Arial" w:cs="Arial"/>
        </w:rPr>
        <w:t>– this is showing improvement</w:t>
      </w:r>
      <w:r w:rsidR="00054546">
        <w:rPr>
          <w:rFonts w:ascii="Arial" w:hAnsi="Arial" w:cs="Arial"/>
        </w:rPr>
        <w:t xml:space="preserve"> with March </w:t>
      </w:r>
      <w:r w:rsidR="00307753">
        <w:rPr>
          <w:rFonts w:ascii="Arial" w:hAnsi="Arial" w:cs="Arial"/>
        </w:rPr>
        <w:t xml:space="preserve">audits </w:t>
      </w:r>
      <w:r w:rsidR="00FD0A1B">
        <w:rPr>
          <w:rFonts w:ascii="Arial" w:hAnsi="Arial" w:cs="Arial"/>
        </w:rPr>
        <w:t>finding</w:t>
      </w:r>
      <w:r w:rsidR="007E6CBD">
        <w:rPr>
          <w:rFonts w:ascii="Arial" w:hAnsi="Arial" w:cs="Arial"/>
        </w:rPr>
        <w:t xml:space="preserve"> evidence in 67%</w:t>
      </w:r>
      <w:r w:rsidR="00B61516">
        <w:rPr>
          <w:rFonts w:ascii="Arial" w:hAnsi="Arial" w:cs="Arial"/>
        </w:rPr>
        <w:t xml:space="preserve"> of </w:t>
      </w:r>
      <w:r w:rsidR="007D4787">
        <w:rPr>
          <w:rFonts w:ascii="Arial" w:hAnsi="Arial" w:cs="Arial"/>
        </w:rPr>
        <w:t>casework audited.</w:t>
      </w:r>
    </w:p>
    <w:p w14:paraId="1CB6ACCB" w14:textId="0EB1BCAB" w:rsidR="00D00EDA" w:rsidRPr="00D00EDA" w:rsidRDefault="007D4787" w:rsidP="00D00EDA">
      <w:pPr>
        <w:pStyle w:val="ListParagraph"/>
        <w:numPr>
          <w:ilvl w:val="0"/>
          <w:numId w:val="31"/>
        </w:numPr>
        <w:jc w:val="both"/>
        <w:rPr>
          <w:rFonts w:ascii="Arial" w:hAnsi="Arial" w:cs="Arial"/>
        </w:rPr>
      </w:pPr>
      <w:r w:rsidRPr="00D00EDA">
        <w:rPr>
          <w:rFonts w:ascii="Arial" w:hAnsi="Arial" w:cs="Arial"/>
        </w:rPr>
        <w:t>Carers – having identified the presence of an informal carer, evidencing they have been offered a Carer’s Assessment and had introduction to Carer’s Services</w:t>
      </w:r>
      <w:r w:rsidR="00D00EDA" w:rsidRPr="00D00EDA">
        <w:rPr>
          <w:rFonts w:ascii="Arial" w:hAnsi="Arial" w:cs="Arial"/>
        </w:rPr>
        <w:t xml:space="preserve">.  </w:t>
      </w:r>
      <w:r w:rsidR="00D828F2">
        <w:rPr>
          <w:rFonts w:ascii="Arial" w:hAnsi="Arial" w:cs="Arial"/>
        </w:rPr>
        <w:t>T</w:t>
      </w:r>
      <w:r w:rsidR="00D00EDA" w:rsidRPr="00D00EDA">
        <w:rPr>
          <w:rFonts w:ascii="Arial" w:hAnsi="Arial" w:cs="Arial"/>
        </w:rPr>
        <w:t>his is an area of practice which requires strengthening, having previously been identified as an area for development by the Ombudsman’s decision, similarly highlighted through our practice audit findings, further highlighted in the recent Service User Diversity report 2021-2022 noting a need to “</w:t>
      </w:r>
      <w:r w:rsidR="00D00EDA" w:rsidRPr="00D00EDA">
        <w:rPr>
          <w:rFonts w:ascii="Arial" w:hAnsi="Arial" w:cs="Arial"/>
          <w:i/>
          <w:iCs/>
        </w:rPr>
        <w:t xml:space="preserve">Understand the significant reduction in carers supported by the service between 2019/20 to 2021/22 and the impact this may have on people needing support from Adult Social Care” </w:t>
      </w:r>
      <w:r w:rsidR="00D00EDA" w:rsidRPr="00D00EDA">
        <w:rPr>
          <w:rFonts w:ascii="Arial" w:hAnsi="Arial" w:cs="Arial"/>
        </w:rPr>
        <w:t>as well as our in our CQC self-assessment</w:t>
      </w:r>
      <w:r w:rsidR="00D00EDA" w:rsidRPr="00D00EDA">
        <w:rPr>
          <w:rFonts w:ascii="Arial" w:hAnsi="Arial" w:cs="Arial"/>
          <w:i/>
          <w:iCs/>
        </w:rPr>
        <w:t xml:space="preserve">.  </w:t>
      </w:r>
    </w:p>
    <w:p w14:paraId="270F9754" w14:textId="77777777" w:rsidR="00D00EDA" w:rsidRDefault="00D00EDA" w:rsidP="00D00EDA">
      <w:pPr>
        <w:pStyle w:val="ListParagraph"/>
        <w:jc w:val="both"/>
        <w:rPr>
          <w:rFonts w:ascii="Arial" w:hAnsi="Arial" w:cs="Arial"/>
        </w:rPr>
      </w:pPr>
    </w:p>
    <w:p w14:paraId="373C0EDA" w14:textId="3C8864DA" w:rsidR="00B11EBF" w:rsidRDefault="00D00EDA" w:rsidP="00B11EBF">
      <w:pPr>
        <w:ind w:left="720"/>
        <w:jc w:val="both"/>
        <w:rPr>
          <w:rFonts w:ascii="Arial" w:hAnsi="Arial" w:cs="Arial"/>
        </w:rPr>
      </w:pPr>
      <w:r w:rsidRPr="003344F6">
        <w:rPr>
          <w:rFonts w:ascii="Arial" w:hAnsi="Arial" w:cs="Arial"/>
        </w:rPr>
        <w:t xml:space="preserve">My refresh of our MTD paperwork/LAS recording now places greater emphasis on identifying carers and connecting them to Gloucestershire Carers Hub (GCH).  The recent introduction of a carers portal within LAS will improve communication between the organisations and further support our practitioners in their practice.  PD team ensure any Carer related updates are communicated through the monthly newsletter and our MTD training continues to offer bespoke content on our responsibilities to carers.  My brief review of the past 6 months of practice audits evidence </w:t>
      </w:r>
      <w:r w:rsidR="00B5371D">
        <w:rPr>
          <w:rFonts w:ascii="Arial" w:hAnsi="Arial" w:cs="Arial"/>
        </w:rPr>
        <w:t xml:space="preserve">some </w:t>
      </w:r>
      <w:r w:rsidRPr="003344F6">
        <w:rPr>
          <w:rFonts w:ascii="Arial" w:hAnsi="Arial" w:cs="Arial"/>
        </w:rPr>
        <w:t>improvement in our offering Carers an assessment and connecting them to GCH</w:t>
      </w:r>
      <w:r w:rsidR="00476A66">
        <w:rPr>
          <w:rFonts w:ascii="Arial" w:hAnsi="Arial" w:cs="Arial"/>
        </w:rPr>
        <w:t>, but scope remains to improve this further</w:t>
      </w:r>
      <w:r w:rsidR="00E22929">
        <w:rPr>
          <w:rFonts w:ascii="Arial" w:hAnsi="Arial" w:cs="Arial"/>
        </w:rPr>
        <w:t xml:space="preserve">.  </w:t>
      </w:r>
    </w:p>
    <w:p w14:paraId="091480BA" w14:textId="77777777" w:rsidR="00B11EBF" w:rsidRPr="00B11EBF" w:rsidRDefault="00B11EBF" w:rsidP="00B11EBF">
      <w:pPr>
        <w:pStyle w:val="ListParagraph"/>
        <w:jc w:val="both"/>
        <w:rPr>
          <w:rFonts w:ascii="Arial" w:hAnsi="Arial" w:cs="Arial"/>
          <w:i/>
          <w:iCs/>
        </w:rPr>
      </w:pPr>
    </w:p>
    <w:p w14:paraId="6BD7CCBA" w14:textId="7A076757" w:rsidR="009B7796" w:rsidRPr="00B11EBF" w:rsidRDefault="00FE6542" w:rsidP="00B11EBF">
      <w:pPr>
        <w:pStyle w:val="ListParagraph"/>
        <w:numPr>
          <w:ilvl w:val="0"/>
          <w:numId w:val="31"/>
        </w:numPr>
        <w:jc w:val="both"/>
        <w:rPr>
          <w:rFonts w:ascii="Arial" w:hAnsi="Arial" w:cs="Arial"/>
          <w:i/>
          <w:iCs/>
        </w:rPr>
      </w:pPr>
      <w:r w:rsidRPr="00B11EBF">
        <w:rPr>
          <w:rFonts w:ascii="Arial" w:hAnsi="Arial" w:cs="Arial"/>
        </w:rPr>
        <w:t>Protected characteristics</w:t>
      </w:r>
      <w:r w:rsidR="00E17653" w:rsidRPr="00B11EBF">
        <w:rPr>
          <w:rFonts w:ascii="Arial" w:hAnsi="Arial" w:cs="Arial"/>
        </w:rPr>
        <w:t xml:space="preserve"> - </w:t>
      </w:r>
      <w:r w:rsidR="00FE0533" w:rsidRPr="00B11EBF">
        <w:rPr>
          <w:rFonts w:ascii="Arial" w:hAnsi="Arial" w:cs="Arial"/>
        </w:rPr>
        <w:t xml:space="preserve">Our practice audits identified information about the person’s protected characteristics is not being collected consistently and even when done so, not always being reflected in their assessment and support plan.  </w:t>
      </w:r>
    </w:p>
    <w:p w14:paraId="3C22ECF0" w14:textId="77777777" w:rsidR="009B7796" w:rsidRPr="009B7796" w:rsidRDefault="009B7796" w:rsidP="009B7796">
      <w:pPr>
        <w:pStyle w:val="ListParagraph"/>
        <w:jc w:val="both"/>
        <w:rPr>
          <w:rFonts w:ascii="Arial" w:hAnsi="Arial" w:cs="Arial"/>
          <w:i/>
          <w:iCs/>
        </w:rPr>
      </w:pPr>
    </w:p>
    <w:p w14:paraId="4204228B" w14:textId="50D5FB9F" w:rsidR="00FE0533" w:rsidRPr="00E17653" w:rsidRDefault="00FE0533" w:rsidP="009B7796">
      <w:pPr>
        <w:pStyle w:val="ListParagraph"/>
        <w:jc w:val="both"/>
        <w:rPr>
          <w:rFonts w:ascii="Arial" w:hAnsi="Arial" w:cs="Arial"/>
          <w:i/>
          <w:iCs/>
        </w:rPr>
      </w:pPr>
      <w:r w:rsidRPr="00E17653">
        <w:rPr>
          <w:rFonts w:ascii="Arial" w:hAnsi="Arial" w:cs="Arial"/>
        </w:rPr>
        <w:lastRenderedPageBreak/>
        <w:t>Further confirming our practice audit findings, the recent publication of the Service User Diversity report 2021-2022 also highlights a need to “</w:t>
      </w:r>
      <w:r w:rsidRPr="00E17653">
        <w:rPr>
          <w:rFonts w:ascii="Arial" w:hAnsi="Arial" w:cs="Arial"/>
          <w:i/>
          <w:iCs/>
        </w:rPr>
        <w:t>Address gaps in information about marital status/living arrangements, race and religion/belief as these should all be considered as part of care assessment and planning.”</w:t>
      </w:r>
    </w:p>
    <w:p w14:paraId="33AE0BC8" w14:textId="77777777" w:rsidR="00FE0533" w:rsidRDefault="00FE0533" w:rsidP="00FE0533">
      <w:pPr>
        <w:pStyle w:val="ListParagraph"/>
        <w:jc w:val="both"/>
        <w:rPr>
          <w:rFonts w:ascii="Arial" w:hAnsi="Arial" w:cs="Arial"/>
        </w:rPr>
      </w:pPr>
    </w:p>
    <w:p w14:paraId="483CA52D" w14:textId="64E3B69B" w:rsidR="004F5378" w:rsidRPr="0005644E" w:rsidRDefault="00980725" w:rsidP="009F18CF">
      <w:pPr>
        <w:ind w:left="720"/>
        <w:jc w:val="both"/>
        <w:rPr>
          <w:rFonts w:ascii="Arial" w:hAnsi="Arial" w:cs="Arial"/>
        </w:rPr>
      </w:pPr>
      <w:r>
        <w:rPr>
          <w:rFonts w:ascii="Arial" w:hAnsi="Arial" w:cs="Arial"/>
        </w:rPr>
        <w:t xml:space="preserve">There is a need for greater scrutiny by authorisers to ensure protected characteristics data is captured on LAS and reflected in Care Act documentation.  </w:t>
      </w:r>
      <w:r w:rsidR="0049752C">
        <w:rPr>
          <w:rFonts w:ascii="Arial" w:hAnsi="Arial" w:cs="Arial"/>
        </w:rPr>
        <w:t xml:space="preserve">It is encouraging when speaking with several of the ISCM’s that they are taking steps to raise awareness and </w:t>
      </w:r>
      <w:r w:rsidR="003F38A7">
        <w:rPr>
          <w:rFonts w:ascii="Arial" w:hAnsi="Arial" w:cs="Arial"/>
        </w:rPr>
        <w:t>improve practice in this area in the</w:t>
      </w:r>
      <w:r w:rsidR="00DD10A0">
        <w:rPr>
          <w:rFonts w:ascii="Arial" w:hAnsi="Arial" w:cs="Arial"/>
        </w:rPr>
        <w:t>i</w:t>
      </w:r>
      <w:r w:rsidR="003F38A7">
        <w:rPr>
          <w:rFonts w:ascii="Arial" w:hAnsi="Arial" w:cs="Arial"/>
        </w:rPr>
        <w:t xml:space="preserve">r teams through initiatives such as </w:t>
      </w:r>
      <w:r w:rsidR="001A4537">
        <w:rPr>
          <w:rFonts w:ascii="Arial" w:hAnsi="Arial" w:cs="Arial"/>
        </w:rPr>
        <w:t>using team meetings or huddles to discuss each protected characteristic</w:t>
      </w:r>
      <w:r w:rsidR="00C5309F">
        <w:rPr>
          <w:rFonts w:ascii="Arial" w:hAnsi="Arial" w:cs="Arial"/>
        </w:rPr>
        <w:t xml:space="preserve"> and significance for individuals.  </w:t>
      </w:r>
    </w:p>
    <w:p w14:paraId="0C125130" w14:textId="77777777" w:rsidR="00980725" w:rsidRDefault="00980725" w:rsidP="00980725">
      <w:pPr>
        <w:jc w:val="both"/>
        <w:rPr>
          <w:rFonts w:ascii="Arial" w:hAnsi="Arial" w:cs="Arial"/>
          <w:b/>
          <w:bCs/>
        </w:rPr>
      </w:pPr>
    </w:p>
    <w:p w14:paraId="3706D6F7" w14:textId="06562CD7" w:rsidR="00FE0533" w:rsidRDefault="00FE0533" w:rsidP="00980725">
      <w:pPr>
        <w:jc w:val="both"/>
        <w:rPr>
          <w:rFonts w:ascii="Arial" w:hAnsi="Arial" w:cs="Arial"/>
        </w:rPr>
      </w:pPr>
      <w:r>
        <w:rPr>
          <w:rFonts w:ascii="Arial" w:hAnsi="Arial" w:cs="Arial"/>
        </w:rPr>
        <w:t>With</w:t>
      </w:r>
      <w:r w:rsidR="00CA25A8">
        <w:rPr>
          <w:rFonts w:ascii="Arial" w:hAnsi="Arial" w:cs="Arial"/>
        </w:rPr>
        <w:t xml:space="preserve"> each of </w:t>
      </w:r>
      <w:r>
        <w:rPr>
          <w:rFonts w:ascii="Arial" w:hAnsi="Arial" w:cs="Arial"/>
        </w:rPr>
        <w:t>those in mind, and i</w:t>
      </w:r>
      <w:r w:rsidRPr="00675BBB">
        <w:rPr>
          <w:rFonts w:ascii="Arial" w:hAnsi="Arial" w:cs="Arial"/>
        </w:rPr>
        <w:t xml:space="preserve">n addition to audit reports being provided to ISCM’s monthly, I </w:t>
      </w:r>
      <w:r w:rsidR="00E9054E">
        <w:rPr>
          <w:rFonts w:ascii="Arial" w:hAnsi="Arial" w:cs="Arial"/>
        </w:rPr>
        <w:t xml:space="preserve">have </w:t>
      </w:r>
      <w:r w:rsidRPr="00675BBB">
        <w:rPr>
          <w:rFonts w:ascii="Arial" w:hAnsi="Arial" w:cs="Arial"/>
        </w:rPr>
        <w:t xml:space="preserve">provided </w:t>
      </w:r>
      <w:r w:rsidR="00E9054E">
        <w:rPr>
          <w:rFonts w:ascii="Arial" w:hAnsi="Arial" w:cs="Arial"/>
        </w:rPr>
        <w:t>additional g</w:t>
      </w:r>
      <w:r w:rsidRPr="00675BBB">
        <w:rPr>
          <w:rFonts w:ascii="Arial" w:hAnsi="Arial" w:cs="Arial"/>
        </w:rPr>
        <w:t>uidance to teams to help inform and promote practice</w:t>
      </w:r>
      <w:r w:rsidR="00DC3478">
        <w:rPr>
          <w:rFonts w:ascii="Arial" w:hAnsi="Arial" w:cs="Arial"/>
        </w:rPr>
        <w:t xml:space="preserve"> in these areas</w:t>
      </w:r>
      <w:r w:rsidRPr="00675BBB">
        <w:rPr>
          <w:rFonts w:ascii="Arial" w:hAnsi="Arial" w:cs="Arial"/>
        </w:rPr>
        <w:t>, also sharing this with our independent trainer who delivers our mandatory Care Act training to ensure th</w:t>
      </w:r>
      <w:r w:rsidR="00DC3478">
        <w:rPr>
          <w:rFonts w:ascii="Arial" w:hAnsi="Arial" w:cs="Arial"/>
        </w:rPr>
        <w:t xml:space="preserve">ese points are </w:t>
      </w:r>
      <w:r w:rsidRPr="00675BBB">
        <w:rPr>
          <w:rFonts w:ascii="Arial" w:hAnsi="Arial" w:cs="Arial"/>
        </w:rPr>
        <w:t>emphasized in training.</w:t>
      </w:r>
      <w:r>
        <w:rPr>
          <w:rFonts w:ascii="Arial" w:hAnsi="Arial" w:cs="Arial"/>
        </w:rPr>
        <w:t xml:space="preserve">  </w:t>
      </w:r>
      <w:r w:rsidR="00042515">
        <w:rPr>
          <w:rFonts w:ascii="Arial" w:hAnsi="Arial" w:cs="Arial"/>
        </w:rPr>
        <w:t>Similarly,</w:t>
      </w:r>
      <w:r w:rsidR="00A5580F">
        <w:rPr>
          <w:rFonts w:ascii="Arial" w:hAnsi="Arial" w:cs="Arial"/>
        </w:rPr>
        <w:t xml:space="preserve"> the Practice Development team are involved in Audit Moderation and </w:t>
      </w:r>
      <w:proofErr w:type="gramStart"/>
      <w:r w:rsidR="00A5580F">
        <w:rPr>
          <w:rFonts w:ascii="Arial" w:hAnsi="Arial" w:cs="Arial"/>
        </w:rPr>
        <w:t>are able to</w:t>
      </w:r>
      <w:proofErr w:type="gramEnd"/>
      <w:r w:rsidR="00A5580F">
        <w:rPr>
          <w:rFonts w:ascii="Arial" w:hAnsi="Arial" w:cs="Arial"/>
        </w:rPr>
        <w:t xml:space="preserve"> </w:t>
      </w:r>
      <w:r w:rsidR="00D212E1">
        <w:rPr>
          <w:rFonts w:ascii="Arial" w:hAnsi="Arial" w:cs="Arial"/>
        </w:rPr>
        <w:t>reinforce best practice in these areas during their interactions with practitioners and teams</w:t>
      </w:r>
      <w:r w:rsidR="00800AB7">
        <w:rPr>
          <w:rFonts w:ascii="Arial" w:hAnsi="Arial" w:cs="Arial"/>
        </w:rPr>
        <w:t>.</w:t>
      </w:r>
    </w:p>
    <w:p w14:paraId="02232218" w14:textId="77777777" w:rsidR="00A5580F" w:rsidRDefault="00A5580F" w:rsidP="00980725">
      <w:pPr>
        <w:jc w:val="both"/>
        <w:rPr>
          <w:rFonts w:ascii="Arial" w:hAnsi="Arial" w:cs="Arial"/>
          <w:b/>
          <w:bCs/>
        </w:rPr>
      </w:pPr>
    </w:p>
    <w:p w14:paraId="2A772626" w14:textId="77777777" w:rsidR="00CA25A8" w:rsidRDefault="00CA25A8" w:rsidP="00A5580F">
      <w:pPr>
        <w:jc w:val="both"/>
        <w:rPr>
          <w:rFonts w:ascii="Arial" w:hAnsi="Arial" w:cs="Arial"/>
          <w:b/>
          <w:bCs/>
        </w:rPr>
      </w:pPr>
      <w:r>
        <w:rPr>
          <w:rFonts w:ascii="Arial" w:hAnsi="Arial" w:cs="Arial"/>
        </w:rPr>
        <w:t xml:space="preserve">Our Practice Audit and Moderation process will continue to measure and track progress in this practice area. </w:t>
      </w:r>
      <w:r w:rsidRPr="00F31ED2">
        <w:rPr>
          <w:rFonts w:ascii="Arial" w:hAnsi="Arial" w:cs="Arial"/>
          <w:b/>
          <w:bCs/>
        </w:rPr>
        <w:t>(Action Plan Point 2)</w:t>
      </w:r>
    </w:p>
    <w:p w14:paraId="003226D8" w14:textId="77777777" w:rsidR="000D6B57" w:rsidRDefault="000D6B57" w:rsidP="000D6B57">
      <w:pPr>
        <w:jc w:val="both"/>
        <w:rPr>
          <w:rFonts w:ascii="Arial" w:hAnsi="Arial" w:cs="Arial"/>
        </w:rPr>
      </w:pPr>
    </w:p>
    <w:p w14:paraId="39F97973" w14:textId="2AF254B2" w:rsidR="00035490" w:rsidRPr="00D631D0" w:rsidRDefault="000D6B57" w:rsidP="00D00EDA">
      <w:pPr>
        <w:jc w:val="both"/>
        <w:rPr>
          <w:rFonts w:ascii="Arial" w:hAnsi="Arial" w:cs="Arial"/>
          <w:b/>
          <w:bCs/>
        </w:rPr>
      </w:pPr>
      <w:r w:rsidRPr="00C93C17">
        <w:rPr>
          <w:rFonts w:ascii="Arial" w:hAnsi="Arial" w:cs="Arial"/>
        </w:rPr>
        <w:t xml:space="preserve">In my opinion there is a need for our </w:t>
      </w:r>
      <w:r w:rsidR="00D45E2B">
        <w:rPr>
          <w:rFonts w:ascii="Arial" w:hAnsi="Arial" w:cs="Arial"/>
        </w:rPr>
        <w:t xml:space="preserve">practice </w:t>
      </w:r>
      <w:r w:rsidRPr="00C93C17">
        <w:rPr>
          <w:rFonts w:ascii="Arial" w:hAnsi="Arial" w:cs="Arial"/>
        </w:rPr>
        <w:t xml:space="preserve">auditing process to further mature to include feedback from the person and/or carer who has received our input </w:t>
      </w:r>
      <w:proofErr w:type="gramStart"/>
      <w:r w:rsidRPr="00C93C17">
        <w:rPr>
          <w:rFonts w:ascii="Arial" w:hAnsi="Arial" w:cs="Arial"/>
        </w:rPr>
        <w:t>in order to</w:t>
      </w:r>
      <w:proofErr w:type="gramEnd"/>
      <w:r w:rsidRPr="00C93C17">
        <w:rPr>
          <w:rFonts w:ascii="Arial" w:hAnsi="Arial" w:cs="Arial"/>
        </w:rPr>
        <w:t xml:space="preserve"> fully assess the impact of practice and delivery of social work.  </w:t>
      </w:r>
      <w:r w:rsidR="00D631D0" w:rsidRPr="00C93C17">
        <w:rPr>
          <w:rFonts w:ascii="Arial" w:hAnsi="Arial" w:cs="Arial"/>
        </w:rPr>
        <w:t xml:space="preserve">This is further evidenced as an area for improvement in our Self-Assessment.  </w:t>
      </w:r>
      <w:r w:rsidR="005D32BF">
        <w:rPr>
          <w:rFonts w:ascii="Arial" w:hAnsi="Arial" w:cs="Arial"/>
        </w:rPr>
        <w:t>Havi</w:t>
      </w:r>
      <w:r w:rsidR="005B68C2">
        <w:rPr>
          <w:rFonts w:ascii="Arial" w:hAnsi="Arial" w:cs="Arial"/>
        </w:rPr>
        <w:t xml:space="preserve">ng discussed this </w:t>
      </w:r>
      <w:r w:rsidR="00484CA1">
        <w:rPr>
          <w:rFonts w:ascii="Arial" w:hAnsi="Arial" w:cs="Arial"/>
        </w:rPr>
        <w:t xml:space="preserve">observation </w:t>
      </w:r>
      <w:r w:rsidR="005B68C2">
        <w:rPr>
          <w:rFonts w:ascii="Arial" w:hAnsi="Arial" w:cs="Arial"/>
        </w:rPr>
        <w:t xml:space="preserve">with the </w:t>
      </w:r>
      <w:r w:rsidRPr="00C93C17">
        <w:rPr>
          <w:rFonts w:ascii="Arial" w:hAnsi="Arial" w:cs="Arial"/>
        </w:rPr>
        <w:t>Head of ASC Operations</w:t>
      </w:r>
      <w:r w:rsidR="005B68C2">
        <w:rPr>
          <w:rFonts w:ascii="Arial" w:hAnsi="Arial" w:cs="Arial"/>
        </w:rPr>
        <w:t xml:space="preserve">, he </w:t>
      </w:r>
      <w:proofErr w:type="gramStart"/>
      <w:r w:rsidR="005B68C2">
        <w:rPr>
          <w:rFonts w:ascii="Arial" w:hAnsi="Arial" w:cs="Arial"/>
        </w:rPr>
        <w:t>is in agreement</w:t>
      </w:r>
      <w:proofErr w:type="gramEnd"/>
      <w:r w:rsidR="005B68C2">
        <w:rPr>
          <w:rFonts w:ascii="Arial" w:hAnsi="Arial" w:cs="Arial"/>
        </w:rPr>
        <w:t xml:space="preserve"> that we look to devise an appropriate method to do so.</w:t>
      </w:r>
      <w:r w:rsidRPr="00C93C17">
        <w:rPr>
          <w:rFonts w:ascii="Arial" w:hAnsi="Arial" w:cs="Arial"/>
        </w:rPr>
        <w:t xml:space="preserve">  </w:t>
      </w:r>
      <w:r w:rsidR="00D631D0" w:rsidRPr="00C93C17">
        <w:rPr>
          <w:rFonts w:ascii="Arial" w:hAnsi="Arial" w:cs="Arial"/>
          <w:b/>
          <w:bCs/>
        </w:rPr>
        <w:t xml:space="preserve">(See Action Plan Point </w:t>
      </w:r>
      <w:r w:rsidR="00BA48A8">
        <w:rPr>
          <w:rFonts w:ascii="Arial" w:hAnsi="Arial" w:cs="Arial"/>
          <w:b/>
          <w:bCs/>
        </w:rPr>
        <w:t>3</w:t>
      </w:r>
      <w:r w:rsidR="00D631D0" w:rsidRPr="00C93C17">
        <w:rPr>
          <w:rFonts w:ascii="Arial" w:hAnsi="Arial" w:cs="Arial"/>
          <w:b/>
          <w:bCs/>
        </w:rPr>
        <w:t>)</w:t>
      </w:r>
    </w:p>
    <w:p w14:paraId="621CC58B" w14:textId="77777777" w:rsidR="00994A4B" w:rsidRDefault="00994A4B" w:rsidP="00BB59E2">
      <w:pPr>
        <w:jc w:val="both"/>
        <w:rPr>
          <w:rFonts w:ascii="Arial" w:hAnsi="Arial" w:cs="Arial"/>
          <w:u w:val="single"/>
        </w:rPr>
      </w:pPr>
    </w:p>
    <w:p w14:paraId="5461BF50" w14:textId="46FFE5B9" w:rsidR="00BB59E2" w:rsidRDefault="00BB59E2" w:rsidP="00BB59E2">
      <w:pPr>
        <w:jc w:val="both"/>
        <w:rPr>
          <w:rFonts w:ascii="Arial" w:hAnsi="Arial" w:cs="Arial"/>
        </w:rPr>
      </w:pPr>
      <w:r w:rsidRPr="00714DF7">
        <w:rPr>
          <w:rFonts w:ascii="Arial" w:hAnsi="Arial" w:cs="Arial"/>
          <w:u w:val="single"/>
        </w:rPr>
        <w:t>Practice systems/</w:t>
      </w:r>
      <w:proofErr w:type="gramStart"/>
      <w:r w:rsidRPr="00714DF7">
        <w:rPr>
          <w:rFonts w:ascii="Arial" w:hAnsi="Arial" w:cs="Arial"/>
          <w:u w:val="single"/>
        </w:rPr>
        <w:t>processes</w:t>
      </w:r>
      <w:proofErr w:type="gramEnd"/>
    </w:p>
    <w:p w14:paraId="44F55147" w14:textId="77777777" w:rsidR="00BB59E2" w:rsidRDefault="00BB59E2" w:rsidP="00BB59E2">
      <w:pPr>
        <w:jc w:val="both"/>
        <w:rPr>
          <w:rFonts w:ascii="Arial" w:hAnsi="Arial" w:cs="Arial"/>
        </w:rPr>
      </w:pPr>
    </w:p>
    <w:p w14:paraId="123BFC3E" w14:textId="00CE6C89" w:rsidR="00BB59E2" w:rsidRPr="00AD2EDA" w:rsidRDefault="00BB59E2" w:rsidP="00BB59E2">
      <w:pPr>
        <w:jc w:val="both"/>
        <w:rPr>
          <w:rFonts w:ascii="Arial" w:hAnsi="Arial" w:cs="Arial"/>
          <w:b/>
          <w:bCs/>
        </w:rPr>
      </w:pPr>
      <w:r w:rsidRPr="00450400">
        <w:rPr>
          <w:rFonts w:ascii="Arial" w:hAnsi="Arial" w:cs="Arial"/>
        </w:rPr>
        <w:t xml:space="preserve">I </w:t>
      </w:r>
      <w:r>
        <w:rPr>
          <w:rFonts w:ascii="Arial" w:hAnsi="Arial" w:cs="Arial"/>
        </w:rPr>
        <w:t xml:space="preserve">initiated </w:t>
      </w:r>
      <w:r w:rsidRPr="00450400">
        <w:rPr>
          <w:rFonts w:ascii="Arial" w:hAnsi="Arial" w:cs="Arial"/>
        </w:rPr>
        <w:t xml:space="preserve">work with relevant others to review our MTD paperwork, including forms, </w:t>
      </w:r>
      <w:proofErr w:type="gramStart"/>
      <w:r w:rsidRPr="00450400">
        <w:rPr>
          <w:rFonts w:ascii="Arial" w:hAnsi="Arial" w:cs="Arial"/>
        </w:rPr>
        <w:t>letters</w:t>
      </w:r>
      <w:proofErr w:type="gramEnd"/>
      <w:r w:rsidRPr="00450400">
        <w:rPr>
          <w:rFonts w:ascii="Arial" w:hAnsi="Arial" w:cs="Arial"/>
        </w:rPr>
        <w:t xml:space="preserve"> and systems in order to improve our compliance with the Care Act 2014 and support the practice and delivery of social work.  At the time of writing, whilst MTD paperwork is now more compliant, we continue to experience some challenges in making LAS and some related support systems work collaboratively in support of practice and therefore remain at risk of further criticism for our lack of compliance with the Care Act in the area of defining the person’s Personal budge</w:t>
      </w:r>
      <w:r w:rsidR="00886546">
        <w:rPr>
          <w:rFonts w:ascii="Arial" w:hAnsi="Arial" w:cs="Arial"/>
        </w:rPr>
        <w:t xml:space="preserve">t </w:t>
      </w:r>
      <w:r w:rsidRPr="00450400">
        <w:rPr>
          <w:rFonts w:ascii="Arial" w:hAnsi="Arial" w:cs="Arial"/>
        </w:rPr>
        <w:t>within their Support Plan and evidencing the person has had choice and control in deciding how their care and support needs are met.  Work to address this remains ongoing</w:t>
      </w:r>
      <w:r>
        <w:rPr>
          <w:rFonts w:ascii="Arial" w:hAnsi="Arial" w:cs="Arial"/>
        </w:rPr>
        <w:t xml:space="preserve"> and remains relevant for CCQ Assurance purposes.</w:t>
      </w:r>
      <w:r w:rsidRPr="00450400">
        <w:rPr>
          <w:rFonts w:ascii="Arial" w:hAnsi="Arial" w:cs="Arial"/>
        </w:rPr>
        <w:t xml:space="preserve">   </w:t>
      </w:r>
      <w:r>
        <w:rPr>
          <w:rFonts w:ascii="Arial" w:hAnsi="Arial" w:cs="Arial"/>
          <w:b/>
          <w:bCs/>
        </w:rPr>
        <w:t xml:space="preserve">(Action Plan Point </w:t>
      </w:r>
      <w:r w:rsidR="00DB333D">
        <w:rPr>
          <w:rFonts w:ascii="Arial" w:hAnsi="Arial" w:cs="Arial"/>
          <w:b/>
          <w:bCs/>
        </w:rPr>
        <w:t>4</w:t>
      </w:r>
      <w:r>
        <w:rPr>
          <w:rFonts w:ascii="Arial" w:hAnsi="Arial" w:cs="Arial"/>
          <w:b/>
          <w:bCs/>
        </w:rPr>
        <w:t>)</w:t>
      </w:r>
    </w:p>
    <w:p w14:paraId="7A76742A" w14:textId="77777777" w:rsidR="00471A68" w:rsidRDefault="00471A68" w:rsidP="00BB59E2">
      <w:pPr>
        <w:spacing w:after="200" w:line="276" w:lineRule="auto"/>
        <w:rPr>
          <w:rFonts w:ascii="Arial" w:hAnsi="Arial" w:cs="Arial"/>
          <w:szCs w:val="28"/>
        </w:rPr>
      </w:pPr>
    </w:p>
    <w:p w14:paraId="569A9460" w14:textId="0C8F8F3B" w:rsidR="00BB59E2" w:rsidRDefault="00BB59E2" w:rsidP="00BB59E2">
      <w:pPr>
        <w:spacing w:after="200" w:line="276" w:lineRule="auto"/>
        <w:rPr>
          <w:rFonts w:ascii="Arial" w:hAnsi="Arial" w:cs="Arial"/>
          <w:szCs w:val="28"/>
        </w:rPr>
      </w:pPr>
      <w:r>
        <w:rPr>
          <w:rFonts w:ascii="Arial" w:hAnsi="Arial" w:cs="Arial"/>
          <w:szCs w:val="28"/>
        </w:rPr>
        <w:t>Resulting actions taken:</w:t>
      </w:r>
    </w:p>
    <w:p w14:paraId="033B006B" w14:textId="77777777" w:rsidR="00BB59E2" w:rsidRDefault="00BB59E2" w:rsidP="00BB59E2">
      <w:pPr>
        <w:pStyle w:val="ListParagraph"/>
        <w:numPr>
          <w:ilvl w:val="0"/>
          <w:numId w:val="31"/>
        </w:numPr>
        <w:spacing w:after="200" w:line="276" w:lineRule="auto"/>
        <w:rPr>
          <w:rFonts w:ascii="Arial" w:hAnsi="Arial" w:cs="Arial"/>
          <w:szCs w:val="28"/>
        </w:rPr>
      </w:pPr>
      <w:r>
        <w:rPr>
          <w:rFonts w:ascii="Arial" w:hAnsi="Arial" w:cs="Arial"/>
          <w:szCs w:val="28"/>
        </w:rPr>
        <w:t>Ongoing liaison with ASC Legal Services</w:t>
      </w:r>
    </w:p>
    <w:p w14:paraId="098BBEAC" w14:textId="77777777" w:rsidR="00BB59E2" w:rsidRDefault="00BB59E2" w:rsidP="00BB59E2">
      <w:pPr>
        <w:pStyle w:val="ListParagraph"/>
        <w:numPr>
          <w:ilvl w:val="0"/>
          <w:numId w:val="31"/>
        </w:numPr>
        <w:spacing w:after="200" w:line="276" w:lineRule="auto"/>
        <w:rPr>
          <w:rFonts w:ascii="Arial" w:hAnsi="Arial" w:cs="Arial"/>
          <w:szCs w:val="28"/>
        </w:rPr>
      </w:pPr>
      <w:r>
        <w:rPr>
          <w:rFonts w:ascii="Arial" w:hAnsi="Arial" w:cs="Arial"/>
          <w:szCs w:val="28"/>
        </w:rPr>
        <w:t>Continued work with ASC Systems and Quality Assurance Project officer and</w:t>
      </w:r>
    </w:p>
    <w:p w14:paraId="20D91909" w14:textId="2BD764BD" w:rsidR="00DA66A5" w:rsidRPr="00616E53" w:rsidRDefault="00BB59E2" w:rsidP="00616E53">
      <w:pPr>
        <w:pStyle w:val="ListParagraph"/>
        <w:spacing w:after="200" w:line="276" w:lineRule="auto"/>
        <w:rPr>
          <w:rFonts w:ascii="Arial" w:hAnsi="Arial" w:cs="Arial"/>
          <w:szCs w:val="28"/>
        </w:rPr>
      </w:pPr>
      <w:r>
        <w:rPr>
          <w:rFonts w:ascii="Arial" w:hAnsi="Arial" w:cs="Arial"/>
          <w:szCs w:val="28"/>
        </w:rPr>
        <w:t>SC Ops Performance Manager</w:t>
      </w:r>
    </w:p>
    <w:p w14:paraId="5C5FE797" w14:textId="34D83164" w:rsidR="00925A51" w:rsidRPr="00925A51" w:rsidRDefault="00A449B0" w:rsidP="00925A51">
      <w:pPr>
        <w:pStyle w:val="ListParagraph"/>
        <w:numPr>
          <w:ilvl w:val="0"/>
          <w:numId w:val="31"/>
        </w:numPr>
        <w:spacing w:after="200" w:line="276" w:lineRule="auto"/>
        <w:rPr>
          <w:rFonts w:ascii="Arial" w:hAnsi="Arial" w:cs="Arial"/>
          <w:szCs w:val="28"/>
        </w:rPr>
      </w:pPr>
      <w:r>
        <w:rPr>
          <w:rFonts w:ascii="Arial" w:hAnsi="Arial" w:cs="Arial"/>
          <w:szCs w:val="28"/>
        </w:rPr>
        <w:lastRenderedPageBreak/>
        <w:t>Proposal to add additional emphasis in MTD training</w:t>
      </w:r>
      <w:r w:rsidR="00E34028">
        <w:rPr>
          <w:rFonts w:ascii="Arial" w:hAnsi="Arial" w:cs="Arial"/>
          <w:szCs w:val="28"/>
        </w:rPr>
        <w:t xml:space="preserve">, </w:t>
      </w:r>
      <w:r w:rsidR="00DA66A5">
        <w:rPr>
          <w:rFonts w:ascii="Arial" w:hAnsi="Arial" w:cs="Arial"/>
          <w:szCs w:val="28"/>
        </w:rPr>
        <w:t xml:space="preserve">re:  </w:t>
      </w:r>
      <w:r w:rsidR="00E34028">
        <w:rPr>
          <w:rFonts w:ascii="Arial" w:hAnsi="Arial" w:cs="Arial"/>
          <w:szCs w:val="28"/>
        </w:rPr>
        <w:t xml:space="preserve">undertaking </w:t>
      </w:r>
      <w:r w:rsidR="00DA66A5">
        <w:rPr>
          <w:rFonts w:ascii="Arial" w:hAnsi="Arial" w:cs="Arial"/>
          <w:szCs w:val="28"/>
        </w:rPr>
        <w:t xml:space="preserve">Personal budget </w:t>
      </w:r>
      <w:r w:rsidR="00886546">
        <w:rPr>
          <w:rFonts w:ascii="Arial" w:hAnsi="Arial" w:cs="Arial"/>
          <w:szCs w:val="28"/>
        </w:rPr>
        <w:t>conversations.</w:t>
      </w:r>
    </w:p>
    <w:p w14:paraId="73AC7B19" w14:textId="77777777" w:rsidR="00471A68" w:rsidRPr="00471A68" w:rsidRDefault="00471A68" w:rsidP="00471A68">
      <w:pPr>
        <w:pStyle w:val="ListParagraph"/>
        <w:spacing w:after="200" w:line="276" w:lineRule="auto"/>
        <w:rPr>
          <w:rFonts w:ascii="Arial" w:hAnsi="Arial" w:cs="Arial"/>
          <w:b/>
          <w:bCs/>
          <w:szCs w:val="28"/>
        </w:rPr>
      </w:pPr>
    </w:p>
    <w:p w14:paraId="5E31CE23" w14:textId="5325FECA" w:rsidR="00BD5DAE" w:rsidRPr="00D30401" w:rsidRDefault="00D30401" w:rsidP="00D30401">
      <w:pPr>
        <w:pStyle w:val="ListParagraph"/>
        <w:numPr>
          <w:ilvl w:val="0"/>
          <w:numId w:val="34"/>
        </w:numPr>
        <w:spacing w:after="200" w:line="276" w:lineRule="auto"/>
        <w:rPr>
          <w:rFonts w:ascii="Arial" w:hAnsi="Arial" w:cs="Arial"/>
          <w:b/>
          <w:bCs/>
          <w:szCs w:val="28"/>
        </w:rPr>
      </w:pPr>
      <w:r>
        <w:rPr>
          <w:rFonts w:ascii="Arial" w:hAnsi="Arial" w:cs="Arial"/>
          <w:b/>
          <w:bCs/>
        </w:rPr>
        <w:t>W</w:t>
      </w:r>
      <w:r w:rsidR="00BD5DAE" w:rsidRPr="00D30401">
        <w:rPr>
          <w:rFonts w:ascii="Arial" w:hAnsi="Arial" w:cs="Arial"/>
          <w:b/>
          <w:bCs/>
        </w:rPr>
        <w:t>orkforce</w:t>
      </w:r>
    </w:p>
    <w:p w14:paraId="2D36EBA3" w14:textId="7FD6BB95" w:rsidR="004C4C02" w:rsidRPr="0070466A" w:rsidRDefault="004C4C02" w:rsidP="004C5E4E">
      <w:pPr>
        <w:jc w:val="both"/>
        <w:rPr>
          <w:rFonts w:ascii="Arial" w:hAnsi="Arial" w:cs="Arial"/>
        </w:rPr>
      </w:pPr>
      <w:r w:rsidRPr="0070466A">
        <w:rPr>
          <w:rFonts w:ascii="Arial" w:hAnsi="Arial" w:cs="Arial"/>
          <w:u w:val="single"/>
        </w:rPr>
        <w:t>Equality, Diversity and Inclusion</w:t>
      </w:r>
      <w:r w:rsidRPr="0070466A">
        <w:rPr>
          <w:rFonts w:ascii="Arial" w:hAnsi="Arial" w:cs="Arial"/>
        </w:rPr>
        <w:t xml:space="preserve"> – ensuring both our practice and delivery of social work, and the work environment supports and reflects these values remains a priority to me and the Practice Development Team.  </w:t>
      </w:r>
      <w:r w:rsidR="008F2741">
        <w:rPr>
          <w:rFonts w:ascii="Arial" w:hAnsi="Arial" w:cs="Arial"/>
        </w:rPr>
        <w:t>In the past two years we</w:t>
      </w:r>
      <w:r w:rsidRPr="0070466A">
        <w:rPr>
          <w:rFonts w:ascii="Arial" w:hAnsi="Arial" w:cs="Arial"/>
        </w:rPr>
        <w:t xml:space="preserve"> have been pro-active in arranging two anti-racism events primarily aimed at student and newly qualified social workers and their </w:t>
      </w:r>
      <w:r w:rsidR="00C60B30" w:rsidRPr="0070466A">
        <w:rPr>
          <w:rFonts w:ascii="Arial" w:hAnsi="Arial" w:cs="Arial"/>
        </w:rPr>
        <w:t>supervisors and</w:t>
      </w:r>
      <w:r w:rsidRPr="0070466A">
        <w:rPr>
          <w:rFonts w:ascii="Arial" w:hAnsi="Arial" w:cs="Arial"/>
        </w:rPr>
        <w:t xml:space="preserve"> opened more widely when capacity allowed; both being completed jointly with colleagues in Children’s services.  In the coming year</w:t>
      </w:r>
      <w:r w:rsidR="00D2071E">
        <w:rPr>
          <w:rFonts w:ascii="Arial" w:hAnsi="Arial" w:cs="Arial"/>
        </w:rPr>
        <w:t xml:space="preserve"> we are </w:t>
      </w:r>
      <w:r w:rsidRPr="0070466A">
        <w:rPr>
          <w:rFonts w:ascii="Arial" w:hAnsi="Arial" w:cs="Arial"/>
        </w:rPr>
        <w:t>arranging an event that recognizes the value and impact of social work</w:t>
      </w:r>
      <w:r w:rsidR="00F619DA">
        <w:rPr>
          <w:rFonts w:ascii="Arial" w:hAnsi="Arial" w:cs="Arial"/>
        </w:rPr>
        <w:t xml:space="preserve"> for </w:t>
      </w:r>
      <w:r w:rsidRPr="0070466A">
        <w:rPr>
          <w:rFonts w:ascii="Arial" w:hAnsi="Arial" w:cs="Arial"/>
        </w:rPr>
        <w:t xml:space="preserve">our communities (building on this year’s International Social Work day’s theme “Respecting diversity through joint social action”, using the connection of our local literary festival to focus on the work of authors who influence our practice in the areas of equality, </w:t>
      </w:r>
      <w:proofErr w:type="gramStart"/>
      <w:r w:rsidRPr="0070466A">
        <w:rPr>
          <w:rFonts w:ascii="Arial" w:hAnsi="Arial" w:cs="Arial"/>
        </w:rPr>
        <w:t>diversity</w:t>
      </w:r>
      <w:proofErr w:type="gramEnd"/>
      <w:r w:rsidRPr="0070466A">
        <w:rPr>
          <w:rFonts w:ascii="Arial" w:hAnsi="Arial" w:cs="Arial"/>
        </w:rPr>
        <w:t xml:space="preserve"> and inclusion.</w:t>
      </w:r>
      <w:r w:rsidR="00544E8C">
        <w:rPr>
          <w:rFonts w:ascii="Arial" w:hAnsi="Arial" w:cs="Arial"/>
        </w:rPr>
        <w:t xml:space="preserve">  </w:t>
      </w:r>
      <w:r w:rsidR="00ED4897">
        <w:rPr>
          <w:rFonts w:ascii="Arial" w:hAnsi="Arial" w:cs="Arial"/>
        </w:rPr>
        <w:t>Drawing involvement also from the Community Engagement Team</w:t>
      </w:r>
      <w:r w:rsidR="008F2741">
        <w:rPr>
          <w:rFonts w:ascii="Arial" w:hAnsi="Arial" w:cs="Arial"/>
        </w:rPr>
        <w:t xml:space="preserve">, </w:t>
      </w:r>
      <w:r w:rsidR="00EA3B75">
        <w:rPr>
          <w:rFonts w:ascii="Arial" w:hAnsi="Arial" w:cs="Arial"/>
        </w:rPr>
        <w:t>we aim to connect</w:t>
      </w:r>
      <w:r w:rsidR="00683965">
        <w:rPr>
          <w:rFonts w:ascii="Arial" w:hAnsi="Arial" w:cs="Arial"/>
        </w:rPr>
        <w:t xml:space="preserve"> the written theory with direct practice and lived experience.</w:t>
      </w:r>
    </w:p>
    <w:p w14:paraId="2EFA98CB" w14:textId="77777777" w:rsidR="004C4C02" w:rsidRPr="000E0E8E" w:rsidRDefault="004C4C02" w:rsidP="000E0E8E">
      <w:pPr>
        <w:ind w:left="360"/>
        <w:jc w:val="both"/>
        <w:rPr>
          <w:rFonts w:ascii="Arial" w:hAnsi="Arial" w:cs="Arial"/>
        </w:rPr>
      </w:pPr>
    </w:p>
    <w:p w14:paraId="5EC46FA6" w14:textId="6D41FCCA" w:rsidR="004C4C02" w:rsidRPr="000E0E8E" w:rsidRDefault="004C4C02" w:rsidP="004C5E4E">
      <w:pPr>
        <w:jc w:val="both"/>
        <w:rPr>
          <w:rFonts w:ascii="Arial" w:hAnsi="Arial" w:cs="Arial"/>
        </w:rPr>
      </w:pPr>
      <w:r w:rsidRPr="000E0E8E">
        <w:rPr>
          <w:rFonts w:ascii="Arial" w:hAnsi="Arial" w:cs="Arial"/>
        </w:rPr>
        <w:t xml:space="preserve">The PD Team Manager and I </w:t>
      </w:r>
      <w:r w:rsidR="000E0E8E">
        <w:rPr>
          <w:rFonts w:ascii="Arial" w:hAnsi="Arial" w:cs="Arial"/>
        </w:rPr>
        <w:t xml:space="preserve">are also working with </w:t>
      </w:r>
      <w:r w:rsidR="0034404E">
        <w:rPr>
          <w:rFonts w:ascii="Arial" w:hAnsi="Arial" w:cs="Arial"/>
        </w:rPr>
        <w:t xml:space="preserve">the ASC R&amp;R team to </w:t>
      </w:r>
      <w:r w:rsidR="001C70E9">
        <w:rPr>
          <w:rFonts w:ascii="Arial" w:hAnsi="Arial" w:cs="Arial"/>
        </w:rPr>
        <w:t xml:space="preserve">review </w:t>
      </w:r>
      <w:r w:rsidR="001C70E9" w:rsidRPr="000E0E8E">
        <w:rPr>
          <w:rFonts w:ascii="Arial" w:hAnsi="Arial" w:cs="Arial"/>
        </w:rPr>
        <w:t>recruitment</w:t>
      </w:r>
      <w:r w:rsidRPr="000E0E8E">
        <w:rPr>
          <w:rFonts w:ascii="Arial" w:hAnsi="Arial" w:cs="Arial"/>
        </w:rPr>
        <w:t xml:space="preserve"> practices</w:t>
      </w:r>
      <w:r w:rsidR="0069522A">
        <w:rPr>
          <w:rFonts w:ascii="Arial" w:hAnsi="Arial" w:cs="Arial"/>
        </w:rPr>
        <w:t xml:space="preserve">, </w:t>
      </w:r>
      <w:r w:rsidRPr="000E0E8E">
        <w:rPr>
          <w:rFonts w:ascii="Arial" w:hAnsi="Arial" w:cs="Arial"/>
        </w:rPr>
        <w:t xml:space="preserve">ensuring these are accessible and reflect the needs of those with neurodiversity, having noted an increase in the number of students on placement, and NQSW’s presenting with additional support needs </w:t>
      </w:r>
      <w:r w:rsidR="00246F34">
        <w:rPr>
          <w:rFonts w:ascii="Arial" w:hAnsi="Arial" w:cs="Arial"/>
        </w:rPr>
        <w:t xml:space="preserve">arising from </w:t>
      </w:r>
      <w:r w:rsidRPr="000E0E8E">
        <w:rPr>
          <w:rFonts w:ascii="Arial" w:hAnsi="Arial" w:cs="Arial"/>
        </w:rPr>
        <w:t xml:space="preserve">neurodiversity; </w:t>
      </w:r>
      <w:r w:rsidR="00EE7837">
        <w:rPr>
          <w:rFonts w:ascii="Arial" w:hAnsi="Arial" w:cs="Arial"/>
        </w:rPr>
        <w:t>o</w:t>
      </w:r>
      <w:r w:rsidRPr="000E0E8E">
        <w:rPr>
          <w:rFonts w:ascii="Arial" w:hAnsi="Arial" w:cs="Arial"/>
        </w:rPr>
        <w:t>ur first trial of an alternative approach being taken with our forthcoming round of ASYE interviews.</w:t>
      </w:r>
    </w:p>
    <w:p w14:paraId="30FC0D38" w14:textId="77777777" w:rsidR="004C4C02" w:rsidRPr="00EE7837" w:rsidRDefault="004C4C02" w:rsidP="00EE7837">
      <w:pPr>
        <w:ind w:left="360"/>
        <w:jc w:val="both"/>
        <w:rPr>
          <w:rFonts w:ascii="Arial" w:hAnsi="Arial" w:cs="Arial"/>
        </w:rPr>
      </w:pPr>
    </w:p>
    <w:p w14:paraId="5093F5FC" w14:textId="77777777" w:rsidR="004C4C02" w:rsidRPr="00EE7837" w:rsidRDefault="004C4C02" w:rsidP="004C5E4E">
      <w:pPr>
        <w:jc w:val="both"/>
        <w:rPr>
          <w:rFonts w:ascii="Arial" w:hAnsi="Arial" w:cs="Arial"/>
        </w:rPr>
      </w:pPr>
      <w:r w:rsidRPr="00EE7837">
        <w:rPr>
          <w:rFonts w:ascii="Arial" w:hAnsi="Arial" w:cs="Arial"/>
        </w:rPr>
        <w:t xml:space="preserve">Either </w:t>
      </w:r>
      <w:proofErr w:type="gramStart"/>
      <w:r w:rsidRPr="00EE7837">
        <w:rPr>
          <w:rFonts w:ascii="Arial" w:hAnsi="Arial" w:cs="Arial"/>
        </w:rPr>
        <w:t>myself</w:t>
      </w:r>
      <w:proofErr w:type="gramEnd"/>
      <w:r w:rsidRPr="00EE7837">
        <w:rPr>
          <w:rFonts w:ascii="Arial" w:hAnsi="Arial" w:cs="Arial"/>
        </w:rPr>
        <w:t xml:space="preserve"> or the PD Team Manager attend the ED&amp;I group and the PD Team have initiated an Ally group and actively promote buddying for newly recruited staff, also drawing on our ongoing relationship with the Black Workers network.  This connection has also proved of value as we engaged one member from that network, alongside an expert by experience, in our ASYE Moderation panel last year.  In a previous year having had two black NQSW’s fail the ASYE programme (our first ever candidates to fail) their </w:t>
      </w:r>
      <w:proofErr w:type="spellStart"/>
      <w:proofErr w:type="gramStart"/>
      <w:r w:rsidRPr="00EE7837">
        <w:rPr>
          <w:rFonts w:ascii="Arial" w:hAnsi="Arial" w:cs="Arial"/>
        </w:rPr>
        <w:t>portfolio’s</w:t>
      </w:r>
      <w:proofErr w:type="spellEnd"/>
      <w:proofErr w:type="gramEnd"/>
      <w:r w:rsidRPr="00EE7837">
        <w:rPr>
          <w:rFonts w:ascii="Arial" w:hAnsi="Arial" w:cs="Arial"/>
        </w:rPr>
        <w:t xml:space="preserve"> were automatically submitted for external moderation by Skills for Care.  We received positive feedback from Skills for Care for the comprehensive support provided to the NQSW’s and how practice concerns had been managed during the programme.  Nonetheless we challenged ourselves to reflect on and seek to improve the diversity of the internal moderation panel in support of future decision-making, and to promote buddying opportunities for learners.  When later contacted by Social Work England, my ability to reflect the positive and pro-active action already taken was immediately reassuring to them.   </w:t>
      </w:r>
    </w:p>
    <w:p w14:paraId="575099D0" w14:textId="77777777" w:rsidR="004C4C02" w:rsidRPr="005108DF" w:rsidRDefault="004C4C02" w:rsidP="005108DF">
      <w:pPr>
        <w:rPr>
          <w:rFonts w:ascii="Arial" w:hAnsi="Arial" w:cs="Arial"/>
        </w:rPr>
      </w:pPr>
    </w:p>
    <w:p w14:paraId="4856E0F9" w14:textId="1F8FB16D" w:rsidR="007B040A" w:rsidRPr="00294355" w:rsidRDefault="007B040A" w:rsidP="007B040A">
      <w:pPr>
        <w:jc w:val="both"/>
        <w:rPr>
          <w:rFonts w:ascii="Arial" w:hAnsi="Arial" w:cs="Arial"/>
          <w:u w:val="single"/>
        </w:rPr>
      </w:pPr>
      <w:r w:rsidRPr="007B040A">
        <w:rPr>
          <w:rFonts w:ascii="Arial" w:hAnsi="Arial" w:cs="Arial"/>
          <w:u w:val="single"/>
        </w:rPr>
        <w:t>Supervision</w:t>
      </w:r>
      <w:r w:rsidR="00294355">
        <w:rPr>
          <w:rFonts w:ascii="Arial" w:hAnsi="Arial" w:cs="Arial"/>
        </w:rPr>
        <w:tab/>
      </w:r>
      <w:r w:rsidR="00294355">
        <w:rPr>
          <w:rFonts w:ascii="Arial" w:hAnsi="Arial" w:cs="Arial"/>
        </w:rPr>
        <w:tab/>
        <w:t>H</w:t>
      </w:r>
      <w:r w:rsidRPr="001F7F0D">
        <w:rPr>
          <w:rFonts w:ascii="Arial" w:hAnsi="Arial" w:cs="Arial"/>
        </w:rPr>
        <w:t xml:space="preserve">aving previously refreshed the ASC Ops Supervision policy, there is a need to review the impact of the policy on Supervision practice.  Anecdotally, whilst regular supervision is in place, and regarded as supportive, the provision and quality of reflective supervision remains inconsistent with there being a greater emphasis on </w:t>
      </w:r>
      <w:r w:rsidR="00C21C42" w:rsidRPr="001F7F0D">
        <w:rPr>
          <w:rFonts w:ascii="Arial" w:hAnsi="Arial" w:cs="Arial"/>
        </w:rPr>
        <w:t>task-based</w:t>
      </w:r>
      <w:r w:rsidRPr="001F7F0D">
        <w:rPr>
          <w:rFonts w:ascii="Arial" w:hAnsi="Arial" w:cs="Arial"/>
        </w:rPr>
        <w:t xml:space="preserve"> supervision e.g. caseload accountability/throughput, management related tasks to the detriment of time and/or skill to provide opportunity for critical reflection.  This is also partly evidenced in the LGA Healthcheck survey where the question asking if supervision supported critical reflection received the lowest score.   It is my intention to survey Supervisors and Supervisees on their </w:t>
      </w:r>
      <w:r w:rsidRPr="001F7F0D">
        <w:rPr>
          <w:rFonts w:ascii="Arial" w:hAnsi="Arial" w:cs="Arial"/>
        </w:rPr>
        <w:lastRenderedPageBreak/>
        <w:t>experience of giving and receiving Supervision, to seek to identify and understand any barriers that may exist, and whether the Supervision training we commission remains of value and/or requires additional post training support.  Meanwhile I have asked the PD Team to set up some workshops where support can be given to Supervisors in the use of reflective supervision tools</w:t>
      </w:r>
      <w:r>
        <w:rPr>
          <w:rFonts w:ascii="Arial" w:hAnsi="Arial" w:cs="Arial"/>
        </w:rPr>
        <w:t>, and to proceed with rolling out the Post Qualifying Standards for Social Work Supervisors</w:t>
      </w:r>
      <w:r w:rsidRPr="001F7F0D">
        <w:rPr>
          <w:rFonts w:ascii="Arial" w:hAnsi="Arial" w:cs="Arial"/>
        </w:rPr>
        <w:t xml:space="preserve">.  </w:t>
      </w:r>
      <w:r w:rsidRPr="008A5686">
        <w:rPr>
          <w:rFonts w:ascii="Arial" w:hAnsi="Arial" w:cs="Arial"/>
          <w:b/>
          <w:bCs/>
        </w:rPr>
        <w:t xml:space="preserve">(Action Plan Point </w:t>
      </w:r>
      <w:r w:rsidR="00D52FFE">
        <w:rPr>
          <w:rFonts w:ascii="Arial" w:hAnsi="Arial" w:cs="Arial"/>
          <w:b/>
          <w:bCs/>
        </w:rPr>
        <w:t>6</w:t>
      </w:r>
      <w:r w:rsidRPr="008A5686">
        <w:rPr>
          <w:rFonts w:ascii="Arial" w:hAnsi="Arial" w:cs="Arial"/>
          <w:b/>
          <w:bCs/>
        </w:rPr>
        <w:t>)</w:t>
      </w:r>
    </w:p>
    <w:p w14:paraId="77BFF108" w14:textId="198EABA8" w:rsidR="004E400D" w:rsidRPr="00617AE5" w:rsidRDefault="004E400D" w:rsidP="00583453">
      <w:pPr>
        <w:jc w:val="both"/>
        <w:rPr>
          <w:rFonts w:ascii="Arial" w:hAnsi="Arial" w:cs="Arial"/>
        </w:rPr>
      </w:pPr>
    </w:p>
    <w:p w14:paraId="441EE8FF" w14:textId="27B459D7" w:rsidR="00E84333" w:rsidRPr="00617AE5" w:rsidRDefault="00C72B62" w:rsidP="00583453">
      <w:pPr>
        <w:pStyle w:val="Heading2"/>
        <w:jc w:val="both"/>
        <w:rPr>
          <w:rFonts w:ascii="Arial" w:hAnsi="Arial" w:cs="Arial"/>
        </w:rPr>
      </w:pPr>
      <w:r w:rsidRPr="00617AE5">
        <w:rPr>
          <w:rFonts w:ascii="Arial" w:hAnsi="Arial" w:cs="Arial"/>
        </w:rPr>
        <w:t xml:space="preserve">Practice </w:t>
      </w:r>
      <w:r w:rsidR="000A4A88" w:rsidRPr="00617AE5">
        <w:rPr>
          <w:rFonts w:ascii="Arial" w:hAnsi="Arial" w:cs="Arial"/>
        </w:rPr>
        <w:t>Development</w:t>
      </w:r>
      <w:r w:rsidR="00566A89">
        <w:rPr>
          <w:rFonts w:ascii="Arial" w:hAnsi="Arial" w:cs="Arial"/>
        </w:rPr>
        <w:t xml:space="preserve"> Team</w:t>
      </w:r>
    </w:p>
    <w:p w14:paraId="5E001729" w14:textId="39A5F398" w:rsidR="00AB42DA" w:rsidRDefault="00BF4D6B" w:rsidP="00583453">
      <w:pPr>
        <w:jc w:val="both"/>
        <w:rPr>
          <w:rFonts w:ascii="Arial" w:hAnsi="Arial" w:cs="Arial"/>
        </w:rPr>
      </w:pPr>
      <w:r>
        <w:rPr>
          <w:rFonts w:ascii="Arial" w:hAnsi="Arial" w:cs="Arial"/>
        </w:rPr>
        <w:t xml:space="preserve">Over the past two years, and with the successful permanent recruitment of Vanessa Matthews to the post of Practice Development Team Manager, </w:t>
      </w:r>
      <w:r w:rsidR="00123C27">
        <w:rPr>
          <w:rFonts w:ascii="Arial" w:hAnsi="Arial" w:cs="Arial"/>
        </w:rPr>
        <w:t xml:space="preserve">we have together </w:t>
      </w:r>
      <w:r>
        <w:rPr>
          <w:rFonts w:ascii="Arial" w:hAnsi="Arial" w:cs="Arial"/>
        </w:rPr>
        <w:t>been able to develop and enhance the way in which the team support</w:t>
      </w:r>
      <w:r w:rsidR="001E0B25">
        <w:rPr>
          <w:rFonts w:ascii="Arial" w:hAnsi="Arial" w:cs="Arial"/>
        </w:rPr>
        <w:t>s</w:t>
      </w:r>
      <w:r>
        <w:rPr>
          <w:rFonts w:ascii="Arial" w:hAnsi="Arial" w:cs="Arial"/>
        </w:rPr>
        <w:t xml:space="preserve"> our </w:t>
      </w:r>
      <w:r w:rsidR="00C930B6">
        <w:rPr>
          <w:rFonts w:ascii="Arial" w:hAnsi="Arial" w:cs="Arial"/>
        </w:rPr>
        <w:t xml:space="preserve">operational </w:t>
      </w:r>
      <w:r>
        <w:rPr>
          <w:rFonts w:ascii="Arial" w:hAnsi="Arial" w:cs="Arial"/>
        </w:rPr>
        <w:t>staff in practice and in staff wellbeing whether th</w:t>
      </w:r>
      <w:r w:rsidR="00123C27">
        <w:rPr>
          <w:rFonts w:ascii="Arial" w:hAnsi="Arial" w:cs="Arial"/>
        </w:rPr>
        <w:t xml:space="preserve">ey hold </w:t>
      </w:r>
      <w:r>
        <w:rPr>
          <w:rFonts w:ascii="Arial" w:hAnsi="Arial" w:cs="Arial"/>
        </w:rPr>
        <w:t xml:space="preserve">an administrative role, </w:t>
      </w:r>
      <w:r w:rsidR="00123C27">
        <w:rPr>
          <w:rFonts w:ascii="Arial" w:hAnsi="Arial" w:cs="Arial"/>
        </w:rPr>
        <w:t xml:space="preserve">are in </w:t>
      </w:r>
      <w:r>
        <w:rPr>
          <w:rFonts w:ascii="Arial" w:hAnsi="Arial" w:cs="Arial"/>
        </w:rPr>
        <w:t xml:space="preserve">direct social work practice, or </w:t>
      </w:r>
      <w:r w:rsidR="00123C27">
        <w:rPr>
          <w:rFonts w:ascii="Arial" w:hAnsi="Arial" w:cs="Arial"/>
        </w:rPr>
        <w:t xml:space="preserve">a </w:t>
      </w:r>
      <w:r>
        <w:rPr>
          <w:rFonts w:ascii="Arial" w:hAnsi="Arial" w:cs="Arial"/>
        </w:rPr>
        <w:t xml:space="preserve">management role.  The team have embraced change and enjoy the variety their roles now afford them.  </w:t>
      </w:r>
    </w:p>
    <w:p w14:paraId="168CB98B" w14:textId="77777777" w:rsidR="003D09C4" w:rsidRDefault="003D09C4" w:rsidP="00583453">
      <w:pPr>
        <w:jc w:val="both"/>
        <w:rPr>
          <w:rFonts w:ascii="Arial" w:hAnsi="Arial" w:cs="Arial"/>
        </w:rPr>
      </w:pPr>
    </w:p>
    <w:p w14:paraId="116A9E91" w14:textId="1C1F0F9E" w:rsidR="003D09C4" w:rsidRDefault="003D09C4" w:rsidP="003D09C4">
      <w:pPr>
        <w:jc w:val="both"/>
        <w:rPr>
          <w:rFonts w:ascii="Arial" w:hAnsi="Arial" w:cs="Arial"/>
        </w:rPr>
      </w:pPr>
      <w:r>
        <w:rPr>
          <w:rFonts w:ascii="Arial" w:hAnsi="Arial" w:cs="Arial"/>
        </w:rPr>
        <w:t>PDSW’s have strengthened their links with the Operational teams support</w:t>
      </w:r>
      <w:r w:rsidR="000F084D">
        <w:rPr>
          <w:rFonts w:ascii="Arial" w:hAnsi="Arial" w:cs="Arial"/>
        </w:rPr>
        <w:t xml:space="preserve">ing </w:t>
      </w:r>
      <w:r w:rsidR="001C70E9">
        <w:rPr>
          <w:rFonts w:ascii="Arial" w:hAnsi="Arial" w:cs="Arial"/>
        </w:rPr>
        <w:t>our awareness</w:t>
      </w:r>
      <w:r>
        <w:rPr>
          <w:rFonts w:ascii="Arial" w:hAnsi="Arial" w:cs="Arial"/>
        </w:rPr>
        <w:t xml:space="preserve"> of current practice, enables the identification of individual and team learning and development needs </w:t>
      </w:r>
      <w:r w:rsidR="00875B94">
        <w:rPr>
          <w:rFonts w:ascii="Arial" w:hAnsi="Arial" w:cs="Arial"/>
        </w:rPr>
        <w:t xml:space="preserve">in turn </w:t>
      </w:r>
      <w:r>
        <w:rPr>
          <w:rFonts w:ascii="Arial" w:hAnsi="Arial" w:cs="Arial"/>
        </w:rPr>
        <w:t xml:space="preserve">enabling CPD and other workshops to be relevant and responsive to needs arising, and means we are better placed to support and influence application of our strengths-based model through joining team “huddles” and liaison with the team’s leadership.  It is my intention to continue this approach in the coming year having observed its effectiveness and received positive feedback from teams to that effect.  </w:t>
      </w:r>
    </w:p>
    <w:p w14:paraId="4251E922" w14:textId="77777777" w:rsidR="003D09C4" w:rsidRDefault="003D09C4" w:rsidP="003D09C4">
      <w:pPr>
        <w:jc w:val="both"/>
        <w:rPr>
          <w:rFonts w:ascii="Arial" w:hAnsi="Arial" w:cs="Arial"/>
        </w:rPr>
      </w:pPr>
    </w:p>
    <w:p w14:paraId="3A16E777" w14:textId="3C7EEAE2" w:rsidR="00F463ED" w:rsidRDefault="009F4764" w:rsidP="00583453">
      <w:pPr>
        <w:jc w:val="both"/>
        <w:rPr>
          <w:rFonts w:ascii="Arial" w:hAnsi="Arial" w:cs="Arial"/>
        </w:rPr>
      </w:pPr>
      <w:r>
        <w:rPr>
          <w:rFonts w:ascii="Arial" w:hAnsi="Arial" w:cs="Arial"/>
        </w:rPr>
        <w:t xml:space="preserve">Over the past two years the PD Team have </w:t>
      </w:r>
      <w:r w:rsidR="00893DF3">
        <w:rPr>
          <w:rFonts w:ascii="Arial" w:hAnsi="Arial" w:cs="Arial"/>
        </w:rPr>
        <w:t>co-ordinated and supported</w:t>
      </w:r>
      <w:r w:rsidR="007D7470">
        <w:rPr>
          <w:rFonts w:ascii="Arial" w:hAnsi="Arial" w:cs="Arial"/>
        </w:rPr>
        <w:t xml:space="preserve"> a total of </w:t>
      </w:r>
      <w:r w:rsidR="00893DF3">
        <w:rPr>
          <w:rFonts w:ascii="Arial" w:hAnsi="Arial" w:cs="Arial"/>
        </w:rPr>
        <w:t>60 Student Social work placements</w:t>
      </w:r>
      <w:r w:rsidR="00F4699F">
        <w:rPr>
          <w:rFonts w:ascii="Arial" w:hAnsi="Arial" w:cs="Arial"/>
        </w:rPr>
        <w:t xml:space="preserve"> (either at level 4, 5 or 6);  A total of 12 newly qualified social workers have </w:t>
      </w:r>
      <w:r w:rsidR="0018388E">
        <w:rPr>
          <w:rFonts w:ascii="Arial" w:hAnsi="Arial" w:cs="Arial"/>
        </w:rPr>
        <w:t xml:space="preserve">been supported to </w:t>
      </w:r>
      <w:r w:rsidR="00F4699F">
        <w:rPr>
          <w:rFonts w:ascii="Arial" w:hAnsi="Arial" w:cs="Arial"/>
        </w:rPr>
        <w:t>successfully complete their ASYE</w:t>
      </w:r>
      <w:r w:rsidR="0018388E">
        <w:rPr>
          <w:rFonts w:ascii="Arial" w:hAnsi="Arial" w:cs="Arial"/>
        </w:rPr>
        <w:t xml:space="preserve"> (10 of these remain in GCC employment); </w:t>
      </w:r>
      <w:r w:rsidR="00EA4216">
        <w:rPr>
          <w:rFonts w:ascii="Arial" w:hAnsi="Arial" w:cs="Arial"/>
        </w:rPr>
        <w:t xml:space="preserve">the Social Work Apprenticeship programme has grown where currently we have 15 at various stages of the programme, with our first cohort of 3 </w:t>
      </w:r>
      <w:r w:rsidR="00A35D9F">
        <w:rPr>
          <w:rFonts w:ascii="Arial" w:hAnsi="Arial" w:cs="Arial"/>
        </w:rPr>
        <w:t>qualifying in Summer 2023 ready to join the 2023</w:t>
      </w:r>
      <w:r w:rsidR="0048410A">
        <w:rPr>
          <w:rFonts w:ascii="Arial" w:hAnsi="Arial" w:cs="Arial"/>
        </w:rPr>
        <w:t xml:space="preserve"> ASYE</w:t>
      </w:r>
      <w:r w:rsidR="00A35D9F">
        <w:rPr>
          <w:rFonts w:ascii="Arial" w:hAnsi="Arial" w:cs="Arial"/>
        </w:rPr>
        <w:t xml:space="preserve"> cohort</w:t>
      </w:r>
      <w:r w:rsidR="0048410A">
        <w:rPr>
          <w:rFonts w:ascii="Arial" w:hAnsi="Arial" w:cs="Arial"/>
        </w:rPr>
        <w:t>.</w:t>
      </w:r>
      <w:r w:rsidR="00D80F31">
        <w:rPr>
          <w:rFonts w:ascii="Arial" w:hAnsi="Arial" w:cs="Arial"/>
        </w:rPr>
        <w:t xml:space="preserve">  The PD Team have arranged </w:t>
      </w:r>
      <w:r w:rsidR="006F4E6F">
        <w:rPr>
          <w:rFonts w:ascii="Arial" w:hAnsi="Arial" w:cs="Arial"/>
        </w:rPr>
        <w:t xml:space="preserve">142 sessions of Mandatory training, directly delivering </w:t>
      </w:r>
      <w:r w:rsidR="00EE3159">
        <w:rPr>
          <w:rFonts w:ascii="Arial" w:hAnsi="Arial" w:cs="Arial"/>
        </w:rPr>
        <w:t xml:space="preserve">103 of these; and </w:t>
      </w:r>
      <w:r w:rsidR="001C70E9">
        <w:rPr>
          <w:rFonts w:ascii="Arial" w:hAnsi="Arial" w:cs="Arial"/>
        </w:rPr>
        <w:t>additionally,</w:t>
      </w:r>
      <w:r w:rsidR="00EE3159">
        <w:rPr>
          <w:rFonts w:ascii="Arial" w:hAnsi="Arial" w:cs="Arial"/>
        </w:rPr>
        <w:t xml:space="preserve"> 82</w:t>
      </w:r>
      <w:r w:rsidR="0050720A">
        <w:rPr>
          <w:rFonts w:ascii="Arial" w:hAnsi="Arial" w:cs="Arial"/>
        </w:rPr>
        <w:t xml:space="preserve"> non-mandatory/</w:t>
      </w:r>
      <w:r w:rsidR="00EB1F7E">
        <w:rPr>
          <w:rFonts w:ascii="Arial" w:hAnsi="Arial" w:cs="Arial"/>
        </w:rPr>
        <w:t>CPD sessions</w:t>
      </w:r>
      <w:r w:rsidR="0050720A">
        <w:rPr>
          <w:rFonts w:ascii="Arial" w:hAnsi="Arial" w:cs="Arial"/>
        </w:rPr>
        <w:t xml:space="preserve"> were delivered </w:t>
      </w:r>
      <w:r w:rsidR="005E1832">
        <w:rPr>
          <w:rFonts w:ascii="Arial" w:hAnsi="Arial" w:cs="Arial"/>
        </w:rPr>
        <w:t xml:space="preserve">or co-delivered </w:t>
      </w:r>
      <w:r w:rsidR="0050720A">
        <w:rPr>
          <w:rFonts w:ascii="Arial" w:hAnsi="Arial" w:cs="Arial"/>
        </w:rPr>
        <w:t>by the PD Team</w:t>
      </w:r>
      <w:r w:rsidR="005E1832">
        <w:rPr>
          <w:rFonts w:ascii="Arial" w:hAnsi="Arial" w:cs="Arial"/>
        </w:rPr>
        <w:t>.</w:t>
      </w:r>
    </w:p>
    <w:p w14:paraId="682E5730" w14:textId="77777777" w:rsidR="00185771" w:rsidRDefault="00185771" w:rsidP="00583453">
      <w:pPr>
        <w:jc w:val="both"/>
        <w:rPr>
          <w:rFonts w:ascii="Arial" w:hAnsi="Arial" w:cs="Arial"/>
        </w:rPr>
      </w:pPr>
    </w:p>
    <w:p w14:paraId="77039218" w14:textId="689C1E3B" w:rsidR="00185771" w:rsidRDefault="00185771" w:rsidP="00185771">
      <w:pPr>
        <w:jc w:val="both"/>
        <w:rPr>
          <w:rFonts w:ascii="Arial" w:hAnsi="Arial" w:cs="Arial"/>
        </w:rPr>
      </w:pPr>
      <w:r>
        <w:rPr>
          <w:rFonts w:ascii="Arial" w:hAnsi="Arial" w:cs="Arial"/>
        </w:rPr>
        <w:t xml:space="preserve">The team have received positive feedback from practitioners, managers and external contacts (including Swindon and North Somerset) successfully influencing other organisations in their practice development activities through the sharing of our programme handbooks and expertise; this has also included sharing our ASYE handbook with our Mental Health Social Work lead colleague and included offering NQSW’s in Mental Health the opportunity to join some of our ASYE support workshops; in the coming year </w:t>
      </w:r>
      <w:r w:rsidR="002D14C3">
        <w:rPr>
          <w:rFonts w:ascii="Arial" w:hAnsi="Arial" w:cs="Arial"/>
        </w:rPr>
        <w:t xml:space="preserve">this is being extended to include </w:t>
      </w:r>
      <w:r>
        <w:rPr>
          <w:rFonts w:ascii="Arial" w:hAnsi="Arial" w:cs="Arial"/>
        </w:rPr>
        <w:t xml:space="preserve">those in Mental Health who supervise NQSW’s. </w:t>
      </w:r>
    </w:p>
    <w:p w14:paraId="23EAB600" w14:textId="77777777" w:rsidR="00B40FAC" w:rsidRDefault="00B40FAC" w:rsidP="00B40FAC">
      <w:pPr>
        <w:spacing w:after="160"/>
        <w:jc w:val="both"/>
        <w:rPr>
          <w:rFonts w:ascii="Arial" w:hAnsi="Arial" w:cs="Arial"/>
        </w:rPr>
      </w:pPr>
    </w:p>
    <w:p w14:paraId="713921BB" w14:textId="2D11EE2B" w:rsidR="00B40FAC" w:rsidRDefault="00B40FAC" w:rsidP="00B40FAC">
      <w:pPr>
        <w:spacing w:after="160"/>
        <w:jc w:val="both"/>
        <w:rPr>
          <w:rFonts w:ascii="Arial" w:hAnsi="Arial" w:cs="Arial"/>
        </w:rPr>
      </w:pPr>
      <w:r>
        <w:rPr>
          <w:rFonts w:ascii="Arial" w:hAnsi="Arial" w:cs="Arial"/>
        </w:rPr>
        <w:t xml:space="preserve">Further information on the activities of the PD Team is reported separately through the link below: </w:t>
      </w:r>
    </w:p>
    <w:bookmarkStart w:id="2" w:name="_MON_1746456548"/>
    <w:bookmarkEnd w:id="2"/>
    <w:p w14:paraId="37CFFB7E" w14:textId="77777777" w:rsidR="00B40FAC" w:rsidRDefault="00B40FAC" w:rsidP="00B40FAC">
      <w:pPr>
        <w:spacing w:after="160"/>
        <w:jc w:val="both"/>
        <w:rPr>
          <w:rFonts w:ascii="Arial" w:hAnsi="Arial" w:cs="Arial"/>
        </w:rPr>
      </w:pPr>
      <w:r>
        <w:object w:dxaOrig="1508" w:dyaOrig="982" w14:anchorId="17DC15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pt;height:52pt" o:ole="">
            <v:imagedata r:id="rId17" o:title=""/>
          </v:shape>
          <o:OLEObject Type="Embed" ProgID="Word.Document.12" ShapeID="_x0000_i1025" DrawAspect="Icon" ObjectID="_1773050722" r:id="rId18">
            <o:FieldCodes>\s</o:FieldCodes>
          </o:OLEObject>
        </w:object>
      </w:r>
      <w:r>
        <w:rPr>
          <w:rFonts w:ascii="Arial" w:hAnsi="Arial" w:cs="Arial"/>
        </w:rPr>
        <w:t xml:space="preserve"> </w:t>
      </w:r>
    </w:p>
    <w:p w14:paraId="3CA4715C" w14:textId="770C4BA2" w:rsidR="00641336" w:rsidRDefault="00BE42F2" w:rsidP="00583453">
      <w:pPr>
        <w:jc w:val="both"/>
        <w:rPr>
          <w:rFonts w:ascii="Arial" w:hAnsi="Arial" w:cs="Arial"/>
        </w:rPr>
      </w:pPr>
      <w:r>
        <w:rPr>
          <w:rFonts w:ascii="Arial" w:hAnsi="Arial" w:cs="Arial"/>
        </w:rPr>
        <w:lastRenderedPageBreak/>
        <w:t xml:space="preserve">At the time of writing, the PD Team continue to </w:t>
      </w:r>
      <w:r w:rsidR="00FC5826">
        <w:rPr>
          <w:rFonts w:ascii="Arial" w:hAnsi="Arial" w:cs="Arial"/>
        </w:rPr>
        <w:t>have trouble</w:t>
      </w:r>
      <w:r w:rsidR="00CC2E39">
        <w:rPr>
          <w:rFonts w:ascii="Arial" w:hAnsi="Arial" w:cs="Arial"/>
        </w:rPr>
        <w:t xml:space="preserve"> recruiting to vacant PDSW roles</w:t>
      </w:r>
      <w:r w:rsidR="00C03963">
        <w:rPr>
          <w:rFonts w:ascii="Arial" w:hAnsi="Arial" w:cs="Arial"/>
        </w:rPr>
        <w:t>.</w:t>
      </w:r>
      <w:r w:rsidR="00B27B5D" w:rsidRPr="00B27B5D">
        <w:rPr>
          <w:rFonts w:ascii="Arial" w:hAnsi="Arial" w:cs="Arial"/>
        </w:rPr>
        <w:t xml:space="preserve"> </w:t>
      </w:r>
      <w:r w:rsidR="00520C5C">
        <w:rPr>
          <w:rFonts w:ascii="Arial" w:hAnsi="Arial" w:cs="Arial"/>
        </w:rPr>
        <w:t>Having had discussions across PSW networks</w:t>
      </w:r>
      <w:r w:rsidR="009F42EE">
        <w:rPr>
          <w:rFonts w:ascii="Arial" w:hAnsi="Arial" w:cs="Arial"/>
        </w:rPr>
        <w:t xml:space="preserve">, including that with the Chief Social Worker, </w:t>
      </w:r>
      <w:r w:rsidR="00520C5C">
        <w:rPr>
          <w:rFonts w:ascii="Arial" w:hAnsi="Arial" w:cs="Arial"/>
        </w:rPr>
        <w:t xml:space="preserve">there is a concern that retaining experienced Social Workers in practice, and supporting them to develop in the area of the Practice </w:t>
      </w:r>
      <w:r w:rsidR="007F066E">
        <w:rPr>
          <w:rFonts w:ascii="Arial" w:hAnsi="Arial" w:cs="Arial"/>
        </w:rPr>
        <w:t>D</w:t>
      </w:r>
      <w:r w:rsidR="00520C5C">
        <w:rPr>
          <w:rFonts w:ascii="Arial" w:hAnsi="Arial" w:cs="Arial"/>
        </w:rPr>
        <w:t>evelopment</w:t>
      </w:r>
      <w:r w:rsidR="007F066E">
        <w:rPr>
          <w:rFonts w:ascii="Arial" w:hAnsi="Arial" w:cs="Arial"/>
        </w:rPr>
        <w:t xml:space="preserve"> d</w:t>
      </w:r>
      <w:r w:rsidR="00520C5C">
        <w:rPr>
          <w:rFonts w:ascii="Arial" w:hAnsi="Arial" w:cs="Arial"/>
        </w:rPr>
        <w:t xml:space="preserve">oes not attract the status and salary afforded to those going into line management roles, despite many often relying on their experience of having supervised a student and gained PEPs 1 qualification whilst doing so, as a basis for then securing a management role.  </w:t>
      </w:r>
    </w:p>
    <w:p w14:paraId="3804B41A" w14:textId="77777777" w:rsidR="00641336" w:rsidRDefault="00641336" w:rsidP="00583453">
      <w:pPr>
        <w:jc w:val="both"/>
        <w:rPr>
          <w:rFonts w:ascii="Arial" w:hAnsi="Arial" w:cs="Arial"/>
        </w:rPr>
      </w:pPr>
    </w:p>
    <w:p w14:paraId="176D9B60" w14:textId="43F36978" w:rsidR="00561ED2" w:rsidRDefault="00D611C9" w:rsidP="00583453">
      <w:pPr>
        <w:jc w:val="both"/>
        <w:rPr>
          <w:rFonts w:ascii="Arial" w:hAnsi="Arial" w:cs="Arial"/>
        </w:rPr>
      </w:pPr>
      <w:r>
        <w:rPr>
          <w:rFonts w:ascii="Arial" w:hAnsi="Arial" w:cs="Arial"/>
        </w:rPr>
        <w:t xml:space="preserve">I am keen that we </w:t>
      </w:r>
      <w:r w:rsidR="00592217">
        <w:rPr>
          <w:rFonts w:ascii="Arial" w:hAnsi="Arial" w:cs="Arial"/>
        </w:rPr>
        <w:t>attract and retain experienced social workers in practice</w:t>
      </w:r>
      <w:r w:rsidR="00A97EEA">
        <w:rPr>
          <w:rFonts w:ascii="Arial" w:hAnsi="Arial" w:cs="Arial"/>
        </w:rPr>
        <w:t xml:space="preserve"> both </w:t>
      </w:r>
      <w:r w:rsidR="00FF6F06">
        <w:rPr>
          <w:rFonts w:ascii="Arial" w:hAnsi="Arial" w:cs="Arial"/>
        </w:rPr>
        <w:t xml:space="preserve">for the purpose of </w:t>
      </w:r>
      <w:r w:rsidR="006C0B58">
        <w:rPr>
          <w:rFonts w:ascii="Arial" w:hAnsi="Arial" w:cs="Arial"/>
        </w:rPr>
        <w:t xml:space="preserve">having experienced social workers </w:t>
      </w:r>
      <w:r w:rsidR="00104A75">
        <w:rPr>
          <w:rFonts w:ascii="Arial" w:hAnsi="Arial" w:cs="Arial"/>
        </w:rPr>
        <w:t xml:space="preserve">able to </w:t>
      </w:r>
      <w:r w:rsidR="00A8308E">
        <w:rPr>
          <w:rFonts w:ascii="Arial" w:hAnsi="Arial" w:cs="Arial"/>
        </w:rPr>
        <w:t>work with people w</w:t>
      </w:r>
      <w:r w:rsidR="009E5AE0">
        <w:rPr>
          <w:rFonts w:ascii="Arial" w:hAnsi="Arial" w:cs="Arial"/>
        </w:rPr>
        <w:t xml:space="preserve">ho present with multiple and complex needs, but crucially also to </w:t>
      </w:r>
      <w:r w:rsidR="00592217">
        <w:rPr>
          <w:rFonts w:ascii="Arial" w:hAnsi="Arial" w:cs="Arial"/>
        </w:rPr>
        <w:t xml:space="preserve">support our growing numbers of </w:t>
      </w:r>
      <w:r w:rsidR="00B8253B">
        <w:rPr>
          <w:rFonts w:ascii="Arial" w:hAnsi="Arial" w:cs="Arial"/>
        </w:rPr>
        <w:t xml:space="preserve">newly qualified social workers and the expanded </w:t>
      </w:r>
      <w:r w:rsidR="00C36682">
        <w:rPr>
          <w:rFonts w:ascii="Arial" w:hAnsi="Arial" w:cs="Arial"/>
        </w:rPr>
        <w:t xml:space="preserve">numbers of </w:t>
      </w:r>
      <w:r w:rsidR="00B8253B">
        <w:rPr>
          <w:rFonts w:ascii="Arial" w:hAnsi="Arial" w:cs="Arial"/>
        </w:rPr>
        <w:t>Adult Social Care Practitioners</w:t>
      </w:r>
      <w:r w:rsidR="004C1E14">
        <w:rPr>
          <w:rFonts w:ascii="Arial" w:hAnsi="Arial" w:cs="Arial"/>
        </w:rPr>
        <w:t>.</w:t>
      </w:r>
      <w:r w:rsidR="00B8253B">
        <w:rPr>
          <w:rFonts w:ascii="Arial" w:hAnsi="Arial" w:cs="Arial"/>
        </w:rPr>
        <w:t xml:space="preserve"> </w:t>
      </w:r>
      <w:r w:rsidR="003C049F">
        <w:rPr>
          <w:rFonts w:ascii="Arial" w:hAnsi="Arial" w:cs="Arial"/>
        </w:rPr>
        <w:t>Given</w:t>
      </w:r>
      <w:r w:rsidR="00C77E12">
        <w:rPr>
          <w:rFonts w:ascii="Arial" w:hAnsi="Arial" w:cs="Arial"/>
        </w:rPr>
        <w:t xml:space="preserve"> PD Team’s recruitment challenges</w:t>
      </w:r>
      <w:r w:rsidR="003C049F">
        <w:rPr>
          <w:rFonts w:ascii="Arial" w:hAnsi="Arial" w:cs="Arial"/>
        </w:rPr>
        <w:t xml:space="preserve"> and the likely impact on the numbers of learners the PD team can support on social work programmes, and </w:t>
      </w:r>
      <w:r w:rsidR="0074121B">
        <w:rPr>
          <w:rFonts w:ascii="Arial" w:hAnsi="Arial" w:cs="Arial"/>
        </w:rPr>
        <w:t xml:space="preserve">other </w:t>
      </w:r>
      <w:r w:rsidR="003C049F">
        <w:rPr>
          <w:rFonts w:ascii="Arial" w:hAnsi="Arial" w:cs="Arial"/>
        </w:rPr>
        <w:t xml:space="preserve">activities </w:t>
      </w:r>
      <w:r w:rsidR="0074121B">
        <w:rPr>
          <w:rFonts w:ascii="Arial" w:hAnsi="Arial" w:cs="Arial"/>
        </w:rPr>
        <w:t>undertaken by the team, I a</w:t>
      </w:r>
      <w:r w:rsidR="003C049F">
        <w:rPr>
          <w:rFonts w:ascii="Arial" w:hAnsi="Arial" w:cs="Arial"/>
        </w:rPr>
        <w:t xml:space="preserve">m engaged with ASC R&amp;R to consider a review of roles required.  </w:t>
      </w:r>
      <w:r w:rsidR="003C049F" w:rsidRPr="001A29AD">
        <w:rPr>
          <w:rFonts w:ascii="Arial" w:hAnsi="Arial" w:cs="Arial"/>
          <w:b/>
          <w:bCs/>
        </w:rPr>
        <w:t xml:space="preserve">(See Action Plan Point </w:t>
      </w:r>
      <w:r w:rsidR="007B51A9">
        <w:rPr>
          <w:rFonts w:ascii="Arial" w:hAnsi="Arial" w:cs="Arial"/>
          <w:b/>
          <w:bCs/>
        </w:rPr>
        <w:t>7</w:t>
      </w:r>
      <w:r w:rsidR="003C049F" w:rsidRPr="001A29AD">
        <w:rPr>
          <w:rFonts w:ascii="Arial" w:hAnsi="Arial" w:cs="Arial"/>
          <w:b/>
          <w:bCs/>
        </w:rPr>
        <w:t>)</w:t>
      </w:r>
    </w:p>
    <w:p w14:paraId="436184FD" w14:textId="77777777" w:rsidR="00F355A0" w:rsidRDefault="00F355A0" w:rsidP="00583453">
      <w:pPr>
        <w:pStyle w:val="Heading2"/>
        <w:jc w:val="both"/>
        <w:rPr>
          <w:rFonts w:ascii="Arial" w:hAnsi="Arial" w:cs="Arial"/>
        </w:rPr>
      </w:pPr>
    </w:p>
    <w:p w14:paraId="6819551B" w14:textId="1AEE4F36" w:rsidR="002D7AEB" w:rsidRDefault="002D7AEB" w:rsidP="00583453">
      <w:pPr>
        <w:pStyle w:val="Heading2"/>
        <w:jc w:val="both"/>
        <w:rPr>
          <w:rFonts w:ascii="Arial" w:hAnsi="Arial" w:cs="Arial"/>
        </w:rPr>
      </w:pPr>
      <w:r w:rsidRPr="000E079A">
        <w:rPr>
          <w:rFonts w:ascii="Arial" w:hAnsi="Arial" w:cs="Arial"/>
        </w:rPr>
        <w:t>Training Review</w:t>
      </w:r>
    </w:p>
    <w:p w14:paraId="5193EF9A" w14:textId="7D248721" w:rsidR="00B328A3" w:rsidRDefault="002D7AEB" w:rsidP="00583453">
      <w:pPr>
        <w:pStyle w:val="NoSpacing"/>
        <w:jc w:val="both"/>
        <w:rPr>
          <w:rFonts w:ascii="Arial" w:hAnsi="Arial" w:cs="Arial"/>
        </w:rPr>
      </w:pPr>
      <w:r>
        <w:rPr>
          <w:rFonts w:ascii="Arial" w:hAnsi="Arial" w:cs="Arial"/>
        </w:rPr>
        <w:t xml:space="preserve">I was keen to review the </w:t>
      </w:r>
      <w:r w:rsidR="004527E0">
        <w:rPr>
          <w:rFonts w:ascii="Arial" w:hAnsi="Arial" w:cs="Arial"/>
        </w:rPr>
        <w:t xml:space="preserve">Mandatory </w:t>
      </w:r>
      <w:r>
        <w:rPr>
          <w:rFonts w:ascii="Arial" w:hAnsi="Arial" w:cs="Arial"/>
        </w:rPr>
        <w:t xml:space="preserve">training and CPD offer to the Operational teams to ensure these remained fit for purpose and responsive to current need; one </w:t>
      </w:r>
      <w:proofErr w:type="gramStart"/>
      <w:r>
        <w:rPr>
          <w:rFonts w:ascii="Arial" w:hAnsi="Arial" w:cs="Arial"/>
        </w:rPr>
        <w:t>particular area</w:t>
      </w:r>
      <w:proofErr w:type="gramEnd"/>
      <w:r>
        <w:rPr>
          <w:rFonts w:ascii="Arial" w:hAnsi="Arial" w:cs="Arial"/>
        </w:rPr>
        <w:t xml:space="preserve"> of interest </w:t>
      </w:r>
      <w:r w:rsidR="00AE0DE6">
        <w:rPr>
          <w:rFonts w:ascii="Arial" w:hAnsi="Arial" w:cs="Arial"/>
        </w:rPr>
        <w:t xml:space="preserve">to me </w:t>
      </w:r>
      <w:r>
        <w:rPr>
          <w:rFonts w:ascii="Arial" w:hAnsi="Arial" w:cs="Arial"/>
        </w:rPr>
        <w:t>was the need for, frequency, and method of delivery of “Refresher” training</w:t>
      </w:r>
      <w:r w:rsidR="004527E0">
        <w:rPr>
          <w:rFonts w:ascii="Arial" w:hAnsi="Arial" w:cs="Arial"/>
        </w:rPr>
        <w:t xml:space="preserve"> attached to some of the Mandatory training</w:t>
      </w:r>
      <w:r>
        <w:rPr>
          <w:rFonts w:ascii="Arial" w:hAnsi="Arial" w:cs="Arial"/>
        </w:rPr>
        <w:t xml:space="preserve">.  </w:t>
      </w:r>
      <w:r w:rsidR="00AE0DE6">
        <w:rPr>
          <w:rFonts w:ascii="Arial" w:hAnsi="Arial" w:cs="Arial"/>
        </w:rPr>
        <w:t xml:space="preserve">This had largely taken place </w:t>
      </w:r>
      <w:r w:rsidR="00850231">
        <w:rPr>
          <w:rFonts w:ascii="Arial" w:hAnsi="Arial" w:cs="Arial"/>
        </w:rPr>
        <w:t xml:space="preserve">previously </w:t>
      </w:r>
      <w:r w:rsidR="00AE0DE6">
        <w:rPr>
          <w:rFonts w:ascii="Arial" w:hAnsi="Arial" w:cs="Arial"/>
        </w:rPr>
        <w:t>in the form of participants repeating the same mandatory training course every 3 years</w:t>
      </w:r>
      <w:r w:rsidR="001D0B04">
        <w:rPr>
          <w:rFonts w:ascii="Arial" w:hAnsi="Arial" w:cs="Arial"/>
        </w:rPr>
        <w:t xml:space="preserve">; whilst in that </w:t>
      </w:r>
      <w:r w:rsidR="00FC5826">
        <w:rPr>
          <w:rFonts w:ascii="Arial" w:hAnsi="Arial" w:cs="Arial"/>
        </w:rPr>
        <w:t>3-year</w:t>
      </w:r>
      <w:r w:rsidR="001D0B04">
        <w:rPr>
          <w:rFonts w:ascii="Arial" w:hAnsi="Arial" w:cs="Arial"/>
        </w:rPr>
        <w:t xml:space="preserve"> period some content may have changed to reflect </w:t>
      </w:r>
      <w:r w:rsidR="002C580F">
        <w:rPr>
          <w:rFonts w:ascii="Arial" w:hAnsi="Arial" w:cs="Arial"/>
        </w:rPr>
        <w:t xml:space="preserve">new legislation, </w:t>
      </w:r>
      <w:proofErr w:type="gramStart"/>
      <w:r w:rsidR="002C580F">
        <w:rPr>
          <w:rFonts w:ascii="Arial" w:hAnsi="Arial" w:cs="Arial"/>
        </w:rPr>
        <w:t>policy</w:t>
      </w:r>
      <w:proofErr w:type="gramEnd"/>
      <w:r w:rsidR="002C580F">
        <w:rPr>
          <w:rFonts w:ascii="Arial" w:hAnsi="Arial" w:cs="Arial"/>
        </w:rPr>
        <w:t xml:space="preserve"> or guidance</w:t>
      </w:r>
      <w:r w:rsidR="00EC3A51">
        <w:rPr>
          <w:rFonts w:ascii="Arial" w:hAnsi="Arial" w:cs="Arial"/>
        </w:rPr>
        <w:t>,</w:t>
      </w:r>
      <w:r w:rsidR="002C580F">
        <w:rPr>
          <w:rFonts w:ascii="Arial" w:hAnsi="Arial" w:cs="Arial"/>
        </w:rPr>
        <w:t xml:space="preserve"> in some instances it would not</w:t>
      </w:r>
      <w:r w:rsidR="003B4376">
        <w:rPr>
          <w:rFonts w:ascii="Arial" w:hAnsi="Arial" w:cs="Arial"/>
        </w:rPr>
        <w:t xml:space="preserve"> and seemed to offer little value to </w:t>
      </w:r>
      <w:r w:rsidR="003E0E20">
        <w:rPr>
          <w:rFonts w:ascii="Arial" w:hAnsi="Arial" w:cs="Arial"/>
        </w:rPr>
        <w:t>participants in terms of developing their practice.</w:t>
      </w:r>
      <w:r w:rsidR="0073080E">
        <w:rPr>
          <w:rFonts w:ascii="Arial" w:hAnsi="Arial" w:cs="Arial"/>
        </w:rPr>
        <w:t xml:space="preserve">  </w:t>
      </w:r>
    </w:p>
    <w:p w14:paraId="141A7720" w14:textId="77777777" w:rsidR="003E0E20" w:rsidRDefault="003E0E20" w:rsidP="00583453">
      <w:pPr>
        <w:pStyle w:val="NoSpacing"/>
        <w:jc w:val="both"/>
        <w:rPr>
          <w:rFonts w:ascii="Arial" w:hAnsi="Arial" w:cs="Arial"/>
        </w:rPr>
      </w:pPr>
    </w:p>
    <w:p w14:paraId="2EE2CBD2" w14:textId="0AB90B2D" w:rsidR="002D7AEB" w:rsidRDefault="002D7AEB" w:rsidP="00583453">
      <w:pPr>
        <w:pStyle w:val="NoSpacing"/>
        <w:jc w:val="both"/>
        <w:rPr>
          <w:rFonts w:ascii="Arial" w:hAnsi="Arial" w:cs="Arial"/>
        </w:rPr>
      </w:pPr>
      <w:r>
        <w:rPr>
          <w:rFonts w:ascii="Arial" w:hAnsi="Arial" w:cs="Arial"/>
        </w:rPr>
        <w:t>In conjunction with the PSW, the Practice Development Team Manager and Training and Audit Coordinator undertook a review making subsequent changes to some content and delivery</w:t>
      </w:r>
      <w:r w:rsidR="002D24E6">
        <w:rPr>
          <w:rFonts w:ascii="Arial" w:hAnsi="Arial" w:cs="Arial"/>
        </w:rPr>
        <w:t xml:space="preserve"> – </w:t>
      </w:r>
      <w:r w:rsidR="005B14CE">
        <w:rPr>
          <w:rFonts w:ascii="Arial" w:hAnsi="Arial" w:cs="Arial"/>
        </w:rPr>
        <w:t xml:space="preserve">taking learning from our delivery </w:t>
      </w:r>
      <w:r w:rsidR="002B0FAD">
        <w:rPr>
          <w:rFonts w:ascii="Arial" w:hAnsi="Arial" w:cs="Arial"/>
        </w:rPr>
        <w:t>of training using virtual methods during the pandemic</w:t>
      </w:r>
      <w:r w:rsidR="00C620F7">
        <w:rPr>
          <w:rFonts w:ascii="Arial" w:hAnsi="Arial" w:cs="Arial"/>
        </w:rPr>
        <w:t xml:space="preserve">, as well as </w:t>
      </w:r>
      <w:r w:rsidR="00797C94">
        <w:rPr>
          <w:rFonts w:ascii="Arial" w:hAnsi="Arial" w:cs="Arial"/>
        </w:rPr>
        <w:t>recognising those courses where in person training was preferred</w:t>
      </w:r>
      <w:r w:rsidR="0073080E">
        <w:rPr>
          <w:rFonts w:ascii="Arial" w:hAnsi="Arial" w:cs="Arial"/>
        </w:rPr>
        <w:t xml:space="preserve">.  </w:t>
      </w:r>
      <w:r w:rsidR="00423BFC">
        <w:rPr>
          <w:rFonts w:ascii="Arial" w:hAnsi="Arial" w:cs="Arial"/>
        </w:rPr>
        <w:t xml:space="preserve">Seeking to make Refresher training </w:t>
      </w:r>
      <w:r w:rsidR="00E36456">
        <w:rPr>
          <w:rFonts w:ascii="Arial" w:hAnsi="Arial" w:cs="Arial"/>
        </w:rPr>
        <w:t xml:space="preserve">more contemporary and facilitating application of learning in practice, alternative </w:t>
      </w:r>
      <w:r w:rsidR="00573B7A">
        <w:rPr>
          <w:rFonts w:ascii="Arial" w:hAnsi="Arial" w:cs="Arial"/>
        </w:rPr>
        <w:t>Refresher training has been devised for our Safeguarding Training</w:t>
      </w:r>
      <w:r w:rsidR="00A91FA7">
        <w:rPr>
          <w:rFonts w:ascii="Arial" w:hAnsi="Arial" w:cs="Arial"/>
        </w:rPr>
        <w:t xml:space="preserve">, MCA training and currently our approach to Supervision training is subject to review.  </w:t>
      </w:r>
      <w:r w:rsidR="00470242">
        <w:rPr>
          <w:rFonts w:ascii="Arial" w:hAnsi="Arial" w:cs="Arial"/>
        </w:rPr>
        <w:t xml:space="preserve">Our </w:t>
      </w:r>
      <w:r>
        <w:rPr>
          <w:rFonts w:ascii="Arial" w:hAnsi="Arial" w:cs="Arial"/>
        </w:rPr>
        <w:t>Training policy and related handbooks</w:t>
      </w:r>
      <w:r w:rsidR="0073080E">
        <w:rPr>
          <w:rFonts w:ascii="Arial" w:hAnsi="Arial" w:cs="Arial"/>
        </w:rPr>
        <w:t xml:space="preserve"> </w:t>
      </w:r>
      <w:r w:rsidR="00470242">
        <w:rPr>
          <w:rFonts w:ascii="Arial" w:hAnsi="Arial" w:cs="Arial"/>
        </w:rPr>
        <w:t xml:space="preserve">have also been </w:t>
      </w:r>
      <w:r w:rsidR="0073080E">
        <w:rPr>
          <w:rFonts w:ascii="Arial" w:hAnsi="Arial" w:cs="Arial"/>
        </w:rPr>
        <w:t>updated</w:t>
      </w:r>
      <w:r w:rsidR="00470242">
        <w:rPr>
          <w:rFonts w:ascii="Arial" w:hAnsi="Arial" w:cs="Arial"/>
        </w:rPr>
        <w:t xml:space="preserve"> to include the mapping of </w:t>
      </w:r>
      <w:r w:rsidR="007B5523">
        <w:rPr>
          <w:rFonts w:ascii="Arial" w:hAnsi="Arial" w:cs="Arial"/>
        </w:rPr>
        <w:t>mandatory training against new or amended roles</w:t>
      </w:r>
      <w:r>
        <w:rPr>
          <w:rFonts w:ascii="Arial" w:hAnsi="Arial" w:cs="Arial"/>
        </w:rPr>
        <w:t xml:space="preserve">.  Initial feedback from updated refresher workshops is positive as content is more relatable to practice and facilitators </w:t>
      </w:r>
      <w:r w:rsidR="00FC5826">
        <w:rPr>
          <w:rFonts w:ascii="Arial" w:hAnsi="Arial" w:cs="Arial"/>
        </w:rPr>
        <w:t>can</w:t>
      </w:r>
      <w:r>
        <w:rPr>
          <w:rFonts w:ascii="Arial" w:hAnsi="Arial" w:cs="Arial"/>
        </w:rPr>
        <w:t xml:space="preserve"> offer a degree of bespoke content according to the learning needs of attendees</w:t>
      </w:r>
      <w:r w:rsidR="009E479B">
        <w:rPr>
          <w:rFonts w:ascii="Arial" w:hAnsi="Arial" w:cs="Arial"/>
        </w:rPr>
        <w:t xml:space="preserve"> at each session</w:t>
      </w:r>
      <w:r>
        <w:rPr>
          <w:rFonts w:ascii="Arial" w:hAnsi="Arial" w:cs="Arial"/>
        </w:rPr>
        <w:t xml:space="preserve">.  </w:t>
      </w:r>
      <w:r w:rsidR="0034112B">
        <w:rPr>
          <w:rFonts w:ascii="Arial" w:hAnsi="Arial" w:cs="Arial"/>
        </w:rPr>
        <w:t xml:space="preserve">This ability to be responsive and offer some flexibility </w:t>
      </w:r>
      <w:r w:rsidR="00760501">
        <w:rPr>
          <w:rFonts w:ascii="Arial" w:hAnsi="Arial" w:cs="Arial"/>
        </w:rPr>
        <w:t xml:space="preserve">in our CPD offer is a strength </w:t>
      </w:r>
      <w:r w:rsidR="00824385">
        <w:rPr>
          <w:rFonts w:ascii="Arial" w:hAnsi="Arial" w:cs="Arial"/>
        </w:rPr>
        <w:t xml:space="preserve">of the PD </w:t>
      </w:r>
      <w:r w:rsidR="00261F8C">
        <w:rPr>
          <w:rFonts w:ascii="Arial" w:hAnsi="Arial" w:cs="Arial"/>
        </w:rPr>
        <w:t xml:space="preserve">service.  </w:t>
      </w:r>
      <w:r w:rsidR="006C5778">
        <w:rPr>
          <w:rFonts w:ascii="Arial" w:hAnsi="Arial" w:cs="Arial"/>
        </w:rPr>
        <w:t>In addition to Mandatory training</w:t>
      </w:r>
      <w:r w:rsidR="007412A9">
        <w:rPr>
          <w:rFonts w:ascii="Arial" w:hAnsi="Arial" w:cs="Arial"/>
        </w:rPr>
        <w:t xml:space="preserve">, the following CPD events/workshops were also </w:t>
      </w:r>
      <w:r w:rsidR="00AC1CF9">
        <w:rPr>
          <w:rFonts w:ascii="Arial" w:hAnsi="Arial" w:cs="Arial"/>
        </w:rPr>
        <w:t>co-</w:t>
      </w:r>
      <w:r w:rsidR="008048A5">
        <w:rPr>
          <w:rFonts w:ascii="Arial" w:hAnsi="Arial" w:cs="Arial"/>
        </w:rPr>
        <w:t>o</w:t>
      </w:r>
      <w:r w:rsidR="00AC1CF9">
        <w:rPr>
          <w:rFonts w:ascii="Arial" w:hAnsi="Arial" w:cs="Arial"/>
        </w:rPr>
        <w:t>rdinated</w:t>
      </w:r>
      <w:r w:rsidR="008048A5">
        <w:rPr>
          <w:rFonts w:ascii="Arial" w:hAnsi="Arial" w:cs="Arial"/>
        </w:rPr>
        <w:t>/</w:t>
      </w:r>
      <w:r w:rsidR="007412A9">
        <w:rPr>
          <w:rFonts w:ascii="Arial" w:hAnsi="Arial" w:cs="Arial"/>
        </w:rPr>
        <w:t>provided</w:t>
      </w:r>
      <w:r w:rsidR="00AC1CF9">
        <w:rPr>
          <w:rFonts w:ascii="Arial" w:hAnsi="Arial" w:cs="Arial"/>
        </w:rPr>
        <w:t xml:space="preserve"> by the PD Team</w:t>
      </w:r>
      <w:r w:rsidR="007412A9">
        <w:rPr>
          <w:rFonts w:ascii="Arial" w:hAnsi="Arial" w:cs="Arial"/>
        </w:rPr>
        <w:t>:</w:t>
      </w:r>
    </w:p>
    <w:p w14:paraId="4DB1F70D" w14:textId="77777777" w:rsidR="002D7AEB" w:rsidRDefault="002D7AEB" w:rsidP="002D7AEB">
      <w:pPr>
        <w:pStyle w:val="NoSpacing"/>
        <w:jc w:val="both"/>
        <w:rPr>
          <w:rFonts w:ascii="Arial" w:hAnsi="Arial" w:cs="Arial"/>
        </w:rPr>
      </w:pPr>
    </w:p>
    <w:p w14:paraId="03580E1B" w14:textId="105F89BD" w:rsidR="008F574C" w:rsidRPr="00F6081F" w:rsidRDefault="008F574C" w:rsidP="008F574C">
      <w:pPr>
        <w:rPr>
          <w:rFonts w:ascii="Arial" w:hAnsi="Arial" w:cs="Arial"/>
        </w:rPr>
      </w:pPr>
      <w:r w:rsidRPr="00F6081F">
        <w:rPr>
          <w:rFonts w:ascii="Arial" w:hAnsi="Arial" w:cs="Arial"/>
        </w:rPr>
        <w:t>Court Skills</w:t>
      </w:r>
      <w:r w:rsidR="00F6081F">
        <w:rPr>
          <w:rFonts w:ascii="Arial" w:hAnsi="Arial" w:cs="Arial"/>
        </w:rPr>
        <w:tab/>
      </w:r>
      <w:r w:rsidR="00F6081F">
        <w:rPr>
          <w:rFonts w:ascii="Arial" w:hAnsi="Arial" w:cs="Arial"/>
        </w:rPr>
        <w:tab/>
      </w:r>
      <w:r w:rsidR="009771D1">
        <w:rPr>
          <w:rFonts w:ascii="Arial" w:hAnsi="Arial" w:cs="Arial"/>
        </w:rPr>
        <w:tab/>
      </w:r>
    </w:p>
    <w:p w14:paraId="029850D5" w14:textId="4C71DC0E" w:rsidR="008F574C" w:rsidRPr="00F6081F" w:rsidRDefault="008776D2" w:rsidP="008F574C">
      <w:pPr>
        <w:rPr>
          <w:rFonts w:ascii="Arial" w:hAnsi="Arial" w:cs="Arial"/>
        </w:rPr>
      </w:pPr>
      <w:r>
        <w:rPr>
          <w:rFonts w:ascii="Arial" w:hAnsi="Arial" w:cs="Arial"/>
        </w:rPr>
        <w:t>Working with people who hoard</w:t>
      </w:r>
      <w:r w:rsidR="008F574C" w:rsidRPr="00F6081F">
        <w:rPr>
          <w:rFonts w:ascii="Arial" w:hAnsi="Arial" w:cs="Arial"/>
        </w:rPr>
        <w:t xml:space="preserve"> </w:t>
      </w:r>
      <w:r w:rsidR="009771D1">
        <w:rPr>
          <w:rFonts w:ascii="Arial" w:hAnsi="Arial" w:cs="Arial"/>
        </w:rPr>
        <w:tab/>
      </w:r>
      <w:r w:rsidR="009771D1">
        <w:rPr>
          <w:rFonts w:ascii="Arial" w:hAnsi="Arial" w:cs="Arial"/>
        </w:rPr>
        <w:tab/>
      </w:r>
      <w:r w:rsidR="009771D1">
        <w:rPr>
          <w:rFonts w:ascii="Arial" w:hAnsi="Arial" w:cs="Arial"/>
        </w:rPr>
        <w:tab/>
      </w:r>
    </w:p>
    <w:p w14:paraId="2861A4AB" w14:textId="205CF476" w:rsidR="008F574C" w:rsidRPr="00F6081F" w:rsidRDefault="008F574C" w:rsidP="005A6CE0">
      <w:pPr>
        <w:ind w:left="2880" w:hanging="2880"/>
        <w:rPr>
          <w:rFonts w:ascii="Arial" w:hAnsi="Arial" w:cs="Arial"/>
        </w:rPr>
      </w:pPr>
      <w:r w:rsidRPr="00F6081F">
        <w:rPr>
          <w:rFonts w:ascii="Arial" w:hAnsi="Arial" w:cs="Arial"/>
        </w:rPr>
        <w:t>Social Work England</w:t>
      </w:r>
      <w:r w:rsidR="00893C80">
        <w:rPr>
          <w:rFonts w:ascii="Arial" w:hAnsi="Arial" w:cs="Arial"/>
        </w:rPr>
        <w:t xml:space="preserve"> re-registration updates</w:t>
      </w:r>
      <w:r w:rsidR="009771D1">
        <w:rPr>
          <w:rFonts w:ascii="Arial" w:hAnsi="Arial" w:cs="Arial"/>
        </w:rPr>
        <w:tab/>
      </w:r>
    </w:p>
    <w:p w14:paraId="41A8ACB3" w14:textId="3F1D5023" w:rsidR="00557996" w:rsidRDefault="008F574C" w:rsidP="00557996">
      <w:pPr>
        <w:ind w:left="2880" w:hanging="2880"/>
        <w:rPr>
          <w:rFonts w:ascii="Arial" w:hAnsi="Arial" w:cs="Arial"/>
        </w:rPr>
      </w:pPr>
      <w:r w:rsidRPr="00F6081F">
        <w:rPr>
          <w:rFonts w:ascii="Arial" w:hAnsi="Arial" w:cs="Arial"/>
        </w:rPr>
        <w:t xml:space="preserve">World Social </w:t>
      </w:r>
      <w:proofErr w:type="gramStart"/>
      <w:r w:rsidRPr="00F6081F">
        <w:rPr>
          <w:rFonts w:ascii="Arial" w:hAnsi="Arial" w:cs="Arial"/>
        </w:rPr>
        <w:t>Work Day</w:t>
      </w:r>
      <w:proofErr w:type="gramEnd"/>
      <w:r w:rsidR="001B43E8">
        <w:rPr>
          <w:rFonts w:ascii="Arial" w:hAnsi="Arial" w:cs="Arial"/>
        </w:rPr>
        <w:t xml:space="preserve"> sessions</w:t>
      </w:r>
      <w:r w:rsidRPr="00F6081F">
        <w:rPr>
          <w:rFonts w:ascii="Arial" w:hAnsi="Arial" w:cs="Arial"/>
        </w:rPr>
        <w:t xml:space="preserve"> </w:t>
      </w:r>
      <w:r w:rsidR="00511C0F">
        <w:rPr>
          <w:rFonts w:ascii="Arial" w:hAnsi="Arial" w:cs="Arial"/>
        </w:rPr>
        <w:tab/>
      </w:r>
    </w:p>
    <w:p w14:paraId="4F9B5BB2" w14:textId="65D89A69" w:rsidR="008F574C" w:rsidRPr="00F6081F" w:rsidRDefault="008F574C" w:rsidP="00557996">
      <w:pPr>
        <w:ind w:left="2880" w:hanging="2880"/>
        <w:rPr>
          <w:rFonts w:ascii="Arial" w:hAnsi="Arial" w:cs="Arial"/>
        </w:rPr>
      </w:pPr>
      <w:r w:rsidRPr="00F6081F">
        <w:rPr>
          <w:rFonts w:ascii="Arial" w:hAnsi="Arial" w:cs="Arial"/>
        </w:rPr>
        <w:t>Managing Difficult People</w:t>
      </w:r>
      <w:r w:rsidR="00511C0F">
        <w:rPr>
          <w:rFonts w:ascii="Arial" w:hAnsi="Arial" w:cs="Arial"/>
        </w:rPr>
        <w:tab/>
      </w:r>
    </w:p>
    <w:p w14:paraId="16199A9A" w14:textId="70E42975" w:rsidR="008F574C" w:rsidRPr="00F6081F" w:rsidRDefault="008F574C" w:rsidP="008F574C">
      <w:pPr>
        <w:rPr>
          <w:rFonts w:ascii="Arial" w:hAnsi="Arial" w:cs="Arial"/>
        </w:rPr>
      </w:pPr>
      <w:r w:rsidRPr="00F6081F">
        <w:rPr>
          <w:rFonts w:ascii="Arial" w:hAnsi="Arial" w:cs="Arial"/>
        </w:rPr>
        <w:t xml:space="preserve">Deaf/Blind </w:t>
      </w:r>
      <w:r w:rsidR="001351EA">
        <w:rPr>
          <w:rFonts w:ascii="Arial" w:hAnsi="Arial" w:cs="Arial"/>
        </w:rPr>
        <w:t>awareness</w:t>
      </w:r>
      <w:r w:rsidR="001351EA">
        <w:rPr>
          <w:rFonts w:ascii="Arial" w:hAnsi="Arial" w:cs="Arial"/>
        </w:rPr>
        <w:tab/>
      </w:r>
    </w:p>
    <w:p w14:paraId="6F4CBEBD" w14:textId="77777777" w:rsidR="008F574C" w:rsidRPr="00F6081F" w:rsidRDefault="008F574C" w:rsidP="008F574C">
      <w:pPr>
        <w:rPr>
          <w:rFonts w:ascii="Arial" w:hAnsi="Arial" w:cs="Arial"/>
        </w:rPr>
      </w:pPr>
      <w:r w:rsidRPr="00F6081F">
        <w:rPr>
          <w:rFonts w:ascii="Arial" w:hAnsi="Arial" w:cs="Arial"/>
        </w:rPr>
        <w:lastRenderedPageBreak/>
        <w:t>Hate Crime Awareness</w:t>
      </w:r>
    </w:p>
    <w:p w14:paraId="4372BF49" w14:textId="1B29A671" w:rsidR="00967C16" w:rsidRDefault="001B192F" w:rsidP="008F574C">
      <w:pPr>
        <w:rPr>
          <w:rFonts w:ascii="Arial" w:hAnsi="Arial" w:cs="Arial"/>
        </w:rPr>
      </w:pPr>
      <w:r>
        <w:rPr>
          <w:rFonts w:ascii="Arial" w:hAnsi="Arial" w:cs="Arial"/>
        </w:rPr>
        <w:t xml:space="preserve">Maintaining </w:t>
      </w:r>
      <w:r w:rsidR="008F574C" w:rsidRPr="00F6081F">
        <w:rPr>
          <w:rFonts w:ascii="Arial" w:hAnsi="Arial" w:cs="Arial"/>
        </w:rPr>
        <w:t>Wellbeing</w:t>
      </w:r>
      <w:r w:rsidR="00967C16">
        <w:rPr>
          <w:rFonts w:ascii="Arial" w:hAnsi="Arial" w:cs="Arial"/>
        </w:rPr>
        <w:tab/>
      </w:r>
      <w:r w:rsidR="00967C16">
        <w:rPr>
          <w:rFonts w:ascii="Arial" w:hAnsi="Arial" w:cs="Arial"/>
        </w:rPr>
        <w:tab/>
      </w:r>
      <w:r w:rsidR="00967C16">
        <w:rPr>
          <w:rFonts w:ascii="Arial" w:hAnsi="Arial" w:cs="Arial"/>
        </w:rPr>
        <w:tab/>
      </w:r>
    </w:p>
    <w:p w14:paraId="6E3E4CB9" w14:textId="1D044CCB" w:rsidR="008F574C" w:rsidRPr="00F6081F" w:rsidRDefault="008F574C" w:rsidP="008F574C">
      <w:pPr>
        <w:rPr>
          <w:rFonts w:ascii="Arial" w:hAnsi="Arial" w:cs="Arial"/>
        </w:rPr>
      </w:pPr>
      <w:r w:rsidRPr="00F6081F">
        <w:rPr>
          <w:rFonts w:ascii="Arial" w:hAnsi="Arial" w:cs="Arial"/>
        </w:rPr>
        <w:t>Loss</w:t>
      </w:r>
      <w:r w:rsidR="001B192F">
        <w:rPr>
          <w:rFonts w:ascii="Arial" w:hAnsi="Arial" w:cs="Arial"/>
        </w:rPr>
        <w:t xml:space="preserve"> and wellbeing</w:t>
      </w:r>
    </w:p>
    <w:p w14:paraId="67123CFB" w14:textId="3C4E3464" w:rsidR="008F574C" w:rsidRPr="00F6081F" w:rsidRDefault="008F574C" w:rsidP="001B192F">
      <w:pPr>
        <w:ind w:left="2880" w:hanging="2880"/>
        <w:rPr>
          <w:rFonts w:ascii="Arial" w:hAnsi="Arial" w:cs="Arial"/>
        </w:rPr>
      </w:pPr>
      <w:r w:rsidRPr="00F6081F">
        <w:rPr>
          <w:rFonts w:ascii="Arial" w:hAnsi="Arial" w:cs="Arial"/>
        </w:rPr>
        <w:t>Care Act Refresh</w:t>
      </w:r>
      <w:r w:rsidR="001B192F">
        <w:rPr>
          <w:rFonts w:ascii="Arial" w:hAnsi="Arial" w:cs="Arial"/>
        </w:rPr>
        <w:tab/>
      </w:r>
    </w:p>
    <w:p w14:paraId="41BA590D" w14:textId="085EC512" w:rsidR="008F574C" w:rsidRPr="00F6081F" w:rsidRDefault="008F574C" w:rsidP="008F574C">
      <w:pPr>
        <w:rPr>
          <w:rFonts w:ascii="Arial" w:hAnsi="Arial" w:cs="Arial"/>
        </w:rPr>
      </w:pPr>
      <w:r w:rsidRPr="00F6081F">
        <w:rPr>
          <w:rFonts w:ascii="Arial" w:hAnsi="Arial" w:cs="Arial"/>
        </w:rPr>
        <w:t>Mental Health Act</w:t>
      </w:r>
      <w:r w:rsidR="00E02F5E">
        <w:rPr>
          <w:rFonts w:ascii="Arial" w:hAnsi="Arial" w:cs="Arial"/>
        </w:rPr>
        <w:t xml:space="preserve"> awareness</w:t>
      </w:r>
      <w:r w:rsidR="00BC0386">
        <w:rPr>
          <w:rFonts w:ascii="Arial" w:hAnsi="Arial" w:cs="Arial"/>
        </w:rPr>
        <w:tab/>
      </w:r>
      <w:r w:rsidR="00BC0386">
        <w:rPr>
          <w:rFonts w:ascii="Arial" w:hAnsi="Arial" w:cs="Arial"/>
        </w:rPr>
        <w:tab/>
      </w:r>
      <w:r w:rsidR="00BC0386">
        <w:rPr>
          <w:rFonts w:ascii="Arial" w:hAnsi="Arial" w:cs="Arial"/>
        </w:rPr>
        <w:tab/>
      </w:r>
    </w:p>
    <w:p w14:paraId="24F728D5" w14:textId="2C8F8039" w:rsidR="008F574C" w:rsidRPr="00F6081F" w:rsidRDefault="008F574C" w:rsidP="008F574C">
      <w:pPr>
        <w:rPr>
          <w:rFonts w:ascii="Arial" w:hAnsi="Arial" w:cs="Arial"/>
        </w:rPr>
      </w:pPr>
      <w:r w:rsidRPr="00F6081F">
        <w:rPr>
          <w:rFonts w:ascii="Arial" w:hAnsi="Arial" w:cs="Arial"/>
        </w:rPr>
        <w:t>Mental Health Crisis Care Awareness</w:t>
      </w:r>
      <w:r w:rsidR="00AD2593">
        <w:rPr>
          <w:rFonts w:ascii="Arial" w:hAnsi="Arial" w:cs="Arial"/>
        </w:rPr>
        <w:tab/>
      </w:r>
    </w:p>
    <w:p w14:paraId="38E63671" w14:textId="0D40DCA8" w:rsidR="008F574C" w:rsidRPr="00F6081F" w:rsidRDefault="008F574C" w:rsidP="008F574C">
      <w:pPr>
        <w:rPr>
          <w:rFonts w:ascii="Arial" w:hAnsi="Arial" w:cs="Arial"/>
        </w:rPr>
      </w:pPr>
      <w:r w:rsidRPr="00F6081F">
        <w:rPr>
          <w:rFonts w:ascii="Arial" w:hAnsi="Arial" w:cs="Arial"/>
        </w:rPr>
        <w:t>Domestic Violence</w:t>
      </w:r>
      <w:r w:rsidR="00AD2593">
        <w:rPr>
          <w:rFonts w:ascii="Arial" w:hAnsi="Arial" w:cs="Arial"/>
        </w:rPr>
        <w:tab/>
      </w:r>
      <w:r w:rsidR="00AD2593">
        <w:rPr>
          <w:rFonts w:ascii="Arial" w:hAnsi="Arial" w:cs="Arial"/>
        </w:rPr>
        <w:tab/>
      </w:r>
    </w:p>
    <w:p w14:paraId="72C35654" w14:textId="7E0A9948" w:rsidR="008F574C" w:rsidRPr="00F6081F" w:rsidRDefault="008F574C" w:rsidP="008F574C">
      <w:pPr>
        <w:rPr>
          <w:rFonts w:ascii="Arial" w:hAnsi="Arial" w:cs="Arial"/>
        </w:rPr>
      </w:pPr>
      <w:r w:rsidRPr="00F6081F">
        <w:rPr>
          <w:rFonts w:ascii="Arial" w:hAnsi="Arial" w:cs="Arial"/>
        </w:rPr>
        <w:t>Reflective Space for Admin</w:t>
      </w:r>
    </w:p>
    <w:p w14:paraId="4AD3C715" w14:textId="05575558" w:rsidR="008F574C" w:rsidRPr="00F6081F" w:rsidRDefault="008F574C" w:rsidP="008F574C">
      <w:pPr>
        <w:rPr>
          <w:rFonts w:ascii="Arial" w:hAnsi="Arial" w:cs="Arial"/>
        </w:rPr>
      </w:pPr>
      <w:r w:rsidRPr="00F6081F">
        <w:rPr>
          <w:rFonts w:ascii="Arial" w:hAnsi="Arial" w:cs="Arial"/>
        </w:rPr>
        <w:t>CHC Workshop</w:t>
      </w:r>
      <w:r w:rsidR="00AD2593">
        <w:rPr>
          <w:rFonts w:ascii="Arial" w:hAnsi="Arial" w:cs="Arial"/>
        </w:rPr>
        <w:tab/>
      </w:r>
      <w:r w:rsidR="00AD2593">
        <w:rPr>
          <w:rFonts w:ascii="Arial" w:hAnsi="Arial" w:cs="Arial"/>
        </w:rPr>
        <w:tab/>
      </w:r>
    </w:p>
    <w:p w14:paraId="39894021" w14:textId="77777777" w:rsidR="008F574C" w:rsidRPr="00F6081F" w:rsidRDefault="008F574C" w:rsidP="008F574C">
      <w:pPr>
        <w:rPr>
          <w:rFonts w:ascii="Arial" w:hAnsi="Arial" w:cs="Arial"/>
        </w:rPr>
      </w:pPr>
      <w:r w:rsidRPr="00F6081F">
        <w:rPr>
          <w:rFonts w:ascii="Arial" w:hAnsi="Arial" w:cs="Arial"/>
        </w:rPr>
        <w:t>Domestic Abuse</w:t>
      </w:r>
    </w:p>
    <w:p w14:paraId="616E011C" w14:textId="3D804353" w:rsidR="008F574C" w:rsidRPr="00F6081F" w:rsidRDefault="008F574C" w:rsidP="008F574C">
      <w:pPr>
        <w:rPr>
          <w:rFonts w:ascii="Arial" w:hAnsi="Arial" w:cs="Arial"/>
        </w:rPr>
      </w:pPr>
      <w:r w:rsidRPr="00F6081F">
        <w:rPr>
          <w:rFonts w:ascii="Arial" w:hAnsi="Arial" w:cs="Arial"/>
        </w:rPr>
        <w:t>Self-Neglect</w:t>
      </w:r>
      <w:r w:rsidR="00C35004">
        <w:rPr>
          <w:rFonts w:ascii="Arial" w:hAnsi="Arial" w:cs="Arial"/>
        </w:rPr>
        <w:tab/>
      </w:r>
      <w:r w:rsidR="00C35004">
        <w:rPr>
          <w:rFonts w:ascii="Arial" w:hAnsi="Arial" w:cs="Arial"/>
        </w:rPr>
        <w:tab/>
      </w:r>
      <w:r w:rsidR="00C35004">
        <w:rPr>
          <w:rFonts w:ascii="Arial" w:hAnsi="Arial" w:cs="Arial"/>
        </w:rPr>
        <w:tab/>
      </w:r>
    </w:p>
    <w:p w14:paraId="542D882E" w14:textId="1B2D4F5D" w:rsidR="008F574C" w:rsidRPr="00F6081F" w:rsidRDefault="00893C80" w:rsidP="008F574C">
      <w:pPr>
        <w:rPr>
          <w:rFonts w:ascii="Arial" w:hAnsi="Arial" w:cs="Arial"/>
        </w:rPr>
      </w:pPr>
      <w:r>
        <w:rPr>
          <w:rFonts w:ascii="Arial" w:hAnsi="Arial" w:cs="Arial"/>
        </w:rPr>
        <w:t>Guest speakers/webinars</w:t>
      </w:r>
      <w:r w:rsidR="004E3A23">
        <w:rPr>
          <w:rFonts w:ascii="Arial" w:hAnsi="Arial" w:cs="Arial"/>
        </w:rPr>
        <w:t xml:space="preserve"> by </w:t>
      </w:r>
      <w:r w:rsidR="008F574C" w:rsidRPr="00F6081F">
        <w:rPr>
          <w:rFonts w:ascii="Arial" w:hAnsi="Arial" w:cs="Arial"/>
        </w:rPr>
        <w:t>Lena Dominelli</w:t>
      </w:r>
      <w:r w:rsidR="00557996">
        <w:rPr>
          <w:rFonts w:ascii="Arial" w:hAnsi="Arial" w:cs="Arial"/>
        </w:rPr>
        <w:t>; Siobhan Maclean</w:t>
      </w:r>
    </w:p>
    <w:p w14:paraId="71CE33F6" w14:textId="4C5487DF" w:rsidR="008F574C" w:rsidRPr="00F6081F" w:rsidRDefault="008F574C" w:rsidP="008F574C">
      <w:pPr>
        <w:rPr>
          <w:rFonts w:ascii="Arial" w:hAnsi="Arial" w:cs="Arial"/>
        </w:rPr>
      </w:pPr>
      <w:r w:rsidRPr="00F6081F">
        <w:rPr>
          <w:rFonts w:ascii="Arial" w:hAnsi="Arial" w:cs="Arial"/>
        </w:rPr>
        <w:t>Facilitation Training</w:t>
      </w:r>
    </w:p>
    <w:p w14:paraId="0EAC49C0" w14:textId="5EF41387" w:rsidR="008F574C" w:rsidRPr="00F6081F" w:rsidRDefault="008F574C" w:rsidP="008F574C">
      <w:pPr>
        <w:rPr>
          <w:rFonts w:ascii="Arial" w:hAnsi="Arial" w:cs="Arial"/>
        </w:rPr>
      </w:pPr>
      <w:r w:rsidRPr="00F6081F">
        <w:rPr>
          <w:rFonts w:ascii="Arial" w:hAnsi="Arial" w:cs="Arial"/>
        </w:rPr>
        <w:t>P</w:t>
      </w:r>
      <w:r w:rsidR="00557996">
        <w:rPr>
          <w:rFonts w:ascii="Arial" w:hAnsi="Arial" w:cs="Arial"/>
        </w:rPr>
        <w:t xml:space="preserve">ositive </w:t>
      </w:r>
      <w:r w:rsidRPr="00F6081F">
        <w:rPr>
          <w:rFonts w:ascii="Arial" w:hAnsi="Arial" w:cs="Arial"/>
        </w:rPr>
        <w:t>B</w:t>
      </w:r>
      <w:r w:rsidR="00557996">
        <w:rPr>
          <w:rFonts w:ascii="Arial" w:hAnsi="Arial" w:cs="Arial"/>
        </w:rPr>
        <w:t xml:space="preserve">ehavioural </w:t>
      </w:r>
      <w:r w:rsidRPr="00F6081F">
        <w:rPr>
          <w:rFonts w:ascii="Arial" w:hAnsi="Arial" w:cs="Arial"/>
        </w:rPr>
        <w:t>S</w:t>
      </w:r>
      <w:r w:rsidR="00557996">
        <w:rPr>
          <w:rFonts w:ascii="Arial" w:hAnsi="Arial" w:cs="Arial"/>
        </w:rPr>
        <w:t>upport</w:t>
      </w:r>
      <w:r w:rsidRPr="00F6081F">
        <w:rPr>
          <w:rFonts w:ascii="Arial" w:hAnsi="Arial" w:cs="Arial"/>
        </w:rPr>
        <w:t xml:space="preserve"> Training</w:t>
      </w:r>
    </w:p>
    <w:p w14:paraId="0295F517" w14:textId="00081C9A" w:rsidR="008F574C" w:rsidRPr="00F6081F" w:rsidRDefault="008F574C" w:rsidP="008F574C">
      <w:pPr>
        <w:rPr>
          <w:rFonts w:ascii="Arial" w:hAnsi="Arial" w:cs="Arial"/>
        </w:rPr>
      </w:pPr>
      <w:r w:rsidRPr="00F6081F">
        <w:rPr>
          <w:rFonts w:ascii="Arial" w:hAnsi="Arial" w:cs="Arial"/>
        </w:rPr>
        <w:t>Make the Difference</w:t>
      </w:r>
      <w:r w:rsidR="004E3A23">
        <w:rPr>
          <w:rFonts w:ascii="Arial" w:hAnsi="Arial" w:cs="Arial"/>
        </w:rPr>
        <w:t xml:space="preserve"> workshops, bespoke</w:t>
      </w:r>
      <w:r w:rsidRPr="00F6081F">
        <w:rPr>
          <w:rFonts w:ascii="Arial" w:hAnsi="Arial" w:cs="Arial"/>
        </w:rPr>
        <w:t xml:space="preserve"> for the Hospital Team</w:t>
      </w:r>
    </w:p>
    <w:p w14:paraId="7FA3EAF6" w14:textId="77777777" w:rsidR="00690E74" w:rsidRDefault="00690E74" w:rsidP="00690E74">
      <w:pPr>
        <w:rPr>
          <w:rFonts w:ascii="Arial" w:hAnsi="Arial" w:cs="Arial"/>
        </w:rPr>
      </w:pPr>
      <w:r>
        <w:rPr>
          <w:rFonts w:ascii="Arial" w:hAnsi="Arial" w:cs="Arial"/>
        </w:rPr>
        <w:t xml:space="preserve">Attendance at </w:t>
      </w:r>
      <w:r w:rsidRPr="00F6081F">
        <w:rPr>
          <w:rFonts w:ascii="Arial" w:hAnsi="Arial" w:cs="Arial"/>
        </w:rPr>
        <w:t xml:space="preserve">CC Live </w:t>
      </w:r>
    </w:p>
    <w:p w14:paraId="4DE81885" w14:textId="77777777" w:rsidR="008F574C" w:rsidRPr="00F6081F" w:rsidRDefault="008F574C" w:rsidP="008F574C">
      <w:pPr>
        <w:rPr>
          <w:rFonts w:ascii="Arial" w:hAnsi="Arial" w:cs="Arial"/>
        </w:rPr>
      </w:pPr>
      <w:r w:rsidRPr="00F6081F">
        <w:rPr>
          <w:rFonts w:ascii="Arial" w:hAnsi="Arial" w:cs="Arial"/>
        </w:rPr>
        <w:t>CC Inform – Festival of Learning</w:t>
      </w:r>
    </w:p>
    <w:p w14:paraId="5C0183C1" w14:textId="77777777" w:rsidR="008F574C" w:rsidRPr="00F6081F" w:rsidRDefault="008F574C" w:rsidP="008F574C">
      <w:pPr>
        <w:rPr>
          <w:rFonts w:ascii="Arial" w:hAnsi="Arial" w:cs="Arial"/>
        </w:rPr>
      </w:pPr>
      <w:r w:rsidRPr="00F6081F">
        <w:rPr>
          <w:rFonts w:ascii="Arial" w:hAnsi="Arial" w:cs="Arial"/>
        </w:rPr>
        <w:t>CC Inform – Habit of Learning Challenge</w:t>
      </w:r>
    </w:p>
    <w:p w14:paraId="41286100" w14:textId="77777777" w:rsidR="008F574C" w:rsidRDefault="008F574C" w:rsidP="008F574C">
      <w:pPr>
        <w:rPr>
          <w:rFonts w:ascii="Arial" w:hAnsi="Arial" w:cs="Arial"/>
        </w:rPr>
      </w:pPr>
      <w:proofErr w:type="spellStart"/>
      <w:r w:rsidRPr="00F6081F">
        <w:rPr>
          <w:rFonts w:ascii="Arial" w:hAnsi="Arial" w:cs="Arial"/>
        </w:rPr>
        <w:t>UoG</w:t>
      </w:r>
      <w:proofErr w:type="spellEnd"/>
      <w:r w:rsidRPr="00F6081F">
        <w:rPr>
          <w:rFonts w:ascii="Arial" w:hAnsi="Arial" w:cs="Arial"/>
        </w:rPr>
        <w:t xml:space="preserve"> Anti-Racism Conference</w:t>
      </w:r>
    </w:p>
    <w:p w14:paraId="4626F47D" w14:textId="0ED70B39" w:rsidR="00C3625A" w:rsidRPr="00F6081F" w:rsidRDefault="00C3625A" w:rsidP="008F574C">
      <w:pPr>
        <w:rPr>
          <w:rFonts w:ascii="Arial" w:hAnsi="Arial" w:cs="Arial"/>
        </w:rPr>
      </w:pPr>
    </w:p>
    <w:p w14:paraId="329E5D2B" w14:textId="77777777" w:rsidR="008F574C" w:rsidRDefault="008F574C" w:rsidP="002D7AEB">
      <w:pPr>
        <w:pStyle w:val="NoSpacing"/>
        <w:jc w:val="both"/>
        <w:rPr>
          <w:rFonts w:ascii="Arial" w:hAnsi="Arial" w:cs="Arial"/>
        </w:rPr>
      </w:pPr>
    </w:p>
    <w:p w14:paraId="2ED2DD8F" w14:textId="527408EC" w:rsidR="006B3AD4" w:rsidRDefault="00B42D65" w:rsidP="003E3139">
      <w:pPr>
        <w:pStyle w:val="Heading2"/>
        <w:jc w:val="both"/>
        <w:rPr>
          <w:rFonts w:ascii="Arial" w:hAnsi="Arial" w:cs="Arial"/>
        </w:rPr>
      </w:pPr>
      <w:r>
        <w:rPr>
          <w:rFonts w:ascii="Arial" w:hAnsi="Arial" w:cs="Arial"/>
        </w:rPr>
        <w:t xml:space="preserve">Additional </w:t>
      </w:r>
      <w:r w:rsidR="00DF6EAD">
        <w:rPr>
          <w:rFonts w:ascii="Arial" w:hAnsi="Arial" w:cs="Arial"/>
        </w:rPr>
        <w:t>P</w:t>
      </w:r>
      <w:r w:rsidR="006B3AD4" w:rsidRPr="00D81004">
        <w:rPr>
          <w:rFonts w:ascii="Arial" w:hAnsi="Arial" w:cs="Arial"/>
        </w:rPr>
        <w:t xml:space="preserve">SW </w:t>
      </w:r>
      <w:r w:rsidR="006B3AD4">
        <w:rPr>
          <w:rFonts w:ascii="Arial" w:hAnsi="Arial" w:cs="Arial"/>
        </w:rPr>
        <w:t>activity</w:t>
      </w:r>
      <w:r w:rsidR="006B3AD4" w:rsidRPr="00D81004">
        <w:rPr>
          <w:rFonts w:ascii="Arial" w:hAnsi="Arial" w:cs="Arial"/>
        </w:rPr>
        <w:t xml:space="preserve">:  </w:t>
      </w:r>
    </w:p>
    <w:p w14:paraId="4FBD65CD" w14:textId="3DF9411A" w:rsidR="006B3AD4" w:rsidRPr="0039192C" w:rsidRDefault="006A7F6E" w:rsidP="0039192C">
      <w:pPr>
        <w:jc w:val="both"/>
        <w:rPr>
          <w:rFonts w:ascii="Arial" w:hAnsi="Arial" w:cs="Arial"/>
        </w:rPr>
      </w:pPr>
      <w:r w:rsidRPr="0039192C">
        <w:rPr>
          <w:rFonts w:ascii="Arial" w:hAnsi="Arial" w:cs="Arial"/>
          <w:b/>
          <w:bCs/>
        </w:rPr>
        <w:t>Practice leadership</w:t>
      </w:r>
      <w:r w:rsidRPr="0039192C">
        <w:rPr>
          <w:rFonts w:ascii="Arial" w:hAnsi="Arial" w:cs="Arial"/>
        </w:rPr>
        <w:t xml:space="preserve"> - </w:t>
      </w:r>
      <w:r w:rsidR="006B3AD4" w:rsidRPr="0039192C">
        <w:rPr>
          <w:rFonts w:ascii="Arial" w:hAnsi="Arial" w:cs="Arial"/>
        </w:rPr>
        <w:t>One of the keyways in which I maintain links with the Operational teams is through connecting with the variety of leadership peer groups facilitated by the ISCM’s namely those for DSCM’s, Lead Social Workers, Lead Social Care Practitioners and Senior Social Workers</w:t>
      </w:r>
      <w:r w:rsidR="004D64E2">
        <w:rPr>
          <w:rFonts w:ascii="Arial" w:hAnsi="Arial" w:cs="Arial"/>
        </w:rPr>
        <w:t xml:space="preserve">, </w:t>
      </w:r>
      <w:proofErr w:type="gramStart"/>
      <w:r w:rsidR="00772E0C" w:rsidRPr="0039192C">
        <w:rPr>
          <w:rFonts w:ascii="Arial" w:hAnsi="Arial" w:cs="Arial"/>
        </w:rPr>
        <w:t>and also</w:t>
      </w:r>
      <w:proofErr w:type="gramEnd"/>
      <w:r w:rsidR="00772E0C" w:rsidRPr="0039192C">
        <w:rPr>
          <w:rFonts w:ascii="Arial" w:hAnsi="Arial" w:cs="Arial"/>
        </w:rPr>
        <w:t xml:space="preserve"> the regular ASC Ops Legal Advice meetings</w:t>
      </w:r>
      <w:r w:rsidR="006B3AD4" w:rsidRPr="0039192C">
        <w:rPr>
          <w:rFonts w:ascii="Arial" w:hAnsi="Arial" w:cs="Arial"/>
        </w:rPr>
        <w:t xml:space="preserve">.  </w:t>
      </w:r>
      <w:r w:rsidR="006F3C21" w:rsidRPr="0039192C">
        <w:rPr>
          <w:rFonts w:ascii="Arial" w:hAnsi="Arial" w:cs="Arial"/>
        </w:rPr>
        <w:t>I have been able to directly address practice queries</w:t>
      </w:r>
      <w:r w:rsidR="00416742" w:rsidRPr="0039192C">
        <w:rPr>
          <w:rFonts w:ascii="Arial" w:hAnsi="Arial" w:cs="Arial"/>
        </w:rPr>
        <w:t xml:space="preserve">, </w:t>
      </w:r>
      <w:r w:rsidR="00BA7CC7" w:rsidRPr="0039192C">
        <w:rPr>
          <w:rFonts w:ascii="Arial" w:hAnsi="Arial" w:cs="Arial"/>
        </w:rPr>
        <w:t xml:space="preserve">deliver advice on </w:t>
      </w:r>
      <w:r w:rsidR="000018D9" w:rsidRPr="0039192C">
        <w:rPr>
          <w:rFonts w:ascii="Arial" w:hAnsi="Arial" w:cs="Arial"/>
        </w:rPr>
        <w:t xml:space="preserve">changes I’ve initiated </w:t>
      </w:r>
      <w:r w:rsidR="00A676F1" w:rsidRPr="0039192C">
        <w:rPr>
          <w:rFonts w:ascii="Arial" w:hAnsi="Arial" w:cs="Arial"/>
        </w:rPr>
        <w:t xml:space="preserve">to </w:t>
      </w:r>
      <w:r w:rsidR="00195784" w:rsidRPr="0039192C">
        <w:rPr>
          <w:rFonts w:ascii="Arial" w:hAnsi="Arial" w:cs="Arial"/>
        </w:rPr>
        <w:t>Care Act documentation</w:t>
      </w:r>
      <w:r w:rsidR="005D7AED" w:rsidRPr="0039192C">
        <w:rPr>
          <w:rFonts w:ascii="Arial" w:hAnsi="Arial" w:cs="Arial"/>
        </w:rPr>
        <w:t xml:space="preserve">, promote </w:t>
      </w:r>
      <w:r w:rsidR="000B741D" w:rsidRPr="0039192C">
        <w:rPr>
          <w:rFonts w:ascii="Arial" w:hAnsi="Arial" w:cs="Arial"/>
        </w:rPr>
        <w:t xml:space="preserve">our new PQ offer, </w:t>
      </w:r>
      <w:r w:rsidR="00846324" w:rsidRPr="0039192C">
        <w:rPr>
          <w:rFonts w:ascii="Arial" w:hAnsi="Arial" w:cs="Arial"/>
        </w:rPr>
        <w:t xml:space="preserve">seek feedback </w:t>
      </w:r>
      <w:r w:rsidR="000B741D" w:rsidRPr="0039192C">
        <w:rPr>
          <w:rFonts w:ascii="Arial" w:hAnsi="Arial" w:cs="Arial"/>
        </w:rPr>
        <w:t>on</w:t>
      </w:r>
      <w:r w:rsidR="00843C8F" w:rsidRPr="0039192C">
        <w:rPr>
          <w:rFonts w:ascii="Arial" w:hAnsi="Arial" w:cs="Arial"/>
        </w:rPr>
        <w:t xml:space="preserve"> our auditing</w:t>
      </w:r>
      <w:r w:rsidR="007E679E" w:rsidRPr="0039192C">
        <w:rPr>
          <w:rFonts w:ascii="Arial" w:hAnsi="Arial" w:cs="Arial"/>
        </w:rPr>
        <w:t xml:space="preserve"> process</w:t>
      </w:r>
      <w:r w:rsidR="00DE5CD4" w:rsidRPr="0039192C">
        <w:rPr>
          <w:rFonts w:ascii="Arial" w:hAnsi="Arial" w:cs="Arial"/>
        </w:rPr>
        <w:t xml:space="preserve">, </w:t>
      </w:r>
      <w:r w:rsidR="00F571A3" w:rsidRPr="0039192C">
        <w:rPr>
          <w:rFonts w:ascii="Arial" w:hAnsi="Arial" w:cs="Arial"/>
        </w:rPr>
        <w:t xml:space="preserve">gather intelligence </w:t>
      </w:r>
      <w:r w:rsidR="00DE5CD4" w:rsidRPr="0039192C">
        <w:rPr>
          <w:rFonts w:ascii="Arial" w:hAnsi="Arial" w:cs="Arial"/>
        </w:rPr>
        <w:t xml:space="preserve">on </w:t>
      </w:r>
      <w:r w:rsidR="00535FD0" w:rsidRPr="0039192C">
        <w:rPr>
          <w:rFonts w:ascii="Arial" w:hAnsi="Arial" w:cs="Arial"/>
        </w:rPr>
        <w:t>provision of supervision</w:t>
      </w:r>
      <w:r w:rsidR="006348E5" w:rsidRPr="0039192C">
        <w:rPr>
          <w:rFonts w:ascii="Arial" w:hAnsi="Arial" w:cs="Arial"/>
        </w:rPr>
        <w:t xml:space="preserve">, and discuss </w:t>
      </w:r>
      <w:r w:rsidR="0063362C" w:rsidRPr="0039192C">
        <w:rPr>
          <w:rFonts w:ascii="Arial" w:hAnsi="Arial" w:cs="Arial"/>
        </w:rPr>
        <w:t>complex casework matters</w:t>
      </w:r>
      <w:r w:rsidR="006B3AD4" w:rsidRPr="0039192C">
        <w:rPr>
          <w:rFonts w:ascii="Arial" w:hAnsi="Arial" w:cs="Arial"/>
        </w:rPr>
        <w:t>.</w:t>
      </w:r>
      <w:r w:rsidR="00A17548" w:rsidRPr="0039192C">
        <w:rPr>
          <w:rFonts w:ascii="Arial" w:hAnsi="Arial" w:cs="Arial"/>
        </w:rPr>
        <w:t xml:space="preserve"> </w:t>
      </w:r>
    </w:p>
    <w:p w14:paraId="2FF7549F" w14:textId="77777777" w:rsidR="006B3AD4" w:rsidRPr="00D80479" w:rsidRDefault="006B3AD4" w:rsidP="006B3AD4">
      <w:pPr>
        <w:pStyle w:val="ListParagraph"/>
        <w:rPr>
          <w:rFonts w:ascii="Arial" w:hAnsi="Arial" w:cs="Arial"/>
        </w:rPr>
      </w:pPr>
    </w:p>
    <w:p w14:paraId="33849B3E" w14:textId="77777777" w:rsidR="006B3AD4" w:rsidRDefault="006B3AD4" w:rsidP="006B3AD4">
      <w:pPr>
        <w:pStyle w:val="Heading2"/>
        <w:jc w:val="both"/>
        <w:rPr>
          <w:rFonts w:ascii="Arial" w:hAnsi="Arial" w:cs="Arial"/>
        </w:rPr>
      </w:pPr>
      <w:r>
        <w:rPr>
          <w:rFonts w:ascii="Arial" w:hAnsi="Arial" w:cs="Arial"/>
        </w:rPr>
        <w:t>LGA Annual Social Work Healthcheck</w:t>
      </w:r>
    </w:p>
    <w:p w14:paraId="093AD265" w14:textId="5128F72B" w:rsidR="00AE1B3D" w:rsidRDefault="001C7B87" w:rsidP="006B3AD4">
      <w:pPr>
        <w:jc w:val="both"/>
        <w:rPr>
          <w:rFonts w:ascii="Arial" w:hAnsi="Arial" w:cs="Arial"/>
        </w:rPr>
      </w:pPr>
      <w:r w:rsidRPr="1E803483">
        <w:rPr>
          <w:rFonts w:ascii="Arial" w:hAnsi="Arial" w:cs="Arial"/>
        </w:rPr>
        <w:t xml:space="preserve">In both 2021 and 2022 I promoted GCC Adult Social Care’s participation in the LGA Annual Healthcheck.  </w:t>
      </w:r>
      <w:r w:rsidR="00AE1B3D">
        <w:rPr>
          <w:rFonts w:ascii="Arial" w:hAnsi="Arial" w:cs="Arial"/>
        </w:rPr>
        <w:t xml:space="preserve">At the time of </w:t>
      </w:r>
      <w:proofErr w:type="gramStart"/>
      <w:r w:rsidR="00AE1B3D">
        <w:rPr>
          <w:rFonts w:ascii="Arial" w:hAnsi="Arial" w:cs="Arial"/>
        </w:rPr>
        <w:t>writing</w:t>
      </w:r>
      <w:proofErr w:type="gramEnd"/>
      <w:r w:rsidR="00AE1B3D">
        <w:rPr>
          <w:rFonts w:ascii="Arial" w:hAnsi="Arial" w:cs="Arial"/>
        </w:rPr>
        <w:t xml:space="preserve"> </w:t>
      </w:r>
      <w:r w:rsidR="004A7BFF">
        <w:rPr>
          <w:rFonts w:ascii="Arial" w:hAnsi="Arial" w:cs="Arial"/>
        </w:rPr>
        <w:t xml:space="preserve">I have encountered delays in the LGA providing the full suite of reports, consequently the attached is based on </w:t>
      </w:r>
      <w:r w:rsidR="00930797">
        <w:rPr>
          <w:rFonts w:ascii="Arial" w:hAnsi="Arial" w:cs="Arial"/>
        </w:rPr>
        <w:t xml:space="preserve">the findings from GCC’s survey alone and does not report on our regional position or national position.  </w:t>
      </w:r>
    </w:p>
    <w:p w14:paraId="6D48CB80" w14:textId="77777777" w:rsidR="001C7B87" w:rsidRDefault="001C7B87" w:rsidP="006B3AD4">
      <w:pPr>
        <w:jc w:val="both"/>
        <w:rPr>
          <w:rFonts w:ascii="Arial" w:hAnsi="Arial" w:cs="Arial"/>
        </w:rPr>
      </w:pPr>
    </w:p>
    <w:p w14:paraId="736ED217" w14:textId="7120986B" w:rsidR="003307B1" w:rsidRDefault="00E33BEB" w:rsidP="006B3AD4">
      <w:pPr>
        <w:jc w:val="both"/>
        <w:rPr>
          <w:rFonts w:ascii="Arial" w:hAnsi="Arial" w:cs="Arial"/>
        </w:rPr>
      </w:pPr>
      <w:r w:rsidRPr="00E33BEB">
        <w:t xml:space="preserve"> </w:t>
      </w:r>
      <w:bookmarkStart w:id="3" w:name="_MON_1773050663"/>
      <w:bookmarkEnd w:id="3"/>
      <w:r w:rsidR="00600326">
        <w:object w:dxaOrig="1508" w:dyaOrig="982" w14:anchorId="6D8DB9DF">
          <v:shape id="_x0000_i1026" type="#_x0000_t75" style="width:75.5pt;height:49pt" o:ole="">
            <v:imagedata r:id="rId19" o:title=""/>
          </v:shape>
          <o:OLEObject Type="Embed" ProgID="Word.Document.12" ShapeID="_x0000_i1026" DrawAspect="Icon" ObjectID="_1773050723" r:id="rId20">
            <o:FieldCodes>\s</o:FieldCodes>
          </o:OLEObject>
        </w:object>
      </w:r>
    </w:p>
    <w:p w14:paraId="7EA0158D" w14:textId="77777777" w:rsidR="003307B1" w:rsidRDefault="003307B1" w:rsidP="006B3AD4">
      <w:pPr>
        <w:jc w:val="both"/>
        <w:rPr>
          <w:rFonts w:ascii="Arial" w:hAnsi="Arial" w:cs="Arial"/>
        </w:rPr>
      </w:pPr>
    </w:p>
    <w:p w14:paraId="0FAC60C3" w14:textId="4FC15A81" w:rsidR="00F17F9B" w:rsidRPr="00075A79" w:rsidRDefault="00F17F9B" w:rsidP="00F17F9B">
      <w:pPr>
        <w:jc w:val="both"/>
        <w:rPr>
          <w:b/>
          <w:bCs/>
        </w:rPr>
      </w:pPr>
      <w:r w:rsidRPr="00F17F9B">
        <w:rPr>
          <w:rFonts w:ascii="Arial" w:hAnsi="Arial" w:cs="Arial"/>
        </w:rPr>
        <w:t xml:space="preserve">In both years, our lowest scoring standard remains that of CPD, and there is a need for line managers to keep under review their team members completion of both mandatory and non-mandatory training to ensure opportunities for CPD </w:t>
      </w:r>
      <w:proofErr w:type="gramStart"/>
      <w:r w:rsidRPr="00F17F9B">
        <w:rPr>
          <w:rFonts w:ascii="Arial" w:hAnsi="Arial" w:cs="Arial"/>
        </w:rPr>
        <w:t>in particular are</w:t>
      </w:r>
      <w:proofErr w:type="gramEnd"/>
      <w:r w:rsidRPr="00F17F9B">
        <w:rPr>
          <w:rFonts w:ascii="Arial" w:hAnsi="Arial" w:cs="Arial"/>
        </w:rPr>
        <w:t xml:space="preserve"> accessed equitably</w:t>
      </w:r>
      <w:r w:rsidR="004733EB">
        <w:rPr>
          <w:rFonts w:ascii="Arial" w:hAnsi="Arial" w:cs="Arial"/>
        </w:rPr>
        <w:t>,</w:t>
      </w:r>
      <w:r w:rsidRPr="00F17F9B">
        <w:rPr>
          <w:rFonts w:ascii="Arial" w:hAnsi="Arial" w:cs="Arial"/>
        </w:rPr>
        <w:t xml:space="preserve"> and reasons for staff not undertaking CPD activities are understood and where appropriate barriers to doing so can be removed.</w:t>
      </w:r>
      <w:r w:rsidR="006A4252">
        <w:rPr>
          <w:rFonts w:ascii="Arial" w:hAnsi="Arial" w:cs="Arial"/>
        </w:rPr>
        <w:t xml:space="preserve">  The anticipated Supervision survey will ask </w:t>
      </w:r>
      <w:r w:rsidR="00492E36">
        <w:rPr>
          <w:rFonts w:ascii="Arial" w:hAnsi="Arial" w:cs="Arial"/>
        </w:rPr>
        <w:t xml:space="preserve">specific questions in this area and feedback received will inform </w:t>
      </w:r>
      <w:r w:rsidR="00AE77C6">
        <w:rPr>
          <w:rFonts w:ascii="Arial" w:hAnsi="Arial" w:cs="Arial"/>
        </w:rPr>
        <w:t>decisions on subsequent actions.</w:t>
      </w:r>
      <w:r w:rsidR="00075A79">
        <w:rPr>
          <w:rFonts w:ascii="Arial" w:hAnsi="Arial" w:cs="Arial"/>
        </w:rPr>
        <w:t xml:space="preserve">  </w:t>
      </w:r>
      <w:r w:rsidR="00075A79">
        <w:rPr>
          <w:rFonts w:ascii="Arial" w:hAnsi="Arial" w:cs="Arial"/>
          <w:b/>
          <w:bCs/>
        </w:rPr>
        <w:t>(</w:t>
      </w:r>
      <w:r w:rsidR="00D62CCA">
        <w:rPr>
          <w:rFonts w:ascii="Arial" w:hAnsi="Arial" w:cs="Arial"/>
          <w:b/>
          <w:bCs/>
        </w:rPr>
        <w:t>Action point 6)</w:t>
      </w:r>
    </w:p>
    <w:p w14:paraId="6308DB99" w14:textId="77777777" w:rsidR="00F17F9B" w:rsidRDefault="00F17F9B" w:rsidP="00F17F9B">
      <w:pPr>
        <w:pStyle w:val="ListParagraph"/>
        <w:jc w:val="both"/>
        <w:rPr>
          <w:rFonts w:ascii="Arial" w:hAnsi="Arial" w:cs="Arial"/>
        </w:rPr>
      </w:pPr>
    </w:p>
    <w:p w14:paraId="48907EFD" w14:textId="77777777" w:rsidR="006B3AD4" w:rsidRPr="00BB42A3" w:rsidRDefault="006B3AD4" w:rsidP="006B3AD4">
      <w:pPr>
        <w:jc w:val="both"/>
        <w:rPr>
          <w:rFonts w:ascii="Arial" w:hAnsi="Arial" w:cs="Arial"/>
          <w:iCs/>
          <w:u w:val="single"/>
        </w:rPr>
      </w:pPr>
    </w:p>
    <w:p w14:paraId="6A649B0E" w14:textId="77777777" w:rsidR="006B3AD4" w:rsidRPr="000E079A" w:rsidRDefault="006B3AD4" w:rsidP="000E079A">
      <w:pPr>
        <w:pStyle w:val="Heading2"/>
        <w:rPr>
          <w:rFonts w:ascii="Arial" w:hAnsi="Arial" w:cs="Arial"/>
        </w:rPr>
      </w:pPr>
      <w:r w:rsidRPr="000E079A">
        <w:rPr>
          <w:rFonts w:ascii="Arial" w:hAnsi="Arial" w:cs="Arial"/>
        </w:rPr>
        <w:t xml:space="preserve">PSW working regionally and </w:t>
      </w:r>
      <w:proofErr w:type="gramStart"/>
      <w:r w:rsidRPr="000E079A">
        <w:rPr>
          <w:rFonts w:ascii="Arial" w:hAnsi="Arial" w:cs="Arial"/>
        </w:rPr>
        <w:t>nationally</w:t>
      </w:r>
      <w:proofErr w:type="gramEnd"/>
      <w:r w:rsidRPr="000E079A">
        <w:rPr>
          <w:rFonts w:ascii="Arial" w:hAnsi="Arial" w:cs="Arial"/>
        </w:rPr>
        <w:t xml:space="preserve"> </w:t>
      </w:r>
    </w:p>
    <w:p w14:paraId="6463F151" w14:textId="77777777" w:rsidR="006162D9" w:rsidRDefault="006162D9" w:rsidP="006162D9">
      <w:pPr>
        <w:pStyle w:val="ListParagraph"/>
        <w:jc w:val="both"/>
        <w:rPr>
          <w:rFonts w:ascii="Arial" w:hAnsi="Arial" w:cs="Arial"/>
          <w:b/>
        </w:rPr>
      </w:pPr>
    </w:p>
    <w:p w14:paraId="309D5E8D" w14:textId="0A0E5F1F" w:rsidR="006B3AD4" w:rsidRDefault="004969C9" w:rsidP="004969C9">
      <w:pPr>
        <w:pStyle w:val="ListParagraph"/>
        <w:numPr>
          <w:ilvl w:val="0"/>
          <w:numId w:val="31"/>
        </w:numPr>
        <w:jc w:val="both"/>
        <w:rPr>
          <w:rFonts w:ascii="Arial" w:hAnsi="Arial" w:cs="Arial"/>
          <w:b/>
        </w:rPr>
      </w:pPr>
      <w:proofErr w:type="gramStart"/>
      <w:r>
        <w:rPr>
          <w:rFonts w:ascii="Arial" w:hAnsi="Arial" w:cs="Arial"/>
          <w:b/>
        </w:rPr>
        <w:t>South West</w:t>
      </w:r>
      <w:proofErr w:type="gramEnd"/>
      <w:r>
        <w:rPr>
          <w:rFonts w:ascii="Arial" w:hAnsi="Arial" w:cs="Arial"/>
          <w:b/>
        </w:rPr>
        <w:t xml:space="preserve"> PSW Network</w:t>
      </w:r>
    </w:p>
    <w:p w14:paraId="76A098AF" w14:textId="77777777" w:rsidR="006162D9" w:rsidRDefault="006162D9" w:rsidP="0050600E">
      <w:pPr>
        <w:jc w:val="both"/>
        <w:rPr>
          <w:rFonts w:ascii="Arial" w:hAnsi="Arial" w:cs="Arial"/>
          <w:bCs/>
        </w:rPr>
      </w:pPr>
    </w:p>
    <w:p w14:paraId="5FEA580B" w14:textId="0CF037FD" w:rsidR="00E6304C" w:rsidRDefault="0050600E" w:rsidP="0050600E">
      <w:pPr>
        <w:jc w:val="both"/>
        <w:rPr>
          <w:rFonts w:ascii="Arial" w:hAnsi="Arial" w:cs="Arial"/>
          <w:bCs/>
        </w:rPr>
      </w:pPr>
      <w:r>
        <w:rPr>
          <w:rFonts w:ascii="Arial" w:hAnsi="Arial" w:cs="Arial"/>
          <w:bCs/>
        </w:rPr>
        <w:t>Co-chair since Autumn 2021</w:t>
      </w:r>
      <w:r w:rsidR="00787F21">
        <w:rPr>
          <w:rFonts w:ascii="Arial" w:hAnsi="Arial" w:cs="Arial"/>
          <w:bCs/>
        </w:rPr>
        <w:t>, meetings held fortnightly</w:t>
      </w:r>
      <w:r>
        <w:rPr>
          <w:rFonts w:ascii="Arial" w:hAnsi="Arial" w:cs="Arial"/>
          <w:bCs/>
        </w:rPr>
        <w:t xml:space="preserve">; </w:t>
      </w:r>
      <w:r w:rsidR="00C37F5F">
        <w:rPr>
          <w:rFonts w:ascii="Arial" w:hAnsi="Arial" w:cs="Arial"/>
          <w:bCs/>
        </w:rPr>
        <w:t xml:space="preserve">in the past two years </w:t>
      </w:r>
      <w:r>
        <w:rPr>
          <w:rFonts w:ascii="Arial" w:hAnsi="Arial" w:cs="Arial"/>
          <w:bCs/>
        </w:rPr>
        <w:t xml:space="preserve">I have led on the development of the region’s workplan drawing together </w:t>
      </w:r>
      <w:r w:rsidR="001915EE">
        <w:rPr>
          <w:rFonts w:ascii="Arial" w:hAnsi="Arial" w:cs="Arial"/>
          <w:bCs/>
        </w:rPr>
        <w:t>the CSW priorities, National and Regional ADASS workplans</w:t>
      </w:r>
      <w:r w:rsidR="00F86485">
        <w:rPr>
          <w:rFonts w:ascii="Arial" w:hAnsi="Arial" w:cs="Arial"/>
          <w:bCs/>
        </w:rPr>
        <w:t xml:space="preserve">, agreeing with the membership </w:t>
      </w:r>
      <w:r w:rsidR="00E6304C">
        <w:rPr>
          <w:rFonts w:ascii="Arial" w:hAnsi="Arial" w:cs="Arial"/>
          <w:bCs/>
        </w:rPr>
        <w:t xml:space="preserve">the focus for our workplan.  </w:t>
      </w:r>
    </w:p>
    <w:p w14:paraId="29F07C83" w14:textId="77777777" w:rsidR="002E6980" w:rsidRDefault="002E6980" w:rsidP="0050600E">
      <w:pPr>
        <w:jc w:val="both"/>
        <w:rPr>
          <w:rFonts w:ascii="Arial" w:hAnsi="Arial" w:cs="Arial"/>
          <w:bCs/>
        </w:rPr>
      </w:pPr>
    </w:p>
    <w:p w14:paraId="1216A956" w14:textId="20E8364A" w:rsidR="00E6304C" w:rsidRDefault="0057183F" w:rsidP="0050600E">
      <w:pPr>
        <w:jc w:val="both"/>
        <w:rPr>
          <w:rFonts w:ascii="Arial" w:hAnsi="Arial" w:cs="Arial"/>
          <w:bCs/>
        </w:rPr>
      </w:pPr>
      <w:r>
        <w:rPr>
          <w:rFonts w:ascii="Arial" w:hAnsi="Arial" w:cs="Arial"/>
          <w:bCs/>
        </w:rPr>
        <w:t xml:space="preserve">There has been resultant </w:t>
      </w:r>
      <w:r w:rsidR="000346E1">
        <w:rPr>
          <w:rFonts w:ascii="Arial" w:hAnsi="Arial" w:cs="Arial"/>
          <w:bCs/>
        </w:rPr>
        <w:t xml:space="preserve">development and/or </w:t>
      </w:r>
      <w:r>
        <w:rPr>
          <w:rFonts w:ascii="Arial" w:hAnsi="Arial" w:cs="Arial"/>
          <w:bCs/>
        </w:rPr>
        <w:t>sharing of</w:t>
      </w:r>
      <w:r w:rsidR="00C12DEA">
        <w:rPr>
          <w:rFonts w:ascii="Arial" w:hAnsi="Arial" w:cs="Arial"/>
          <w:bCs/>
        </w:rPr>
        <w:t xml:space="preserve"> materials </w:t>
      </w:r>
      <w:proofErr w:type="gramStart"/>
      <w:r w:rsidR="00C12DEA">
        <w:rPr>
          <w:rFonts w:ascii="Arial" w:hAnsi="Arial" w:cs="Arial"/>
          <w:bCs/>
        </w:rPr>
        <w:t>including</w:t>
      </w:r>
      <w:r w:rsidR="00FC4669">
        <w:rPr>
          <w:rFonts w:ascii="Arial" w:hAnsi="Arial" w:cs="Arial"/>
          <w:bCs/>
        </w:rPr>
        <w:t>:</w:t>
      </w:r>
      <w:proofErr w:type="gramEnd"/>
      <w:r w:rsidR="000346E1">
        <w:rPr>
          <w:rFonts w:ascii="Arial" w:hAnsi="Arial" w:cs="Arial"/>
          <w:bCs/>
        </w:rPr>
        <w:t xml:space="preserve"> strengths based practice </w:t>
      </w:r>
      <w:r w:rsidR="0000631B">
        <w:rPr>
          <w:rFonts w:ascii="Arial" w:hAnsi="Arial" w:cs="Arial"/>
          <w:bCs/>
        </w:rPr>
        <w:t xml:space="preserve">tools; </w:t>
      </w:r>
      <w:r w:rsidR="001B600B">
        <w:rPr>
          <w:rFonts w:ascii="Arial" w:hAnsi="Arial" w:cs="Arial"/>
          <w:bCs/>
        </w:rPr>
        <w:t xml:space="preserve">Practice Frameworks; Practice Quality Standards; </w:t>
      </w:r>
      <w:r w:rsidR="0000631B">
        <w:rPr>
          <w:rFonts w:ascii="Arial" w:hAnsi="Arial" w:cs="Arial"/>
          <w:bCs/>
        </w:rPr>
        <w:t>Care Act Eligibility briefing (shared with the National PSW network)</w:t>
      </w:r>
      <w:r w:rsidR="00FC4669">
        <w:rPr>
          <w:rFonts w:ascii="Arial" w:hAnsi="Arial" w:cs="Arial"/>
          <w:bCs/>
        </w:rPr>
        <w:t xml:space="preserve">; </w:t>
      </w:r>
      <w:r w:rsidR="00804E6D">
        <w:rPr>
          <w:rFonts w:ascii="Arial" w:hAnsi="Arial" w:cs="Arial"/>
          <w:bCs/>
        </w:rPr>
        <w:t xml:space="preserve">PQ Standards for Supervisors; practice audit tools; </w:t>
      </w:r>
      <w:r w:rsidR="000E012C">
        <w:rPr>
          <w:rFonts w:ascii="Arial" w:hAnsi="Arial" w:cs="Arial"/>
          <w:bCs/>
        </w:rPr>
        <w:t>approaches to social work recruitment and retention</w:t>
      </w:r>
      <w:r w:rsidR="00B119D7">
        <w:rPr>
          <w:rFonts w:ascii="Arial" w:hAnsi="Arial" w:cs="Arial"/>
          <w:bCs/>
        </w:rPr>
        <w:t xml:space="preserve"> (including SW programmes)</w:t>
      </w:r>
      <w:r w:rsidR="000E012C">
        <w:rPr>
          <w:rFonts w:ascii="Arial" w:hAnsi="Arial" w:cs="Arial"/>
          <w:bCs/>
        </w:rPr>
        <w:t xml:space="preserve">; </w:t>
      </w:r>
      <w:r w:rsidR="0046139C">
        <w:rPr>
          <w:rFonts w:ascii="Arial" w:hAnsi="Arial" w:cs="Arial"/>
          <w:bCs/>
        </w:rPr>
        <w:t xml:space="preserve">developing career pathways; </w:t>
      </w:r>
      <w:r w:rsidR="00292C6C">
        <w:rPr>
          <w:rFonts w:ascii="Arial" w:hAnsi="Arial" w:cs="Arial"/>
          <w:bCs/>
        </w:rPr>
        <w:t xml:space="preserve">approaches to supporting workforce wellbeing; actions to </w:t>
      </w:r>
      <w:r w:rsidR="00CC1245">
        <w:rPr>
          <w:rFonts w:ascii="Arial" w:hAnsi="Arial" w:cs="Arial"/>
          <w:bCs/>
        </w:rPr>
        <w:t>promote equality, diversity and inclusion.</w:t>
      </w:r>
    </w:p>
    <w:p w14:paraId="194AAC88" w14:textId="77777777" w:rsidR="00804E6D" w:rsidRDefault="00804E6D" w:rsidP="0050600E">
      <w:pPr>
        <w:jc w:val="both"/>
        <w:rPr>
          <w:rFonts w:ascii="Arial" w:hAnsi="Arial" w:cs="Arial"/>
          <w:bCs/>
        </w:rPr>
      </w:pPr>
    </w:p>
    <w:p w14:paraId="234983AE" w14:textId="666C77CF" w:rsidR="008338CB" w:rsidRPr="00EC5448" w:rsidRDefault="00D12BEE" w:rsidP="00EC5448">
      <w:pPr>
        <w:jc w:val="both"/>
        <w:rPr>
          <w:rFonts w:ascii="Arial" w:hAnsi="Arial" w:cs="Arial"/>
        </w:rPr>
      </w:pPr>
      <w:r>
        <w:rPr>
          <w:rFonts w:ascii="Arial" w:hAnsi="Arial" w:cs="Arial"/>
        </w:rPr>
        <w:t xml:space="preserve">We </w:t>
      </w:r>
      <w:r w:rsidR="00F85FD3" w:rsidRPr="00EC5448">
        <w:rPr>
          <w:rFonts w:ascii="Arial" w:hAnsi="Arial" w:cs="Arial"/>
        </w:rPr>
        <w:t xml:space="preserve">currently await the priorities identified </w:t>
      </w:r>
      <w:r w:rsidR="001E0B81" w:rsidRPr="00EC5448">
        <w:rPr>
          <w:rFonts w:ascii="Arial" w:hAnsi="Arial" w:cs="Arial"/>
        </w:rPr>
        <w:t xml:space="preserve">in the 2023 </w:t>
      </w:r>
      <w:r w:rsidR="00F85FD3" w:rsidRPr="00EC5448">
        <w:rPr>
          <w:rFonts w:ascii="Arial" w:hAnsi="Arial" w:cs="Arial"/>
        </w:rPr>
        <w:t xml:space="preserve">Chief Social Worker </w:t>
      </w:r>
      <w:r w:rsidR="001E0B81" w:rsidRPr="00EC5448">
        <w:rPr>
          <w:rFonts w:ascii="Arial" w:hAnsi="Arial" w:cs="Arial"/>
        </w:rPr>
        <w:t>report</w:t>
      </w:r>
      <w:r>
        <w:rPr>
          <w:rFonts w:ascii="Arial" w:hAnsi="Arial" w:cs="Arial"/>
        </w:rPr>
        <w:t>, though an</w:t>
      </w:r>
      <w:r w:rsidR="001E0B81" w:rsidRPr="00EC5448">
        <w:rPr>
          <w:rFonts w:ascii="Arial" w:hAnsi="Arial" w:cs="Arial"/>
        </w:rPr>
        <w:t xml:space="preserve">ticipate </w:t>
      </w:r>
      <w:r>
        <w:rPr>
          <w:rFonts w:ascii="Arial" w:hAnsi="Arial" w:cs="Arial"/>
        </w:rPr>
        <w:t>there will be replication of some the</w:t>
      </w:r>
      <w:r w:rsidR="009B0864">
        <w:rPr>
          <w:rFonts w:ascii="Arial" w:hAnsi="Arial" w:cs="Arial"/>
        </w:rPr>
        <w:t xml:space="preserve">mes including </w:t>
      </w:r>
      <w:r w:rsidR="00EC39CC">
        <w:rPr>
          <w:rFonts w:ascii="Arial" w:hAnsi="Arial" w:cs="Arial"/>
        </w:rPr>
        <w:t xml:space="preserve">Workforce </w:t>
      </w:r>
      <w:r w:rsidR="00C85C3C">
        <w:rPr>
          <w:rFonts w:ascii="Arial" w:hAnsi="Arial" w:cs="Arial"/>
        </w:rPr>
        <w:t>(</w:t>
      </w:r>
      <w:r w:rsidR="00136FA5" w:rsidRPr="00EC5448">
        <w:rPr>
          <w:rFonts w:ascii="Arial" w:hAnsi="Arial" w:cs="Arial"/>
        </w:rPr>
        <w:t>Capacity</w:t>
      </w:r>
      <w:r w:rsidR="00EC39CC">
        <w:rPr>
          <w:rFonts w:ascii="Arial" w:hAnsi="Arial" w:cs="Arial"/>
        </w:rPr>
        <w:t>/Retention/Skills Mix</w:t>
      </w:r>
      <w:r w:rsidR="00C85C3C">
        <w:rPr>
          <w:rFonts w:ascii="Arial" w:hAnsi="Arial" w:cs="Arial"/>
        </w:rPr>
        <w:t>)</w:t>
      </w:r>
      <w:r w:rsidR="00136FA5" w:rsidRPr="00EC5448">
        <w:rPr>
          <w:rFonts w:ascii="Arial" w:hAnsi="Arial" w:cs="Arial"/>
        </w:rPr>
        <w:t>; A</w:t>
      </w:r>
      <w:r w:rsidR="001E0B81" w:rsidRPr="00EC5448">
        <w:rPr>
          <w:rFonts w:ascii="Arial" w:hAnsi="Arial" w:cs="Arial"/>
        </w:rPr>
        <w:t xml:space="preserve">ssurance, </w:t>
      </w:r>
      <w:r w:rsidR="00C54F20" w:rsidRPr="00EC5448">
        <w:rPr>
          <w:rFonts w:ascii="Arial" w:hAnsi="Arial" w:cs="Arial"/>
        </w:rPr>
        <w:t>Technology/Digital.</w:t>
      </w:r>
    </w:p>
    <w:p w14:paraId="7614E0CC" w14:textId="77777777" w:rsidR="008338CB" w:rsidRDefault="008338CB" w:rsidP="008338CB">
      <w:pPr>
        <w:pStyle w:val="ListParagraph"/>
        <w:jc w:val="both"/>
        <w:rPr>
          <w:rFonts w:ascii="Arial" w:hAnsi="Arial" w:cs="Arial"/>
        </w:rPr>
      </w:pPr>
    </w:p>
    <w:p w14:paraId="50F33696" w14:textId="77777777" w:rsidR="008D1FE8" w:rsidRPr="00C85C3C" w:rsidRDefault="008D1FE8" w:rsidP="008D1FE8">
      <w:pPr>
        <w:pStyle w:val="ListParagraph"/>
        <w:numPr>
          <w:ilvl w:val="0"/>
          <w:numId w:val="31"/>
        </w:numPr>
        <w:jc w:val="both"/>
        <w:rPr>
          <w:rFonts w:ascii="Arial" w:hAnsi="Arial" w:cs="Arial"/>
        </w:rPr>
      </w:pPr>
      <w:r>
        <w:rPr>
          <w:rFonts w:ascii="Arial" w:hAnsi="Arial" w:cs="Arial"/>
          <w:b/>
          <w:bCs/>
        </w:rPr>
        <w:t xml:space="preserve">Assistant Directors of Operations and Practice </w:t>
      </w:r>
      <w:r w:rsidRPr="00C85C3C">
        <w:rPr>
          <w:rFonts w:ascii="Arial" w:hAnsi="Arial" w:cs="Arial"/>
        </w:rPr>
        <w:t xml:space="preserve"> </w:t>
      </w:r>
    </w:p>
    <w:p w14:paraId="1D81F9D4" w14:textId="77777777" w:rsidR="008D1FE8" w:rsidRPr="00CC1433" w:rsidRDefault="008D1FE8" w:rsidP="008D1FE8">
      <w:pPr>
        <w:jc w:val="both"/>
        <w:rPr>
          <w:rFonts w:ascii="Arial" w:hAnsi="Arial" w:cs="Arial"/>
        </w:rPr>
      </w:pPr>
      <w:r w:rsidRPr="00CC1433">
        <w:rPr>
          <w:rFonts w:ascii="Arial" w:hAnsi="Arial" w:cs="Arial"/>
        </w:rPr>
        <w:t xml:space="preserve"> </w:t>
      </w:r>
    </w:p>
    <w:p w14:paraId="1E59EB9F" w14:textId="7CA720FE" w:rsidR="008D1FE8" w:rsidRDefault="008D1FE8" w:rsidP="008D1FE8">
      <w:pPr>
        <w:jc w:val="both"/>
        <w:rPr>
          <w:rFonts w:ascii="Arial" w:hAnsi="Arial" w:cs="Arial"/>
        </w:rPr>
      </w:pPr>
      <w:r w:rsidRPr="00EF1820">
        <w:rPr>
          <w:rFonts w:ascii="Arial" w:hAnsi="Arial" w:cs="Arial"/>
        </w:rPr>
        <w:t xml:space="preserve">As co-chair of the PSW Network I continue to attend and represent the PSW Network at the </w:t>
      </w:r>
      <w:proofErr w:type="gramStart"/>
      <w:r w:rsidRPr="00EF1820">
        <w:rPr>
          <w:rFonts w:ascii="Arial" w:hAnsi="Arial" w:cs="Arial"/>
        </w:rPr>
        <w:t>South West</w:t>
      </w:r>
      <w:proofErr w:type="gramEnd"/>
      <w:r w:rsidRPr="00EF1820">
        <w:rPr>
          <w:rFonts w:ascii="Arial" w:hAnsi="Arial" w:cs="Arial"/>
        </w:rPr>
        <w:t xml:space="preserve"> ADASS Assistant Directors of Operations and Practice monthly meetings.  This gives opportunity to hear and share information between both groups</w:t>
      </w:r>
      <w:r w:rsidR="008631D8">
        <w:rPr>
          <w:rFonts w:ascii="Arial" w:hAnsi="Arial" w:cs="Arial"/>
        </w:rPr>
        <w:t xml:space="preserve"> including </w:t>
      </w:r>
      <w:r w:rsidR="00E349B7">
        <w:rPr>
          <w:rFonts w:ascii="Arial" w:hAnsi="Arial" w:cs="Arial"/>
        </w:rPr>
        <w:t xml:space="preserve">how </w:t>
      </w:r>
      <w:proofErr w:type="gramStart"/>
      <w:r w:rsidR="00E349B7">
        <w:rPr>
          <w:rFonts w:ascii="Arial" w:hAnsi="Arial" w:cs="Arial"/>
        </w:rPr>
        <w:t>LA’s</w:t>
      </w:r>
      <w:proofErr w:type="gramEnd"/>
      <w:r w:rsidR="00E349B7">
        <w:rPr>
          <w:rFonts w:ascii="Arial" w:hAnsi="Arial" w:cs="Arial"/>
        </w:rPr>
        <w:t xml:space="preserve"> are </w:t>
      </w:r>
      <w:r w:rsidR="008631D8">
        <w:rPr>
          <w:rFonts w:ascii="Arial" w:hAnsi="Arial" w:cs="Arial"/>
        </w:rPr>
        <w:t>responding to current service demands</w:t>
      </w:r>
      <w:r w:rsidR="00E349B7">
        <w:rPr>
          <w:rFonts w:ascii="Arial" w:hAnsi="Arial" w:cs="Arial"/>
        </w:rPr>
        <w:t>, workforce constraints</w:t>
      </w:r>
      <w:r w:rsidR="00592180">
        <w:rPr>
          <w:rFonts w:ascii="Arial" w:hAnsi="Arial" w:cs="Arial"/>
        </w:rPr>
        <w:t xml:space="preserve">, reviewing regional workplans </w:t>
      </w:r>
      <w:r w:rsidRPr="00EF1820">
        <w:rPr>
          <w:rFonts w:ascii="Arial" w:hAnsi="Arial" w:cs="Arial"/>
        </w:rPr>
        <w:t xml:space="preserve">and as </w:t>
      </w:r>
      <w:r w:rsidR="00160307">
        <w:rPr>
          <w:rFonts w:ascii="Arial" w:hAnsi="Arial" w:cs="Arial"/>
        </w:rPr>
        <w:t xml:space="preserve">a </w:t>
      </w:r>
      <w:r w:rsidRPr="00EF1820">
        <w:rPr>
          <w:rFonts w:ascii="Arial" w:hAnsi="Arial" w:cs="Arial"/>
        </w:rPr>
        <w:t>PSW</w:t>
      </w:r>
      <w:r w:rsidR="00160307">
        <w:rPr>
          <w:rFonts w:ascii="Arial" w:hAnsi="Arial" w:cs="Arial"/>
        </w:rPr>
        <w:t xml:space="preserve"> network</w:t>
      </w:r>
      <w:r w:rsidRPr="00EF1820">
        <w:rPr>
          <w:rFonts w:ascii="Arial" w:hAnsi="Arial" w:cs="Arial"/>
        </w:rPr>
        <w:t xml:space="preserve"> we aim to complement and work collaboratively with this group</w:t>
      </w:r>
      <w:r>
        <w:rPr>
          <w:rFonts w:ascii="Arial" w:hAnsi="Arial" w:cs="Arial"/>
        </w:rPr>
        <w:t xml:space="preserve"> where workplan priorities overlap</w:t>
      </w:r>
      <w:r w:rsidRPr="00EF1820">
        <w:rPr>
          <w:rFonts w:ascii="Arial" w:hAnsi="Arial" w:cs="Arial"/>
        </w:rPr>
        <w:t>.</w:t>
      </w:r>
      <w:r w:rsidR="00D1062D">
        <w:rPr>
          <w:rFonts w:ascii="Arial" w:hAnsi="Arial" w:cs="Arial"/>
        </w:rPr>
        <w:t xml:space="preserve"> </w:t>
      </w:r>
      <w:r w:rsidR="003713BD">
        <w:rPr>
          <w:rFonts w:ascii="Arial" w:hAnsi="Arial" w:cs="Arial"/>
        </w:rPr>
        <w:t>Contributions have included experience undertaking International recruitment of Social Workers</w:t>
      </w:r>
      <w:r w:rsidR="00D048E3">
        <w:rPr>
          <w:rFonts w:ascii="Arial" w:hAnsi="Arial" w:cs="Arial"/>
        </w:rPr>
        <w:t xml:space="preserve">, </w:t>
      </w:r>
      <w:r w:rsidR="009D5FFA">
        <w:rPr>
          <w:rFonts w:ascii="Arial" w:hAnsi="Arial" w:cs="Arial"/>
        </w:rPr>
        <w:t xml:space="preserve">and </w:t>
      </w:r>
      <w:r w:rsidR="00DC5A49">
        <w:rPr>
          <w:rFonts w:ascii="Arial" w:hAnsi="Arial" w:cs="Arial"/>
        </w:rPr>
        <w:t>CQC assurance preparation</w:t>
      </w:r>
      <w:r w:rsidR="00D048E3">
        <w:rPr>
          <w:rFonts w:ascii="Arial" w:hAnsi="Arial" w:cs="Arial"/>
        </w:rPr>
        <w:t>.</w:t>
      </w:r>
    </w:p>
    <w:p w14:paraId="09E763E7" w14:textId="77777777" w:rsidR="006162D9" w:rsidRPr="006162D9" w:rsidRDefault="006162D9" w:rsidP="006162D9">
      <w:pPr>
        <w:pStyle w:val="ListParagraph"/>
        <w:jc w:val="both"/>
        <w:rPr>
          <w:rFonts w:ascii="Arial" w:hAnsi="Arial" w:cs="Arial"/>
        </w:rPr>
      </w:pPr>
    </w:p>
    <w:p w14:paraId="600F9F6B" w14:textId="587E8CAB" w:rsidR="006B3AD4" w:rsidRPr="00656E94" w:rsidRDefault="00656E94" w:rsidP="00656E94">
      <w:pPr>
        <w:pStyle w:val="ListParagraph"/>
        <w:numPr>
          <w:ilvl w:val="0"/>
          <w:numId w:val="31"/>
        </w:numPr>
        <w:jc w:val="both"/>
        <w:rPr>
          <w:rFonts w:ascii="Arial" w:hAnsi="Arial" w:cs="Arial"/>
        </w:rPr>
      </w:pPr>
      <w:r>
        <w:rPr>
          <w:rFonts w:ascii="Arial" w:hAnsi="Arial" w:cs="Arial"/>
          <w:b/>
          <w:bCs/>
        </w:rPr>
        <w:t>PSW Chairs meeting</w:t>
      </w:r>
      <w:r w:rsidR="0076543C">
        <w:rPr>
          <w:rFonts w:ascii="Arial" w:hAnsi="Arial" w:cs="Arial"/>
          <w:b/>
          <w:bCs/>
        </w:rPr>
        <w:t xml:space="preserve"> (ADASS facilitated)</w:t>
      </w:r>
      <w:r w:rsidR="006B3AD4" w:rsidRPr="00656E94">
        <w:rPr>
          <w:rFonts w:ascii="Arial" w:hAnsi="Arial" w:cs="Arial"/>
        </w:rPr>
        <w:t xml:space="preserve">  </w:t>
      </w:r>
    </w:p>
    <w:p w14:paraId="5263AE2D" w14:textId="77777777" w:rsidR="006B3AD4" w:rsidRDefault="006B3AD4" w:rsidP="006B3AD4">
      <w:pPr>
        <w:pStyle w:val="ListParagraph"/>
        <w:jc w:val="both"/>
        <w:rPr>
          <w:rFonts w:ascii="Arial" w:hAnsi="Arial" w:cs="Arial"/>
        </w:rPr>
      </w:pPr>
    </w:p>
    <w:p w14:paraId="6904EF79" w14:textId="41E06223" w:rsidR="0046139C" w:rsidRDefault="006B3AD4" w:rsidP="00EF1820">
      <w:pPr>
        <w:jc w:val="both"/>
        <w:rPr>
          <w:rFonts w:ascii="Arial" w:hAnsi="Arial" w:cs="Arial"/>
        </w:rPr>
      </w:pPr>
      <w:r w:rsidRPr="00EF1820">
        <w:rPr>
          <w:rFonts w:ascii="Arial" w:hAnsi="Arial" w:cs="Arial"/>
        </w:rPr>
        <w:t>As co-chair of the PSW Network, I share attendance at th</w:t>
      </w:r>
      <w:r w:rsidR="00B7619B">
        <w:rPr>
          <w:rFonts w:ascii="Arial" w:hAnsi="Arial" w:cs="Arial"/>
        </w:rPr>
        <w:t xml:space="preserve">is </w:t>
      </w:r>
      <w:r w:rsidRPr="00EF1820">
        <w:rPr>
          <w:rFonts w:ascii="Arial" w:hAnsi="Arial" w:cs="Arial"/>
        </w:rPr>
        <w:t>meeting</w:t>
      </w:r>
      <w:r w:rsidR="008A7ACA">
        <w:rPr>
          <w:rFonts w:ascii="Arial" w:hAnsi="Arial" w:cs="Arial"/>
        </w:rPr>
        <w:t>.</w:t>
      </w:r>
      <w:r w:rsidRPr="00EF1820">
        <w:rPr>
          <w:rFonts w:ascii="Arial" w:hAnsi="Arial" w:cs="Arial"/>
        </w:rPr>
        <w:t xml:space="preserve">  This provides opportunity to </w:t>
      </w:r>
      <w:r w:rsidR="009F38B2">
        <w:rPr>
          <w:rFonts w:ascii="Arial" w:hAnsi="Arial" w:cs="Arial"/>
        </w:rPr>
        <w:t xml:space="preserve">contribute the </w:t>
      </w:r>
      <w:r w:rsidR="007B30F9">
        <w:rPr>
          <w:rFonts w:ascii="Arial" w:hAnsi="Arial" w:cs="Arial"/>
        </w:rPr>
        <w:t xml:space="preserve">regional </w:t>
      </w:r>
      <w:r w:rsidR="009F38B2">
        <w:rPr>
          <w:rFonts w:ascii="Arial" w:hAnsi="Arial" w:cs="Arial"/>
        </w:rPr>
        <w:t xml:space="preserve">PSW </w:t>
      </w:r>
      <w:r w:rsidR="0095775A">
        <w:rPr>
          <w:rFonts w:ascii="Arial" w:hAnsi="Arial" w:cs="Arial"/>
        </w:rPr>
        <w:t xml:space="preserve">perspective </w:t>
      </w:r>
      <w:r w:rsidR="009F38B2">
        <w:rPr>
          <w:rFonts w:ascii="Arial" w:hAnsi="Arial" w:cs="Arial"/>
        </w:rPr>
        <w:t xml:space="preserve">to </w:t>
      </w:r>
      <w:r w:rsidR="00CC33FB">
        <w:rPr>
          <w:rFonts w:ascii="Arial" w:hAnsi="Arial" w:cs="Arial"/>
        </w:rPr>
        <w:t xml:space="preserve">National ADASS </w:t>
      </w:r>
      <w:r w:rsidR="0095775A">
        <w:rPr>
          <w:rFonts w:ascii="Arial" w:hAnsi="Arial" w:cs="Arial"/>
        </w:rPr>
        <w:t xml:space="preserve">workplan </w:t>
      </w:r>
      <w:r w:rsidR="00CC33FB">
        <w:rPr>
          <w:rFonts w:ascii="Arial" w:hAnsi="Arial" w:cs="Arial"/>
        </w:rPr>
        <w:t>activities</w:t>
      </w:r>
      <w:r w:rsidR="003C56C6">
        <w:rPr>
          <w:rFonts w:ascii="Arial" w:hAnsi="Arial" w:cs="Arial"/>
        </w:rPr>
        <w:t xml:space="preserve"> which for the </w:t>
      </w:r>
      <w:proofErr w:type="gramStart"/>
      <w:r w:rsidR="003C56C6">
        <w:rPr>
          <w:rFonts w:ascii="Arial" w:hAnsi="Arial" w:cs="Arial"/>
        </w:rPr>
        <w:t>South West</w:t>
      </w:r>
      <w:proofErr w:type="gramEnd"/>
      <w:r w:rsidR="003C56C6">
        <w:rPr>
          <w:rFonts w:ascii="Arial" w:hAnsi="Arial" w:cs="Arial"/>
        </w:rPr>
        <w:t xml:space="preserve"> </w:t>
      </w:r>
      <w:r w:rsidR="00B34096">
        <w:rPr>
          <w:rFonts w:ascii="Arial" w:hAnsi="Arial" w:cs="Arial"/>
        </w:rPr>
        <w:t xml:space="preserve">network has included representation on the Internal Workforce workstream considering the </w:t>
      </w:r>
      <w:r w:rsidR="006B2DB5">
        <w:rPr>
          <w:rFonts w:ascii="Arial" w:hAnsi="Arial" w:cs="Arial"/>
        </w:rPr>
        <w:t xml:space="preserve">needs of the </w:t>
      </w:r>
      <w:r w:rsidR="00CB1E27">
        <w:rPr>
          <w:rFonts w:ascii="Arial" w:hAnsi="Arial" w:cs="Arial"/>
        </w:rPr>
        <w:t>professionally registered workforce of Social Worker</w:t>
      </w:r>
      <w:r w:rsidR="00410392">
        <w:rPr>
          <w:rFonts w:ascii="Arial" w:hAnsi="Arial" w:cs="Arial"/>
        </w:rPr>
        <w:t>s</w:t>
      </w:r>
      <w:r w:rsidR="00CB1E27">
        <w:rPr>
          <w:rFonts w:ascii="Arial" w:hAnsi="Arial" w:cs="Arial"/>
        </w:rPr>
        <w:t xml:space="preserve"> and ASC Occupational Therapists.</w:t>
      </w:r>
      <w:r w:rsidR="00410392">
        <w:rPr>
          <w:rFonts w:ascii="Arial" w:hAnsi="Arial" w:cs="Arial"/>
        </w:rPr>
        <w:t xml:space="preserve">  This forum </w:t>
      </w:r>
      <w:r w:rsidR="008C25BC">
        <w:rPr>
          <w:rFonts w:ascii="Arial" w:hAnsi="Arial" w:cs="Arial"/>
        </w:rPr>
        <w:t>also discusse</w:t>
      </w:r>
      <w:r w:rsidR="003A3772">
        <w:rPr>
          <w:rFonts w:ascii="Arial" w:hAnsi="Arial" w:cs="Arial"/>
        </w:rPr>
        <w:t xml:space="preserve">s local responses to Government issued guidance, reflects on </w:t>
      </w:r>
      <w:r w:rsidR="008C25BC">
        <w:rPr>
          <w:rFonts w:ascii="Arial" w:hAnsi="Arial" w:cs="Arial"/>
        </w:rPr>
        <w:t>current service demands</w:t>
      </w:r>
      <w:r w:rsidR="003A3772">
        <w:rPr>
          <w:rFonts w:ascii="Arial" w:hAnsi="Arial" w:cs="Arial"/>
        </w:rPr>
        <w:t xml:space="preserve"> and how </w:t>
      </w:r>
      <w:r w:rsidR="00F611D2">
        <w:rPr>
          <w:rFonts w:ascii="Arial" w:hAnsi="Arial" w:cs="Arial"/>
        </w:rPr>
        <w:t>they may be affecting practice</w:t>
      </w:r>
      <w:r w:rsidR="008C25BC">
        <w:rPr>
          <w:rFonts w:ascii="Arial" w:hAnsi="Arial" w:cs="Arial"/>
        </w:rPr>
        <w:t xml:space="preserve">, </w:t>
      </w:r>
      <w:r w:rsidR="0057527C">
        <w:rPr>
          <w:rFonts w:ascii="Arial" w:hAnsi="Arial" w:cs="Arial"/>
        </w:rPr>
        <w:t>such as seen during Covid</w:t>
      </w:r>
      <w:r w:rsidR="00D54784">
        <w:rPr>
          <w:rFonts w:ascii="Arial" w:hAnsi="Arial" w:cs="Arial"/>
        </w:rPr>
        <w:t>,</w:t>
      </w:r>
      <w:r w:rsidR="0057527C">
        <w:rPr>
          <w:rFonts w:ascii="Arial" w:hAnsi="Arial" w:cs="Arial"/>
        </w:rPr>
        <w:t xml:space="preserve"> responding to the Hos</w:t>
      </w:r>
      <w:r w:rsidR="00B5696C">
        <w:rPr>
          <w:rFonts w:ascii="Arial" w:hAnsi="Arial" w:cs="Arial"/>
        </w:rPr>
        <w:t>pital Discharge guidance, preparations for CQC assurance</w:t>
      </w:r>
      <w:r w:rsidR="009E29E1">
        <w:rPr>
          <w:rFonts w:ascii="Arial" w:hAnsi="Arial" w:cs="Arial"/>
        </w:rPr>
        <w:t xml:space="preserve"> and LPS implementation.</w:t>
      </w:r>
      <w:r w:rsidR="00B112F0">
        <w:rPr>
          <w:rFonts w:ascii="Arial" w:hAnsi="Arial" w:cs="Arial"/>
        </w:rPr>
        <w:t xml:space="preserve">  </w:t>
      </w:r>
    </w:p>
    <w:p w14:paraId="70E3462B" w14:textId="77777777" w:rsidR="007B30F9" w:rsidRDefault="007B30F9" w:rsidP="00EF1820">
      <w:pPr>
        <w:jc w:val="both"/>
        <w:rPr>
          <w:rFonts w:ascii="Arial" w:hAnsi="Arial" w:cs="Arial"/>
        </w:rPr>
      </w:pPr>
    </w:p>
    <w:p w14:paraId="7547C46A" w14:textId="2A06C0A1" w:rsidR="006B3AD4" w:rsidRPr="00CB7F03" w:rsidRDefault="009E29E1" w:rsidP="009E29E1">
      <w:pPr>
        <w:pStyle w:val="ListParagraph"/>
        <w:numPr>
          <w:ilvl w:val="0"/>
          <w:numId w:val="31"/>
        </w:numPr>
        <w:jc w:val="both"/>
        <w:rPr>
          <w:rFonts w:ascii="Arial" w:hAnsi="Arial" w:cs="Arial"/>
        </w:rPr>
      </w:pPr>
      <w:r>
        <w:rPr>
          <w:rFonts w:ascii="Arial" w:hAnsi="Arial" w:cs="Arial"/>
          <w:b/>
          <w:bCs/>
        </w:rPr>
        <w:t>PSW Chairs</w:t>
      </w:r>
      <w:r w:rsidR="00907069">
        <w:rPr>
          <w:rFonts w:ascii="Arial" w:hAnsi="Arial" w:cs="Arial"/>
          <w:b/>
          <w:bCs/>
        </w:rPr>
        <w:t xml:space="preserve"> network (National PSW Chair led)</w:t>
      </w:r>
    </w:p>
    <w:p w14:paraId="0A19E30F" w14:textId="4BA3249D" w:rsidR="006B3AD4" w:rsidRDefault="006B3AD4" w:rsidP="00BF5DE4">
      <w:pPr>
        <w:jc w:val="both"/>
        <w:rPr>
          <w:rFonts w:ascii="Arial" w:hAnsi="Arial" w:cs="Arial"/>
        </w:rPr>
      </w:pPr>
      <w:r w:rsidRPr="004F5BFE">
        <w:rPr>
          <w:rFonts w:ascii="Arial" w:hAnsi="Arial" w:cs="Arial"/>
        </w:rPr>
        <w:t>As co-chair of the PSW Network I also attend th</w:t>
      </w:r>
      <w:r w:rsidR="00353EA7">
        <w:rPr>
          <w:rFonts w:ascii="Arial" w:hAnsi="Arial" w:cs="Arial"/>
        </w:rPr>
        <w:t xml:space="preserve">is </w:t>
      </w:r>
      <w:r w:rsidRPr="004F5BFE">
        <w:rPr>
          <w:rFonts w:ascii="Arial" w:hAnsi="Arial" w:cs="Arial"/>
        </w:rPr>
        <w:t>monthly meeting</w:t>
      </w:r>
      <w:r w:rsidR="006C144A">
        <w:rPr>
          <w:rFonts w:ascii="Arial" w:hAnsi="Arial" w:cs="Arial"/>
        </w:rPr>
        <w:t xml:space="preserve"> of PSW Chairs; </w:t>
      </w:r>
      <w:r w:rsidRPr="004F5BFE">
        <w:rPr>
          <w:rFonts w:ascii="Arial" w:hAnsi="Arial" w:cs="Arial"/>
        </w:rPr>
        <w:t>this gives opportunity to hear and share the work of the region</w:t>
      </w:r>
      <w:r w:rsidR="009B2B0C">
        <w:rPr>
          <w:rFonts w:ascii="Arial" w:hAnsi="Arial" w:cs="Arial"/>
        </w:rPr>
        <w:t xml:space="preserve">al PSW networks </w:t>
      </w:r>
      <w:r w:rsidRPr="004F5BFE">
        <w:rPr>
          <w:rFonts w:ascii="Arial" w:hAnsi="Arial" w:cs="Arial"/>
        </w:rPr>
        <w:t xml:space="preserve">and allows opportunity for collaboration and sharing of ideas/materials across regions.  Through this forum I have contributed to practice guidance </w:t>
      </w:r>
      <w:r w:rsidR="00F611D2">
        <w:rPr>
          <w:rFonts w:ascii="Arial" w:hAnsi="Arial" w:cs="Arial"/>
        </w:rPr>
        <w:t xml:space="preserve">developed through the </w:t>
      </w:r>
      <w:r w:rsidR="00F611D2">
        <w:rPr>
          <w:rFonts w:ascii="Arial" w:hAnsi="Arial" w:cs="Arial"/>
        </w:rPr>
        <w:lastRenderedPageBreak/>
        <w:t xml:space="preserve">PSW network </w:t>
      </w:r>
      <w:r w:rsidR="004F5BFE">
        <w:rPr>
          <w:rFonts w:ascii="Arial" w:hAnsi="Arial" w:cs="Arial"/>
        </w:rPr>
        <w:t xml:space="preserve">including recently </w:t>
      </w:r>
      <w:r w:rsidR="00A07C33" w:rsidRPr="004F5BFE">
        <w:rPr>
          <w:rFonts w:ascii="Arial" w:hAnsi="Arial" w:cs="Arial"/>
        </w:rPr>
        <w:t xml:space="preserve">on proportionate assessment practice </w:t>
      </w:r>
      <w:r w:rsidRPr="004F5BFE">
        <w:rPr>
          <w:rFonts w:ascii="Arial" w:hAnsi="Arial" w:cs="Arial"/>
        </w:rPr>
        <w:t>requested from the Chief Social Worker and DHSC.</w:t>
      </w:r>
      <w:r w:rsidR="009B2B0C">
        <w:rPr>
          <w:rFonts w:ascii="Arial" w:hAnsi="Arial" w:cs="Arial"/>
        </w:rPr>
        <w:t xml:space="preserve">  </w:t>
      </w:r>
    </w:p>
    <w:p w14:paraId="3FE50815" w14:textId="77777777" w:rsidR="00680F4F" w:rsidRDefault="00680F4F" w:rsidP="00BF5DE4">
      <w:pPr>
        <w:jc w:val="both"/>
        <w:rPr>
          <w:rFonts w:ascii="Arial" w:hAnsi="Arial" w:cs="Arial"/>
        </w:rPr>
      </w:pPr>
    </w:p>
    <w:p w14:paraId="742F6D67" w14:textId="5C522855" w:rsidR="00A663A3" w:rsidRPr="000068BD" w:rsidRDefault="008B3A34" w:rsidP="000068BD">
      <w:pPr>
        <w:pStyle w:val="ListParagraph"/>
        <w:numPr>
          <w:ilvl w:val="0"/>
          <w:numId w:val="31"/>
        </w:numPr>
        <w:jc w:val="both"/>
        <w:rPr>
          <w:rFonts w:ascii="Arial" w:hAnsi="Arial" w:cs="Arial"/>
          <w:b/>
          <w:bCs/>
        </w:rPr>
      </w:pPr>
      <w:r>
        <w:rPr>
          <w:rFonts w:ascii="Arial" w:hAnsi="Arial" w:cs="Arial"/>
          <w:b/>
          <w:bCs/>
        </w:rPr>
        <w:t>Chief Social Worker/PSW meeting</w:t>
      </w:r>
    </w:p>
    <w:p w14:paraId="02CFD46C" w14:textId="71D1DB21" w:rsidR="004A032C" w:rsidRDefault="00660CD5" w:rsidP="00660CD5">
      <w:pPr>
        <w:jc w:val="both"/>
        <w:rPr>
          <w:rFonts w:ascii="Arial" w:hAnsi="Arial" w:cs="Arial"/>
        </w:rPr>
      </w:pPr>
      <w:r>
        <w:rPr>
          <w:rFonts w:ascii="Arial" w:hAnsi="Arial" w:cs="Arial"/>
        </w:rPr>
        <w:t xml:space="preserve">I continue to attend </w:t>
      </w:r>
      <w:r w:rsidR="006B3AD4" w:rsidRPr="00660CD5">
        <w:rPr>
          <w:rFonts w:ascii="Arial" w:hAnsi="Arial" w:cs="Arial"/>
        </w:rPr>
        <w:t>and participat</w:t>
      </w:r>
      <w:r w:rsidR="009706ED">
        <w:rPr>
          <w:rFonts w:ascii="Arial" w:hAnsi="Arial" w:cs="Arial"/>
        </w:rPr>
        <w:t>e</w:t>
      </w:r>
      <w:r w:rsidR="006B3AD4" w:rsidRPr="00660CD5">
        <w:rPr>
          <w:rFonts w:ascii="Arial" w:hAnsi="Arial" w:cs="Arial"/>
        </w:rPr>
        <w:t xml:space="preserve"> at the national Chief Social Workers’ </w:t>
      </w:r>
      <w:r w:rsidR="00DA4ADB">
        <w:rPr>
          <w:rFonts w:ascii="Arial" w:hAnsi="Arial" w:cs="Arial"/>
        </w:rPr>
        <w:t xml:space="preserve">fortnightly </w:t>
      </w:r>
      <w:r w:rsidR="006B3AD4" w:rsidRPr="00660CD5">
        <w:rPr>
          <w:rFonts w:ascii="Arial" w:hAnsi="Arial" w:cs="Arial"/>
        </w:rPr>
        <w:t>meeting</w:t>
      </w:r>
      <w:r w:rsidR="009706ED">
        <w:rPr>
          <w:rFonts w:ascii="Arial" w:hAnsi="Arial" w:cs="Arial"/>
        </w:rPr>
        <w:t xml:space="preserve"> giving opportunity to respond directly to requests for information coming from the DHSC to the PSW network</w:t>
      </w:r>
      <w:r w:rsidR="00F70961">
        <w:rPr>
          <w:rFonts w:ascii="Arial" w:hAnsi="Arial" w:cs="Arial"/>
        </w:rPr>
        <w:t xml:space="preserve">, also providing feedback and challenge; this was particularly the case where emphasis remained on </w:t>
      </w:r>
      <w:r w:rsidR="00665368">
        <w:rPr>
          <w:rFonts w:ascii="Arial" w:hAnsi="Arial" w:cs="Arial"/>
        </w:rPr>
        <w:t>hospital discharge work</w:t>
      </w:r>
      <w:r w:rsidR="006B3AD4" w:rsidRPr="00660CD5">
        <w:rPr>
          <w:rFonts w:ascii="Arial" w:hAnsi="Arial" w:cs="Arial"/>
        </w:rPr>
        <w:t>.</w:t>
      </w:r>
      <w:r w:rsidR="000A0A50">
        <w:rPr>
          <w:rFonts w:ascii="Arial" w:hAnsi="Arial" w:cs="Arial"/>
        </w:rPr>
        <w:t xml:space="preserve">  Through </w:t>
      </w:r>
      <w:r w:rsidR="00C72783">
        <w:rPr>
          <w:rFonts w:ascii="Arial" w:hAnsi="Arial" w:cs="Arial"/>
        </w:rPr>
        <w:t xml:space="preserve">my </w:t>
      </w:r>
      <w:r w:rsidR="000A0A50">
        <w:rPr>
          <w:rFonts w:ascii="Arial" w:hAnsi="Arial" w:cs="Arial"/>
        </w:rPr>
        <w:t xml:space="preserve">meeting regularly with </w:t>
      </w:r>
      <w:r w:rsidR="00C72783">
        <w:rPr>
          <w:rFonts w:ascii="Arial" w:hAnsi="Arial" w:cs="Arial"/>
        </w:rPr>
        <w:t>the Strategic Lead for ASC and Hospital Integration</w:t>
      </w:r>
      <w:r w:rsidR="006B3AD4" w:rsidRPr="00660CD5">
        <w:rPr>
          <w:rFonts w:ascii="Arial" w:hAnsi="Arial" w:cs="Arial"/>
        </w:rPr>
        <w:t xml:space="preserve"> </w:t>
      </w:r>
      <w:r w:rsidR="00C72783">
        <w:rPr>
          <w:rFonts w:ascii="Arial" w:hAnsi="Arial" w:cs="Arial"/>
        </w:rPr>
        <w:t>and ASC Head of Operations</w:t>
      </w:r>
      <w:r w:rsidR="0041536A">
        <w:rPr>
          <w:rFonts w:ascii="Arial" w:hAnsi="Arial" w:cs="Arial"/>
        </w:rPr>
        <w:t xml:space="preserve"> I’ve been able to contribute relevant information and share </w:t>
      </w:r>
      <w:r w:rsidR="00B82766">
        <w:rPr>
          <w:rFonts w:ascii="Arial" w:hAnsi="Arial" w:cs="Arial"/>
        </w:rPr>
        <w:t xml:space="preserve">GCC’s </w:t>
      </w:r>
      <w:r w:rsidR="0041536A">
        <w:rPr>
          <w:rFonts w:ascii="Arial" w:hAnsi="Arial" w:cs="Arial"/>
        </w:rPr>
        <w:t>good practice</w:t>
      </w:r>
      <w:r w:rsidR="00DA4ADB">
        <w:rPr>
          <w:rFonts w:ascii="Arial" w:hAnsi="Arial" w:cs="Arial"/>
        </w:rPr>
        <w:t xml:space="preserve"> in this forum.  </w:t>
      </w:r>
      <w:r w:rsidR="006B3AD4" w:rsidRPr="00660CD5">
        <w:rPr>
          <w:rFonts w:ascii="Arial" w:hAnsi="Arial" w:cs="Arial"/>
        </w:rPr>
        <w:t xml:space="preserve"> </w:t>
      </w:r>
      <w:r w:rsidR="00BE22D6">
        <w:rPr>
          <w:rFonts w:ascii="Arial" w:hAnsi="Arial" w:cs="Arial"/>
        </w:rPr>
        <w:t>The Chief Social Worker</w:t>
      </w:r>
      <w:r w:rsidR="00875C29">
        <w:rPr>
          <w:rFonts w:ascii="Arial" w:hAnsi="Arial" w:cs="Arial"/>
        </w:rPr>
        <w:t xml:space="preserve"> remains committed to raising the profile </w:t>
      </w:r>
      <w:r w:rsidR="00521EB9">
        <w:rPr>
          <w:rFonts w:ascii="Arial" w:hAnsi="Arial" w:cs="Arial"/>
        </w:rPr>
        <w:t xml:space="preserve">and value </w:t>
      </w:r>
      <w:r w:rsidR="00875C29">
        <w:rPr>
          <w:rFonts w:ascii="Arial" w:hAnsi="Arial" w:cs="Arial"/>
        </w:rPr>
        <w:t>of Social Work</w:t>
      </w:r>
      <w:r w:rsidR="00100D64">
        <w:rPr>
          <w:rFonts w:ascii="Arial" w:hAnsi="Arial" w:cs="Arial"/>
        </w:rPr>
        <w:t>,</w:t>
      </w:r>
      <w:r w:rsidR="00EC4595">
        <w:rPr>
          <w:rFonts w:ascii="Arial" w:hAnsi="Arial" w:cs="Arial"/>
        </w:rPr>
        <w:t xml:space="preserve"> </w:t>
      </w:r>
      <w:r w:rsidR="00537A45">
        <w:rPr>
          <w:rFonts w:ascii="Arial" w:hAnsi="Arial" w:cs="Arial"/>
        </w:rPr>
        <w:t xml:space="preserve">also </w:t>
      </w:r>
      <w:r w:rsidR="00EC4595">
        <w:rPr>
          <w:rFonts w:ascii="Arial" w:hAnsi="Arial" w:cs="Arial"/>
        </w:rPr>
        <w:t xml:space="preserve">ensuring </w:t>
      </w:r>
      <w:r w:rsidR="00862129">
        <w:rPr>
          <w:rFonts w:ascii="Arial" w:hAnsi="Arial" w:cs="Arial"/>
        </w:rPr>
        <w:t xml:space="preserve">entry into the profession and continuing professional development is given </w:t>
      </w:r>
      <w:r w:rsidR="00521EB9">
        <w:rPr>
          <w:rFonts w:ascii="Arial" w:hAnsi="Arial" w:cs="Arial"/>
        </w:rPr>
        <w:t>priority</w:t>
      </w:r>
      <w:r w:rsidR="00B37179">
        <w:rPr>
          <w:rFonts w:ascii="Arial" w:hAnsi="Arial" w:cs="Arial"/>
        </w:rPr>
        <w:t xml:space="preserve">.  She is further supportive of Principal Social Workers and our role in Assurance, ensuring </w:t>
      </w:r>
      <w:r w:rsidR="007004D3">
        <w:rPr>
          <w:rFonts w:ascii="Arial" w:hAnsi="Arial" w:cs="Arial"/>
        </w:rPr>
        <w:t>that practice remains person-</w:t>
      </w:r>
      <w:proofErr w:type="spellStart"/>
      <w:r w:rsidR="007004D3">
        <w:rPr>
          <w:rFonts w:ascii="Arial" w:hAnsi="Arial" w:cs="Arial"/>
        </w:rPr>
        <w:t>centred</w:t>
      </w:r>
      <w:proofErr w:type="spellEnd"/>
      <w:r w:rsidR="006B3F40">
        <w:rPr>
          <w:rFonts w:ascii="Arial" w:hAnsi="Arial" w:cs="Arial"/>
        </w:rPr>
        <w:t xml:space="preserve">, </w:t>
      </w:r>
      <w:r w:rsidR="005F788D">
        <w:rPr>
          <w:rFonts w:ascii="Arial" w:hAnsi="Arial" w:cs="Arial"/>
        </w:rPr>
        <w:t>strengths-based</w:t>
      </w:r>
      <w:r w:rsidR="006B3F40">
        <w:rPr>
          <w:rFonts w:ascii="Arial" w:hAnsi="Arial" w:cs="Arial"/>
        </w:rPr>
        <w:t xml:space="preserve"> and delivers positive outcomes for people</w:t>
      </w:r>
      <w:r w:rsidR="00680F4F">
        <w:rPr>
          <w:rFonts w:ascii="Arial" w:hAnsi="Arial" w:cs="Arial"/>
        </w:rPr>
        <w:t xml:space="preserve"> and their </w:t>
      </w:r>
      <w:proofErr w:type="spellStart"/>
      <w:r w:rsidR="00680F4F">
        <w:rPr>
          <w:rFonts w:ascii="Arial" w:hAnsi="Arial" w:cs="Arial"/>
        </w:rPr>
        <w:t>carers</w:t>
      </w:r>
      <w:proofErr w:type="spellEnd"/>
      <w:r w:rsidR="005F788D">
        <w:rPr>
          <w:rFonts w:ascii="Arial" w:hAnsi="Arial" w:cs="Arial"/>
        </w:rPr>
        <w:t xml:space="preserve">.  </w:t>
      </w:r>
    </w:p>
    <w:p w14:paraId="10DD8F09" w14:textId="77777777" w:rsidR="004A032C" w:rsidRDefault="004A032C" w:rsidP="00660CD5">
      <w:pPr>
        <w:jc w:val="both"/>
        <w:rPr>
          <w:rFonts w:ascii="Arial" w:hAnsi="Arial" w:cs="Arial"/>
        </w:rPr>
      </w:pPr>
    </w:p>
    <w:p w14:paraId="1E286ECC" w14:textId="2169E416" w:rsidR="006B3AD4" w:rsidRDefault="004A032C" w:rsidP="00660CD5">
      <w:pPr>
        <w:jc w:val="both"/>
        <w:rPr>
          <w:rFonts w:ascii="Arial" w:hAnsi="Arial" w:cs="Arial"/>
        </w:rPr>
      </w:pPr>
      <w:r>
        <w:rPr>
          <w:rFonts w:ascii="Arial" w:hAnsi="Arial" w:cs="Arial"/>
        </w:rPr>
        <w:t xml:space="preserve">This </w:t>
      </w:r>
      <w:r w:rsidR="0004741D">
        <w:rPr>
          <w:rFonts w:ascii="Arial" w:hAnsi="Arial" w:cs="Arial"/>
        </w:rPr>
        <w:t xml:space="preserve">meeting has </w:t>
      </w:r>
      <w:r w:rsidR="00E35DD2">
        <w:rPr>
          <w:rFonts w:ascii="Arial" w:hAnsi="Arial" w:cs="Arial"/>
        </w:rPr>
        <w:t>on occasion highlighted opportunities</w:t>
      </w:r>
      <w:r w:rsidR="00393E39">
        <w:rPr>
          <w:rFonts w:ascii="Arial" w:hAnsi="Arial" w:cs="Arial"/>
        </w:rPr>
        <w:t xml:space="preserve"> to access national training </w:t>
      </w:r>
      <w:proofErr w:type="gramStart"/>
      <w:r w:rsidR="00F30F72">
        <w:rPr>
          <w:rFonts w:ascii="Arial" w:hAnsi="Arial" w:cs="Arial"/>
        </w:rPr>
        <w:t>events, or</w:t>
      </w:r>
      <w:proofErr w:type="gramEnd"/>
      <w:r w:rsidR="00F30F72">
        <w:rPr>
          <w:rFonts w:ascii="Arial" w:hAnsi="Arial" w:cs="Arial"/>
        </w:rPr>
        <w:t xml:space="preserve"> contribute experience to research and I regularly share these opportunities with the ASC Ops teams, aiming to not only promote learning opportunities</w:t>
      </w:r>
      <w:r w:rsidR="008D1FE8">
        <w:rPr>
          <w:rFonts w:ascii="Arial" w:hAnsi="Arial" w:cs="Arial"/>
        </w:rPr>
        <w:t xml:space="preserve"> for them</w:t>
      </w:r>
      <w:r w:rsidR="00F30F72">
        <w:rPr>
          <w:rFonts w:ascii="Arial" w:hAnsi="Arial" w:cs="Arial"/>
        </w:rPr>
        <w:t xml:space="preserve">, but also to </w:t>
      </w:r>
      <w:r w:rsidR="00A34685">
        <w:rPr>
          <w:rFonts w:ascii="Arial" w:hAnsi="Arial" w:cs="Arial"/>
        </w:rPr>
        <w:t xml:space="preserve">showcase </w:t>
      </w:r>
      <w:r w:rsidR="008D1FE8">
        <w:rPr>
          <w:rFonts w:ascii="Arial" w:hAnsi="Arial" w:cs="Arial"/>
        </w:rPr>
        <w:t xml:space="preserve">to others, </w:t>
      </w:r>
      <w:r w:rsidR="00A34685">
        <w:rPr>
          <w:rFonts w:ascii="Arial" w:hAnsi="Arial" w:cs="Arial"/>
        </w:rPr>
        <w:t>the work they undertake.</w:t>
      </w:r>
    </w:p>
    <w:p w14:paraId="2B8009D5" w14:textId="77777777" w:rsidR="000068BD" w:rsidRDefault="000068BD" w:rsidP="00660CD5">
      <w:pPr>
        <w:jc w:val="both"/>
        <w:rPr>
          <w:rFonts w:ascii="Arial" w:hAnsi="Arial" w:cs="Arial"/>
        </w:rPr>
      </w:pPr>
    </w:p>
    <w:p w14:paraId="288B93FD" w14:textId="4382A1C6" w:rsidR="00F659F4" w:rsidRDefault="00F659F4" w:rsidP="00660CD5">
      <w:pPr>
        <w:jc w:val="both"/>
        <w:rPr>
          <w:rFonts w:ascii="Arial" w:hAnsi="Arial" w:cs="Arial"/>
        </w:rPr>
      </w:pPr>
      <w:r>
        <w:rPr>
          <w:rFonts w:ascii="Arial" w:hAnsi="Arial" w:cs="Arial"/>
        </w:rPr>
        <w:t>As Principal Social Worker</w:t>
      </w:r>
      <w:r w:rsidR="00917F74">
        <w:rPr>
          <w:rFonts w:ascii="Arial" w:hAnsi="Arial" w:cs="Arial"/>
        </w:rPr>
        <w:t xml:space="preserve"> I am also able to contribute social work expertise</w:t>
      </w:r>
      <w:r w:rsidR="009E271E">
        <w:rPr>
          <w:rFonts w:ascii="Arial" w:hAnsi="Arial" w:cs="Arial"/>
        </w:rPr>
        <w:t>,</w:t>
      </w:r>
      <w:r w:rsidR="005671B0">
        <w:rPr>
          <w:rFonts w:ascii="Arial" w:hAnsi="Arial" w:cs="Arial"/>
        </w:rPr>
        <w:t xml:space="preserve"> and </w:t>
      </w:r>
      <w:r w:rsidR="00F0739E">
        <w:rPr>
          <w:rFonts w:ascii="Arial" w:hAnsi="Arial" w:cs="Arial"/>
        </w:rPr>
        <w:t xml:space="preserve">seek to </w:t>
      </w:r>
      <w:r w:rsidR="00A76BF0">
        <w:rPr>
          <w:rFonts w:ascii="Arial" w:hAnsi="Arial" w:cs="Arial"/>
        </w:rPr>
        <w:t xml:space="preserve">advocate best practice and social work </w:t>
      </w:r>
      <w:r w:rsidR="005671B0">
        <w:rPr>
          <w:rFonts w:ascii="Arial" w:hAnsi="Arial" w:cs="Arial"/>
        </w:rPr>
        <w:t>influence in these additional forums:</w:t>
      </w:r>
    </w:p>
    <w:p w14:paraId="47A123C0" w14:textId="77777777" w:rsidR="007F70C1" w:rsidRDefault="007F70C1" w:rsidP="00134851">
      <w:pPr>
        <w:jc w:val="both"/>
        <w:rPr>
          <w:rFonts w:ascii="Arial" w:hAnsi="Arial" w:cs="Arial"/>
        </w:rPr>
      </w:pPr>
    </w:p>
    <w:p w14:paraId="406FD269" w14:textId="0E173148" w:rsidR="006B3AD4" w:rsidRPr="00FE2DEE" w:rsidRDefault="006B3AD4" w:rsidP="00FE2DEE">
      <w:pPr>
        <w:pStyle w:val="ListParagraph"/>
        <w:numPr>
          <w:ilvl w:val="0"/>
          <w:numId w:val="1"/>
        </w:numPr>
        <w:jc w:val="both"/>
        <w:rPr>
          <w:rFonts w:ascii="Arial" w:hAnsi="Arial" w:cs="Arial"/>
        </w:rPr>
      </w:pPr>
      <w:r w:rsidRPr="00FE2DEE">
        <w:rPr>
          <w:rFonts w:ascii="Arial" w:hAnsi="Arial" w:cs="Arial"/>
        </w:rPr>
        <w:t xml:space="preserve">Gloucestershire Safeguarding Adult Board (GSAB), </w:t>
      </w:r>
    </w:p>
    <w:p w14:paraId="1CE7D32D" w14:textId="77777777" w:rsidR="006B3AD4" w:rsidRPr="00617AE5" w:rsidRDefault="006B3AD4" w:rsidP="006B3AD4">
      <w:pPr>
        <w:pStyle w:val="ListParagraph"/>
        <w:numPr>
          <w:ilvl w:val="0"/>
          <w:numId w:val="1"/>
        </w:numPr>
        <w:jc w:val="both"/>
        <w:rPr>
          <w:rFonts w:ascii="Arial" w:hAnsi="Arial" w:cs="Arial"/>
        </w:rPr>
      </w:pPr>
      <w:r w:rsidRPr="00617AE5">
        <w:rPr>
          <w:rFonts w:ascii="Arial" w:hAnsi="Arial" w:cs="Arial"/>
        </w:rPr>
        <w:t>Safeguarding Adult Review sub-group</w:t>
      </w:r>
    </w:p>
    <w:p w14:paraId="049D2557" w14:textId="77777777" w:rsidR="006B3AD4" w:rsidRDefault="006B3AD4" w:rsidP="006B3AD4">
      <w:pPr>
        <w:pStyle w:val="ListParagraph"/>
        <w:numPr>
          <w:ilvl w:val="0"/>
          <w:numId w:val="1"/>
        </w:numPr>
        <w:jc w:val="both"/>
        <w:rPr>
          <w:rFonts w:ascii="Arial" w:hAnsi="Arial" w:cs="Arial"/>
        </w:rPr>
      </w:pPr>
      <w:r w:rsidRPr="00617AE5">
        <w:rPr>
          <w:rFonts w:ascii="Arial" w:hAnsi="Arial" w:cs="Arial"/>
        </w:rPr>
        <w:t>GSAB Policy &amp; Procedure sub-group</w:t>
      </w:r>
    </w:p>
    <w:p w14:paraId="04DCE549" w14:textId="77777777" w:rsidR="006B3AD4" w:rsidRDefault="006B3AD4" w:rsidP="006B3AD4">
      <w:pPr>
        <w:pStyle w:val="ListParagraph"/>
        <w:numPr>
          <w:ilvl w:val="0"/>
          <w:numId w:val="1"/>
        </w:numPr>
        <w:jc w:val="both"/>
        <w:rPr>
          <w:rFonts w:ascii="Arial" w:hAnsi="Arial" w:cs="Arial"/>
        </w:rPr>
      </w:pPr>
      <w:r>
        <w:rPr>
          <w:rFonts w:ascii="Arial" w:hAnsi="Arial" w:cs="Arial"/>
        </w:rPr>
        <w:t>GSAB Audit group</w:t>
      </w:r>
    </w:p>
    <w:p w14:paraId="385EF695" w14:textId="05E36733" w:rsidR="006B3AD4" w:rsidRPr="00617AE5" w:rsidRDefault="006B3AD4" w:rsidP="006B3AD4">
      <w:pPr>
        <w:pStyle w:val="ListParagraph"/>
        <w:numPr>
          <w:ilvl w:val="0"/>
          <w:numId w:val="1"/>
        </w:numPr>
        <w:jc w:val="both"/>
        <w:rPr>
          <w:rFonts w:ascii="Arial" w:hAnsi="Arial" w:cs="Arial"/>
        </w:rPr>
      </w:pPr>
      <w:r w:rsidRPr="00617AE5">
        <w:rPr>
          <w:rFonts w:ascii="Arial" w:hAnsi="Arial" w:cs="Arial"/>
        </w:rPr>
        <w:t xml:space="preserve">Domestic Homicide Review </w:t>
      </w:r>
      <w:r w:rsidR="00BF2949">
        <w:rPr>
          <w:rFonts w:ascii="Arial" w:hAnsi="Arial" w:cs="Arial"/>
        </w:rPr>
        <w:t>panels</w:t>
      </w:r>
    </w:p>
    <w:p w14:paraId="613621DF" w14:textId="77777777" w:rsidR="006B3AD4" w:rsidRDefault="006B3AD4" w:rsidP="006B3AD4">
      <w:pPr>
        <w:pStyle w:val="ListParagraph"/>
        <w:numPr>
          <w:ilvl w:val="0"/>
          <w:numId w:val="1"/>
        </w:numPr>
        <w:jc w:val="both"/>
        <w:rPr>
          <w:rFonts w:ascii="Arial" w:hAnsi="Arial" w:cs="Arial"/>
        </w:rPr>
      </w:pPr>
      <w:r w:rsidRPr="00617AE5">
        <w:rPr>
          <w:rFonts w:ascii="Arial" w:hAnsi="Arial" w:cs="Arial"/>
        </w:rPr>
        <w:t>DoLS Supervisory Board</w:t>
      </w:r>
    </w:p>
    <w:p w14:paraId="2DACB5BB" w14:textId="20130896" w:rsidR="002A4F44" w:rsidRPr="006063BA" w:rsidRDefault="006B3AD4" w:rsidP="006063BA">
      <w:pPr>
        <w:pStyle w:val="ListParagraph"/>
        <w:numPr>
          <w:ilvl w:val="0"/>
          <w:numId w:val="1"/>
        </w:numPr>
        <w:jc w:val="both"/>
        <w:rPr>
          <w:rFonts w:ascii="Arial" w:hAnsi="Arial" w:cs="Arial"/>
        </w:rPr>
      </w:pPr>
      <w:r w:rsidRPr="006063BA">
        <w:rPr>
          <w:rFonts w:ascii="Arial" w:hAnsi="Arial" w:cs="Arial"/>
        </w:rPr>
        <w:t>Gloucestershire MAPPA Strateg</w:t>
      </w:r>
      <w:r w:rsidR="00EB5604" w:rsidRPr="006063BA">
        <w:rPr>
          <w:rFonts w:ascii="Arial" w:hAnsi="Arial" w:cs="Arial"/>
        </w:rPr>
        <w:t xml:space="preserve">ic </w:t>
      </w:r>
      <w:r w:rsidRPr="006063BA">
        <w:rPr>
          <w:rFonts w:ascii="Arial" w:hAnsi="Arial" w:cs="Arial"/>
        </w:rPr>
        <w:t>Management Board</w:t>
      </w:r>
      <w:r w:rsidR="002A4F44" w:rsidRPr="006063BA">
        <w:rPr>
          <w:rFonts w:ascii="Arial" w:hAnsi="Arial" w:cs="Arial"/>
        </w:rPr>
        <w:t xml:space="preserve"> </w:t>
      </w:r>
    </w:p>
    <w:p w14:paraId="24CB955E" w14:textId="69F68D2F" w:rsidR="000839B7" w:rsidRPr="00617AE5" w:rsidRDefault="000839B7" w:rsidP="006B3AD4">
      <w:pPr>
        <w:pStyle w:val="ListParagraph"/>
        <w:numPr>
          <w:ilvl w:val="0"/>
          <w:numId w:val="1"/>
        </w:numPr>
        <w:jc w:val="both"/>
        <w:rPr>
          <w:rFonts w:ascii="Arial" w:hAnsi="Arial" w:cs="Arial"/>
        </w:rPr>
      </w:pPr>
      <w:r>
        <w:rPr>
          <w:rFonts w:ascii="Arial" w:hAnsi="Arial" w:cs="Arial"/>
        </w:rPr>
        <w:t>ICB Clinical and Care Professional</w:t>
      </w:r>
      <w:r w:rsidR="00A72764">
        <w:rPr>
          <w:rFonts w:ascii="Arial" w:hAnsi="Arial" w:cs="Arial"/>
        </w:rPr>
        <w:t>s Council</w:t>
      </w:r>
    </w:p>
    <w:p w14:paraId="54036DA9" w14:textId="59E9082A" w:rsidR="006B3AD4" w:rsidRDefault="006B3AD4" w:rsidP="006B3AD4">
      <w:pPr>
        <w:pStyle w:val="ListParagraph"/>
        <w:numPr>
          <w:ilvl w:val="0"/>
          <w:numId w:val="1"/>
        </w:numPr>
        <w:jc w:val="both"/>
        <w:rPr>
          <w:rFonts w:ascii="Arial" w:hAnsi="Arial" w:cs="Arial"/>
        </w:rPr>
      </w:pPr>
      <w:r>
        <w:rPr>
          <w:rFonts w:ascii="Arial" w:hAnsi="Arial" w:cs="Arial"/>
        </w:rPr>
        <w:t xml:space="preserve">ASC Transformation – internal </w:t>
      </w:r>
      <w:r w:rsidR="007C5A57">
        <w:rPr>
          <w:rFonts w:ascii="Arial" w:hAnsi="Arial" w:cs="Arial"/>
        </w:rPr>
        <w:t xml:space="preserve">Workforce </w:t>
      </w:r>
      <w:r>
        <w:rPr>
          <w:rFonts w:ascii="Arial" w:hAnsi="Arial" w:cs="Arial"/>
        </w:rPr>
        <w:t>workstream</w:t>
      </w:r>
    </w:p>
    <w:p w14:paraId="7B1BF838" w14:textId="27C63BEC" w:rsidR="004D1E6C" w:rsidRDefault="004C3CB3" w:rsidP="006B3AD4">
      <w:pPr>
        <w:pStyle w:val="ListParagraph"/>
        <w:numPr>
          <w:ilvl w:val="0"/>
          <w:numId w:val="1"/>
        </w:numPr>
        <w:jc w:val="both"/>
        <w:rPr>
          <w:rFonts w:ascii="Arial" w:hAnsi="Arial" w:cs="Arial"/>
        </w:rPr>
      </w:pPr>
      <w:r>
        <w:rPr>
          <w:rFonts w:ascii="Arial" w:hAnsi="Arial" w:cs="Arial"/>
        </w:rPr>
        <w:t>ASMT</w:t>
      </w:r>
    </w:p>
    <w:p w14:paraId="2292CDE1" w14:textId="77777777" w:rsidR="006B3AD4" w:rsidRPr="00446A2A" w:rsidRDefault="006B3AD4" w:rsidP="006B3AD4">
      <w:pPr>
        <w:pStyle w:val="ListParagraph"/>
        <w:jc w:val="both"/>
        <w:rPr>
          <w:rFonts w:ascii="Arial" w:hAnsi="Arial" w:cs="Arial"/>
        </w:rPr>
      </w:pPr>
    </w:p>
    <w:p w14:paraId="015BEC06" w14:textId="568031E1" w:rsidR="003659F8" w:rsidRDefault="006B3AD4" w:rsidP="006B3AD4">
      <w:pPr>
        <w:pStyle w:val="Heading1"/>
        <w:jc w:val="both"/>
        <w:rPr>
          <w:rFonts w:ascii="Arial" w:hAnsi="Arial" w:cs="Arial"/>
          <w:b/>
        </w:rPr>
      </w:pPr>
      <w:r w:rsidRPr="00617AE5">
        <w:rPr>
          <w:rFonts w:ascii="Arial" w:hAnsi="Arial" w:cs="Arial"/>
          <w:b/>
        </w:rPr>
        <w:t>PSW priorities</w:t>
      </w:r>
      <w:r w:rsidR="003659F8">
        <w:rPr>
          <w:rFonts w:ascii="Arial" w:hAnsi="Arial" w:cs="Arial"/>
          <w:b/>
        </w:rPr>
        <w:t xml:space="preserve"> 2023-2024</w:t>
      </w:r>
    </w:p>
    <w:p w14:paraId="44A3529E" w14:textId="77777777" w:rsidR="00F62CEE" w:rsidRDefault="00F62CEE" w:rsidP="003D4CA5">
      <w:pPr>
        <w:jc w:val="both"/>
        <w:rPr>
          <w:rFonts w:ascii="Arial" w:hAnsi="Arial" w:cs="Arial"/>
        </w:rPr>
      </w:pPr>
    </w:p>
    <w:p w14:paraId="2ADF4D42" w14:textId="6A792592" w:rsidR="006E4786" w:rsidRDefault="00CC6415" w:rsidP="003D4CA5">
      <w:pPr>
        <w:jc w:val="both"/>
        <w:rPr>
          <w:rFonts w:ascii="Arial" w:hAnsi="Arial" w:cs="Arial"/>
        </w:rPr>
      </w:pPr>
      <w:r>
        <w:rPr>
          <w:rFonts w:ascii="Arial" w:hAnsi="Arial" w:cs="Arial"/>
        </w:rPr>
        <w:t xml:space="preserve">My </w:t>
      </w:r>
      <w:r w:rsidR="00DD4D96">
        <w:rPr>
          <w:rFonts w:ascii="Arial" w:hAnsi="Arial" w:cs="Arial"/>
        </w:rPr>
        <w:t xml:space="preserve">strategic priorities for the coming year </w:t>
      </w:r>
      <w:r w:rsidR="006E4786">
        <w:rPr>
          <w:rFonts w:ascii="Arial" w:hAnsi="Arial" w:cs="Arial"/>
        </w:rPr>
        <w:t xml:space="preserve">are </w:t>
      </w:r>
      <w:r w:rsidR="001F33EF">
        <w:rPr>
          <w:rFonts w:ascii="Arial" w:hAnsi="Arial" w:cs="Arial"/>
        </w:rPr>
        <w:t xml:space="preserve">summarized below, with additional detail provided in the PSW Action plan.  </w:t>
      </w:r>
    </w:p>
    <w:p w14:paraId="6CC373C1" w14:textId="77777777" w:rsidR="001F33EF" w:rsidRDefault="001F33EF" w:rsidP="003D4CA5">
      <w:pPr>
        <w:jc w:val="both"/>
        <w:rPr>
          <w:rFonts w:ascii="Arial" w:hAnsi="Arial" w:cs="Arial"/>
        </w:rPr>
      </w:pPr>
    </w:p>
    <w:p w14:paraId="4905947B" w14:textId="3DD30295" w:rsidR="006E4786" w:rsidRDefault="003D6CCF" w:rsidP="00315C50">
      <w:pPr>
        <w:pStyle w:val="ListParagraph"/>
        <w:numPr>
          <w:ilvl w:val="0"/>
          <w:numId w:val="1"/>
        </w:numPr>
        <w:jc w:val="both"/>
        <w:rPr>
          <w:rFonts w:ascii="Arial" w:hAnsi="Arial" w:cs="Arial"/>
        </w:rPr>
      </w:pPr>
      <w:r>
        <w:rPr>
          <w:rFonts w:ascii="Arial" w:hAnsi="Arial" w:cs="Arial"/>
        </w:rPr>
        <w:t xml:space="preserve">Assurance </w:t>
      </w:r>
    </w:p>
    <w:p w14:paraId="167783CF" w14:textId="77777777" w:rsidR="001F76C1" w:rsidRDefault="001F76C1" w:rsidP="001F76C1">
      <w:pPr>
        <w:jc w:val="both"/>
        <w:rPr>
          <w:rFonts w:ascii="Arial" w:hAnsi="Arial" w:cs="Arial"/>
        </w:rPr>
      </w:pPr>
    </w:p>
    <w:p w14:paraId="20E9E376" w14:textId="77777777" w:rsidR="00D756C2" w:rsidRDefault="000554DF" w:rsidP="001F76C1">
      <w:pPr>
        <w:jc w:val="both"/>
        <w:rPr>
          <w:rFonts w:ascii="Arial" w:hAnsi="Arial" w:cs="Arial"/>
        </w:rPr>
      </w:pPr>
      <w:r>
        <w:rPr>
          <w:rFonts w:ascii="Arial" w:hAnsi="Arial" w:cs="Arial"/>
        </w:rPr>
        <w:t xml:space="preserve">My aim is </w:t>
      </w:r>
      <w:r w:rsidR="009B4629">
        <w:rPr>
          <w:rFonts w:ascii="Arial" w:hAnsi="Arial" w:cs="Arial"/>
        </w:rPr>
        <w:t xml:space="preserve">that our </w:t>
      </w:r>
      <w:r w:rsidR="00373AD6">
        <w:rPr>
          <w:rFonts w:ascii="Arial" w:hAnsi="Arial" w:cs="Arial"/>
        </w:rPr>
        <w:t>Practice Quality Assurance activities evidence strengths-based practice and positive outcomes for people</w:t>
      </w:r>
      <w:r w:rsidR="00D756C2">
        <w:rPr>
          <w:rFonts w:ascii="Arial" w:hAnsi="Arial" w:cs="Arial"/>
        </w:rPr>
        <w:t xml:space="preserve">, as guided by the Chief Social Worker.  </w:t>
      </w:r>
    </w:p>
    <w:p w14:paraId="5C2E5101" w14:textId="77777777" w:rsidR="00D756C2" w:rsidRDefault="00D756C2" w:rsidP="001F76C1">
      <w:pPr>
        <w:jc w:val="both"/>
        <w:rPr>
          <w:rFonts w:ascii="Arial" w:hAnsi="Arial" w:cs="Arial"/>
        </w:rPr>
      </w:pPr>
    </w:p>
    <w:p w14:paraId="57730E26" w14:textId="56E88519" w:rsidR="00F81054" w:rsidRDefault="00541A7A" w:rsidP="00AB1D72">
      <w:pPr>
        <w:jc w:val="both"/>
        <w:rPr>
          <w:rFonts w:ascii="Arial" w:hAnsi="Arial" w:cs="Arial"/>
        </w:rPr>
      </w:pPr>
      <w:r>
        <w:rPr>
          <w:rFonts w:ascii="Arial" w:hAnsi="Arial" w:cs="Arial"/>
        </w:rPr>
        <w:t xml:space="preserve">In our self-assessment we </w:t>
      </w:r>
      <w:r w:rsidR="008D6F77">
        <w:rPr>
          <w:rFonts w:ascii="Arial" w:hAnsi="Arial" w:cs="Arial"/>
        </w:rPr>
        <w:t xml:space="preserve">also </w:t>
      </w:r>
      <w:r>
        <w:rPr>
          <w:rFonts w:ascii="Arial" w:hAnsi="Arial" w:cs="Arial"/>
        </w:rPr>
        <w:t xml:space="preserve">recognise a need to improve opportunities for direct feedback </w:t>
      </w:r>
      <w:r w:rsidR="008D6F77">
        <w:rPr>
          <w:rFonts w:ascii="Arial" w:hAnsi="Arial" w:cs="Arial"/>
        </w:rPr>
        <w:t xml:space="preserve">from people receiving care and support and how we use this to influence </w:t>
      </w:r>
      <w:r w:rsidR="00D935D6">
        <w:rPr>
          <w:rFonts w:ascii="Arial" w:hAnsi="Arial" w:cs="Arial"/>
        </w:rPr>
        <w:t xml:space="preserve">our </w:t>
      </w:r>
      <w:r w:rsidR="00D935D6">
        <w:rPr>
          <w:rFonts w:ascii="Arial" w:hAnsi="Arial" w:cs="Arial"/>
        </w:rPr>
        <w:lastRenderedPageBreak/>
        <w:t>practice and delivery of care and support.  This priority further aligns with the</w:t>
      </w:r>
      <w:r w:rsidR="00BD21D3">
        <w:rPr>
          <w:rFonts w:ascii="Arial" w:hAnsi="Arial" w:cs="Arial"/>
        </w:rPr>
        <w:t xml:space="preserve"> objectives set out in the ADASS </w:t>
      </w:r>
      <w:r w:rsidR="00F81054">
        <w:rPr>
          <w:rFonts w:ascii="Arial" w:hAnsi="Arial" w:cs="Arial"/>
        </w:rPr>
        <w:t>workplans</w:t>
      </w:r>
      <w:r w:rsidR="00D22A93">
        <w:rPr>
          <w:rFonts w:ascii="Arial" w:hAnsi="Arial" w:cs="Arial"/>
        </w:rPr>
        <w:t xml:space="preserve"> with regard to Assurance preparedness</w:t>
      </w:r>
      <w:r w:rsidR="00790D73">
        <w:rPr>
          <w:rFonts w:ascii="Arial" w:hAnsi="Arial" w:cs="Arial"/>
        </w:rPr>
        <w:t xml:space="preserve">, and with ASC Ops objective </w:t>
      </w:r>
      <w:r w:rsidR="008E159D">
        <w:rPr>
          <w:rFonts w:ascii="Arial" w:hAnsi="Arial" w:cs="Arial"/>
        </w:rPr>
        <w:t>in developing consistency across teams in the practice and application of our strengths-based model of practice.</w:t>
      </w:r>
    </w:p>
    <w:p w14:paraId="41E77DCE" w14:textId="77777777" w:rsidR="00F81054" w:rsidRDefault="00F81054" w:rsidP="00AB1D72">
      <w:pPr>
        <w:jc w:val="both"/>
        <w:rPr>
          <w:rFonts w:ascii="Arial" w:hAnsi="Arial" w:cs="Arial"/>
        </w:rPr>
      </w:pPr>
    </w:p>
    <w:p w14:paraId="608B24A8" w14:textId="0A4DC324" w:rsidR="008428D4" w:rsidRPr="00F81054" w:rsidRDefault="00F81054" w:rsidP="00F81054">
      <w:pPr>
        <w:pStyle w:val="ListParagraph"/>
        <w:numPr>
          <w:ilvl w:val="0"/>
          <w:numId w:val="1"/>
        </w:numPr>
        <w:jc w:val="both"/>
        <w:rPr>
          <w:rFonts w:ascii="Arial" w:hAnsi="Arial" w:cs="Arial"/>
        </w:rPr>
      </w:pPr>
      <w:r>
        <w:rPr>
          <w:rFonts w:ascii="Arial" w:hAnsi="Arial" w:cs="Arial"/>
        </w:rPr>
        <w:t>Workforce</w:t>
      </w:r>
      <w:r w:rsidR="00D935D6" w:rsidRPr="00F81054">
        <w:rPr>
          <w:rFonts w:ascii="Arial" w:hAnsi="Arial" w:cs="Arial"/>
        </w:rPr>
        <w:t xml:space="preserve"> </w:t>
      </w:r>
    </w:p>
    <w:p w14:paraId="213FEA35" w14:textId="77777777" w:rsidR="00F93324" w:rsidRDefault="00F93324" w:rsidP="00AB1D72">
      <w:pPr>
        <w:jc w:val="both"/>
        <w:rPr>
          <w:rFonts w:ascii="Arial" w:hAnsi="Arial" w:cs="Arial"/>
        </w:rPr>
      </w:pPr>
    </w:p>
    <w:p w14:paraId="052F0802" w14:textId="6734EF5D" w:rsidR="00E4504A" w:rsidRDefault="00F93324" w:rsidP="00AB1D72">
      <w:pPr>
        <w:jc w:val="both"/>
        <w:rPr>
          <w:rFonts w:ascii="Arial" w:hAnsi="Arial" w:cs="Arial"/>
        </w:rPr>
      </w:pPr>
      <w:r>
        <w:rPr>
          <w:rFonts w:ascii="Arial" w:hAnsi="Arial" w:cs="Arial"/>
        </w:rPr>
        <w:t xml:space="preserve">My aim is that the ASC Ops workforce </w:t>
      </w:r>
      <w:r w:rsidR="00C55ED7">
        <w:rPr>
          <w:rFonts w:ascii="Arial" w:hAnsi="Arial" w:cs="Arial"/>
        </w:rPr>
        <w:t xml:space="preserve">receive </w:t>
      </w:r>
      <w:r w:rsidR="001D446A">
        <w:rPr>
          <w:rFonts w:ascii="Arial" w:hAnsi="Arial" w:cs="Arial"/>
        </w:rPr>
        <w:t>effective reflective supervision that enable</w:t>
      </w:r>
      <w:r w:rsidR="00E4504A">
        <w:rPr>
          <w:rFonts w:ascii="Arial" w:hAnsi="Arial" w:cs="Arial"/>
        </w:rPr>
        <w:t>s</w:t>
      </w:r>
      <w:r w:rsidR="001D446A">
        <w:rPr>
          <w:rFonts w:ascii="Arial" w:hAnsi="Arial" w:cs="Arial"/>
        </w:rPr>
        <w:t xml:space="preserve"> them to </w:t>
      </w:r>
      <w:r w:rsidR="001A6D84">
        <w:rPr>
          <w:rFonts w:ascii="Arial" w:hAnsi="Arial" w:cs="Arial"/>
        </w:rPr>
        <w:t xml:space="preserve">deliver best practice and outcomes for the people </w:t>
      </w:r>
      <w:r w:rsidR="00C00866">
        <w:rPr>
          <w:rFonts w:ascii="Arial" w:hAnsi="Arial" w:cs="Arial"/>
        </w:rPr>
        <w:t xml:space="preserve">they are engaged with, and </w:t>
      </w:r>
      <w:r w:rsidR="00140B1B">
        <w:rPr>
          <w:rFonts w:ascii="Arial" w:hAnsi="Arial" w:cs="Arial"/>
        </w:rPr>
        <w:t xml:space="preserve">which </w:t>
      </w:r>
      <w:r w:rsidR="00E4504A">
        <w:rPr>
          <w:rFonts w:ascii="Arial" w:hAnsi="Arial" w:cs="Arial"/>
        </w:rPr>
        <w:t xml:space="preserve">promotes their continuing professional development and wellbeing. </w:t>
      </w:r>
      <w:r w:rsidR="00C00866">
        <w:rPr>
          <w:rFonts w:ascii="Arial" w:hAnsi="Arial" w:cs="Arial"/>
        </w:rPr>
        <w:t xml:space="preserve"> </w:t>
      </w:r>
    </w:p>
    <w:p w14:paraId="032A0FB0" w14:textId="77777777" w:rsidR="002F0A0D" w:rsidRDefault="002F0A0D" w:rsidP="00AB1D72">
      <w:pPr>
        <w:jc w:val="both"/>
        <w:rPr>
          <w:rFonts w:ascii="Arial" w:hAnsi="Arial" w:cs="Arial"/>
        </w:rPr>
      </w:pPr>
    </w:p>
    <w:p w14:paraId="40AB5D2F" w14:textId="16A9D3C0" w:rsidR="001F76C1" w:rsidRDefault="00A3727A" w:rsidP="00AB1D72">
      <w:pPr>
        <w:jc w:val="both"/>
        <w:rPr>
          <w:rFonts w:ascii="Arial" w:hAnsi="Arial" w:cs="Arial"/>
        </w:rPr>
      </w:pPr>
      <w:r>
        <w:rPr>
          <w:rFonts w:ascii="Arial" w:hAnsi="Arial" w:cs="Arial"/>
        </w:rPr>
        <w:t xml:space="preserve">This priority is identified from our most recent LGA Healthcheck, </w:t>
      </w:r>
      <w:proofErr w:type="gramStart"/>
      <w:r>
        <w:rPr>
          <w:rFonts w:ascii="Arial" w:hAnsi="Arial" w:cs="Arial"/>
        </w:rPr>
        <w:t>and also</w:t>
      </w:r>
      <w:proofErr w:type="gramEnd"/>
      <w:r>
        <w:rPr>
          <w:rFonts w:ascii="Arial" w:hAnsi="Arial" w:cs="Arial"/>
        </w:rPr>
        <w:t xml:space="preserve"> aligns with </w:t>
      </w:r>
      <w:r w:rsidR="002624C1">
        <w:rPr>
          <w:rFonts w:ascii="Arial" w:hAnsi="Arial" w:cs="Arial"/>
        </w:rPr>
        <w:t xml:space="preserve">areas of work identified </w:t>
      </w:r>
      <w:r w:rsidR="00C91C63">
        <w:rPr>
          <w:rFonts w:ascii="Arial" w:hAnsi="Arial" w:cs="Arial"/>
        </w:rPr>
        <w:t>by t</w:t>
      </w:r>
      <w:r w:rsidR="007437EF">
        <w:rPr>
          <w:rFonts w:ascii="Arial" w:hAnsi="Arial" w:cs="Arial"/>
        </w:rPr>
        <w:t>he Chief social worker</w:t>
      </w:r>
      <w:r w:rsidR="00C91C63">
        <w:rPr>
          <w:rFonts w:ascii="Arial" w:hAnsi="Arial" w:cs="Arial"/>
        </w:rPr>
        <w:t xml:space="preserve"> (including </w:t>
      </w:r>
      <w:r w:rsidR="007437EF">
        <w:rPr>
          <w:rFonts w:ascii="Arial" w:hAnsi="Arial" w:cs="Arial"/>
        </w:rPr>
        <w:t>guid</w:t>
      </w:r>
      <w:r w:rsidR="00C91C63">
        <w:rPr>
          <w:rFonts w:ascii="Arial" w:hAnsi="Arial" w:cs="Arial"/>
        </w:rPr>
        <w:t>ing</w:t>
      </w:r>
      <w:r w:rsidR="007437EF">
        <w:rPr>
          <w:rFonts w:ascii="Arial" w:hAnsi="Arial" w:cs="Arial"/>
        </w:rPr>
        <w:t xml:space="preserve"> PSW’s to consider </w:t>
      </w:r>
      <w:r w:rsidR="00C91C63">
        <w:rPr>
          <w:rFonts w:ascii="Arial" w:hAnsi="Arial" w:cs="Arial"/>
        </w:rPr>
        <w:t>soc</w:t>
      </w:r>
      <w:r w:rsidR="001032B3">
        <w:rPr>
          <w:rFonts w:ascii="Arial" w:hAnsi="Arial" w:cs="Arial"/>
        </w:rPr>
        <w:t xml:space="preserve">ial work education, </w:t>
      </w:r>
      <w:r w:rsidR="003F3CD5">
        <w:rPr>
          <w:rFonts w:ascii="Arial" w:hAnsi="Arial" w:cs="Arial"/>
        </w:rPr>
        <w:t>recruitment</w:t>
      </w:r>
      <w:r w:rsidR="001032B3">
        <w:rPr>
          <w:rFonts w:ascii="Arial" w:hAnsi="Arial" w:cs="Arial"/>
        </w:rPr>
        <w:t xml:space="preserve"> (including </w:t>
      </w:r>
      <w:r w:rsidR="00733188">
        <w:rPr>
          <w:rFonts w:ascii="Arial" w:hAnsi="Arial" w:cs="Arial"/>
        </w:rPr>
        <w:t>international recruitment)</w:t>
      </w:r>
      <w:r w:rsidR="003F3CD5">
        <w:rPr>
          <w:rFonts w:ascii="Arial" w:hAnsi="Arial" w:cs="Arial"/>
        </w:rPr>
        <w:t xml:space="preserve">, retention, </w:t>
      </w:r>
      <w:r w:rsidR="00436E26">
        <w:rPr>
          <w:rFonts w:ascii="Arial" w:hAnsi="Arial" w:cs="Arial"/>
        </w:rPr>
        <w:t xml:space="preserve">workforce capacity and skills mix, </w:t>
      </w:r>
      <w:r w:rsidR="003F3CD5">
        <w:rPr>
          <w:rFonts w:ascii="Arial" w:hAnsi="Arial" w:cs="Arial"/>
        </w:rPr>
        <w:t>wellbeing, training and development</w:t>
      </w:r>
      <w:r w:rsidR="003B6AC0">
        <w:rPr>
          <w:rFonts w:ascii="Arial" w:hAnsi="Arial" w:cs="Arial"/>
        </w:rPr>
        <w:t xml:space="preserve">), </w:t>
      </w:r>
      <w:r w:rsidR="004B291E">
        <w:rPr>
          <w:rFonts w:ascii="Arial" w:hAnsi="Arial" w:cs="Arial"/>
        </w:rPr>
        <w:t>elements of these also</w:t>
      </w:r>
      <w:r w:rsidR="00F26C6B">
        <w:rPr>
          <w:rFonts w:ascii="Arial" w:hAnsi="Arial" w:cs="Arial"/>
        </w:rPr>
        <w:t xml:space="preserve"> being</w:t>
      </w:r>
      <w:r w:rsidR="004B291E">
        <w:rPr>
          <w:rFonts w:ascii="Arial" w:hAnsi="Arial" w:cs="Arial"/>
        </w:rPr>
        <w:t xml:space="preserve"> referenced in </w:t>
      </w:r>
      <w:r w:rsidR="003B6AC0">
        <w:rPr>
          <w:rFonts w:ascii="Arial" w:hAnsi="Arial" w:cs="Arial"/>
        </w:rPr>
        <w:t>ADASS workplans</w:t>
      </w:r>
      <w:r w:rsidR="00436E26">
        <w:rPr>
          <w:rFonts w:ascii="Arial" w:hAnsi="Arial" w:cs="Arial"/>
        </w:rPr>
        <w:t xml:space="preserve">.  </w:t>
      </w:r>
      <w:r w:rsidR="00202285">
        <w:rPr>
          <w:rFonts w:ascii="Arial" w:hAnsi="Arial" w:cs="Arial"/>
        </w:rPr>
        <w:t>This further supports the ASC Ops objective</w:t>
      </w:r>
      <w:r w:rsidR="00F119FC">
        <w:rPr>
          <w:rFonts w:ascii="Arial" w:hAnsi="Arial" w:cs="Arial"/>
        </w:rPr>
        <w:t xml:space="preserve"> in Supporting Managers to maintain a healthy and resilient workforce.</w:t>
      </w:r>
    </w:p>
    <w:p w14:paraId="129C1A00" w14:textId="77777777" w:rsidR="001F76C1" w:rsidRDefault="001F76C1" w:rsidP="00AB1D72">
      <w:pPr>
        <w:jc w:val="both"/>
        <w:rPr>
          <w:rFonts w:ascii="Arial" w:hAnsi="Arial" w:cs="Arial"/>
        </w:rPr>
      </w:pPr>
    </w:p>
    <w:p w14:paraId="47348F79" w14:textId="5DF300EB" w:rsidR="00033595" w:rsidRDefault="00033595" w:rsidP="00033595">
      <w:pPr>
        <w:pStyle w:val="ListParagraph"/>
        <w:numPr>
          <w:ilvl w:val="0"/>
          <w:numId w:val="1"/>
        </w:numPr>
        <w:jc w:val="both"/>
        <w:rPr>
          <w:rFonts w:ascii="Arial" w:hAnsi="Arial" w:cs="Arial"/>
        </w:rPr>
      </w:pPr>
      <w:r>
        <w:rPr>
          <w:rFonts w:ascii="Arial" w:hAnsi="Arial" w:cs="Arial"/>
        </w:rPr>
        <w:t>PD Team</w:t>
      </w:r>
    </w:p>
    <w:p w14:paraId="4BB63571" w14:textId="77777777" w:rsidR="00033595" w:rsidRDefault="00033595" w:rsidP="00033595">
      <w:pPr>
        <w:jc w:val="both"/>
        <w:rPr>
          <w:rFonts w:ascii="Arial" w:hAnsi="Arial" w:cs="Arial"/>
        </w:rPr>
      </w:pPr>
    </w:p>
    <w:p w14:paraId="5AE34027" w14:textId="657D42C9" w:rsidR="00875D7B" w:rsidRDefault="00033595" w:rsidP="00033595">
      <w:pPr>
        <w:jc w:val="both"/>
        <w:rPr>
          <w:rFonts w:ascii="Arial" w:hAnsi="Arial" w:cs="Arial"/>
        </w:rPr>
      </w:pPr>
      <w:r>
        <w:rPr>
          <w:rFonts w:ascii="Arial" w:hAnsi="Arial" w:cs="Arial"/>
        </w:rPr>
        <w:t>My aim is to ensure the PD Team are app</w:t>
      </w:r>
      <w:r w:rsidR="00E92E41">
        <w:rPr>
          <w:rFonts w:ascii="Arial" w:hAnsi="Arial" w:cs="Arial"/>
        </w:rPr>
        <w:t>ropriately resourced</w:t>
      </w:r>
      <w:r w:rsidR="00DC57EF">
        <w:rPr>
          <w:rFonts w:ascii="Arial" w:hAnsi="Arial" w:cs="Arial"/>
        </w:rPr>
        <w:t xml:space="preserve"> </w:t>
      </w:r>
      <w:proofErr w:type="gramStart"/>
      <w:r w:rsidR="00DC57EF">
        <w:rPr>
          <w:rFonts w:ascii="Arial" w:hAnsi="Arial" w:cs="Arial"/>
        </w:rPr>
        <w:t>in order to</w:t>
      </w:r>
      <w:proofErr w:type="gramEnd"/>
      <w:r w:rsidR="00DC57EF">
        <w:rPr>
          <w:rFonts w:ascii="Arial" w:hAnsi="Arial" w:cs="Arial"/>
        </w:rPr>
        <w:t xml:space="preserve"> deliver </w:t>
      </w:r>
      <w:r w:rsidR="00852F41">
        <w:rPr>
          <w:rFonts w:ascii="Arial" w:hAnsi="Arial" w:cs="Arial"/>
        </w:rPr>
        <w:t xml:space="preserve">its </w:t>
      </w:r>
      <w:r w:rsidR="00774203">
        <w:rPr>
          <w:rFonts w:ascii="Arial" w:hAnsi="Arial" w:cs="Arial"/>
        </w:rPr>
        <w:t xml:space="preserve">full </w:t>
      </w:r>
      <w:r w:rsidR="00852F41">
        <w:rPr>
          <w:rFonts w:ascii="Arial" w:hAnsi="Arial" w:cs="Arial"/>
        </w:rPr>
        <w:t>functions in supporting the work of the PSW</w:t>
      </w:r>
      <w:r w:rsidR="00774203">
        <w:rPr>
          <w:rFonts w:ascii="Arial" w:hAnsi="Arial" w:cs="Arial"/>
        </w:rPr>
        <w:t xml:space="preserve">, </w:t>
      </w:r>
      <w:r w:rsidR="006E323E">
        <w:rPr>
          <w:rFonts w:ascii="Arial" w:hAnsi="Arial" w:cs="Arial"/>
        </w:rPr>
        <w:t>the learning and development</w:t>
      </w:r>
      <w:r w:rsidR="00147D3A">
        <w:rPr>
          <w:rFonts w:ascii="Arial" w:hAnsi="Arial" w:cs="Arial"/>
        </w:rPr>
        <w:t xml:space="preserve"> of the ASC Ops teams</w:t>
      </w:r>
      <w:r w:rsidR="00774203">
        <w:rPr>
          <w:rFonts w:ascii="Arial" w:hAnsi="Arial" w:cs="Arial"/>
        </w:rPr>
        <w:t>, and</w:t>
      </w:r>
      <w:r w:rsidR="00015362">
        <w:rPr>
          <w:rFonts w:ascii="Arial" w:hAnsi="Arial" w:cs="Arial"/>
        </w:rPr>
        <w:t xml:space="preserve"> contributing to recruitment and retention activities</w:t>
      </w:r>
      <w:r w:rsidR="00875D7B">
        <w:rPr>
          <w:rFonts w:ascii="Arial" w:hAnsi="Arial" w:cs="Arial"/>
        </w:rPr>
        <w:t xml:space="preserve">.  </w:t>
      </w:r>
    </w:p>
    <w:p w14:paraId="1BA8D49D" w14:textId="77777777" w:rsidR="00875D7B" w:rsidRDefault="00875D7B" w:rsidP="00033595">
      <w:pPr>
        <w:jc w:val="both"/>
        <w:rPr>
          <w:rFonts w:ascii="Arial" w:hAnsi="Arial" w:cs="Arial"/>
        </w:rPr>
      </w:pPr>
    </w:p>
    <w:p w14:paraId="6F642808" w14:textId="33A85F58" w:rsidR="00033595" w:rsidRDefault="00015362" w:rsidP="00033595">
      <w:pPr>
        <w:jc w:val="both"/>
        <w:rPr>
          <w:rFonts w:ascii="Arial" w:hAnsi="Arial" w:cs="Arial"/>
        </w:rPr>
      </w:pPr>
      <w:r>
        <w:rPr>
          <w:rFonts w:ascii="Arial" w:hAnsi="Arial" w:cs="Arial"/>
        </w:rPr>
        <w:t xml:space="preserve">This priority </w:t>
      </w:r>
      <w:r w:rsidR="00C778A1">
        <w:rPr>
          <w:rFonts w:ascii="Arial" w:hAnsi="Arial" w:cs="Arial"/>
        </w:rPr>
        <w:t>is aligned with GCC’s strategic objective to expand our “grow our own”</w:t>
      </w:r>
      <w:r w:rsidR="009D497F">
        <w:rPr>
          <w:rFonts w:ascii="Arial" w:hAnsi="Arial" w:cs="Arial"/>
        </w:rPr>
        <w:t xml:space="preserve"> initiatives (Apprenticeships and ASYE programmes)</w:t>
      </w:r>
      <w:r w:rsidR="002B0DE7">
        <w:rPr>
          <w:rFonts w:ascii="Arial" w:hAnsi="Arial" w:cs="Arial"/>
        </w:rPr>
        <w:t xml:space="preserve">, </w:t>
      </w:r>
      <w:r w:rsidR="00457B2D">
        <w:rPr>
          <w:rFonts w:ascii="Arial" w:hAnsi="Arial" w:cs="Arial"/>
        </w:rPr>
        <w:t xml:space="preserve">supports the ASC Ops objective in developing a future focused workforce, </w:t>
      </w:r>
      <w:r w:rsidR="002B0DE7">
        <w:rPr>
          <w:rFonts w:ascii="Arial" w:hAnsi="Arial" w:cs="Arial"/>
        </w:rPr>
        <w:t>aligns with the guidance of the Chief Social Worker</w:t>
      </w:r>
      <w:r w:rsidR="00946A5C">
        <w:rPr>
          <w:rFonts w:ascii="Arial" w:hAnsi="Arial" w:cs="Arial"/>
        </w:rPr>
        <w:t xml:space="preserve"> referenced above, and </w:t>
      </w:r>
      <w:r w:rsidR="00890DAB">
        <w:rPr>
          <w:rFonts w:ascii="Arial" w:hAnsi="Arial" w:cs="Arial"/>
        </w:rPr>
        <w:t>that of ADASS in considering the needs of the internal professional workforce.</w:t>
      </w:r>
    </w:p>
    <w:p w14:paraId="405DF949" w14:textId="77777777" w:rsidR="00A27A56" w:rsidRDefault="00A27A56" w:rsidP="00033595">
      <w:pPr>
        <w:jc w:val="both"/>
        <w:rPr>
          <w:rFonts w:ascii="Arial" w:hAnsi="Arial" w:cs="Arial"/>
        </w:rPr>
      </w:pPr>
    </w:p>
    <w:p w14:paraId="29F71983" w14:textId="77777777" w:rsidR="00A27A56" w:rsidRPr="00033595" w:rsidRDefault="00A27A56" w:rsidP="00033595">
      <w:pPr>
        <w:jc w:val="both"/>
        <w:rPr>
          <w:rFonts w:ascii="Arial" w:hAnsi="Arial" w:cs="Arial"/>
        </w:rPr>
      </w:pPr>
    </w:p>
    <w:bookmarkStart w:id="4" w:name="_MON_1773050720"/>
    <w:bookmarkEnd w:id="4"/>
    <w:p w14:paraId="105CFF6E" w14:textId="30611CC2" w:rsidR="00FD03F2" w:rsidRPr="000061EB" w:rsidRDefault="00B40D9D" w:rsidP="00747415">
      <w:pPr>
        <w:spacing w:after="200"/>
        <w:jc w:val="both"/>
        <w:rPr>
          <w:rFonts w:ascii="Arial" w:hAnsi="Arial" w:cs="Arial"/>
        </w:rPr>
      </w:pPr>
      <w:r>
        <w:object w:dxaOrig="1508" w:dyaOrig="982" w14:anchorId="7BEF8F80">
          <v:shape id="_x0000_i1027" type="#_x0000_t75" style="width:75.5pt;height:49pt" o:ole="">
            <v:imagedata r:id="rId21" o:title=""/>
          </v:shape>
          <o:OLEObject Type="Embed" ProgID="Word.Document.12" ShapeID="_x0000_i1027" DrawAspect="Icon" ObjectID="_1773050724" r:id="rId22">
            <o:FieldCodes>\s</o:FieldCodes>
          </o:OLEObject>
        </w:object>
      </w:r>
    </w:p>
    <w:p w14:paraId="4A73738E" w14:textId="77777777" w:rsidR="00461B52" w:rsidRPr="00461B52" w:rsidRDefault="00461B52" w:rsidP="00461B52">
      <w:pPr>
        <w:spacing w:after="200"/>
        <w:jc w:val="both"/>
        <w:rPr>
          <w:rFonts w:ascii="Arial" w:hAnsi="Arial" w:cs="Arial"/>
        </w:rPr>
      </w:pPr>
    </w:p>
    <w:p w14:paraId="21F03A6B" w14:textId="542E547F" w:rsidR="00547121" w:rsidRDefault="00547121" w:rsidP="006B3AD4">
      <w:pPr>
        <w:spacing w:after="200"/>
        <w:jc w:val="both"/>
        <w:rPr>
          <w:rFonts w:ascii="Arial" w:hAnsi="Arial" w:cs="Arial"/>
          <w:color w:val="00B050"/>
        </w:rPr>
      </w:pPr>
    </w:p>
    <w:p w14:paraId="32CF0947" w14:textId="77777777" w:rsidR="006B3AD4" w:rsidRPr="00617AE5" w:rsidRDefault="006B3AD4" w:rsidP="006B3AD4">
      <w:pPr>
        <w:pStyle w:val="ListParagraph"/>
        <w:spacing w:after="200" w:line="276" w:lineRule="auto"/>
        <w:jc w:val="both"/>
        <w:rPr>
          <w:rFonts w:ascii="Arial" w:hAnsi="Arial" w:cs="Arial"/>
        </w:rPr>
      </w:pPr>
    </w:p>
    <w:p w14:paraId="47B439C7" w14:textId="15189BC8" w:rsidR="00A90498" w:rsidRPr="00FB7BFF" w:rsidRDefault="006B3AD4" w:rsidP="00FB7BFF">
      <w:pPr>
        <w:ind w:left="360"/>
        <w:jc w:val="center"/>
        <w:rPr>
          <w:rFonts w:ascii="Arial" w:hAnsi="Arial" w:cs="Arial"/>
          <w:b/>
        </w:rPr>
      </w:pPr>
      <w:r w:rsidRPr="00617AE5">
        <w:rPr>
          <w:rFonts w:ascii="Arial" w:hAnsi="Arial" w:cs="Arial"/>
          <w:b/>
        </w:rPr>
        <w:t>E</w:t>
      </w:r>
      <w:bookmarkStart w:id="5" w:name="_Appendixes"/>
      <w:bookmarkStart w:id="6" w:name="_Appendix"/>
      <w:bookmarkEnd w:id="5"/>
      <w:bookmarkEnd w:id="6"/>
      <w:r>
        <w:rPr>
          <w:rFonts w:ascii="Arial" w:hAnsi="Arial" w:cs="Arial"/>
          <w:b/>
        </w:rPr>
        <w:t>ND</w:t>
      </w:r>
    </w:p>
    <w:sectPr w:rsidR="00A90498" w:rsidRPr="00FB7BFF" w:rsidSect="002E786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66957" w14:textId="77777777" w:rsidR="002E786A" w:rsidRDefault="002E786A" w:rsidP="000B43BA">
      <w:r>
        <w:separator/>
      </w:r>
    </w:p>
  </w:endnote>
  <w:endnote w:type="continuationSeparator" w:id="0">
    <w:p w14:paraId="3D42C8C4" w14:textId="77777777" w:rsidR="002E786A" w:rsidRDefault="002E786A" w:rsidP="000B43BA">
      <w:r>
        <w:continuationSeparator/>
      </w:r>
    </w:p>
  </w:endnote>
  <w:endnote w:type="continuationNotice" w:id="1">
    <w:p w14:paraId="5C5CBB64" w14:textId="77777777" w:rsidR="002E786A" w:rsidRDefault="002E78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58830" w14:textId="77777777" w:rsidR="002E786A" w:rsidRDefault="002E786A" w:rsidP="000B43BA">
      <w:r>
        <w:separator/>
      </w:r>
    </w:p>
  </w:footnote>
  <w:footnote w:type="continuationSeparator" w:id="0">
    <w:p w14:paraId="4BECCC80" w14:textId="77777777" w:rsidR="002E786A" w:rsidRDefault="002E786A" w:rsidP="000B43BA">
      <w:r>
        <w:continuationSeparator/>
      </w:r>
    </w:p>
  </w:footnote>
  <w:footnote w:type="continuationNotice" w:id="1">
    <w:p w14:paraId="5C3B1AD8" w14:textId="77777777" w:rsidR="002E786A" w:rsidRDefault="002E786A"/>
  </w:footnote>
  <w:footnote w:id="2">
    <w:p w14:paraId="46BFEE48" w14:textId="07D98046" w:rsidR="00F93EB0" w:rsidRPr="00BF168E" w:rsidRDefault="009946F9" w:rsidP="008A32CC">
      <w:pPr>
        <w:pStyle w:val="FootnoteText"/>
        <w:rPr>
          <w:rFonts w:ascii="Arial" w:hAnsi="Arial" w:cs="Arial"/>
          <w:color w:val="0000FF" w:themeColor="hyperlink"/>
          <w:u w:val="single"/>
        </w:rPr>
      </w:pPr>
      <w:r w:rsidRPr="00BF168E">
        <w:rPr>
          <w:rStyle w:val="FootnoteReference"/>
          <w:rFonts w:ascii="Arial" w:hAnsi="Arial" w:cs="Arial"/>
        </w:rPr>
        <w:footnoteRef/>
      </w:r>
      <w:r w:rsidRPr="00BF168E">
        <w:rPr>
          <w:rFonts w:ascii="Arial" w:hAnsi="Arial" w:cs="Arial"/>
        </w:rPr>
        <w:t xml:space="preserve"> </w:t>
      </w:r>
      <w:hyperlink r:id="rId1" w:history="1">
        <w:r w:rsidRPr="00BF168E">
          <w:rPr>
            <w:rStyle w:val="Hyperlink"/>
            <w:rFonts w:ascii="Arial" w:hAnsi="Arial" w:cs="Arial"/>
          </w:rPr>
          <w:t>Role and responsibilities: adult principal social worker (PSW) (publishing.service.gov.uk)</w:t>
        </w:r>
      </w:hyperlink>
    </w:p>
  </w:footnote>
  <w:footnote w:id="3">
    <w:p w14:paraId="1528095D" w14:textId="3B6315C4" w:rsidR="008A32CC" w:rsidRPr="00BF168E" w:rsidRDefault="008A32CC" w:rsidP="008A32CC">
      <w:pPr>
        <w:pStyle w:val="FootnoteText"/>
        <w:rPr>
          <w:rFonts w:ascii="Arial" w:hAnsi="Arial" w:cs="Arial"/>
          <w:lang w:val="en-GB"/>
        </w:rPr>
      </w:pPr>
      <w:r w:rsidRPr="00BF168E">
        <w:rPr>
          <w:rStyle w:val="FootnoteReference"/>
          <w:rFonts w:ascii="Arial" w:hAnsi="Arial" w:cs="Arial"/>
        </w:rPr>
        <w:footnoteRef/>
      </w:r>
      <w:r w:rsidRPr="00BF168E">
        <w:rPr>
          <w:rFonts w:ascii="Arial" w:hAnsi="Arial" w:cs="Arial"/>
        </w:rPr>
        <w:t xml:space="preserve"> </w:t>
      </w:r>
      <w:hyperlink r:id="rId2" w:history="1">
        <w:r w:rsidRPr="00BF168E">
          <w:rPr>
            <w:rStyle w:val="Hyperlink"/>
            <w:rFonts w:ascii="Arial" w:hAnsi="Arial" w:cs="Arial"/>
          </w:rPr>
          <w:t>Capability statement for principal social workers in adult services (publishing.service.gov.uk)</w:t>
        </w:r>
      </w:hyperlink>
    </w:p>
  </w:footnote>
  <w:footnote w:id="4">
    <w:p w14:paraId="5B5DC044" w14:textId="5EF98684" w:rsidR="008A32CC" w:rsidRPr="008A32CC" w:rsidRDefault="008A32CC">
      <w:pPr>
        <w:pStyle w:val="FootnoteText"/>
        <w:rPr>
          <w:lang w:val="en-GB"/>
        </w:rPr>
      </w:pPr>
      <w:r w:rsidRPr="00BF168E">
        <w:rPr>
          <w:rStyle w:val="FootnoteReference"/>
          <w:rFonts w:ascii="Arial" w:hAnsi="Arial" w:cs="Arial"/>
        </w:rPr>
        <w:footnoteRef/>
      </w:r>
      <w:r w:rsidRPr="00BF168E">
        <w:rPr>
          <w:rFonts w:ascii="Arial" w:hAnsi="Arial" w:cs="Arial"/>
        </w:rPr>
        <w:t xml:space="preserve"> </w:t>
      </w:r>
      <w:hyperlink r:id="rId3" w:history="1">
        <w:r w:rsidRPr="00BF168E">
          <w:rPr>
            <w:rStyle w:val="Hyperlink"/>
            <w:rFonts w:ascii="Arial" w:hAnsi="Arial" w:cs="Arial"/>
          </w:rPr>
          <w:t>Care and support statutory guidance - GOV.UK (www.gov.uk)</w:t>
        </w:r>
      </w:hyperlink>
      <w:r w:rsidRPr="00BF168E">
        <w:rPr>
          <w:rFonts w:ascii="Arial" w:hAnsi="Arial" w:cs="Arial"/>
        </w:rPr>
        <w:t xml:space="preserve"> [1.27-1.31]</w:t>
      </w:r>
    </w:p>
  </w:footnote>
</w:footnotes>
</file>

<file path=word/intelligence2.xml><?xml version="1.0" encoding="utf-8"?>
<int2:intelligence xmlns:int2="http://schemas.microsoft.com/office/intelligence/2020/intelligence" xmlns:oel="http://schemas.microsoft.com/office/2019/extlst">
  <int2:observations>
    <int2:textHash int2:hashCode="P/hJEng0+QEgdV" int2:id="GSTUjSu3">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8CB3B"/>
    <w:multiLevelType w:val="hybridMultilevel"/>
    <w:tmpl w:val="6DDCF4C6"/>
    <w:lvl w:ilvl="0" w:tplc="00B0C03C">
      <w:start w:val="1"/>
      <w:numFmt w:val="bullet"/>
      <w:lvlText w:val="·"/>
      <w:lvlJc w:val="left"/>
      <w:pPr>
        <w:ind w:left="720" w:hanging="360"/>
      </w:pPr>
      <w:rPr>
        <w:rFonts w:ascii="Symbol" w:hAnsi="Symbol" w:hint="default"/>
      </w:rPr>
    </w:lvl>
    <w:lvl w:ilvl="1" w:tplc="304E9BBA">
      <w:start w:val="1"/>
      <w:numFmt w:val="bullet"/>
      <w:lvlText w:val="·"/>
      <w:lvlJc w:val="left"/>
      <w:pPr>
        <w:ind w:left="1440" w:hanging="360"/>
      </w:pPr>
      <w:rPr>
        <w:rFonts w:ascii="Symbol" w:hAnsi="Symbol" w:hint="default"/>
      </w:rPr>
    </w:lvl>
    <w:lvl w:ilvl="2" w:tplc="B8400F3C">
      <w:start w:val="1"/>
      <w:numFmt w:val="bullet"/>
      <w:lvlText w:val=""/>
      <w:lvlJc w:val="left"/>
      <w:pPr>
        <w:ind w:left="2160" w:hanging="360"/>
      </w:pPr>
      <w:rPr>
        <w:rFonts w:ascii="Wingdings" w:hAnsi="Wingdings" w:hint="default"/>
      </w:rPr>
    </w:lvl>
    <w:lvl w:ilvl="3" w:tplc="D960D2AE">
      <w:start w:val="1"/>
      <w:numFmt w:val="bullet"/>
      <w:lvlText w:val=""/>
      <w:lvlJc w:val="left"/>
      <w:pPr>
        <w:ind w:left="2880" w:hanging="360"/>
      </w:pPr>
      <w:rPr>
        <w:rFonts w:ascii="Symbol" w:hAnsi="Symbol" w:hint="default"/>
      </w:rPr>
    </w:lvl>
    <w:lvl w:ilvl="4" w:tplc="0B80A342">
      <w:start w:val="1"/>
      <w:numFmt w:val="bullet"/>
      <w:lvlText w:val="o"/>
      <w:lvlJc w:val="left"/>
      <w:pPr>
        <w:ind w:left="3600" w:hanging="360"/>
      </w:pPr>
      <w:rPr>
        <w:rFonts w:ascii="Courier New" w:hAnsi="Courier New" w:hint="default"/>
      </w:rPr>
    </w:lvl>
    <w:lvl w:ilvl="5" w:tplc="9B684D34">
      <w:start w:val="1"/>
      <w:numFmt w:val="bullet"/>
      <w:lvlText w:val=""/>
      <w:lvlJc w:val="left"/>
      <w:pPr>
        <w:ind w:left="4320" w:hanging="360"/>
      </w:pPr>
      <w:rPr>
        <w:rFonts w:ascii="Wingdings" w:hAnsi="Wingdings" w:hint="default"/>
      </w:rPr>
    </w:lvl>
    <w:lvl w:ilvl="6" w:tplc="28E64C6C">
      <w:start w:val="1"/>
      <w:numFmt w:val="bullet"/>
      <w:lvlText w:val=""/>
      <w:lvlJc w:val="left"/>
      <w:pPr>
        <w:ind w:left="5040" w:hanging="360"/>
      </w:pPr>
      <w:rPr>
        <w:rFonts w:ascii="Symbol" w:hAnsi="Symbol" w:hint="default"/>
      </w:rPr>
    </w:lvl>
    <w:lvl w:ilvl="7" w:tplc="5F4C48BA">
      <w:start w:val="1"/>
      <w:numFmt w:val="bullet"/>
      <w:lvlText w:val="o"/>
      <w:lvlJc w:val="left"/>
      <w:pPr>
        <w:ind w:left="5760" w:hanging="360"/>
      </w:pPr>
      <w:rPr>
        <w:rFonts w:ascii="Courier New" w:hAnsi="Courier New" w:hint="default"/>
      </w:rPr>
    </w:lvl>
    <w:lvl w:ilvl="8" w:tplc="7D1C353E">
      <w:start w:val="1"/>
      <w:numFmt w:val="bullet"/>
      <w:lvlText w:val=""/>
      <w:lvlJc w:val="left"/>
      <w:pPr>
        <w:ind w:left="6480" w:hanging="360"/>
      </w:pPr>
      <w:rPr>
        <w:rFonts w:ascii="Wingdings" w:hAnsi="Wingdings" w:hint="default"/>
      </w:rPr>
    </w:lvl>
  </w:abstractNum>
  <w:abstractNum w:abstractNumId="1" w15:restartNumberingAfterBreak="0">
    <w:nsid w:val="09F1925A"/>
    <w:multiLevelType w:val="hybridMultilevel"/>
    <w:tmpl w:val="4206574E"/>
    <w:lvl w:ilvl="0" w:tplc="DC8EE4BC">
      <w:start w:val="1"/>
      <w:numFmt w:val="bullet"/>
      <w:lvlText w:val="·"/>
      <w:lvlJc w:val="left"/>
      <w:pPr>
        <w:ind w:left="720" w:hanging="360"/>
      </w:pPr>
      <w:rPr>
        <w:rFonts w:ascii="Symbol" w:hAnsi="Symbol" w:hint="default"/>
      </w:rPr>
    </w:lvl>
    <w:lvl w:ilvl="1" w:tplc="B7C4856C">
      <w:start w:val="1"/>
      <w:numFmt w:val="bullet"/>
      <w:lvlText w:val="o"/>
      <w:lvlJc w:val="left"/>
      <w:pPr>
        <w:ind w:left="1440" w:hanging="360"/>
      </w:pPr>
      <w:rPr>
        <w:rFonts w:ascii="Courier New" w:hAnsi="Courier New" w:hint="default"/>
      </w:rPr>
    </w:lvl>
    <w:lvl w:ilvl="2" w:tplc="00E836F4">
      <w:start w:val="1"/>
      <w:numFmt w:val="bullet"/>
      <w:lvlText w:val=""/>
      <w:lvlJc w:val="left"/>
      <w:pPr>
        <w:ind w:left="2160" w:hanging="360"/>
      </w:pPr>
      <w:rPr>
        <w:rFonts w:ascii="Wingdings" w:hAnsi="Wingdings" w:hint="default"/>
      </w:rPr>
    </w:lvl>
    <w:lvl w:ilvl="3" w:tplc="8B18A2D8">
      <w:start w:val="1"/>
      <w:numFmt w:val="bullet"/>
      <w:lvlText w:val=""/>
      <w:lvlJc w:val="left"/>
      <w:pPr>
        <w:ind w:left="2880" w:hanging="360"/>
      </w:pPr>
      <w:rPr>
        <w:rFonts w:ascii="Symbol" w:hAnsi="Symbol" w:hint="default"/>
      </w:rPr>
    </w:lvl>
    <w:lvl w:ilvl="4" w:tplc="DE8062DC">
      <w:start w:val="1"/>
      <w:numFmt w:val="bullet"/>
      <w:lvlText w:val="o"/>
      <w:lvlJc w:val="left"/>
      <w:pPr>
        <w:ind w:left="3600" w:hanging="360"/>
      </w:pPr>
      <w:rPr>
        <w:rFonts w:ascii="Courier New" w:hAnsi="Courier New" w:hint="default"/>
      </w:rPr>
    </w:lvl>
    <w:lvl w:ilvl="5" w:tplc="2196FC8C">
      <w:start w:val="1"/>
      <w:numFmt w:val="bullet"/>
      <w:lvlText w:val=""/>
      <w:lvlJc w:val="left"/>
      <w:pPr>
        <w:ind w:left="4320" w:hanging="360"/>
      </w:pPr>
      <w:rPr>
        <w:rFonts w:ascii="Wingdings" w:hAnsi="Wingdings" w:hint="default"/>
      </w:rPr>
    </w:lvl>
    <w:lvl w:ilvl="6" w:tplc="320ED4DC">
      <w:start w:val="1"/>
      <w:numFmt w:val="bullet"/>
      <w:lvlText w:val=""/>
      <w:lvlJc w:val="left"/>
      <w:pPr>
        <w:ind w:left="5040" w:hanging="360"/>
      </w:pPr>
      <w:rPr>
        <w:rFonts w:ascii="Symbol" w:hAnsi="Symbol" w:hint="default"/>
      </w:rPr>
    </w:lvl>
    <w:lvl w:ilvl="7" w:tplc="AB788E34">
      <w:start w:val="1"/>
      <w:numFmt w:val="bullet"/>
      <w:lvlText w:val="o"/>
      <w:lvlJc w:val="left"/>
      <w:pPr>
        <w:ind w:left="5760" w:hanging="360"/>
      </w:pPr>
      <w:rPr>
        <w:rFonts w:ascii="Courier New" w:hAnsi="Courier New" w:hint="default"/>
      </w:rPr>
    </w:lvl>
    <w:lvl w:ilvl="8" w:tplc="E43C83B8">
      <w:start w:val="1"/>
      <w:numFmt w:val="bullet"/>
      <w:lvlText w:val=""/>
      <w:lvlJc w:val="left"/>
      <w:pPr>
        <w:ind w:left="6480" w:hanging="360"/>
      </w:pPr>
      <w:rPr>
        <w:rFonts w:ascii="Wingdings" w:hAnsi="Wingdings" w:hint="default"/>
      </w:rPr>
    </w:lvl>
  </w:abstractNum>
  <w:abstractNum w:abstractNumId="2" w15:restartNumberingAfterBreak="0">
    <w:nsid w:val="0A84DEB7"/>
    <w:multiLevelType w:val="hybridMultilevel"/>
    <w:tmpl w:val="612A01DA"/>
    <w:lvl w:ilvl="0" w:tplc="5DE4826C">
      <w:start w:val="1"/>
      <w:numFmt w:val="bullet"/>
      <w:lvlText w:val="·"/>
      <w:lvlJc w:val="left"/>
      <w:pPr>
        <w:ind w:left="720" w:hanging="360"/>
      </w:pPr>
      <w:rPr>
        <w:rFonts w:ascii="Symbol" w:hAnsi="Symbol" w:hint="default"/>
      </w:rPr>
    </w:lvl>
    <w:lvl w:ilvl="1" w:tplc="E7FC5B84">
      <w:start w:val="1"/>
      <w:numFmt w:val="bullet"/>
      <w:lvlText w:val="o"/>
      <w:lvlJc w:val="left"/>
      <w:pPr>
        <w:ind w:left="1440" w:hanging="360"/>
      </w:pPr>
      <w:rPr>
        <w:rFonts w:ascii="Courier New" w:hAnsi="Courier New" w:hint="default"/>
      </w:rPr>
    </w:lvl>
    <w:lvl w:ilvl="2" w:tplc="6ABAC6A8">
      <w:start w:val="1"/>
      <w:numFmt w:val="bullet"/>
      <w:lvlText w:val=""/>
      <w:lvlJc w:val="left"/>
      <w:pPr>
        <w:ind w:left="2160" w:hanging="360"/>
      </w:pPr>
      <w:rPr>
        <w:rFonts w:ascii="Wingdings" w:hAnsi="Wingdings" w:hint="default"/>
      </w:rPr>
    </w:lvl>
    <w:lvl w:ilvl="3" w:tplc="94085AD0">
      <w:start w:val="1"/>
      <w:numFmt w:val="bullet"/>
      <w:lvlText w:val=""/>
      <w:lvlJc w:val="left"/>
      <w:pPr>
        <w:ind w:left="2880" w:hanging="360"/>
      </w:pPr>
      <w:rPr>
        <w:rFonts w:ascii="Symbol" w:hAnsi="Symbol" w:hint="default"/>
      </w:rPr>
    </w:lvl>
    <w:lvl w:ilvl="4" w:tplc="44583764">
      <w:start w:val="1"/>
      <w:numFmt w:val="bullet"/>
      <w:lvlText w:val="o"/>
      <w:lvlJc w:val="left"/>
      <w:pPr>
        <w:ind w:left="3600" w:hanging="360"/>
      </w:pPr>
      <w:rPr>
        <w:rFonts w:ascii="Courier New" w:hAnsi="Courier New" w:hint="default"/>
      </w:rPr>
    </w:lvl>
    <w:lvl w:ilvl="5" w:tplc="68FE46F4">
      <w:start w:val="1"/>
      <w:numFmt w:val="bullet"/>
      <w:lvlText w:val=""/>
      <w:lvlJc w:val="left"/>
      <w:pPr>
        <w:ind w:left="4320" w:hanging="360"/>
      </w:pPr>
      <w:rPr>
        <w:rFonts w:ascii="Wingdings" w:hAnsi="Wingdings" w:hint="default"/>
      </w:rPr>
    </w:lvl>
    <w:lvl w:ilvl="6" w:tplc="62E8D114">
      <w:start w:val="1"/>
      <w:numFmt w:val="bullet"/>
      <w:lvlText w:val=""/>
      <w:lvlJc w:val="left"/>
      <w:pPr>
        <w:ind w:left="5040" w:hanging="360"/>
      </w:pPr>
      <w:rPr>
        <w:rFonts w:ascii="Symbol" w:hAnsi="Symbol" w:hint="default"/>
      </w:rPr>
    </w:lvl>
    <w:lvl w:ilvl="7" w:tplc="8940C56C">
      <w:start w:val="1"/>
      <w:numFmt w:val="bullet"/>
      <w:lvlText w:val="o"/>
      <w:lvlJc w:val="left"/>
      <w:pPr>
        <w:ind w:left="5760" w:hanging="360"/>
      </w:pPr>
      <w:rPr>
        <w:rFonts w:ascii="Courier New" w:hAnsi="Courier New" w:hint="default"/>
      </w:rPr>
    </w:lvl>
    <w:lvl w:ilvl="8" w:tplc="6FAA7056">
      <w:start w:val="1"/>
      <w:numFmt w:val="bullet"/>
      <w:lvlText w:val=""/>
      <w:lvlJc w:val="left"/>
      <w:pPr>
        <w:ind w:left="6480" w:hanging="360"/>
      </w:pPr>
      <w:rPr>
        <w:rFonts w:ascii="Wingdings" w:hAnsi="Wingdings" w:hint="default"/>
      </w:rPr>
    </w:lvl>
  </w:abstractNum>
  <w:abstractNum w:abstractNumId="3" w15:restartNumberingAfterBreak="0">
    <w:nsid w:val="126BF85E"/>
    <w:multiLevelType w:val="hybridMultilevel"/>
    <w:tmpl w:val="B3CE5F4C"/>
    <w:lvl w:ilvl="0" w:tplc="58344278">
      <w:start w:val="1"/>
      <w:numFmt w:val="bullet"/>
      <w:lvlText w:val="·"/>
      <w:lvlJc w:val="left"/>
      <w:pPr>
        <w:ind w:left="720" w:hanging="360"/>
      </w:pPr>
      <w:rPr>
        <w:rFonts w:ascii="Symbol" w:hAnsi="Symbol" w:hint="default"/>
      </w:rPr>
    </w:lvl>
    <w:lvl w:ilvl="1" w:tplc="48E4D358">
      <w:start w:val="1"/>
      <w:numFmt w:val="bullet"/>
      <w:lvlText w:val="o"/>
      <w:lvlJc w:val="left"/>
      <w:pPr>
        <w:ind w:left="1440" w:hanging="360"/>
      </w:pPr>
      <w:rPr>
        <w:rFonts w:ascii="Courier New" w:hAnsi="Courier New" w:hint="default"/>
      </w:rPr>
    </w:lvl>
    <w:lvl w:ilvl="2" w:tplc="81A03DFA">
      <w:start w:val="1"/>
      <w:numFmt w:val="bullet"/>
      <w:lvlText w:val=""/>
      <w:lvlJc w:val="left"/>
      <w:pPr>
        <w:ind w:left="2160" w:hanging="360"/>
      </w:pPr>
      <w:rPr>
        <w:rFonts w:ascii="Wingdings" w:hAnsi="Wingdings" w:hint="default"/>
      </w:rPr>
    </w:lvl>
    <w:lvl w:ilvl="3" w:tplc="10C491AA">
      <w:start w:val="1"/>
      <w:numFmt w:val="bullet"/>
      <w:lvlText w:val=""/>
      <w:lvlJc w:val="left"/>
      <w:pPr>
        <w:ind w:left="2880" w:hanging="360"/>
      </w:pPr>
      <w:rPr>
        <w:rFonts w:ascii="Symbol" w:hAnsi="Symbol" w:hint="default"/>
      </w:rPr>
    </w:lvl>
    <w:lvl w:ilvl="4" w:tplc="D33E7436">
      <w:start w:val="1"/>
      <w:numFmt w:val="bullet"/>
      <w:lvlText w:val="o"/>
      <w:lvlJc w:val="left"/>
      <w:pPr>
        <w:ind w:left="3600" w:hanging="360"/>
      </w:pPr>
      <w:rPr>
        <w:rFonts w:ascii="Courier New" w:hAnsi="Courier New" w:hint="default"/>
      </w:rPr>
    </w:lvl>
    <w:lvl w:ilvl="5" w:tplc="ABDCB656">
      <w:start w:val="1"/>
      <w:numFmt w:val="bullet"/>
      <w:lvlText w:val=""/>
      <w:lvlJc w:val="left"/>
      <w:pPr>
        <w:ind w:left="4320" w:hanging="360"/>
      </w:pPr>
      <w:rPr>
        <w:rFonts w:ascii="Wingdings" w:hAnsi="Wingdings" w:hint="default"/>
      </w:rPr>
    </w:lvl>
    <w:lvl w:ilvl="6" w:tplc="84F2CA16">
      <w:start w:val="1"/>
      <w:numFmt w:val="bullet"/>
      <w:lvlText w:val=""/>
      <w:lvlJc w:val="left"/>
      <w:pPr>
        <w:ind w:left="5040" w:hanging="360"/>
      </w:pPr>
      <w:rPr>
        <w:rFonts w:ascii="Symbol" w:hAnsi="Symbol" w:hint="default"/>
      </w:rPr>
    </w:lvl>
    <w:lvl w:ilvl="7" w:tplc="5F3CDC52">
      <w:start w:val="1"/>
      <w:numFmt w:val="bullet"/>
      <w:lvlText w:val="o"/>
      <w:lvlJc w:val="left"/>
      <w:pPr>
        <w:ind w:left="5760" w:hanging="360"/>
      </w:pPr>
      <w:rPr>
        <w:rFonts w:ascii="Courier New" w:hAnsi="Courier New" w:hint="default"/>
      </w:rPr>
    </w:lvl>
    <w:lvl w:ilvl="8" w:tplc="F2BCB108">
      <w:start w:val="1"/>
      <w:numFmt w:val="bullet"/>
      <w:lvlText w:val=""/>
      <w:lvlJc w:val="left"/>
      <w:pPr>
        <w:ind w:left="6480" w:hanging="360"/>
      </w:pPr>
      <w:rPr>
        <w:rFonts w:ascii="Wingdings" w:hAnsi="Wingdings" w:hint="default"/>
      </w:rPr>
    </w:lvl>
  </w:abstractNum>
  <w:abstractNum w:abstractNumId="4" w15:restartNumberingAfterBreak="0">
    <w:nsid w:val="14615FB7"/>
    <w:multiLevelType w:val="hybridMultilevel"/>
    <w:tmpl w:val="0B261216"/>
    <w:lvl w:ilvl="0" w:tplc="3D7641D6">
      <w:start w:val="1"/>
      <w:numFmt w:val="bullet"/>
      <w:lvlText w:val=""/>
      <w:lvlJc w:val="left"/>
      <w:pPr>
        <w:ind w:left="720" w:hanging="360"/>
      </w:pPr>
      <w:rPr>
        <w:rFonts w:ascii="Symbol" w:hAnsi="Symbol" w:hint="default"/>
      </w:rPr>
    </w:lvl>
    <w:lvl w:ilvl="1" w:tplc="453EE30A">
      <w:start w:val="1"/>
      <w:numFmt w:val="bullet"/>
      <w:lvlText w:val="o"/>
      <w:lvlJc w:val="left"/>
      <w:pPr>
        <w:ind w:left="1440" w:hanging="360"/>
      </w:pPr>
      <w:rPr>
        <w:rFonts w:ascii="Courier New" w:hAnsi="Courier New" w:hint="default"/>
      </w:rPr>
    </w:lvl>
    <w:lvl w:ilvl="2" w:tplc="BAAA9428">
      <w:start w:val="1"/>
      <w:numFmt w:val="bullet"/>
      <w:lvlText w:val=""/>
      <w:lvlJc w:val="left"/>
      <w:pPr>
        <w:ind w:left="2160" w:hanging="360"/>
      </w:pPr>
      <w:rPr>
        <w:rFonts w:ascii="Wingdings" w:hAnsi="Wingdings" w:hint="default"/>
      </w:rPr>
    </w:lvl>
    <w:lvl w:ilvl="3" w:tplc="6A243DC4">
      <w:start w:val="1"/>
      <w:numFmt w:val="bullet"/>
      <w:lvlText w:val=""/>
      <w:lvlJc w:val="left"/>
      <w:pPr>
        <w:ind w:left="2880" w:hanging="360"/>
      </w:pPr>
      <w:rPr>
        <w:rFonts w:ascii="Symbol" w:hAnsi="Symbol" w:hint="default"/>
      </w:rPr>
    </w:lvl>
    <w:lvl w:ilvl="4" w:tplc="E61A106E">
      <w:start w:val="1"/>
      <w:numFmt w:val="bullet"/>
      <w:lvlText w:val="o"/>
      <w:lvlJc w:val="left"/>
      <w:pPr>
        <w:ind w:left="3600" w:hanging="360"/>
      </w:pPr>
      <w:rPr>
        <w:rFonts w:ascii="Courier New" w:hAnsi="Courier New" w:hint="default"/>
      </w:rPr>
    </w:lvl>
    <w:lvl w:ilvl="5" w:tplc="A4D6116E">
      <w:start w:val="1"/>
      <w:numFmt w:val="bullet"/>
      <w:lvlText w:val=""/>
      <w:lvlJc w:val="left"/>
      <w:pPr>
        <w:ind w:left="4320" w:hanging="360"/>
      </w:pPr>
      <w:rPr>
        <w:rFonts w:ascii="Wingdings" w:hAnsi="Wingdings" w:hint="default"/>
      </w:rPr>
    </w:lvl>
    <w:lvl w:ilvl="6" w:tplc="2BF25E8C">
      <w:start w:val="1"/>
      <w:numFmt w:val="bullet"/>
      <w:lvlText w:val=""/>
      <w:lvlJc w:val="left"/>
      <w:pPr>
        <w:ind w:left="5040" w:hanging="360"/>
      </w:pPr>
      <w:rPr>
        <w:rFonts w:ascii="Symbol" w:hAnsi="Symbol" w:hint="default"/>
      </w:rPr>
    </w:lvl>
    <w:lvl w:ilvl="7" w:tplc="B90EF156">
      <w:start w:val="1"/>
      <w:numFmt w:val="bullet"/>
      <w:lvlText w:val="o"/>
      <w:lvlJc w:val="left"/>
      <w:pPr>
        <w:ind w:left="5760" w:hanging="360"/>
      </w:pPr>
      <w:rPr>
        <w:rFonts w:ascii="Courier New" w:hAnsi="Courier New" w:hint="default"/>
      </w:rPr>
    </w:lvl>
    <w:lvl w:ilvl="8" w:tplc="F7AE5324">
      <w:start w:val="1"/>
      <w:numFmt w:val="bullet"/>
      <w:lvlText w:val=""/>
      <w:lvlJc w:val="left"/>
      <w:pPr>
        <w:ind w:left="6480" w:hanging="360"/>
      </w:pPr>
      <w:rPr>
        <w:rFonts w:ascii="Wingdings" w:hAnsi="Wingdings" w:hint="default"/>
      </w:rPr>
    </w:lvl>
  </w:abstractNum>
  <w:abstractNum w:abstractNumId="5" w15:restartNumberingAfterBreak="0">
    <w:nsid w:val="196D22A0"/>
    <w:multiLevelType w:val="hybridMultilevel"/>
    <w:tmpl w:val="CC02E380"/>
    <w:lvl w:ilvl="0" w:tplc="5B94B212">
      <w:numFmt w:val="bullet"/>
      <w:lvlText w:val=""/>
      <w:lvlJc w:val="left"/>
      <w:pPr>
        <w:ind w:left="720" w:hanging="360"/>
      </w:pPr>
      <w:rPr>
        <w:rFonts w:ascii="Symbol" w:eastAsiaTheme="minorHAnsi"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891ABF"/>
    <w:multiLevelType w:val="hybridMultilevel"/>
    <w:tmpl w:val="6B643D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9A1B61"/>
    <w:multiLevelType w:val="hybridMultilevel"/>
    <w:tmpl w:val="0D3AB998"/>
    <w:lvl w:ilvl="0" w:tplc="A3EC37A8">
      <w:start w:val="1"/>
      <w:numFmt w:val="bullet"/>
      <w:lvlText w:val=""/>
      <w:lvlJc w:val="left"/>
      <w:pPr>
        <w:ind w:left="720" w:hanging="360"/>
      </w:pPr>
      <w:rPr>
        <w:rFonts w:ascii="Symbol" w:hAnsi="Symbol" w:hint="default"/>
      </w:rPr>
    </w:lvl>
    <w:lvl w:ilvl="1" w:tplc="9EB89076">
      <w:start w:val="1"/>
      <w:numFmt w:val="bullet"/>
      <w:lvlText w:val="o"/>
      <w:lvlJc w:val="left"/>
      <w:pPr>
        <w:ind w:left="1440" w:hanging="360"/>
      </w:pPr>
      <w:rPr>
        <w:rFonts w:ascii="Courier New" w:hAnsi="Courier New" w:hint="default"/>
      </w:rPr>
    </w:lvl>
    <w:lvl w:ilvl="2" w:tplc="6DCEE474">
      <w:start w:val="1"/>
      <w:numFmt w:val="bullet"/>
      <w:lvlText w:val=""/>
      <w:lvlJc w:val="left"/>
      <w:pPr>
        <w:ind w:left="2160" w:hanging="360"/>
      </w:pPr>
      <w:rPr>
        <w:rFonts w:ascii="Wingdings" w:hAnsi="Wingdings" w:hint="default"/>
      </w:rPr>
    </w:lvl>
    <w:lvl w:ilvl="3" w:tplc="EA78BC16">
      <w:start w:val="1"/>
      <w:numFmt w:val="bullet"/>
      <w:lvlText w:val=""/>
      <w:lvlJc w:val="left"/>
      <w:pPr>
        <w:ind w:left="2880" w:hanging="360"/>
      </w:pPr>
      <w:rPr>
        <w:rFonts w:ascii="Symbol" w:hAnsi="Symbol" w:hint="default"/>
      </w:rPr>
    </w:lvl>
    <w:lvl w:ilvl="4" w:tplc="2F0E88FA">
      <w:start w:val="1"/>
      <w:numFmt w:val="bullet"/>
      <w:lvlText w:val="o"/>
      <w:lvlJc w:val="left"/>
      <w:pPr>
        <w:ind w:left="3600" w:hanging="360"/>
      </w:pPr>
      <w:rPr>
        <w:rFonts w:ascii="Courier New" w:hAnsi="Courier New" w:hint="default"/>
      </w:rPr>
    </w:lvl>
    <w:lvl w:ilvl="5" w:tplc="8144A274">
      <w:start w:val="1"/>
      <w:numFmt w:val="bullet"/>
      <w:lvlText w:val=""/>
      <w:lvlJc w:val="left"/>
      <w:pPr>
        <w:ind w:left="4320" w:hanging="360"/>
      </w:pPr>
      <w:rPr>
        <w:rFonts w:ascii="Wingdings" w:hAnsi="Wingdings" w:hint="default"/>
      </w:rPr>
    </w:lvl>
    <w:lvl w:ilvl="6" w:tplc="C8F88336">
      <w:start w:val="1"/>
      <w:numFmt w:val="bullet"/>
      <w:lvlText w:val=""/>
      <w:lvlJc w:val="left"/>
      <w:pPr>
        <w:ind w:left="5040" w:hanging="360"/>
      </w:pPr>
      <w:rPr>
        <w:rFonts w:ascii="Symbol" w:hAnsi="Symbol" w:hint="default"/>
      </w:rPr>
    </w:lvl>
    <w:lvl w:ilvl="7" w:tplc="36EC4DF2">
      <w:start w:val="1"/>
      <w:numFmt w:val="bullet"/>
      <w:lvlText w:val="o"/>
      <w:lvlJc w:val="left"/>
      <w:pPr>
        <w:ind w:left="5760" w:hanging="360"/>
      </w:pPr>
      <w:rPr>
        <w:rFonts w:ascii="Courier New" w:hAnsi="Courier New" w:hint="default"/>
      </w:rPr>
    </w:lvl>
    <w:lvl w:ilvl="8" w:tplc="8AA0918E">
      <w:start w:val="1"/>
      <w:numFmt w:val="bullet"/>
      <w:lvlText w:val=""/>
      <w:lvlJc w:val="left"/>
      <w:pPr>
        <w:ind w:left="6480" w:hanging="360"/>
      </w:pPr>
      <w:rPr>
        <w:rFonts w:ascii="Wingdings" w:hAnsi="Wingdings" w:hint="default"/>
      </w:rPr>
    </w:lvl>
  </w:abstractNum>
  <w:abstractNum w:abstractNumId="8" w15:restartNumberingAfterBreak="0">
    <w:nsid w:val="251D7700"/>
    <w:multiLevelType w:val="hybridMultilevel"/>
    <w:tmpl w:val="01B84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D29174"/>
    <w:multiLevelType w:val="hybridMultilevel"/>
    <w:tmpl w:val="E6BC75A8"/>
    <w:lvl w:ilvl="0" w:tplc="17FEDC6A">
      <w:start w:val="1"/>
      <w:numFmt w:val="bullet"/>
      <w:lvlText w:val="·"/>
      <w:lvlJc w:val="left"/>
      <w:pPr>
        <w:ind w:left="720" w:hanging="360"/>
      </w:pPr>
      <w:rPr>
        <w:rFonts w:ascii="Symbol" w:hAnsi="Symbol" w:hint="default"/>
      </w:rPr>
    </w:lvl>
    <w:lvl w:ilvl="1" w:tplc="817CD4CC">
      <w:start w:val="1"/>
      <w:numFmt w:val="bullet"/>
      <w:lvlText w:val="o"/>
      <w:lvlJc w:val="left"/>
      <w:pPr>
        <w:ind w:left="1440" w:hanging="360"/>
      </w:pPr>
      <w:rPr>
        <w:rFonts w:ascii="Courier New" w:hAnsi="Courier New" w:hint="default"/>
      </w:rPr>
    </w:lvl>
    <w:lvl w:ilvl="2" w:tplc="43160914">
      <w:start w:val="1"/>
      <w:numFmt w:val="bullet"/>
      <w:lvlText w:val=""/>
      <w:lvlJc w:val="left"/>
      <w:pPr>
        <w:ind w:left="2160" w:hanging="360"/>
      </w:pPr>
      <w:rPr>
        <w:rFonts w:ascii="Wingdings" w:hAnsi="Wingdings" w:hint="default"/>
      </w:rPr>
    </w:lvl>
    <w:lvl w:ilvl="3" w:tplc="86EC7CB0">
      <w:start w:val="1"/>
      <w:numFmt w:val="bullet"/>
      <w:lvlText w:val=""/>
      <w:lvlJc w:val="left"/>
      <w:pPr>
        <w:ind w:left="2880" w:hanging="360"/>
      </w:pPr>
      <w:rPr>
        <w:rFonts w:ascii="Symbol" w:hAnsi="Symbol" w:hint="default"/>
      </w:rPr>
    </w:lvl>
    <w:lvl w:ilvl="4" w:tplc="DAC2FA3C">
      <w:start w:val="1"/>
      <w:numFmt w:val="bullet"/>
      <w:lvlText w:val="o"/>
      <w:lvlJc w:val="left"/>
      <w:pPr>
        <w:ind w:left="3600" w:hanging="360"/>
      </w:pPr>
      <w:rPr>
        <w:rFonts w:ascii="Courier New" w:hAnsi="Courier New" w:hint="default"/>
      </w:rPr>
    </w:lvl>
    <w:lvl w:ilvl="5" w:tplc="96E458C0">
      <w:start w:val="1"/>
      <w:numFmt w:val="bullet"/>
      <w:lvlText w:val=""/>
      <w:lvlJc w:val="left"/>
      <w:pPr>
        <w:ind w:left="4320" w:hanging="360"/>
      </w:pPr>
      <w:rPr>
        <w:rFonts w:ascii="Wingdings" w:hAnsi="Wingdings" w:hint="default"/>
      </w:rPr>
    </w:lvl>
    <w:lvl w:ilvl="6" w:tplc="23D89F0C">
      <w:start w:val="1"/>
      <w:numFmt w:val="bullet"/>
      <w:lvlText w:val=""/>
      <w:lvlJc w:val="left"/>
      <w:pPr>
        <w:ind w:left="5040" w:hanging="360"/>
      </w:pPr>
      <w:rPr>
        <w:rFonts w:ascii="Symbol" w:hAnsi="Symbol" w:hint="default"/>
      </w:rPr>
    </w:lvl>
    <w:lvl w:ilvl="7" w:tplc="3DF65A8E">
      <w:start w:val="1"/>
      <w:numFmt w:val="bullet"/>
      <w:lvlText w:val="o"/>
      <w:lvlJc w:val="left"/>
      <w:pPr>
        <w:ind w:left="5760" w:hanging="360"/>
      </w:pPr>
      <w:rPr>
        <w:rFonts w:ascii="Courier New" w:hAnsi="Courier New" w:hint="default"/>
      </w:rPr>
    </w:lvl>
    <w:lvl w:ilvl="8" w:tplc="5A96C960">
      <w:start w:val="1"/>
      <w:numFmt w:val="bullet"/>
      <w:lvlText w:val=""/>
      <w:lvlJc w:val="left"/>
      <w:pPr>
        <w:ind w:left="6480" w:hanging="360"/>
      </w:pPr>
      <w:rPr>
        <w:rFonts w:ascii="Wingdings" w:hAnsi="Wingdings" w:hint="default"/>
      </w:rPr>
    </w:lvl>
  </w:abstractNum>
  <w:abstractNum w:abstractNumId="10" w15:restartNumberingAfterBreak="0">
    <w:nsid w:val="2DD74550"/>
    <w:multiLevelType w:val="hybridMultilevel"/>
    <w:tmpl w:val="A016F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83D347"/>
    <w:multiLevelType w:val="hybridMultilevel"/>
    <w:tmpl w:val="350A1B8C"/>
    <w:lvl w:ilvl="0" w:tplc="502AEB02">
      <w:start w:val="1"/>
      <w:numFmt w:val="bullet"/>
      <w:lvlText w:val="·"/>
      <w:lvlJc w:val="left"/>
      <w:pPr>
        <w:ind w:left="720" w:hanging="360"/>
      </w:pPr>
      <w:rPr>
        <w:rFonts w:ascii="Symbol" w:hAnsi="Symbol" w:hint="default"/>
      </w:rPr>
    </w:lvl>
    <w:lvl w:ilvl="1" w:tplc="4D7A95B8">
      <w:start w:val="1"/>
      <w:numFmt w:val="bullet"/>
      <w:lvlText w:val="o"/>
      <w:lvlJc w:val="left"/>
      <w:pPr>
        <w:ind w:left="1440" w:hanging="360"/>
      </w:pPr>
      <w:rPr>
        <w:rFonts w:ascii="Courier New" w:hAnsi="Courier New" w:hint="default"/>
      </w:rPr>
    </w:lvl>
    <w:lvl w:ilvl="2" w:tplc="3BD4AC2A">
      <w:start w:val="1"/>
      <w:numFmt w:val="bullet"/>
      <w:lvlText w:val=""/>
      <w:lvlJc w:val="left"/>
      <w:pPr>
        <w:ind w:left="2160" w:hanging="360"/>
      </w:pPr>
      <w:rPr>
        <w:rFonts w:ascii="Wingdings" w:hAnsi="Wingdings" w:hint="default"/>
      </w:rPr>
    </w:lvl>
    <w:lvl w:ilvl="3" w:tplc="51602550">
      <w:start w:val="1"/>
      <w:numFmt w:val="bullet"/>
      <w:lvlText w:val=""/>
      <w:lvlJc w:val="left"/>
      <w:pPr>
        <w:ind w:left="2880" w:hanging="360"/>
      </w:pPr>
      <w:rPr>
        <w:rFonts w:ascii="Symbol" w:hAnsi="Symbol" w:hint="default"/>
      </w:rPr>
    </w:lvl>
    <w:lvl w:ilvl="4" w:tplc="C518A53A">
      <w:start w:val="1"/>
      <w:numFmt w:val="bullet"/>
      <w:lvlText w:val="o"/>
      <w:lvlJc w:val="left"/>
      <w:pPr>
        <w:ind w:left="3600" w:hanging="360"/>
      </w:pPr>
      <w:rPr>
        <w:rFonts w:ascii="Courier New" w:hAnsi="Courier New" w:hint="default"/>
      </w:rPr>
    </w:lvl>
    <w:lvl w:ilvl="5" w:tplc="53649A86">
      <w:start w:val="1"/>
      <w:numFmt w:val="bullet"/>
      <w:lvlText w:val=""/>
      <w:lvlJc w:val="left"/>
      <w:pPr>
        <w:ind w:left="4320" w:hanging="360"/>
      </w:pPr>
      <w:rPr>
        <w:rFonts w:ascii="Wingdings" w:hAnsi="Wingdings" w:hint="default"/>
      </w:rPr>
    </w:lvl>
    <w:lvl w:ilvl="6" w:tplc="931C29A2">
      <w:start w:val="1"/>
      <w:numFmt w:val="bullet"/>
      <w:lvlText w:val=""/>
      <w:lvlJc w:val="left"/>
      <w:pPr>
        <w:ind w:left="5040" w:hanging="360"/>
      </w:pPr>
      <w:rPr>
        <w:rFonts w:ascii="Symbol" w:hAnsi="Symbol" w:hint="default"/>
      </w:rPr>
    </w:lvl>
    <w:lvl w:ilvl="7" w:tplc="8500E41E">
      <w:start w:val="1"/>
      <w:numFmt w:val="bullet"/>
      <w:lvlText w:val="o"/>
      <w:lvlJc w:val="left"/>
      <w:pPr>
        <w:ind w:left="5760" w:hanging="360"/>
      </w:pPr>
      <w:rPr>
        <w:rFonts w:ascii="Courier New" w:hAnsi="Courier New" w:hint="default"/>
      </w:rPr>
    </w:lvl>
    <w:lvl w:ilvl="8" w:tplc="023E48D4">
      <w:start w:val="1"/>
      <w:numFmt w:val="bullet"/>
      <w:lvlText w:val=""/>
      <w:lvlJc w:val="left"/>
      <w:pPr>
        <w:ind w:left="6480" w:hanging="360"/>
      </w:pPr>
      <w:rPr>
        <w:rFonts w:ascii="Wingdings" w:hAnsi="Wingdings" w:hint="default"/>
      </w:rPr>
    </w:lvl>
  </w:abstractNum>
  <w:abstractNum w:abstractNumId="12" w15:restartNumberingAfterBreak="0">
    <w:nsid w:val="31C33026"/>
    <w:multiLevelType w:val="hybridMultilevel"/>
    <w:tmpl w:val="D7A2F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837EF6"/>
    <w:multiLevelType w:val="hybridMultilevel"/>
    <w:tmpl w:val="D714B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2B70C2"/>
    <w:multiLevelType w:val="hybridMultilevel"/>
    <w:tmpl w:val="FAA42E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BC319A"/>
    <w:multiLevelType w:val="hybridMultilevel"/>
    <w:tmpl w:val="44B07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BB2EFD"/>
    <w:multiLevelType w:val="hybridMultilevel"/>
    <w:tmpl w:val="965CF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691242"/>
    <w:multiLevelType w:val="hybridMultilevel"/>
    <w:tmpl w:val="345C1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ECA396"/>
    <w:multiLevelType w:val="hybridMultilevel"/>
    <w:tmpl w:val="1A522AC8"/>
    <w:lvl w:ilvl="0" w:tplc="B1104FF8">
      <w:start w:val="1"/>
      <w:numFmt w:val="bullet"/>
      <w:lvlText w:val=""/>
      <w:lvlJc w:val="left"/>
      <w:pPr>
        <w:ind w:left="720" w:hanging="360"/>
      </w:pPr>
      <w:rPr>
        <w:rFonts w:ascii="Symbol" w:hAnsi="Symbol" w:hint="default"/>
      </w:rPr>
    </w:lvl>
    <w:lvl w:ilvl="1" w:tplc="434E67BC">
      <w:start w:val="1"/>
      <w:numFmt w:val="bullet"/>
      <w:lvlText w:val="o"/>
      <w:lvlJc w:val="left"/>
      <w:pPr>
        <w:ind w:left="1440" w:hanging="360"/>
      </w:pPr>
      <w:rPr>
        <w:rFonts w:ascii="Courier New" w:hAnsi="Courier New" w:hint="default"/>
      </w:rPr>
    </w:lvl>
    <w:lvl w:ilvl="2" w:tplc="0592F65E">
      <w:start w:val="1"/>
      <w:numFmt w:val="bullet"/>
      <w:lvlText w:val=""/>
      <w:lvlJc w:val="left"/>
      <w:pPr>
        <w:ind w:left="2160" w:hanging="360"/>
      </w:pPr>
      <w:rPr>
        <w:rFonts w:ascii="Wingdings" w:hAnsi="Wingdings" w:hint="default"/>
      </w:rPr>
    </w:lvl>
    <w:lvl w:ilvl="3" w:tplc="3AF89452">
      <w:start w:val="1"/>
      <w:numFmt w:val="bullet"/>
      <w:lvlText w:val=""/>
      <w:lvlJc w:val="left"/>
      <w:pPr>
        <w:ind w:left="2880" w:hanging="360"/>
      </w:pPr>
      <w:rPr>
        <w:rFonts w:ascii="Symbol" w:hAnsi="Symbol" w:hint="default"/>
      </w:rPr>
    </w:lvl>
    <w:lvl w:ilvl="4" w:tplc="84ECFB14">
      <w:start w:val="1"/>
      <w:numFmt w:val="bullet"/>
      <w:lvlText w:val="o"/>
      <w:lvlJc w:val="left"/>
      <w:pPr>
        <w:ind w:left="3600" w:hanging="360"/>
      </w:pPr>
      <w:rPr>
        <w:rFonts w:ascii="Courier New" w:hAnsi="Courier New" w:hint="default"/>
      </w:rPr>
    </w:lvl>
    <w:lvl w:ilvl="5" w:tplc="FAC03358">
      <w:start w:val="1"/>
      <w:numFmt w:val="bullet"/>
      <w:lvlText w:val=""/>
      <w:lvlJc w:val="left"/>
      <w:pPr>
        <w:ind w:left="4320" w:hanging="360"/>
      </w:pPr>
      <w:rPr>
        <w:rFonts w:ascii="Wingdings" w:hAnsi="Wingdings" w:hint="default"/>
      </w:rPr>
    </w:lvl>
    <w:lvl w:ilvl="6" w:tplc="150821B6">
      <w:start w:val="1"/>
      <w:numFmt w:val="bullet"/>
      <w:lvlText w:val=""/>
      <w:lvlJc w:val="left"/>
      <w:pPr>
        <w:ind w:left="5040" w:hanging="360"/>
      </w:pPr>
      <w:rPr>
        <w:rFonts w:ascii="Symbol" w:hAnsi="Symbol" w:hint="default"/>
      </w:rPr>
    </w:lvl>
    <w:lvl w:ilvl="7" w:tplc="CEA4F79E">
      <w:start w:val="1"/>
      <w:numFmt w:val="bullet"/>
      <w:lvlText w:val="o"/>
      <w:lvlJc w:val="left"/>
      <w:pPr>
        <w:ind w:left="5760" w:hanging="360"/>
      </w:pPr>
      <w:rPr>
        <w:rFonts w:ascii="Courier New" w:hAnsi="Courier New" w:hint="default"/>
      </w:rPr>
    </w:lvl>
    <w:lvl w:ilvl="8" w:tplc="2C90EBE8">
      <w:start w:val="1"/>
      <w:numFmt w:val="bullet"/>
      <w:lvlText w:val=""/>
      <w:lvlJc w:val="left"/>
      <w:pPr>
        <w:ind w:left="6480" w:hanging="360"/>
      </w:pPr>
      <w:rPr>
        <w:rFonts w:ascii="Wingdings" w:hAnsi="Wingdings" w:hint="default"/>
      </w:rPr>
    </w:lvl>
  </w:abstractNum>
  <w:abstractNum w:abstractNumId="19" w15:restartNumberingAfterBreak="0">
    <w:nsid w:val="44C0413D"/>
    <w:multiLevelType w:val="hybridMultilevel"/>
    <w:tmpl w:val="193C5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D94FFB"/>
    <w:multiLevelType w:val="hybridMultilevel"/>
    <w:tmpl w:val="AD4237EA"/>
    <w:lvl w:ilvl="0" w:tplc="98124EFC">
      <w:start w:val="1"/>
      <w:numFmt w:val="bullet"/>
      <w:lvlText w:val="·"/>
      <w:lvlJc w:val="left"/>
      <w:pPr>
        <w:ind w:left="720" w:hanging="360"/>
      </w:pPr>
      <w:rPr>
        <w:rFonts w:ascii="Symbol" w:hAnsi="Symbol" w:hint="default"/>
      </w:rPr>
    </w:lvl>
    <w:lvl w:ilvl="1" w:tplc="A1A48CCE">
      <w:start w:val="1"/>
      <w:numFmt w:val="bullet"/>
      <w:lvlText w:val="o"/>
      <w:lvlJc w:val="left"/>
      <w:pPr>
        <w:ind w:left="1440" w:hanging="360"/>
      </w:pPr>
      <w:rPr>
        <w:rFonts w:ascii="Courier New" w:hAnsi="Courier New" w:hint="default"/>
      </w:rPr>
    </w:lvl>
    <w:lvl w:ilvl="2" w:tplc="4484E7A6">
      <w:start w:val="1"/>
      <w:numFmt w:val="bullet"/>
      <w:lvlText w:val=""/>
      <w:lvlJc w:val="left"/>
      <w:pPr>
        <w:ind w:left="2160" w:hanging="360"/>
      </w:pPr>
      <w:rPr>
        <w:rFonts w:ascii="Wingdings" w:hAnsi="Wingdings" w:hint="default"/>
      </w:rPr>
    </w:lvl>
    <w:lvl w:ilvl="3" w:tplc="8E1EB410">
      <w:start w:val="1"/>
      <w:numFmt w:val="bullet"/>
      <w:lvlText w:val=""/>
      <w:lvlJc w:val="left"/>
      <w:pPr>
        <w:ind w:left="2880" w:hanging="360"/>
      </w:pPr>
      <w:rPr>
        <w:rFonts w:ascii="Symbol" w:hAnsi="Symbol" w:hint="default"/>
      </w:rPr>
    </w:lvl>
    <w:lvl w:ilvl="4" w:tplc="5DB6AA4E">
      <w:start w:val="1"/>
      <w:numFmt w:val="bullet"/>
      <w:lvlText w:val="o"/>
      <w:lvlJc w:val="left"/>
      <w:pPr>
        <w:ind w:left="3600" w:hanging="360"/>
      </w:pPr>
      <w:rPr>
        <w:rFonts w:ascii="Courier New" w:hAnsi="Courier New" w:hint="default"/>
      </w:rPr>
    </w:lvl>
    <w:lvl w:ilvl="5" w:tplc="28189716">
      <w:start w:val="1"/>
      <w:numFmt w:val="bullet"/>
      <w:lvlText w:val=""/>
      <w:lvlJc w:val="left"/>
      <w:pPr>
        <w:ind w:left="4320" w:hanging="360"/>
      </w:pPr>
      <w:rPr>
        <w:rFonts w:ascii="Wingdings" w:hAnsi="Wingdings" w:hint="default"/>
      </w:rPr>
    </w:lvl>
    <w:lvl w:ilvl="6" w:tplc="98D46B3E">
      <w:start w:val="1"/>
      <w:numFmt w:val="bullet"/>
      <w:lvlText w:val=""/>
      <w:lvlJc w:val="left"/>
      <w:pPr>
        <w:ind w:left="5040" w:hanging="360"/>
      </w:pPr>
      <w:rPr>
        <w:rFonts w:ascii="Symbol" w:hAnsi="Symbol" w:hint="default"/>
      </w:rPr>
    </w:lvl>
    <w:lvl w:ilvl="7" w:tplc="8722C6AA">
      <w:start w:val="1"/>
      <w:numFmt w:val="bullet"/>
      <w:lvlText w:val="o"/>
      <w:lvlJc w:val="left"/>
      <w:pPr>
        <w:ind w:left="5760" w:hanging="360"/>
      </w:pPr>
      <w:rPr>
        <w:rFonts w:ascii="Courier New" w:hAnsi="Courier New" w:hint="default"/>
      </w:rPr>
    </w:lvl>
    <w:lvl w:ilvl="8" w:tplc="1E2E506A">
      <w:start w:val="1"/>
      <w:numFmt w:val="bullet"/>
      <w:lvlText w:val=""/>
      <w:lvlJc w:val="left"/>
      <w:pPr>
        <w:ind w:left="6480" w:hanging="360"/>
      </w:pPr>
      <w:rPr>
        <w:rFonts w:ascii="Wingdings" w:hAnsi="Wingdings" w:hint="default"/>
      </w:rPr>
    </w:lvl>
  </w:abstractNum>
  <w:abstractNum w:abstractNumId="21" w15:restartNumberingAfterBreak="0">
    <w:nsid w:val="4AD470B3"/>
    <w:multiLevelType w:val="hybridMultilevel"/>
    <w:tmpl w:val="21F8B1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2F01BE"/>
    <w:multiLevelType w:val="hybridMultilevel"/>
    <w:tmpl w:val="0AC483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325606"/>
    <w:multiLevelType w:val="hybridMultilevel"/>
    <w:tmpl w:val="CCB28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6C5C8E"/>
    <w:multiLevelType w:val="hybridMultilevel"/>
    <w:tmpl w:val="1F24E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1E1E3C"/>
    <w:multiLevelType w:val="hybridMultilevel"/>
    <w:tmpl w:val="194CB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29469E"/>
    <w:multiLevelType w:val="hybridMultilevel"/>
    <w:tmpl w:val="BB6EF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3A2E63"/>
    <w:multiLevelType w:val="hybridMultilevel"/>
    <w:tmpl w:val="46F6A8A8"/>
    <w:lvl w:ilvl="0" w:tplc="5D1C875C">
      <w:numFmt w:val="bullet"/>
      <w:lvlText w:val=""/>
      <w:lvlJc w:val="left"/>
      <w:pPr>
        <w:ind w:left="720" w:hanging="360"/>
      </w:pPr>
      <w:rPr>
        <w:rFonts w:ascii="Symbol" w:eastAsiaTheme="minorEastAsia"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882517"/>
    <w:multiLevelType w:val="hybridMultilevel"/>
    <w:tmpl w:val="5322B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C26558"/>
    <w:multiLevelType w:val="hybridMultilevel"/>
    <w:tmpl w:val="69729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E4454B"/>
    <w:multiLevelType w:val="hybridMultilevel"/>
    <w:tmpl w:val="45089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6F8561"/>
    <w:multiLevelType w:val="hybridMultilevel"/>
    <w:tmpl w:val="1AD265E0"/>
    <w:lvl w:ilvl="0" w:tplc="983A6D84">
      <w:start w:val="1"/>
      <w:numFmt w:val="bullet"/>
      <w:lvlText w:val="·"/>
      <w:lvlJc w:val="left"/>
      <w:pPr>
        <w:ind w:left="720" w:hanging="360"/>
      </w:pPr>
      <w:rPr>
        <w:rFonts w:ascii="Symbol" w:hAnsi="Symbol" w:hint="default"/>
      </w:rPr>
    </w:lvl>
    <w:lvl w:ilvl="1" w:tplc="C95670DC">
      <w:start w:val="1"/>
      <w:numFmt w:val="bullet"/>
      <w:lvlText w:val="o"/>
      <w:lvlJc w:val="left"/>
      <w:pPr>
        <w:ind w:left="1440" w:hanging="360"/>
      </w:pPr>
      <w:rPr>
        <w:rFonts w:ascii="Courier New" w:hAnsi="Courier New" w:hint="default"/>
      </w:rPr>
    </w:lvl>
    <w:lvl w:ilvl="2" w:tplc="3DF8DEE0">
      <w:start w:val="1"/>
      <w:numFmt w:val="bullet"/>
      <w:lvlText w:val=""/>
      <w:lvlJc w:val="left"/>
      <w:pPr>
        <w:ind w:left="2160" w:hanging="360"/>
      </w:pPr>
      <w:rPr>
        <w:rFonts w:ascii="Wingdings" w:hAnsi="Wingdings" w:hint="default"/>
      </w:rPr>
    </w:lvl>
    <w:lvl w:ilvl="3" w:tplc="DF8A5508">
      <w:start w:val="1"/>
      <w:numFmt w:val="bullet"/>
      <w:lvlText w:val=""/>
      <w:lvlJc w:val="left"/>
      <w:pPr>
        <w:ind w:left="2880" w:hanging="360"/>
      </w:pPr>
      <w:rPr>
        <w:rFonts w:ascii="Symbol" w:hAnsi="Symbol" w:hint="default"/>
      </w:rPr>
    </w:lvl>
    <w:lvl w:ilvl="4" w:tplc="9F46EDF4">
      <w:start w:val="1"/>
      <w:numFmt w:val="bullet"/>
      <w:lvlText w:val="o"/>
      <w:lvlJc w:val="left"/>
      <w:pPr>
        <w:ind w:left="3600" w:hanging="360"/>
      </w:pPr>
      <w:rPr>
        <w:rFonts w:ascii="Courier New" w:hAnsi="Courier New" w:hint="default"/>
      </w:rPr>
    </w:lvl>
    <w:lvl w:ilvl="5" w:tplc="7288445A">
      <w:start w:val="1"/>
      <w:numFmt w:val="bullet"/>
      <w:lvlText w:val=""/>
      <w:lvlJc w:val="left"/>
      <w:pPr>
        <w:ind w:left="4320" w:hanging="360"/>
      </w:pPr>
      <w:rPr>
        <w:rFonts w:ascii="Wingdings" w:hAnsi="Wingdings" w:hint="default"/>
      </w:rPr>
    </w:lvl>
    <w:lvl w:ilvl="6" w:tplc="97643F94">
      <w:start w:val="1"/>
      <w:numFmt w:val="bullet"/>
      <w:lvlText w:val=""/>
      <w:lvlJc w:val="left"/>
      <w:pPr>
        <w:ind w:left="5040" w:hanging="360"/>
      </w:pPr>
      <w:rPr>
        <w:rFonts w:ascii="Symbol" w:hAnsi="Symbol" w:hint="default"/>
      </w:rPr>
    </w:lvl>
    <w:lvl w:ilvl="7" w:tplc="A088FEFC">
      <w:start w:val="1"/>
      <w:numFmt w:val="bullet"/>
      <w:lvlText w:val="o"/>
      <w:lvlJc w:val="left"/>
      <w:pPr>
        <w:ind w:left="5760" w:hanging="360"/>
      </w:pPr>
      <w:rPr>
        <w:rFonts w:ascii="Courier New" w:hAnsi="Courier New" w:hint="default"/>
      </w:rPr>
    </w:lvl>
    <w:lvl w:ilvl="8" w:tplc="CFFEEB42">
      <w:start w:val="1"/>
      <w:numFmt w:val="bullet"/>
      <w:lvlText w:val=""/>
      <w:lvlJc w:val="left"/>
      <w:pPr>
        <w:ind w:left="6480" w:hanging="360"/>
      </w:pPr>
      <w:rPr>
        <w:rFonts w:ascii="Wingdings" w:hAnsi="Wingdings" w:hint="default"/>
      </w:rPr>
    </w:lvl>
  </w:abstractNum>
  <w:abstractNum w:abstractNumId="32" w15:restartNumberingAfterBreak="0">
    <w:nsid w:val="7ACAFBE0"/>
    <w:multiLevelType w:val="hybridMultilevel"/>
    <w:tmpl w:val="D81C4DF2"/>
    <w:lvl w:ilvl="0" w:tplc="A6FE0170">
      <w:start w:val="1"/>
      <w:numFmt w:val="bullet"/>
      <w:lvlText w:val="·"/>
      <w:lvlJc w:val="left"/>
      <w:pPr>
        <w:ind w:left="720" w:hanging="360"/>
      </w:pPr>
      <w:rPr>
        <w:rFonts w:ascii="Symbol" w:hAnsi="Symbol" w:hint="default"/>
      </w:rPr>
    </w:lvl>
    <w:lvl w:ilvl="1" w:tplc="646C117C">
      <w:start w:val="1"/>
      <w:numFmt w:val="bullet"/>
      <w:lvlText w:val="o"/>
      <w:lvlJc w:val="left"/>
      <w:pPr>
        <w:ind w:left="1440" w:hanging="360"/>
      </w:pPr>
      <w:rPr>
        <w:rFonts w:ascii="Courier New" w:hAnsi="Courier New" w:hint="default"/>
      </w:rPr>
    </w:lvl>
    <w:lvl w:ilvl="2" w:tplc="040C9212">
      <w:start w:val="1"/>
      <w:numFmt w:val="bullet"/>
      <w:lvlText w:val=""/>
      <w:lvlJc w:val="left"/>
      <w:pPr>
        <w:ind w:left="2160" w:hanging="360"/>
      </w:pPr>
      <w:rPr>
        <w:rFonts w:ascii="Wingdings" w:hAnsi="Wingdings" w:hint="default"/>
      </w:rPr>
    </w:lvl>
    <w:lvl w:ilvl="3" w:tplc="480C8768">
      <w:start w:val="1"/>
      <w:numFmt w:val="bullet"/>
      <w:lvlText w:val=""/>
      <w:lvlJc w:val="left"/>
      <w:pPr>
        <w:ind w:left="2880" w:hanging="360"/>
      </w:pPr>
      <w:rPr>
        <w:rFonts w:ascii="Symbol" w:hAnsi="Symbol" w:hint="default"/>
      </w:rPr>
    </w:lvl>
    <w:lvl w:ilvl="4" w:tplc="2AC4E576">
      <w:start w:val="1"/>
      <w:numFmt w:val="bullet"/>
      <w:lvlText w:val="o"/>
      <w:lvlJc w:val="left"/>
      <w:pPr>
        <w:ind w:left="3600" w:hanging="360"/>
      </w:pPr>
      <w:rPr>
        <w:rFonts w:ascii="Courier New" w:hAnsi="Courier New" w:hint="default"/>
      </w:rPr>
    </w:lvl>
    <w:lvl w:ilvl="5" w:tplc="65304E6A">
      <w:start w:val="1"/>
      <w:numFmt w:val="bullet"/>
      <w:lvlText w:val=""/>
      <w:lvlJc w:val="left"/>
      <w:pPr>
        <w:ind w:left="4320" w:hanging="360"/>
      </w:pPr>
      <w:rPr>
        <w:rFonts w:ascii="Wingdings" w:hAnsi="Wingdings" w:hint="default"/>
      </w:rPr>
    </w:lvl>
    <w:lvl w:ilvl="6" w:tplc="864A2A46">
      <w:start w:val="1"/>
      <w:numFmt w:val="bullet"/>
      <w:lvlText w:val=""/>
      <w:lvlJc w:val="left"/>
      <w:pPr>
        <w:ind w:left="5040" w:hanging="360"/>
      </w:pPr>
      <w:rPr>
        <w:rFonts w:ascii="Symbol" w:hAnsi="Symbol" w:hint="default"/>
      </w:rPr>
    </w:lvl>
    <w:lvl w:ilvl="7" w:tplc="29DE9832">
      <w:start w:val="1"/>
      <w:numFmt w:val="bullet"/>
      <w:lvlText w:val="o"/>
      <w:lvlJc w:val="left"/>
      <w:pPr>
        <w:ind w:left="5760" w:hanging="360"/>
      </w:pPr>
      <w:rPr>
        <w:rFonts w:ascii="Courier New" w:hAnsi="Courier New" w:hint="default"/>
      </w:rPr>
    </w:lvl>
    <w:lvl w:ilvl="8" w:tplc="4E1CEBF6">
      <w:start w:val="1"/>
      <w:numFmt w:val="bullet"/>
      <w:lvlText w:val=""/>
      <w:lvlJc w:val="left"/>
      <w:pPr>
        <w:ind w:left="6480" w:hanging="360"/>
      </w:pPr>
      <w:rPr>
        <w:rFonts w:ascii="Wingdings" w:hAnsi="Wingdings" w:hint="default"/>
      </w:rPr>
    </w:lvl>
  </w:abstractNum>
  <w:num w:numId="1" w16cid:durableId="1116753418">
    <w:abstractNumId w:val="29"/>
  </w:num>
  <w:num w:numId="2" w16cid:durableId="355624063">
    <w:abstractNumId w:val="26"/>
  </w:num>
  <w:num w:numId="3" w16cid:durableId="1664775353">
    <w:abstractNumId w:val="28"/>
  </w:num>
  <w:num w:numId="4" w16cid:durableId="1798141095">
    <w:abstractNumId w:val="25"/>
  </w:num>
  <w:num w:numId="5" w16cid:durableId="1610162510">
    <w:abstractNumId w:val="16"/>
  </w:num>
  <w:num w:numId="6" w16cid:durableId="262881811">
    <w:abstractNumId w:val="24"/>
  </w:num>
  <w:num w:numId="7" w16cid:durableId="1777679293">
    <w:abstractNumId w:val="23"/>
  </w:num>
  <w:num w:numId="8" w16cid:durableId="1315447880">
    <w:abstractNumId w:val="30"/>
  </w:num>
  <w:num w:numId="9" w16cid:durableId="1757631072">
    <w:abstractNumId w:val="19"/>
  </w:num>
  <w:num w:numId="10" w16cid:durableId="308636431">
    <w:abstractNumId w:val="22"/>
  </w:num>
  <w:num w:numId="11" w16cid:durableId="157769419">
    <w:abstractNumId w:val="12"/>
  </w:num>
  <w:num w:numId="12" w16cid:durableId="1946157658">
    <w:abstractNumId w:val="10"/>
  </w:num>
  <w:num w:numId="13" w16cid:durableId="663437657">
    <w:abstractNumId w:val="17"/>
  </w:num>
  <w:num w:numId="14" w16cid:durableId="1248660574">
    <w:abstractNumId w:val="8"/>
  </w:num>
  <w:num w:numId="15" w16cid:durableId="454518478">
    <w:abstractNumId w:val="15"/>
  </w:num>
  <w:num w:numId="16" w16cid:durableId="1327829588">
    <w:abstractNumId w:val="31"/>
  </w:num>
  <w:num w:numId="17" w16cid:durableId="1677800588">
    <w:abstractNumId w:val="20"/>
  </w:num>
  <w:num w:numId="18" w16cid:durableId="273440482">
    <w:abstractNumId w:val="11"/>
  </w:num>
  <w:num w:numId="19" w16cid:durableId="1056006176">
    <w:abstractNumId w:val="1"/>
  </w:num>
  <w:num w:numId="20" w16cid:durableId="704257279">
    <w:abstractNumId w:val="7"/>
  </w:num>
  <w:num w:numId="21" w16cid:durableId="224030413">
    <w:abstractNumId w:val="0"/>
  </w:num>
  <w:num w:numId="22" w16cid:durableId="224754581">
    <w:abstractNumId w:val="32"/>
  </w:num>
  <w:num w:numId="23" w16cid:durableId="1617519191">
    <w:abstractNumId w:val="2"/>
  </w:num>
  <w:num w:numId="24" w16cid:durableId="1724719689">
    <w:abstractNumId w:val="9"/>
  </w:num>
  <w:num w:numId="25" w16cid:durableId="52312784">
    <w:abstractNumId w:val="3"/>
  </w:num>
  <w:num w:numId="26" w16cid:durableId="1882744211">
    <w:abstractNumId w:val="18"/>
  </w:num>
  <w:num w:numId="27" w16cid:durableId="346906371">
    <w:abstractNumId w:val="4"/>
  </w:num>
  <w:num w:numId="28" w16cid:durableId="558367804">
    <w:abstractNumId w:val="13"/>
  </w:num>
  <w:num w:numId="29" w16cid:durableId="1209807014">
    <w:abstractNumId w:val="21"/>
  </w:num>
  <w:num w:numId="30" w16cid:durableId="556086763">
    <w:abstractNumId w:val="27"/>
  </w:num>
  <w:num w:numId="31" w16cid:durableId="344989146">
    <w:abstractNumId w:val="5"/>
  </w:num>
  <w:num w:numId="32" w16cid:durableId="518544899">
    <w:abstractNumId w:val="27"/>
  </w:num>
  <w:num w:numId="33" w16cid:durableId="1743332168">
    <w:abstractNumId w:val="6"/>
  </w:num>
  <w:num w:numId="34" w16cid:durableId="1364555663">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90"/>
    <w:rsid w:val="00001763"/>
    <w:rsid w:val="00001861"/>
    <w:rsid w:val="000018D9"/>
    <w:rsid w:val="00002210"/>
    <w:rsid w:val="00003247"/>
    <w:rsid w:val="000039C5"/>
    <w:rsid w:val="00003C1C"/>
    <w:rsid w:val="00004BED"/>
    <w:rsid w:val="00005B48"/>
    <w:rsid w:val="000061EB"/>
    <w:rsid w:val="0000631B"/>
    <w:rsid w:val="000068BD"/>
    <w:rsid w:val="000101EF"/>
    <w:rsid w:val="00010AE1"/>
    <w:rsid w:val="00011B53"/>
    <w:rsid w:val="00011DD7"/>
    <w:rsid w:val="0001281F"/>
    <w:rsid w:val="00012E66"/>
    <w:rsid w:val="00014C31"/>
    <w:rsid w:val="00015362"/>
    <w:rsid w:val="0001556B"/>
    <w:rsid w:val="00015810"/>
    <w:rsid w:val="00015CF5"/>
    <w:rsid w:val="000162CB"/>
    <w:rsid w:val="00017F1F"/>
    <w:rsid w:val="0002096B"/>
    <w:rsid w:val="00020EAC"/>
    <w:rsid w:val="0002124A"/>
    <w:rsid w:val="000214CE"/>
    <w:rsid w:val="00022440"/>
    <w:rsid w:val="00022485"/>
    <w:rsid w:val="000224D2"/>
    <w:rsid w:val="000224E2"/>
    <w:rsid w:val="00022CF1"/>
    <w:rsid w:val="00023047"/>
    <w:rsid w:val="00023063"/>
    <w:rsid w:val="000233DB"/>
    <w:rsid w:val="00024663"/>
    <w:rsid w:val="00024A79"/>
    <w:rsid w:val="000250E2"/>
    <w:rsid w:val="000263FC"/>
    <w:rsid w:val="000306FA"/>
    <w:rsid w:val="00030753"/>
    <w:rsid w:val="00031218"/>
    <w:rsid w:val="00032A15"/>
    <w:rsid w:val="00033595"/>
    <w:rsid w:val="00033A30"/>
    <w:rsid w:val="000345D0"/>
    <w:rsid w:val="000346E1"/>
    <w:rsid w:val="00035490"/>
    <w:rsid w:val="00036247"/>
    <w:rsid w:val="00036415"/>
    <w:rsid w:val="00036A1B"/>
    <w:rsid w:val="000402D9"/>
    <w:rsid w:val="000404FE"/>
    <w:rsid w:val="00040753"/>
    <w:rsid w:val="000411A7"/>
    <w:rsid w:val="0004163D"/>
    <w:rsid w:val="00041D1C"/>
    <w:rsid w:val="00042515"/>
    <w:rsid w:val="00042C20"/>
    <w:rsid w:val="00043EF2"/>
    <w:rsid w:val="00045507"/>
    <w:rsid w:val="000459E2"/>
    <w:rsid w:val="000469B9"/>
    <w:rsid w:val="0004741D"/>
    <w:rsid w:val="00047792"/>
    <w:rsid w:val="00047CBB"/>
    <w:rsid w:val="000504F8"/>
    <w:rsid w:val="0005063E"/>
    <w:rsid w:val="00050EA7"/>
    <w:rsid w:val="000516FD"/>
    <w:rsid w:val="00051F3C"/>
    <w:rsid w:val="00052D10"/>
    <w:rsid w:val="0005345B"/>
    <w:rsid w:val="00054546"/>
    <w:rsid w:val="00054B72"/>
    <w:rsid w:val="00054D98"/>
    <w:rsid w:val="00055080"/>
    <w:rsid w:val="000553BF"/>
    <w:rsid w:val="000554DF"/>
    <w:rsid w:val="0005644E"/>
    <w:rsid w:val="00056621"/>
    <w:rsid w:val="00056D51"/>
    <w:rsid w:val="00062FF9"/>
    <w:rsid w:val="00063926"/>
    <w:rsid w:val="00063C19"/>
    <w:rsid w:val="00063D7F"/>
    <w:rsid w:val="000647E1"/>
    <w:rsid w:val="00064E55"/>
    <w:rsid w:val="000655F6"/>
    <w:rsid w:val="0006622F"/>
    <w:rsid w:val="00066E7C"/>
    <w:rsid w:val="000718E2"/>
    <w:rsid w:val="00072FD6"/>
    <w:rsid w:val="00073ED9"/>
    <w:rsid w:val="00074567"/>
    <w:rsid w:val="00074DD4"/>
    <w:rsid w:val="00075106"/>
    <w:rsid w:val="00075161"/>
    <w:rsid w:val="00075A79"/>
    <w:rsid w:val="0007630E"/>
    <w:rsid w:val="000769F3"/>
    <w:rsid w:val="00080531"/>
    <w:rsid w:val="00082354"/>
    <w:rsid w:val="00082576"/>
    <w:rsid w:val="000837E8"/>
    <w:rsid w:val="000839B7"/>
    <w:rsid w:val="0008403D"/>
    <w:rsid w:val="000840FB"/>
    <w:rsid w:val="00084F22"/>
    <w:rsid w:val="00086CBA"/>
    <w:rsid w:val="0008769A"/>
    <w:rsid w:val="00087BD5"/>
    <w:rsid w:val="00087C22"/>
    <w:rsid w:val="0009130B"/>
    <w:rsid w:val="00091556"/>
    <w:rsid w:val="00091B81"/>
    <w:rsid w:val="00091D8D"/>
    <w:rsid w:val="00091FF8"/>
    <w:rsid w:val="00092959"/>
    <w:rsid w:val="00092D6A"/>
    <w:rsid w:val="00094843"/>
    <w:rsid w:val="00094EAD"/>
    <w:rsid w:val="000951D7"/>
    <w:rsid w:val="00095ED6"/>
    <w:rsid w:val="00095FC9"/>
    <w:rsid w:val="000960CB"/>
    <w:rsid w:val="00096409"/>
    <w:rsid w:val="0009677A"/>
    <w:rsid w:val="00096CEA"/>
    <w:rsid w:val="00097369"/>
    <w:rsid w:val="000A0A50"/>
    <w:rsid w:val="000A1E6D"/>
    <w:rsid w:val="000A23D9"/>
    <w:rsid w:val="000A2742"/>
    <w:rsid w:val="000A3586"/>
    <w:rsid w:val="000A46C6"/>
    <w:rsid w:val="000A4A88"/>
    <w:rsid w:val="000A53D7"/>
    <w:rsid w:val="000A583A"/>
    <w:rsid w:val="000A6785"/>
    <w:rsid w:val="000A7B55"/>
    <w:rsid w:val="000B03F6"/>
    <w:rsid w:val="000B19D0"/>
    <w:rsid w:val="000B227B"/>
    <w:rsid w:val="000B2D45"/>
    <w:rsid w:val="000B2EA8"/>
    <w:rsid w:val="000B43BA"/>
    <w:rsid w:val="000B5AAB"/>
    <w:rsid w:val="000B5E8E"/>
    <w:rsid w:val="000B60AB"/>
    <w:rsid w:val="000B6128"/>
    <w:rsid w:val="000B691C"/>
    <w:rsid w:val="000B696B"/>
    <w:rsid w:val="000B6AFE"/>
    <w:rsid w:val="000B6E99"/>
    <w:rsid w:val="000B7116"/>
    <w:rsid w:val="000B741D"/>
    <w:rsid w:val="000C0C6B"/>
    <w:rsid w:val="000C127D"/>
    <w:rsid w:val="000C17F7"/>
    <w:rsid w:val="000C2920"/>
    <w:rsid w:val="000C2AC4"/>
    <w:rsid w:val="000C2B04"/>
    <w:rsid w:val="000C2C58"/>
    <w:rsid w:val="000C3398"/>
    <w:rsid w:val="000C4859"/>
    <w:rsid w:val="000C4D39"/>
    <w:rsid w:val="000C4EC2"/>
    <w:rsid w:val="000C5C9B"/>
    <w:rsid w:val="000C61B6"/>
    <w:rsid w:val="000C7D2E"/>
    <w:rsid w:val="000D014C"/>
    <w:rsid w:val="000D1001"/>
    <w:rsid w:val="000D1390"/>
    <w:rsid w:val="000D26CB"/>
    <w:rsid w:val="000D2F64"/>
    <w:rsid w:val="000D3007"/>
    <w:rsid w:val="000D33F3"/>
    <w:rsid w:val="000D6B57"/>
    <w:rsid w:val="000D7339"/>
    <w:rsid w:val="000E012C"/>
    <w:rsid w:val="000E079A"/>
    <w:rsid w:val="000E0E8E"/>
    <w:rsid w:val="000E0FF1"/>
    <w:rsid w:val="000E13EE"/>
    <w:rsid w:val="000E186A"/>
    <w:rsid w:val="000E1FBF"/>
    <w:rsid w:val="000E2505"/>
    <w:rsid w:val="000E28A0"/>
    <w:rsid w:val="000E2AC8"/>
    <w:rsid w:val="000E3911"/>
    <w:rsid w:val="000E4381"/>
    <w:rsid w:val="000E48AB"/>
    <w:rsid w:val="000E64F5"/>
    <w:rsid w:val="000F084D"/>
    <w:rsid w:val="000F104E"/>
    <w:rsid w:val="000F1A82"/>
    <w:rsid w:val="000F1E6E"/>
    <w:rsid w:val="000F249A"/>
    <w:rsid w:val="000F25C7"/>
    <w:rsid w:val="000F2674"/>
    <w:rsid w:val="000F2E8F"/>
    <w:rsid w:val="000F3293"/>
    <w:rsid w:val="000F5D13"/>
    <w:rsid w:val="000F6B60"/>
    <w:rsid w:val="000F6C12"/>
    <w:rsid w:val="000F7A61"/>
    <w:rsid w:val="0010006C"/>
    <w:rsid w:val="00100399"/>
    <w:rsid w:val="00100617"/>
    <w:rsid w:val="0010079E"/>
    <w:rsid w:val="00100D64"/>
    <w:rsid w:val="00101B21"/>
    <w:rsid w:val="001022FC"/>
    <w:rsid w:val="001028BD"/>
    <w:rsid w:val="00102F5E"/>
    <w:rsid w:val="00103054"/>
    <w:rsid w:val="001032B3"/>
    <w:rsid w:val="0010389C"/>
    <w:rsid w:val="001038C0"/>
    <w:rsid w:val="00104875"/>
    <w:rsid w:val="00104A75"/>
    <w:rsid w:val="00104D1C"/>
    <w:rsid w:val="00105D2E"/>
    <w:rsid w:val="00105ED6"/>
    <w:rsid w:val="001065BB"/>
    <w:rsid w:val="001072B7"/>
    <w:rsid w:val="00107AB0"/>
    <w:rsid w:val="00107E63"/>
    <w:rsid w:val="001105F1"/>
    <w:rsid w:val="001120E5"/>
    <w:rsid w:val="00113ADD"/>
    <w:rsid w:val="00115937"/>
    <w:rsid w:val="00115B3C"/>
    <w:rsid w:val="0011656C"/>
    <w:rsid w:val="0012166E"/>
    <w:rsid w:val="001218C3"/>
    <w:rsid w:val="001225FA"/>
    <w:rsid w:val="00122E58"/>
    <w:rsid w:val="00123B07"/>
    <w:rsid w:val="00123BE4"/>
    <w:rsid w:val="00123C27"/>
    <w:rsid w:val="001240BB"/>
    <w:rsid w:val="001245F2"/>
    <w:rsid w:val="00124621"/>
    <w:rsid w:val="0012473F"/>
    <w:rsid w:val="00124903"/>
    <w:rsid w:val="001249E4"/>
    <w:rsid w:val="00124D2A"/>
    <w:rsid w:val="001252BA"/>
    <w:rsid w:val="00125F60"/>
    <w:rsid w:val="001266D9"/>
    <w:rsid w:val="00126D42"/>
    <w:rsid w:val="00127AB9"/>
    <w:rsid w:val="00130889"/>
    <w:rsid w:val="001309CF"/>
    <w:rsid w:val="00130ECC"/>
    <w:rsid w:val="00131FD9"/>
    <w:rsid w:val="0013292B"/>
    <w:rsid w:val="00134851"/>
    <w:rsid w:val="00134D5F"/>
    <w:rsid w:val="00134FFF"/>
    <w:rsid w:val="001351EA"/>
    <w:rsid w:val="00135419"/>
    <w:rsid w:val="00135688"/>
    <w:rsid w:val="00135B0B"/>
    <w:rsid w:val="0013647B"/>
    <w:rsid w:val="00136714"/>
    <w:rsid w:val="00136739"/>
    <w:rsid w:val="00136FA5"/>
    <w:rsid w:val="00137F88"/>
    <w:rsid w:val="00140B1B"/>
    <w:rsid w:val="00142D24"/>
    <w:rsid w:val="00143DBE"/>
    <w:rsid w:val="00145C0B"/>
    <w:rsid w:val="00146541"/>
    <w:rsid w:val="001469BE"/>
    <w:rsid w:val="00147D3A"/>
    <w:rsid w:val="00147DE6"/>
    <w:rsid w:val="0015002C"/>
    <w:rsid w:val="00152F8C"/>
    <w:rsid w:val="00155149"/>
    <w:rsid w:val="001558BB"/>
    <w:rsid w:val="00156910"/>
    <w:rsid w:val="00156B01"/>
    <w:rsid w:val="00156EC6"/>
    <w:rsid w:val="001600A4"/>
    <w:rsid w:val="00160307"/>
    <w:rsid w:val="001603DE"/>
    <w:rsid w:val="001606D8"/>
    <w:rsid w:val="0016074A"/>
    <w:rsid w:val="00160951"/>
    <w:rsid w:val="00161B67"/>
    <w:rsid w:val="001634E1"/>
    <w:rsid w:val="00163A1D"/>
    <w:rsid w:val="00164600"/>
    <w:rsid w:val="00164B50"/>
    <w:rsid w:val="00165539"/>
    <w:rsid w:val="001700BE"/>
    <w:rsid w:val="0017041F"/>
    <w:rsid w:val="00170C6D"/>
    <w:rsid w:val="0017163D"/>
    <w:rsid w:val="00171820"/>
    <w:rsid w:val="00171AD9"/>
    <w:rsid w:val="00171C87"/>
    <w:rsid w:val="001723AF"/>
    <w:rsid w:val="00174A7D"/>
    <w:rsid w:val="00174E89"/>
    <w:rsid w:val="00175B01"/>
    <w:rsid w:val="00175B5F"/>
    <w:rsid w:val="00176194"/>
    <w:rsid w:val="0017626F"/>
    <w:rsid w:val="0017655D"/>
    <w:rsid w:val="00176D02"/>
    <w:rsid w:val="001778F0"/>
    <w:rsid w:val="001779A0"/>
    <w:rsid w:val="0018165A"/>
    <w:rsid w:val="00181A71"/>
    <w:rsid w:val="00182284"/>
    <w:rsid w:val="00182386"/>
    <w:rsid w:val="0018388E"/>
    <w:rsid w:val="001841CF"/>
    <w:rsid w:val="00184878"/>
    <w:rsid w:val="00184C6C"/>
    <w:rsid w:val="00185680"/>
    <w:rsid w:val="00185771"/>
    <w:rsid w:val="001860AA"/>
    <w:rsid w:val="001864BC"/>
    <w:rsid w:val="00186913"/>
    <w:rsid w:val="00186C1F"/>
    <w:rsid w:val="00187B3B"/>
    <w:rsid w:val="00187B9E"/>
    <w:rsid w:val="00190225"/>
    <w:rsid w:val="001915EE"/>
    <w:rsid w:val="00191E08"/>
    <w:rsid w:val="001922F9"/>
    <w:rsid w:val="00192E59"/>
    <w:rsid w:val="0019314F"/>
    <w:rsid w:val="00193239"/>
    <w:rsid w:val="001940BD"/>
    <w:rsid w:val="00195784"/>
    <w:rsid w:val="0019694C"/>
    <w:rsid w:val="00196A9A"/>
    <w:rsid w:val="001A0342"/>
    <w:rsid w:val="001A2891"/>
    <w:rsid w:val="001A29AD"/>
    <w:rsid w:val="001A3BD9"/>
    <w:rsid w:val="001A4537"/>
    <w:rsid w:val="001A5597"/>
    <w:rsid w:val="001A564C"/>
    <w:rsid w:val="001A6254"/>
    <w:rsid w:val="001A6B28"/>
    <w:rsid w:val="001A6D84"/>
    <w:rsid w:val="001A6EFA"/>
    <w:rsid w:val="001B1177"/>
    <w:rsid w:val="001B192F"/>
    <w:rsid w:val="001B2030"/>
    <w:rsid w:val="001B2FBB"/>
    <w:rsid w:val="001B38F3"/>
    <w:rsid w:val="001B3F1C"/>
    <w:rsid w:val="001B3F2F"/>
    <w:rsid w:val="001B43E8"/>
    <w:rsid w:val="001B4423"/>
    <w:rsid w:val="001B48A7"/>
    <w:rsid w:val="001B4903"/>
    <w:rsid w:val="001B541A"/>
    <w:rsid w:val="001B558A"/>
    <w:rsid w:val="001B600B"/>
    <w:rsid w:val="001B665D"/>
    <w:rsid w:val="001B71C8"/>
    <w:rsid w:val="001B73D9"/>
    <w:rsid w:val="001B7873"/>
    <w:rsid w:val="001B7E51"/>
    <w:rsid w:val="001B7FC3"/>
    <w:rsid w:val="001C02CE"/>
    <w:rsid w:val="001C0C87"/>
    <w:rsid w:val="001C0DEE"/>
    <w:rsid w:val="001C1101"/>
    <w:rsid w:val="001C2053"/>
    <w:rsid w:val="001C2ED4"/>
    <w:rsid w:val="001C380D"/>
    <w:rsid w:val="001C4A94"/>
    <w:rsid w:val="001C4F1F"/>
    <w:rsid w:val="001C5C4A"/>
    <w:rsid w:val="001C6B48"/>
    <w:rsid w:val="001C70E9"/>
    <w:rsid w:val="001C7304"/>
    <w:rsid w:val="001C7B87"/>
    <w:rsid w:val="001D0160"/>
    <w:rsid w:val="001D0B04"/>
    <w:rsid w:val="001D0B05"/>
    <w:rsid w:val="001D162A"/>
    <w:rsid w:val="001D1D28"/>
    <w:rsid w:val="001D31E9"/>
    <w:rsid w:val="001D34FF"/>
    <w:rsid w:val="001D38F5"/>
    <w:rsid w:val="001D415A"/>
    <w:rsid w:val="001D446A"/>
    <w:rsid w:val="001D484D"/>
    <w:rsid w:val="001D4D1A"/>
    <w:rsid w:val="001D4EA4"/>
    <w:rsid w:val="001D5ABD"/>
    <w:rsid w:val="001D5AC9"/>
    <w:rsid w:val="001D5C07"/>
    <w:rsid w:val="001D6169"/>
    <w:rsid w:val="001D6A14"/>
    <w:rsid w:val="001D6B48"/>
    <w:rsid w:val="001D6D57"/>
    <w:rsid w:val="001D7F53"/>
    <w:rsid w:val="001E0628"/>
    <w:rsid w:val="001E0A35"/>
    <w:rsid w:val="001E0B25"/>
    <w:rsid w:val="001E0B81"/>
    <w:rsid w:val="001E20C2"/>
    <w:rsid w:val="001E2F68"/>
    <w:rsid w:val="001E3478"/>
    <w:rsid w:val="001E42E9"/>
    <w:rsid w:val="001E42FE"/>
    <w:rsid w:val="001E47AD"/>
    <w:rsid w:val="001E4B09"/>
    <w:rsid w:val="001E4BF7"/>
    <w:rsid w:val="001E50CB"/>
    <w:rsid w:val="001E5B3B"/>
    <w:rsid w:val="001E6499"/>
    <w:rsid w:val="001E64DE"/>
    <w:rsid w:val="001F027D"/>
    <w:rsid w:val="001F11C6"/>
    <w:rsid w:val="001F3042"/>
    <w:rsid w:val="001F33EF"/>
    <w:rsid w:val="001F46FF"/>
    <w:rsid w:val="001F48EF"/>
    <w:rsid w:val="001F4AA8"/>
    <w:rsid w:val="001F4F0D"/>
    <w:rsid w:val="001F5211"/>
    <w:rsid w:val="001F6E47"/>
    <w:rsid w:val="001F76C1"/>
    <w:rsid w:val="001F7F0D"/>
    <w:rsid w:val="00201E7F"/>
    <w:rsid w:val="00202285"/>
    <w:rsid w:val="00202601"/>
    <w:rsid w:val="00203043"/>
    <w:rsid w:val="00203197"/>
    <w:rsid w:val="00203B16"/>
    <w:rsid w:val="00204AF1"/>
    <w:rsid w:val="00205356"/>
    <w:rsid w:val="002062A2"/>
    <w:rsid w:val="002066A3"/>
    <w:rsid w:val="0020691B"/>
    <w:rsid w:val="00207ED1"/>
    <w:rsid w:val="00207EF0"/>
    <w:rsid w:val="002109D2"/>
    <w:rsid w:val="00211819"/>
    <w:rsid w:val="002119CC"/>
    <w:rsid w:val="00211AF0"/>
    <w:rsid w:val="00211CFE"/>
    <w:rsid w:val="00212546"/>
    <w:rsid w:val="002126AD"/>
    <w:rsid w:val="00212ECB"/>
    <w:rsid w:val="00213C1F"/>
    <w:rsid w:val="00214029"/>
    <w:rsid w:val="0021514E"/>
    <w:rsid w:val="002152BC"/>
    <w:rsid w:val="002155FC"/>
    <w:rsid w:val="00216B76"/>
    <w:rsid w:val="0021746A"/>
    <w:rsid w:val="00220037"/>
    <w:rsid w:val="00220560"/>
    <w:rsid w:val="00220745"/>
    <w:rsid w:val="00220769"/>
    <w:rsid w:val="00221CED"/>
    <w:rsid w:val="00221F68"/>
    <w:rsid w:val="002221C9"/>
    <w:rsid w:val="00223ED4"/>
    <w:rsid w:val="002241C1"/>
    <w:rsid w:val="002245B2"/>
    <w:rsid w:val="00224CF0"/>
    <w:rsid w:val="00224F8E"/>
    <w:rsid w:val="00225542"/>
    <w:rsid w:val="002258AA"/>
    <w:rsid w:val="00225FE1"/>
    <w:rsid w:val="0022647F"/>
    <w:rsid w:val="002300D7"/>
    <w:rsid w:val="00231286"/>
    <w:rsid w:val="00232D96"/>
    <w:rsid w:val="002340FA"/>
    <w:rsid w:val="00234380"/>
    <w:rsid w:val="002347E0"/>
    <w:rsid w:val="00234BC5"/>
    <w:rsid w:val="00234CD8"/>
    <w:rsid w:val="002365F1"/>
    <w:rsid w:val="00236859"/>
    <w:rsid w:val="00236E11"/>
    <w:rsid w:val="00236E8D"/>
    <w:rsid w:val="00237BE9"/>
    <w:rsid w:val="0024052E"/>
    <w:rsid w:val="00242500"/>
    <w:rsid w:val="00242583"/>
    <w:rsid w:val="00242F7D"/>
    <w:rsid w:val="002433CA"/>
    <w:rsid w:val="0024386F"/>
    <w:rsid w:val="002447DD"/>
    <w:rsid w:val="00244E50"/>
    <w:rsid w:val="00245010"/>
    <w:rsid w:val="0024538B"/>
    <w:rsid w:val="00245B54"/>
    <w:rsid w:val="00245C6D"/>
    <w:rsid w:val="00246F34"/>
    <w:rsid w:val="002500FF"/>
    <w:rsid w:val="00250DBC"/>
    <w:rsid w:val="00250DCC"/>
    <w:rsid w:val="0025187A"/>
    <w:rsid w:val="00252157"/>
    <w:rsid w:val="002525D7"/>
    <w:rsid w:val="002529DF"/>
    <w:rsid w:val="00252C0B"/>
    <w:rsid w:val="0025480B"/>
    <w:rsid w:val="0025554A"/>
    <w:rsid w:val="0025556B"/>
    <w:rsid w:val="00256618"/>
    <w:rsid w:val="00256818"/>
    <w:rsid w:val="00256963"/>
    <w:rsid w:val="00256FC4"/>
    <w:rsid w:val="002578D7"/>
    <w:rsid w:val="00257CA3"/>
    <w:rsid w:val="00260D8B"/>
    <w:rsid w:val="00260DA6"/>
    <w:rsid w:val="00260DBC"/>
    <w:rsid w:val="00261F8C"/>
    <w:rsid w:val="0026209C"/>
    <w:rsid w:val="00262439"/>
    <w:rsid w:val="002624C1"/>
    <w:rsid w:val="00262BBB"/>
    <w:rsid w:val="00262CAA"/>
    <w:rsid w:val="00265B39"/>
    <w:rsid w:val="00265FB3"/>
    <w:rsid w:val="00266B9C"/>
    <w:rsid w:val="00266CDD"/>
    <w:rsid w:val="00271A0C"/>
    <w:rsid w:val="00272D71"/>
    <w:rsid w:val="00272E1C"/>
    <w:rsid w:val="00273D29"/>
    <w:rsid w:val="00275E8F"/>
    <w:rsid w:val="00276055"/>
    <w:rsid w:val="0027648C"/>
    <w:rsid w:val="0027685A"/>
    <w:rsid w:val="00277CCF"/>
    <w:rsid w:val="002818B5"/>
    <w:rsid w:val="002822F4"/>
    <w:rsid w:val="0028230F"/>
    <w:rsid w:val="00282B36"/>
    <w:rsid w:val="002831A6"/>
    <w:rsid w:val="0028405B"/>
    <w:rsid w:val="00284551"/>
    <w:rsid w:val="00285C8B"/>
    <w:rsid w:val="00285D63"/>
    <w:rsid w:val="002869CD"/>
    <w:rsid w:val="00287D91"/>
    <w:rsid w:val="00290122"/>
    <w:rsid w:val="00291842"/>
    <w:rsid w:val="00291FB3"/>
    <w:rsid w:val="0029258D"/>
    <w:rsid w:val="00292AE8"/>
    <w:rsid w:val="00292C6C"/>
    <w:rsid w:val="00292D7E"/>
    <w:rsid w:val="00293769"/>
    <w:rsid w:val="00293A26"/>
    <w:rsid w:val="00294355"/>
    <w:rsid w:val="002946FD"/>
    <w:rsid w:val="00294774"/>
    <w:rsid w:val="00295456"/>
    <w:rsid w:val="0029571A"/>
    <w:rsid w:val="0029691E"/>
    <w:rsid w:val="00297F80"/>
    <w:rsid w:val="002A068A"/>
    <w:rsid w:val="002A15AE"/>
    <w:rsid w:val="002A2609"/>
    <w:rsid w:val="002A2905"/>
    <w:rsid w:val="002A3659"/>
    <w:rsid w:val="002A4F44"/>
    <w:rsid w:val="002A53EB"/>
    <w:rsid w:val="002A6066"/>
    <w:rsid w:val="002A76F2"/>
    <w:rsid w:val="002B023B"/>
    <w:rsid w:val="002B0DE7"/>
    <w:rsid w:val="002B0FAD"/>
    <w:rsid w:val="002B1902"/>
    <w:rsid w:val="002B3631"/>
    <w:rsid w:val="002B37B2"/>
    <w:rsid w:val="002B43E9"/>
    <w:rsid w:val="002B4BAD"/>
    <w:rsid w:val="002B558D"/>
    <w:rsid w:val="002B5D8A"/>
    <w:rsid w:val="002B6592"/>
    <w:rsid w:val="002B70E0"/>
    <w:rsid w:val="002B728F"/>
    <w:rsid w:val="002B77D6"/>
    <w:rsid w:val="002C06C7"/>
    <w:rsid w:val="002C1237"/>
    <w:rsid w:val="002C2B5C"/>
    <w:rsid w:val="002C580F"/>
    <w:rsid w:val="002C58BD"/>
    <w:rsid w:val="002C6ACC"/>
    <w:rsid w:val="002C6AEE"/>
    <w:rsid w:val="002C71B2"/>
    <w:rsid w:val="002C725E"/>
    <w:rsid w:val="002D0F90"/>
    <w:rsid w:val="002D14C3"/>
    <w:rsid w:val="002D24E6"/>
    <w:rsid w:val="002D29AD"/>
    <w:rsid w:val="002D3928"/>
    <w:rsid w:val="002D43B4"/>
    <w:rsid w:val="002D4C4B"/>
    <w:rsid w:val="002D4E19"/>
    <w:rsid w:val="002D5999"/>
    <w:rsid w:val="002D6465"/>
    <w:rsid w:val="002D6F05"/>
    <w:rsid w:val="002D7AEB"/>
    <w:rsid w:val="002D7CF7"/>
    <w:rsid w:val="002E0B1F"/>
    <w:rsid w:val="002E0E8D"/>
    <w:rsid w:val="002E393F"/>
    <w:rsid w:val="002E3C19"/>
    <w:rsid w:val="002E3E37"/>
    <w:rsid w:val="002E4381"/>
    <w:rsid w:val="002E4A84"/>
    <w:rsid w:val="002E599C"/>
    <w:rsid w:val="002E5C6F"/>
    <w:rsid w:val="002E68FA"/>
    <w:rsid w:val="002E6980"/>
    <w:rsid w:val="002E74E1"/>
    <w:rsid w:val="002E786A"/>
    <w:rsid w:val="002E7F26"/>
    <w:rsid w:val="002E7FCA"/>
    <w:rsid w:val="002E7FF8"/>
    <w:rsid w:val="002F0A0D"/>
    <w:rsid w:val="002F2405"/>
    <w:rsid w:val="002F2A3D"/>
    <w:rsid w:val="002F2F62"/>
    <w:rsid w:val="002F3D29"/>
    <w:rsid w:val="002F43F6"/>
    <w:rsid w:val="002F53FB"/>
    <w:rsid w:val="002F5560"/>
    <w:rsid w:val="002F5928"/>
    <w:rsid w:val="002F732A"/>
    <w:rsid w:val="002F7493"/>
    <w:rsid w:val="002F74CB"/>
    <w:rsid w:val="003008FE"/>
    <w:rsid w:val="00300E7F"/>
    <w:rsid w:val="00300F9F"/>
    <w:rsid w:val="0030108C"/>
    <w:rsid w:val="003012F6"/>
    <w:rsid w:val="00301AF2"/>
    <w:rsid w:val="00301CDE"/>
    <w:rsid w:val="0030223E"/>
    <w:rsid w:val="00302C1F"/>
    <w:rsid w:val="0030331F"/>
    <w:rsid w:val="003038AB"/>
    <w:rsid w:val="003042C8"/>
    <w:rsid w:val="00305370"/>
    <w:rsid w:val="0030571A"/>
    <w:rsid w:val="00306664"/>
    <w:rsid w:val="00306B1A"/>
    <w:rsid w:val="00307623"/>
    <w:rsid w:val="00307753"/>
    <w:rsid w:val="00307F44"/>
    <w:rsid w:val="003111B5"/>
    <w:rsid w:val="003114BC"/>
    <w:rsid w:val="00311D32"/>
    <w:rsid w:val="00312A8F"/>
    <w:rsid w:val="00312C7D"/>
    <w:rsid w:val="00314133"/>
    <w:rsid w:val="003144FE"/>
    <w:rsid w:val="00314CC0"/>
    <w:rsid w:val="00314DCC"/>
    <w:rsid w:val="00314E6C"/>
    <w:rsid w:val="003155AA"/>
    <w:rsid w:val="00315686"/>
    <w:rsid w:val="003159ED"/>
    <w:rsid w:val="00315B31"/>
    <w:rsid w:val="00315C50"/>
    <w:rsid w:val="003164C8"/>
    <w:rsid w:val="00316578"/>
    <w:rsid w:val="003174BC"/>
    <w:rsid w:val="00317797"/>
    <w:rsid w:val="00317E12"/>
    <w:rsid w:val="00320440"/>
    <w:rsid w:val="00320D9A"/>
    <w:rsid w:val="003211B6"/>
    <w:rsid w:val="003219F0"/>
    <w:rsid w:val="00322A99"/>
    <w:rsid w:val="00322E0B"/>
    <w:rsid w:val="00323624"/>
    <w:rsid w:val="00323646"/>
    <w:rsid w:val="00325656"/>
    <w:rsid w:val="00325878"/>
    <w:rsid w:val="00325FAF"/>
    <w:rsid w:val="00327480"/>
    <w:rsid w:val="003307B1"/>
    <w:rsid w:val="0033085B"/>
    <w:rsid w:val="00330E68"/>
    <w:rsid w:val="0033149A"/>
    <w:rsid w:val="00331A03"/>
    <w:rsid w:val="00331E39"/>
    <w:rsid w:val="00332F53"/>
    <w:rsid w:val="00333C4D"/>
    <w:rsid w:val="003344F6"/>
    <w:rsid w:val="00335577"/>
    <w:rsid w:val="00340035"/>
    <w:rsid w:val="00340F6D"/>
    <w:rsid w:val="0034112B"/>
    <w:rsid w:val="003414DD"/>
    <w:rsid w:val="00341F23"/>
    <w:rsid w:val="003423D5"/>
    <w:rsid w:val="00342787"/>
    <w:rsid w:val="00343472"/>
    <w:rsid w:val="003439FC"/>
    <w:rsid w:val="0034404E"/>
    <w:rsid w:val="0034428B"/>
    <w:rsid w:val="003445EB"/>
    <w:rsid w:val="003447F3"/>
    <w:rsid w:val="00344A93"/>
    <w:rsid w:val="00345C0B"/>
    <w:rsid w:val="00345FE9"/>
    <w:rsid w:val="003463FF"/>
    <w:rsid w:val="003466FB"/>
    <w:rsid w:val="003477F5"/>
    <w:rsid w:val="003504DF"/>
    <w:rsid w:val="00353EA7"/>
    <w:rsid w:val="00354918"/>
    <w:rsid w:val="00354A68"/>
    <w:rsid w:val="0035637B"/>
    <w:rsid w:val="00357C03"/>
    <w:rsid w:val="00357FC3"/>
    <w:rsid w:val="00360C98"/>
    <w:rsid w:val="00360FA2"/>
    <w:rsid w:val="00363426"/>
    <w:rsid w:val="0036452D"/>
    <w:rsid w:val="00365003"/>
    <w:rsid w:val="00365881"/>
    <w:rsid w:val="003659F8"/>
    <w:rsid w:val="0036637F"/>
    <w:rsid w:val="00366386"/>
    <w:rsid w:val="00366A76"/>
    <w:rsid w:val="00367885"/>
    <w:rsid w:val="00370161"/>
    <w:rsid w:val="00370E4E"/>
    <w:rsid w:val="00371071"/>
    <w:rsid w:val="003713BD"/>
    <w:rsid w:val="003725AA"/>
    <w:rsid w:val="003726F6"/>
    <w:rsid w:val="0037278A"/>
    <w:rsid w:val="0037312E"/>
    <w:rsid w:val="003731BD"/>
    <w:rsid w:val="003734FE"/>
    <w:rsid w:val="00373575"/>
    <w:rsid w:val="0037381D"/>
    <w:rsid w:val="003738CF"/>
    <w:rsid w:val="00373AD6"/>
    <w:rsid w:val="00373B19"/>
    <w:rsid w:val="00373D22"/>
    <w:rsid w:val="00373DB5"/>
    <w:rsid w:val="00374D38"/>
    <w:rsid w:val="00374DAA"/>
    <w:rsid w:val="00374F5E"/>
    <w:rsid w:val="00375260"/>
    <w:rsid w:val="00375B75"/>
    <w:rsid w:val="00376B48"/>
    <w:rsid w:val="0037768C"/>
    <w:rsid w:val="00380BDF"/>
    <w:rsid w:val="00381654"/>
    <w:rsid w:val="00382B36"/>
    <w:rsid w:val="00382D0E"/>
    <w:rsid w:val="00383644"/>
    <w:rsid w:val="00384D64"/>
    <w:rsid w:val="00385EAD"/>
    <w:rsid w:val="00386767"/>
    <w:rsid w:val="003875FD"/>
    <w:rsid w:val="00390663"/>
    <w:rsid w:val="00390FDF"/>
    <w:rsid w:val="00391754"/>
    <w:rsid w:val="0039192C"/>
    <w:rsid w:val="00392047"/>
    <w:rsid w:val="00392414"/>
    <w:rsid w:val="003934AD"/>
    <w:rsid w:val="00393969"/>
    <w:rsid w:val="00393E39"/>
    <w:rsid w:val="00393E41"/>
    <w:rsid w:val="00395DAF"/>
    <w:rsid w:val="00396097"/>
    <w:rsid w:val="003974B9"/>
    <w:rsid w:val="003A1E69"/>
    <w:rsid w:val="003A3419"/>
    <w:rsid w:val="003A3772"/>
    <w:rsid w:val="003A61A1"/>
    <w:rsid w:val="003A62AA"/>
    <w:rsid w:val="003A73E5"/>
    <w:rsid w:val="003A7665"/>
    <w:rsid w:val="003A78C2"/>
    <w:rsid w:val="003B04A0"/>
    <w:rsid w:val="003B0837"/>
    <w:rsid w:val="003B0FCE"/>
    <w:rsid w:val="003B1697"/>
    <w:rsid w:val="003B1C07"/>
    <w:rsid w:val="003B2C7F"/>
    <w:rsid w:val="003B2E58"/>
    <w:rsid w:val="003B374D"/>
    <w:rsid w:val="003B4376"/>
    <w:rsid w:val="003B45F5"/>
    <w:rsid w:val="003B48B2"/>
    <w:rsid w:val="003B67CC"/>
    <w:rsid w:val="003B6AC0"/>
    <w:rsid w:val="003B7183"/>
    <w:rsid w:val="003B7243"/>
    <w:rsid w:val="003C049F"/>
    <w:rsid w:val="003C0817"/>
    <w:rsid w:val="003C2AA3"/>
    <w:rsid w:val="003C338B"/>
    <w:rsid w:val="003C4BB3"/>
    <w:rsid w:val="003C56C6"/>
    <w:rsid w:val="003C6706"/>
    <w:rsid w:val="003C7254"/>
    <w:rsid w:val="003C78BC"/>
    <w:rsid w:val="003D0250"/>
    <w:rsid w:val="003D03B0"/>
    <w:rsid w:val="003D05DE"/>
    <w:rsid w:val="003D09C4"/>
    <w:rsid w:val="003D1388"/>
    <w:rsid w:val="003D1CBC"/>
    <w:rsid w:val="003D1EA8"/>
    <w:rsid w:val="003D28E9"/>
    <w:rsid w:val="003D2EBB"/>
    <w:rsid w:val="003D39BE"/>
    <w:rsid w:val="003D4CA5"/>
    <w:rsid w:val="003D4CA8"/>
    <w:rsid w:val="003D6CCF"/>
    <w:rsid w:val="003E019F"/>
    <w:rsid w:val="003E0E1C"/>
    <w:rsid w:val="003E0E20"/>
    <w:rsid w:val="003E12C6"/>
    <w:rsid w:val="003E1736"/>
    <w:rsid w:val="003E1CF3"/>
    <w:rsid w:val="003E211C"/>
    <w:rsid w:val="003E28F6"/>
    <w:rsid w:val="003E2B5B"/>
    <w:rsid w:val="003E3139"/>
    <w:rsid w:val="003E4FAC"/>
    <w:rsid w:val="003E63AF"/>
    <w:rsid w:val="003F033D"/>
    <w:rsid w:val="003F1329"/>
    <w:rsid w:val="003F1574"/>
    <w:rsid w:val="003F1A2B"/>
    <w:rsid w:val="003F2B57"/>
    <w:rsid w:val="003F31C6"/>
    <w:rsid w:val="003F33BB"/>
    <w:rsid w:val="003F38A7"/>
    <w:rsid w:val="003F3CD5"/>
    <w:rsid w:val="003F50DD"/>
    <w:rsid w:val="003F5FF8"/>
    <w:rsid w:val="003F7245"/>
    <w:rsid w:val="003F73BE"/>
    <w:rsid w:val="00402072"/>
    <w:rsid w:val="00402F97"/>
    <w:rsid w:val="0040414E"/>
    <w:rsid w:val="0040422A"/>
    <w:rsid w:val="00404F0E"/>
    <w:rsid w:val="0040533A"/>
    <w:rsid w:val="004057F1"/>
    <w:rsid w:val="00405819"/>
    <w:rsid w:val="004058A8"/>
    <w:rsid w:val="00410392"/>
    <w:rsid w:val="0041097C"/>
    <w:rsid w:val="00410F14"/>
    <w:rsid w:val="0041149B"/>
    <w:rsid w:val="00412452"/>
    <w:rsid w:val="004133DD"/>
    <w:rsid w:val="0041474B"/>
    <w:rsid w:val="00414D42"/>
    <w:rsid w:val="00414DF1"/>
    <w:rsid w:val="0041536A"/>
    <w:rsid w:val="0041668E"/>
    <w:rsid w:val="00416742"/>
    <w:rsid w:val="00416FE0"/>
    <w:rsid w:val="00417D61"/>
    <w:rsid w:val="00420E2B"/>
    <w:rsid w:val="004215B9"/>
    <w:rsid w:val="00421906"/>
    <w:rsid w:val="00422159"/>
    <w:rsid w:val="004234A2"/>
    <w:rsid w:val="00423AF0"/>
    <w:rsid w:val="00423BFC"/>
    <w:rsid w:val="0042436D"/>
    <w:rsid w:val="004249A6"/>
    <w:rsid w:val="00424BDE"/>
    <w:rsid w:val="004256C9"/>
    <w:rsid w:val="0042691A"/>
    <w:rsid w:val="00426A15"/>
    <w:rsid w:val="00426D41"/>
    <w:rsid w:val="004276DF"/>
    <w:rsid w:val="00427B93"/>
    <w:rsid w:val="00427F0C"/>
    <w:rsid w:val="004308A8"/>
    <w:rsid w:val="004312BB"/>
    <w:rsid w:val="004313E3"/>
    <w:rsid w:val="004319C3"/>
    <w:rsid w:val="00432698"/>
    <w:rsid w:val="00432D59"/>
    <w:rsid w:val="00432EB3"/>
    <w:rsid w:val="00433841"/>
    <w:rsid w:val="004339B4"/>
    <w:rsid w:val="0043520A"/>
    <w:rsid w:val="004356FF"/>
    <w:rsid w:val="00436AFE"/>
    <w:rsid w:val="00436E26"/>
    <w:rsid w:val="00436FAF"/>
    <w:rsid w:val="00437428"/>
    <w:rsid w:val="0043747F"/>
    <w:rsid w:val="00437C9F"/>
    <w:rsid w:val="004401D8"/>
    <w:rsid w:val="00440C1E"/>
    <w:rsid w:val="00440DDC"/>
    <w:rsid w:val="004411F0"/>
    <w:rsid w:val="00441AC2"/>
    <w:rsid w:val="00441F1F"/>
    <w:rsid w:val="00442F7D"/>
    <w:rsid w:val="0044300D"/>
    <w:rsid w:val="00443789"/>
    <w:rsid w:val="00444E63"/>
    <w:rsid w:val="0044565E"/>
    <w:rsid w:val="0044682C"/>
    <w:rsid w:val="00446A2A"/>
    <w:rsid w:val="00446C57"/>
    <w:rsid w:val="00450400"/>
    <w:rsid w:val="004508A0"/>
    <w:rsid w:val="004510C4"/>
    <w:rsid w:val="00451440"/>
    <w:rsid w:val="00452376"/>
    <w:rsid w:val="004527E0"/>
    <w:rsid w:val="00452E6A"/>
    <w:rsid w:val="00452E6C"/>
    <w:rsid w:val="004533C2"/>
    <w:rsid w:val="00453654"/>
    <w:rsid w:val="00454283"/>
    <w:rsid w:val="004547E7"/>
    <w:rsid w:val="00457B2D"/>
    <w:rsid w:val="00457C0C"/>
    <w:rsid w:val="0046139C"/>
    <w:rsid w:val="00461B52"/>
    <w:rsid w:val="004628A5"/>
    <w:rsid w:val="00463216"/>
    <w:rsid w:val="00463629"/>
    <w:rsid w:val="004639A2"/>
    <w:rsid w:val="00463E77"/>
    <w:rsid w:val="0046594C"/>
    <w:rsid w:val="00466438"/>
    <w:rsid w:val="00466ACC"/>
    <w:rsid w:val="00466F9F"/>
    <w:rsid w:val="00466FCF"/>
    <w:rsid w:val="00470242"/>
    <w:rsid w:val="00470280"/>
    <w:rsid w:val="004714D1"/>
    <w:rsid w:val="00471A68"/>
    <w:rsid w:val="00471AC4"/>
    <w:rsid w:val="00471F49"/>
    <w:rsid w:val="004721B0"/>
    <w:rsid w:val="004723FD"/>
    <w:rsid w:val="004733EB"/>
    <w:rsid w:val="004737B0"/>
    <w:rsid w:val="00473916"/>
    <w:rsid w:val="00476598"/>
    <w:rsid w:val="00476A66"/>
    <w:rsid w:val="00477008"/>
    <w:rsid w:val="00477165"/>
    <w:rsid w:val="004774E3"/>
    <w:rsid w:val="00481480"/>
    <w:rsid w:val="004817C7"/>
    <w:rsid w:val="00481932"/>
    <w:rsid w:val="00481A10"/>
    <w:rsid w:val="004831FE"/>
    <w:rsid w:val="004837C5"/>
    <w:rsid w:val="0048410A"/>
    <w:rsid w:val="00484346"/>
    <w:rsid w:val="00484CA1"/>
    <w:rsid w:val="0048513F"/>
    <w:rsid w:val="004870A5"/>
    <w:rsid w:val="0049003F"/>
    <w:rsid w:val="0049017C"/>
    <w:rsid w:val="00490EBF"/>
    <w:rsid w:val="0049116C"/>
    <w:rsid w:val="0049143A"/>
    <w:rsid w:val="0049285F"/>
    <w:rsid w:val="00492E36"/>
    <w:rsid w:val="004934CD"/>
    <w:rsid w:val="00493648"/>
    <w:rsid w:val="00495CBB"/>
    <w:rsid w:val="00495E46"/>
    <w:rsid w:val="0049649F"/>
    <w:rsid w:val="004969C9"/>
    <w:rsid w:val="00496E33"/>
    <w:rsid w:val="0049748F"/>
    <w:rsid w:val="0049752C"/>
    <w:rsid w:val="00497702"/>
    <w:rsid w:val="00497AB7"/>
    <w:rsid w:val="004A032C"/>
    <w:rsid w:val="004A0FED"/>
    <w:rsid w:val="004A1041"/>
    <w:rsid w:val="004A15CC"/>
    <w:rsid w:val="004A2935"/>
    <w:rsid w:val="004A3841"/>
    <w:rsid w:val="004A407B"/>
    <w:rsid w:val="004A484A"/>
    <w:rsid w:val="004A4F90"/>
    <w:rsid w:val="004A53B4"/>
    <w:rsid w:val="004A5E5A"/>
    <w:rsid w:val="004A6E72"/>
    <w:rsid w:val="004A7BFF"/>
    <w:rsid w:val="004B0517"/>
    <w:rsid w:val="004B0C44"/>
    <w:rsid w:val="004B0F50"/>
    <w:rsid w:val="004B121E"/>
    <w:rsid w:val="004B187E"/>
    <w:rsid w:val="004B1991"/>
    <w:rsid w:val="004B291E"/>
    <w:rsid w:val="004B3B32"/>
    <w:rsid w:val="004B5935"/>
    <w:rsid w:val="004B6AD0"/>
    <w:rsid w:val="004B6F77"/>
    <w:rsid w:val="004B7BE2"/>
    <w:rsid w:val="004B7D41"/>
    <w:rsid w:val="004C0A07"/>
    <w:rsid w:val="004C1356"/>
    <w:rsid w:val="004C1E14"/>
    <w:rsid w:val="004C23E3"/>
    <w:rsid w:val="004C247C"/>
    <w:rsid w:val="004C2592"/>
    <w:rsid w:val="004C3851"/>
    <w:rsid w:val="004C3CB3"/>
    <w:rsid w:val="004C4275"/>
    <w:rsid w:val="004C4916"/>
    <w:rsid w:val="004C4C02"/>
    <w:rsid w:val="004C57D7"/>
    <w:rsid w:val="004C5E4E"/>
    <w:rsid w:val="004C7C45"/>
    <w:rsid w:val="004C7C83"/>
    <w:rsid w:val="004D08E0"/>
    <w:rsid w:val="004D112E"/>
    <w:rsid w:val="004D1C9A"/>
    <w:rsid w:val="004D1CB4"/>
    <w:rsid w:val="004D1E6C"/>
    <w:rsid w:val="004D2579"/>
    <w:rsid w:val="004D3D10"/>
    <w:rsid w:val="004D4541"/>
    <w:rsid w:val="004D558C"/>
    <w:rsid w:val="004D64E2"/>
    <w:rsid w:val="004D69C9"/>
    <w:rsid w:val="004E074F"/>
    <w:rsid w:val="004E0B66"/>
    <w:rsid w:val="004E172C"/>
    <w:rsid w:val="004E3522"/>
    <w:rsid w:val="004E3A23"/>
    <w:rsid w:val="004E3BCB"/>
    <w:rsid w:val="004E3D0A"/>
    <w:rsid w:val="004E400D"/>
    <w:rsid w:val="004E4D64"/>
    <w:rsid w:val="004E558B"/>
    <w:rsid w:val="004E5F03"/>
    <w:rsid w:val="004E7016"/>
    <w:rsid w:val="004E736B"/>
    <w:rsid w:val="004F28F0"/>
    <w:rsid w:val="004F2FC0"/>
    <w:rsid w:val="004F33E0"/>
    <w:rsid w:val="004F4778"/>
    <w:rsid w:val="004F5378"/>
    <w:rsid w:val="004F5BFE"/>
    <w:rsid w:val="004F606F"/>
    <w:rsid w:val="004F6CCD"/>
    <w:rsid w:val="004F6E20"/>
    <w:rsid w:val="0050170B"/>
    <w:rsid w:val="00502B3F"/>
    <w:rsid w:val="00504086"/>
    <w:rsid w:val="005049AD"/>
    <w:rsid w:val="005052A2"/>
    <w:rsid w:val="0050600E"/>
    <w:rsid w:val="005069ED"/>
    <w:rsid w:val="0050720A"/>
    <w:rsid w:val="00507363"/>
    <w:rsid w:val="00507635"/>
    <w:rsid w:val="00507F23"/>
    <w:rsid w:val="0051000F"/>
    <w:rsid w:val="005101A9"/>
    <w:rsid w:val="005108DF"/>
    <w:rsid w:val="005111F6"/>
    <w:rsid w:val="0051152E"/>
    <w:rsid w:val="00511A35"/>
    <w:rsid w:val="00511C0F"/>
    <w:rsid w:val="00511DF6"/>
    <w:rsid w:val="00512060"/>
    <w:rsid w:val="00512EEE"/>
    <w:rsid w:val="00512F96"/>
    <w:rsid w:val="0051379D"/>
    <w:rsid w:val="00514D8A"/>
    <w:rsid w:val="00514D9A"/>
    <w:rsid w:val="00514EE8"/>
    <w:rsid w:val="00515B24"/>
    <w:rsid w:val="0051626C"/>
    <w:rsid w:val="00516C2C"/>
    <w:rsid w:val="005174DA"/>
    <w:rsid w:val="0051751F"/>
    <w:rsid w:val="00517AAC"/>
    <w:rsid w:val="00520AA8"/>
    <w:rsid w:val="00520C5C"/>
    <w:rsid w:val="00521B03"/>
    <w:rsid w:val="00521EB9"/>
    <w:rsid w:val="005244C8"/>
    <w:rsid w:val="005252C9"/>
    <w:rsid w:val="00525ED2"/>
    <w:rsid w:val="005260E5"/>
    <w:rsid w:val="00526F23"/>
    <w:rsid w:val="00526F49"/>
    <w:rsid w:val="00527DFC"/>
    <w:rsid w:val="005327DA"/>
    <w:rsid w:val="0053318C"/>
    <w:rsid w:val="00533C6C"/>
    <w:rsid w:val="00533F91"/>
    <w:rsid w:val="00534304"/>
    <w:rsid w:val="00535FD0"/>
    <w:rsid w:val="005360EB"/>
    <w:rsid w:val="00536D4B"/>
    <w:rsid w:val="00537A45"/>
    <w:rsid w:val="005400D0"/>
    <w:rsid w:val="00541343"/>
    <w:rsid w:val="0054165F"/>
    <w:rsid w:val="00541A7A"/>
    <w:rsid w:val="00541B5D"/>
    <w:rsid w:val="00541DCF"/>
    <w:rsid w:val="0054236C"/>
    <w:rsid w:val="00542DB6"/>
    <w:rsid w:val="0054334C"/>
    <w:rsid w:val="00543920"/>
    <w:rsid w:val="00544E7F"/>
    <w:rsid w:val="00544E8C"/>
    <w:rsid w:val="00547121"/>
    <w:rsid w:val="00547947"/>
    <w:rsid w:val="00547A8F"/>
    <w:rsid w:val="005502B3"/>
    <w:rsid w:val="00550D5F"/>
    <w:rsid w:val="00551BE2"/>
    <w:rsid w:val="00551FC3"/>
    <w:rsid w:val="00552F7A"/>
    <w:rsid w:val="00553420"/>
    <w:rsid w:val="005540AA"/>
    <w:rsid w:val="00554200"/>
    <w:rsid w:val="00554557"/>
    <w:rsid w:val="005546E4"/>
    <w:rsid w:val="00555019"/>
    <w:rsid w:val="00557624"/>
    <w:rsid w:val="00557996"/>
    <w:rsid w:val="0056010D"/>
    <w:rsid w:val="00560E76"/>
    <w:rsid w:val="00561597"/>
    <w:rsid w:val="00561ED2"/>
    <w:rsid w:val="00564BB4"/>
    <w:rsid w:val="00565082"/>
    <w:rsid w:val="00565D62"/>
    <w:rsid w:val="00566939"/>
    <w:rsid w:val="00566A89"/>
    <w:rsid w:val="00566CFC"/>
    <w:rsid w:val="005671B0"/>
    <w:rsid w:val="00567233"/>
    <w:rsid w:val="005676F5"/>
    <w:rsid w:val="00570F43"/>
    <w:rsid w:val="0057183F"/>
    <w:rsid w:val="005725F1"/>
    <w:rsid w:val="00572EE1"/>
    <w:rsid w:val="00573222"/>
    <w:rsid w:val="00573580"/>
    <w:rsid w:val="00573972"/>
    <w:rsid w:val="00573B7A"/>
    <w:rsid w:val="0057467F"/>
    <w:rsid w:val="0057527C"/>
    <w:rsid w:val="00575765"/>
    <w:rsid w:val="00576016"/>
    <w:rsid w:val="00576146"/>
    <w:rsid w:val="0057737C"/>
    <w:rsid w:val="00577AD3"/>
    <w:rsid w:val="00581FD7"/>
    <w:rsid w:val="00582B26"/>
    <w:rsid w:val="00582E8C"/>
    <w:rsid w:val="0058314B"/>
    <w:rsid w:val="00583453"/>
    <w:rsid w:val="005839BD"/>
    <w:rsid w:val="0058414C"/>
    <w:rsid w:val="00584B7C"/>
    <w:rsid w:val="00584E12"/>
    <w:rsid w:val="0058512E"/>
    <w:rsid w:val="005867A9"/>
    <w:rsid w:val="00586A31"/>
    <w:rsid w:val="00586B02"/>
    <w:rsid w:val="00586B19"/>
    <w:rsid w:val="00586BD9"/>
    <w:rsid w:val="0058767A"/>
    <w:rsid w:val="00587E6F"/>
    <w:rsid w:val="0059095E"/>
    <w:rsid w:val="00590D38"/>
    <w:rsid w:val="00592180"/>
    <w:rsid w:val="00592217"/>
    <w:rsid w:val="00592BB4"/>
    <w:rsid w:val="005936A7"/>
    <w:rsid w:val="00596333"/>
    <w:rsid w:val="005963D9"/>
    <w:rsid w:val="005971E8"/>
    <w:rsid w:val="005A02BE"/>
    <w:rsid w:val="005A0B3F"/>
    <w:rsid w:val="005A1291"/>
    <w:rsid w:val="005A2346"/>
    <w:rsid w:val="005A23A2"/>
    <w:rsid w:val="005A24E2"/>
    <w:rsid w:val="005A4412"/>
    <w:rsid w:val="005A503C"/>
    <w:rsid w:val="005A5467"/>
    <w:rsid w:val="005A5619"/>
    <w:rsid w:val="005A68CE"/>
    <w:rsid w:val="005A6A87"/>
    <w:rsid w:val="005A6CE0"/>
    <w:rsid w:val="005A7749"/>
    <w:rsid w:val="005A79C4"/>
    <w:rsid w:val="005B051A"/>
    <w:rsid w:val="005B10A4"/>
    <w:rsid w:val="005B14CE"/>
    <w:rsid w:val="005B1800"/>
    <w:rsid w:val="005B244B"/>
    <w:rsid w:val="005B436D"/>
    <w:rsid w:val="005B4B54"/>
    <w:rsid w:val="005B5BC5"/>
    <w:rsid w:val="005B6397"/>
    <w:rsid w:val="005B68C2"/>
    <w:rsid w:val="005B6E52"/>
    <w:rsid w:val="005B71BB"/>
    <w:rsid w:val="005B7736"/>
    <w:rsid w:val="005C029E"/>
    <w:rsid w:val="005C0895"/>
    <w:rsid w:val="005C302E"/>
    <w:rsid w:val="005C360F"/>
    <w:rsid w:val="005C43C6"/>
    <w:rsid w:val="005C4574"/>
    <w:rsid w:val="005C4E36"/>
    <w:rsid w:val="005C50B5"/>
    <w:rsid w:val="005C5F4B"/>
    <w:rsid w:val="005C64F1"/>
    <w:rsid w:val="005C6E55"/>
    <w:rsid w:val="005C7E3E"/>
    <w:rsid w:val="005D0302"/>
    <w:rsid w:val="005D13E8"/>
    <w:rsid w:val="005D1833"/>
    <w:rsid w:val="005D1E55"/>
    <w:rsid w:val="005D32BF"/>
    <w:rsid w:val="005D403C"/>
    <w:rsid w:val="005D4323"/>
    <w:rsid w:val="005D6061"/>
    <w:rsid w:val="005D6CA1"/>
    <w:rsid w:val="005D71CA"/>
    <w:rsid w:val="005D7271"/>
    <w:rsid w:val="005D7AED"/>
    <w:rsid w:val="005E06C1"/>
    <w:rsid w:val="005E0928"/>
    <w:rsid w:val="005E094D"/>
    <w:rsid w:val="005E0A89"/>
    <w:rsid w:val="005E16A5"/>
    <w:rsid w:val="005E1832"/>
    <w:rsid w:val="005E1E4D"/>
    <w:rsid w:val="005E30C7"/>
    <w:rsid w:val="005E3406"/>
    <w:rsid w:val="005E4A6C"/>
    <w:rsid w:val="005E4F1B"/>
    <w:rsid w:val="005E519A"/>
    <w:rsid w:val="005E6303"/>
    <w:rsid w:val="005E6F0F"/>
    <w:rsid w:val="005E7064"/>
    <w:rsid w:val="005E725E"/>
    <w:rsid w:val="005E7418"/>
    <w:rsid w:val="005E7BF3"/>
    <w:rsid w:val="005F04F8"/>
    <w:rsid w:val="005F0791"/>
    <w:rsid w:val="005F1132"/>
    <w:rsid w:val="005F1B05"/>
    <w:rsid w:val="005F1CEE"/>
    <w:rsid w:val="005F2057"/>
    <w:rsid w:val="005F3648"/>
    <w:rsid w:val="005F3D5B"/>
    <w:rsid w:val="005F3D95"/>
    <w:rsid w:val="005F4288"/>
    <w:rsid w:val="005F4F52"/>
    <w:rsid w:val="005F5251"/>
    <w:rsid w:val="005F52E2"/>
    <w:rsid w:val="005F5793"/>
    <w:rsid w:val="005F6E06"/>
    <w:rsid w:val="005F6E93"/>
    <w:rsid w:val="005F788D"/>
    <w:rsid w:val="00600326"/>
    <w:rsid w:val="00601876"/>
    <w:rsid w:val="00601A1F"/>
    <w:rsid w:val="00602080"/>
    <w:rsid w:val="006021A8"/>
    <w:rsid w:val="00602945"/>
    <w:rsid w:val="00602A51"/>
    <w:rsid w:val="0060522A"/>
    <w:rsid w:val="006063BA"/>
    <w:rsid w:val="00607366"/>
    <w:rsid w:val="006077E2"/>
    <w:rsid w:val="0061184F"/>
    <w:rsid w:val="00611872"/>
    <w:rsid w:val="00611F66"/>
    <w:rsid w:val="00611FCB"/>
    <w:rsid w:val="00612B81"/>
    <w:rsid w:val="00613196"/>
    <w:rsid w:val="006139EB"/>
    <w:rsid w:val="006141BB"/>
    <w:rsid w:val="00614242"/>
    <w:rsid w:val="00614880"/>
    <w:rsid w:val="006162D9"/>
    <w:rsid w:val="006169A9"/>
    <w:rsid w:val="00616DC8"/>
    <w:rsid w:val="00616E53"/>
    <w:rsid w:val="00616E93"/>
    <w:rsid w:val="00617294"/>
    <w:rsid w:val="00617AE5"/>
    <w:rsid w:val="00620234"/>
    <w:rsid w:val="00620279"/>
    <w:rsid w:val="00621782"/>
    <w:rsid w:val="00622768"/>
    <w:rsid w:val="0062277B"/>
    <w:rsid w:val="006228FF"/>
    <w:rsid w:val="00622A63"/>
    <w:rsid w:val="00623AD7"/>
    <w:rsid w:val="00624159"/>
    <w:rsid w:val="006246A0"/>
    <w:rsid w:val="006263F1"/>
    <w:rsid w:val="00626936"/>
    <w:rsid w:val="00626D74"/>
    <w:rsid w:val="006270B9"/>
    <w:rsid w:val="0062737B"/>
    <w:rsid w:val="006279CE"/>
    <w:rsid w:val="006311FD"/>
    <w:rsid w:val="00631960"/>
    <w:rsid w:val="0063277B"/>
    <w:rsid w:val="0063362C"/>
    <w:rsid w:val="00633B4F"/>
    <w:rsid w:val="006348E5"/>
    <w:rsid w:val="00636234"/>
    <w:rsid w:val="00636E35"/>
    <w:rsid w:val="00637B3F"/>
    <w:rsid w:val="00640138"/>
    <w:rsid w:val="0064051F"/>
    <w:rsid w:val="00640AA0"/>
    <w:rsid w:val="00641336"/>
    <w:rsid w:val="006413CE"/>
    <w:rsid w:val="00641F7E"/>
    <w:rsid w:val="006430CD"/>
    <w:rsid w:val="00643AAF"/>
    <w:rsid w:val="00643CDE"/>
    <w:rsid w:val="00643D9F"/>
    <w:rsid w:val="00644E4A"/>
    <w:rsid w:val="006460F7"/>
    <w:rsid w:val="0064647E"/>
    <w:rsid w:val="006477FB"/>
    <w:rsid w:val="00647B0B"/>
    <w:rsid w:val="006501E9"/>
    <w:rsid w:val="006504ED"/>
    <w:rsid w:val="00651F23"/>
    <w:rsid w:val="00651F4D"/>
    <w:rsid w:val="0065281F"/>
    <w:rsid w:val="006537AB"/>
    <w:rsid w:val="00653A14"/>
    <w:rsid w:val="00653EB6"/>
    <w:rsid w:val="00654EC8"/>
    <w:rsid w:val="00655822"/>
    <w:rsid w:val="006567B5"/>
    <w:rsid w:val="00656E94"/>
    <w:rsid w:val="006571A8"/>
    <w:rsid w:val="00660681"/>
    <w:rsid w:val="00660CD5"/>
    <w:rsid w:val="006611D8"/>
    <w:rsid w:val="0066171F"/>
    <w:rsid w:val="00661EA5"/>
    <w:rsid w:val="00662E3B"/>
    <w:rsid w:val="00664470"/>
    <w:rsid w:val="00664FA2"/>
    <w:rsid w:val="00665368"/>
    <w:rsid w:val="00665FC3"/>
    <w:rsid w:val="00666402"/>
    <w:rsid w:val="00666D11"/>
    <w:rsid w:val="00666E54"/>
    <w:rsid w:val="006671A3"/>
    <w:rsid w:val="00667D28"/>
    <w:rsid w:val="00671A16"/>
    <w:rsid w:val="0067478F"/>
    <w:rsid w:val="00674F13"/>
    <w:rsid w:val="00675BBB"/>
    <w:rsid w:val="006802DD"/>
    <w:rsid w:val="00680F4F"/>
    <w:rsid w:val="00680FBD"/>
    <w:rsid w:val="0068156B"/>
    <w:rsid w:val="00682ABF"/>
    <w:rsid w:val="006830B0"/>
    <w:rsid w:val="006835D7"/>
    <w:rsid w:val="00683928"/>
    <w:rsid w:val="00683965"/>
    <w:rsid w:val="00683A92"/>
    <w:rsid w:val="00684602"/>
    <w:rsid w:val="006866EC"/>
    <w:rsid w:val="00687AC1"/>
    <w:rsid w:val="00690809"/>
    <w:rsid w:val="00690C45"/>
    <w:rsid w:val="00690E74"/>
    <w:rsid w:val="00691943"/>
    <w:rsid w:val="006926F4"/>
    <w:rsid w:val="006931DC"/>
    <w:rsid w:val="00693553"/>
    <w:rsid w:val="00693CA4"/>
    <w:rsid w:val="0069522A"/>
    <w:rsid w:val="00695A87"/>
    <w:rsid w:val="0069639D"/>
    <w:rsid w:val="0069644C"/>
    <w:rsid w:val="00696825"/>
    <w:rsid w:val="006973E2"/>
    <w:rsid w:val="006A08F0"/>
    <w:rsid w:val="006A33A9"/>
    <w:rsid w:val="006A349A"/>
    <w:rsid w:val="006A40FF"/>
    <w:rsid w:val="006A4252"/>
    <w:rsid w:val="006A5DD6"/>
    <w:rsid w:val="006A6116"/>
    <w:rsid w:val="006A78D6"/>
    <w:rsid w:val="006A7F6E"/>
    <w:rsid w:val="006B05DE"/>
    <w:rsid w:val="006B0983"/>
    <w:rsid w:val="006B0CC2"/>
    <w:rsid w:val="006B0FEF"/>
    <w:rsid w:val="006B19CD"/>
    <w:rsid w:val="006B2DB5"/>
    <w:rsid w:val="006B31DD"/>
    <w:rsid w:val="006B3856"/>
    <w:rsid w:val="006B3AD4"/>
    <w:rsid w:val="006B3F40"/>
    <w:rsid w:val="006B401F"/>
    <w:rsid w:val="006B4D76"/>
    <w:rsid w:val="006B4D79"/>
    <w:rsid w:val="006B4E10"/>
    <w:rsid w:val="006B5562"/>
    <w:rsid w:val="006B5881"/>
    <w:rsid w:val="006B5F9B"/>
    <w:rsid w:val="006B6162"/>
    <w:rsid w:val="006B6880"/>
    <w:rsid w:val="006B7C73"/>
    <w:rsid w:val="006B7D8E"/>
    <w:rsid w:val="006C07FA"/>
    <w:rsid w:val="006C0B58"/>
    <w:rsid w:val="006C11C2"/>
    <w:rsid w:val="006C144A"/>
    <w:rsid w:val="006C1515"/>
    <w:rsid w:val="006C16F6"/>
    <w:rsid w:val="006C2FC0"/>
    <w:rsid w:val="006C5135"/>
    <w:rsid w:val="006C5778"/>
    <w:rsid w:val="006C61AE"/>
    <w:rsid w:val="006C66E3"/>
    <w:rsid w:val="006C6E3D"/>
    <w:rsid w:val="006D05A1"/>
    <w:rsid w:val="006D1C00"/>
    <w:rsid w:val="006D1FAE"/>
    <w:rsid w:val="006D2E6B"/>
    <w:rsid w:val="006D45B6"/>
    <w:rsid w:val="006D46C7"/>
    <w:rsid w:val="006D4DE9"/>
    <w:rsid w:val="006D54A6"/>
    <w:rsid w:val="006D55B9"/>
    <w:rsid w:val="006D5742"/>
    <w:rsid w:val="006D57D8"/>
    <w:rsid w:val="006D6201"/>
    <w:rsid w:val="006D65D4"/>
    <w:rsid w:val="006D705D"/>
    <w:rsid w:val="006D7B5B"/>
    <w:rsid w:val="006D7D6C"/>
    <w:rsid w:val="006E0B33"/>
    <w:rsid w:val="006E2E40"/>
    <w:rsid w:val="006E2F72"/>
    <w:rsid w:val="006E323E"/>
    <w:rsid w:val="006E3625"/>
    <w:rsid w:val="006E4786"/>
    <w:rsid w:val="006E6FF0"/>
    <w:rsid w:val="006F03C0"/>
    <w:rsid w:val="006F04D0"/>
    <w:rsid w:val="006F3C21"/>
    <w:rsid w:val="006F3CA4"/>
    <w:rsid w:val="006F4418"/>
    <w:rsid w:val="006F4911"/>
    <w:rsid w:val="006F4C17"/>
    <w:rsid w:val="006F4E6F"/>
    <w:rsid w:val="006F59DD"/>
    <w:rsid w:val="006F6038"/>
    <w:rsid w:val="006F6D41"/>
    <w:rsid w:val="006F7CC9"/>
    <w:rsid w:val="006F7FF0"/>
    <w:rsid w:val="007004D3"/>
    <w:rsid w:val="007017FC"/>
    <w:rsid w:val="00703025"/>
    <w:rsid w:val="00703152"/>
    <w:rsid w:val="007038A4"/>
    <w:rsid w:val="0070466A"/>
    <w:rsid w:val="00704DA0"/>
    <w:rsid w:val="00705C06"/>
    <w:rsid w:val="0070685E"/>
    <w:rsid w:val="00707540"/>
    <w:rsid w:val="007077DD"/>
    <w:rsid w:val="007107E0"/>
    <w:rsid w:val="007124F8"/>
    <w:rsid w:val="00714530"/>
    <w:rsid w:val="00714DF7"/>
    <w:rsid w:val="00716A1A"/>
    <w:rsid w:val="0071735F"/>
    <w:rsid w:val="0071778C"/>
    <w:rsid w:val="00720B8D"/>
    <w:rsid w:val="0072155D"/>
    <w:rsid w:val="007223BD"/>
    <w:rsid w:val="0072300D"/>
    <w:rsid w:val="0072330C"/>
    <w:rsid w:val="007235E5"/>
    <w:rsid w:val="007249E1"/>
    <w:rsid w:val="007250C6"/>
    <w:rsid w:val="00726189"/>
    <w:rsid w:val="007263E5"/>
    <w:rsid w:val="00726E4B"/>
    <w:rsid w:val="00727145"/>
    <w:rsid w:val="00727285"/>
    <w:rsid w:val="00727CAD"/>
    <w:rsid w:val="00730751"/>
    <w:rsid w:val="0073080E"/>
    <w:rsid w:val="0073130B"/>
    <w:rsid w:val="0073133E"/>
    <w:rsid w:val="007313EF"/>
    <w:rsid w:val="0073160E"/>
    <w:rsid w:val="00733188"/>
    <w:rsid w:val="00733628"/>
    <w:rsid w:val="00734431"/>
    <w:rsid w:val="007368B4"/>
    <w:rsid w:val="0073693C"/>
    <w:rsid w:val="00736D6A"/>
    <w:rsid w:val="0073768B"/>
    <w:rsid w:val="00737A89"/>
    <w:rsid w:val="00740A74"/>
    <w:rsid w:val="0074121B"/>
    <w:rsid w:val="007412A9"/>
    <w:rsid w:val="00741A8A"/>
    <w:rsid w:val="007437EF"/>
    <w:rsid w:val="00745BD9"/>
    <w:rsid w:val="00747415"/>
    <w:rsid w:val="00750BE4"/>
    <w:rsid w:val="007521C9"/>
    <w:rsid w:val="00752984"/>
    <w:rsid w:val="00752AEB"/>
    <w:rsid w:val="00753067"/>
    <w:rsid w:val="00755077"/>
    <w:rsid w:val="0075576D"/>
    <w:rsid w:val="007557E1"/>
    <w:rsid w:val="00756054"/>
    <w:rsid w:val="00756076"/>
    <w:rsid w:val="00756166"/>
    <w:rsid w:val="00756862"/>
    <w:rsid w:val="00760501"/>
    <w:rsid w:val="0076058C"/>
    <w:rsid w:val="00761DCC"/>
    <w:rsid w:val="00762EF3"/>
    <w:rsid w:val="007632EE"/>
    <w:rsid w:val="00764567"/>
    <w:rsid w:val="007653AD"/>
    <w:rsid w:val="0076543C"/>
    <w:rsid w:val="00766054"/>
    <w:rsid w:val="007660CA"/>
    <w:rsid w:val="00766669"/>
    <w:rsid w:val="00767048"/>
    <w:rsid w:val="007674C1"/>
    <w:rsid w:val="007678A2"/>
    <w:rsid w:val="00767A4D"/>
    <w:rsid w:val="00767B07"/>
    <w:rsid w:val="00770988"/>
    <w:rsid w:val="00770A1C"/>
    <w:rsid w:val="007719C8"/>
    <w:rsid w:val="00772D19"/>
    <w:rsid w:val="00772E0C"/>
    <w:rsid w:val="007738B8"/>
    <w:rsid w:val="00774203"/>
    <w:rsid w:val="00775C06"/>
    <w:rsid w:val="00775E2C"/>
    <w:rsid w:val="00776829"/>
    <w:rsid w:val="00776E03"/>
    <w:rsid w:val="007779A7"/>
    <w:rsid w:val="00777AA1"/>
    <w:rsid w:val="00777C06"/>
    <w:rsid w:val="00777EE3"/>
    <w:rsid w:val="00780138"/>
    <w:rsid w:val="007812CB"/>
    <w:rsid w:val="00782508"/>
    <w:rsid w:val="0078421D"/>
    <w:rsid w:val="007864CB"/>
    <w:rsid w:val="00787825"/>
    <w:rsid w:val="00787F21"/>
    <w:rsid w:val="00790D5A"/>
    <w:rsid w:val="00790D73"/>
    <w:rsid w:val="00791B6C"/>
    <w:rsid w:val="00792DBD"/>
    <w:rsid w:val="00795829"/>
    <w:rsid w:val="00795BF8"/>
    <w:rsid w:val="00795EC2"/>
    <w:rsid w:val="00796582"/>
    <w:rsid w:val="0079731E"/>
    <w:rsid w:val="007976B3"/>
    <w:rsid w:val="00797AC7"/>
    <w:rsid w:val="00797C94"/>
    <w:rsid w:val="007A34F8"/>
    <w:rsid w:val="007A38E5"/>
    <w:rsid w:val="007A4DD0"/>
    <w:rsid w:val="007A5EF0"/>
    <w:rsid w:val="007A734E"/>
    <w:rsid w:val="007A73C5"/>
    <w:rsid w:val="007A75C0"/>
    <w:rsid w:val="007B0254"/>
    <w:rsid w:val="007B040A"/>
    <w:rsid w:val="007B0807"/>
    <w:rsid w:val="007B099C"/>
    <w:rsid w:val="007B0CA0"/>
    <w:rsid w:val="007B0E79"/>
    <w:rsid w:val="007B160B"/>
    <w:rsid w:val="007B1930"/>
    <w:rsid w:val="007B282E"/>
    <w:rsid w:val="007B2C6C"/>
    <w:rsid w:val="007B30F9"/>
    <w:rsid w:val="007B3E80"/>
    <w:rsid w:val="007B51A9"/>
    <w:rsid w:val="007B5523"/>
    <w:rsid w:val="007B5B05"/>
    <w:rsid w:val="007B6282"/>
    <w:rsid w:val="007B70BC"/>
    <w:rsid w:val="007B74A3"/>
    <w:rsid w:val="007B7A36"/>
    <w:rsid w:val="007B7C4A"/>
    <w:rsid w:val="007C0041"/>
    <w:rsid w:val="007C1B58"/>
    <w:rsid w:val="007C2A12"/>
    <w:rsid w:val="007C30FE"/>
    <w:rsid w:val="007C3315"/>
    <w:rsid w:val="007C41D6"/>
    <w:rsid w:val="007C478E"/>
    <w:rsid w:val="007C4E9F"/>
    <w:rsid w:val="007C5A57"/>
    <w:rsid w:val="007C7778"/>
    <w:rsid w:val="007D0645"/>
    <w:rsid w:val="007D07D4"/>
    <w:rsid w:val="007D093E"/>
    <w:rsid w:val="007D2604"/>
    <w:rsid w:val="007D2BB1"/>
    <w:rsid w:val="007D3782"/>
    <w:rsid w:val="007D4157"/>
    <w:rsid w:val="007D4286"/>
    <w:rsid w:val="007D4787"/>
    <w:rsid w:val="007D4949"/>
    <w:rsid w:val="007D4AAD"/>
    <w:rsid w:val="007D4D1C"/>
    <w:rsid w:val="007D5011"/>
    <w:rsid w:val="007D6393"/>
    <w:rsid w:val="007D6ED2"/>
    <w:rsid w:val="007D6FFC"/>
    <w:rsid w:val="007D7470"/>
    <w:rsid w:val="007E0E35"/>
    <w:rsid w:val="007E17BF"/>
    <w:rsid w:val="007E1DA3"/>
    <w:rsid w:val="007E3182"/>
    <w:rsid w:val="007E39B8"/>
    <w:rsid w:val="007E39BB"/>
    <w:rsid w:val="007E3F94"/>
    <w:rsid w:val="007E4819"/>
    <w:rsid w:val="007E4D13"/>
    <w:rsid w:val="007E4D4D"/>
    <w:rsid w:val="007E5039"/>
    <w:rsid w:val="007E57C4"/>
    <w:rsid w:val="007E5A64"/>
    <w:rsid w:val="007E65FF"/>
    <w:rsid w:val="007E679E"/>
    <w:rsid w:val="007E6A27"/>
    <w:rsid w:val="007E6CBD"/>
    <w:rsid w:val="007E7A12"/>
    <w:rsid w:val="007E7A55"/>
    <w:rsid w:val="007F066E"/>
    <w:rsid w:val="007F0872"/>
    <w:rsid w:val="007F25AD"/>
    <w:rsid w:val="007F2A5A"/>
    <w:rsid w:val="007F3951"/>
    <w:rsid w:val="007F3C39"/>
    <w:rsid w:val="007F3EDD"/>
    <w:rsid w:val="007F4FEF"/>
    <w:rsid w:val="007F51FB"/>
    <w:rsid w:val="007F5AE4"/>
    <w:rsid w:val="007F5BD4"/>
    <w:rsid w:val="007F6200"/>
    <w:rsid w:val="007F70C1"/>
    <w:rsid w:val="007F71FF"/>
    <w:rsid w:val="007F7973"/>
    <w:rsid w:val="008000F7"/>
    <w:rsid w:val="00800AB7"/>
    <w:rsid w:val="00802D75"/>
    <w:rsid w:val="00803711"/>
    <w:rsid w:val="00803EF1"/>
    <w:rsid w:val="008048A5"/>
    <w:rsid w:val="00804931"/>
    <w:rsid w:val="00804B72"/>
    <w:rsid w:val="00804E6D"/>
    <w:rsid w:val="0080637B"/>
    <w:rsid w:val="008064A7"/>
    <w:rsid w:val="00806DE9"/>
    <w:rsid w:val="00806ECB"/>
    <w:rsid w:val="0081070C"/>
    <w:rsid w:val="00810E9E"/>
    <w:rsid w:val="00811483"/>
    <w:rsid w:val="00812748"/>
    <w:rsid w:val="00813061"/>
    <w:rsid w:val="00813339"/>
    <w:rsid w:val="00814C67"/>
    <w:rsid w:val="00815DAE"/>
    <w:rsid w:val="008167FC"/>
    <w:rsid w:val="00816FC8"/>
    <w:rsid w:val="008171D1"/>
    <w:rsid w:val="00817A27"/>
    <w:rsid w:val="00817FC1"/>
    <w:rsid w:val="0082023D"/>
    <w:rsid w:val="0082129D"/>
    <w:rsid w:val="0082184D"/>
    <w:rsid w:val="00821864"/>
    <w:rsid w:val="0082390B"/>
    <w:rsid w:val="00824029"/>
    <w:rsid w:val="00824385"/>
    <w:rsid w:val="00824823"/>
    <w:rsid w:val="00824EC7"/>
    <w:rsid w:val="00824EE1"/>
    <w:rsid w:val="00826386"/>
    <w:rsid w:val="0082662A"/>
    <w:rsid w:val="00827831"/>
    <w:rsid w:val="0083007D"/>
    <w:rsid w:val="0083010E"/>
    <w:rsid w:val="00830171"/>
    <w:rsid w:val="008303BC"/>
    <w:rsid w:val="00830D4E"/>
    <w:rsid w:val="00832FBD"/>
    <w:rsid w:val="008330FC"/>
    <w:rsid w:val="0083365E"/>
    <w:rsid w:val="00833879"/>
    <w:rsid w:val="008338CB"/>
    <w:rsid w:val="0083426B"/>
    <w:rsid w:val="00834B77"/>
    <w:rsid w:val="008360D6"/>
    <w:rsid w:val="00837926"/>
    <w:rsid w:val="0084054C"/>
    <w:rsid w:val="008416B5"/>
    <w:rsid w:val="008416F0"/>
    <w:rsid w:val="008428D4"/>
    <w:rsid w:val="0084314E"/>
    <w:rsid w:val="00843C8F"/>
    <w:rsid w:val="008440F8"/>
    <w:rsid w:val="00846324"/>
    <w:rsid w:val="008465EF"/>
    <w:rsid w:val="00850231"/>
    <w:rsid w:val="0085094F"/>
    <w:rsid w:val="00851928"/>
    <w:rsid w:val="008523E0"/>
    <w:rsid w:val="00852F41"/>
    <w:rsid w:val="008532BE"/>
    <w:rsid w:val="00854155"/>
    <w:rsid w:val="008549C5"/>
    <w:rsid w:val="00855460"/>
    <w:rsid w:val="008571BA"/>
    <w:rsid w:val="00857466"/>
    <w:rsid w:val="0085793D"/>
    <w:rsid w:val="00860264"/>
    <w:rsid w:val="00860625"/>
    <w:rsid w:val="00862129"/>
    <w:rsid w:val="00862183"/>
    <w:rsid w:val="00862AD3"/>
    <w:rsid w:val="008631D8"/>
    <w:rsid w:val="008637A5"/>
    <w:rsid w:val="008644F3"/>
    <w:rsid w:val="00864793"/>
    <w:rsid w:val="00864EC7"/>
    <w:rsid w:val="00865580"/>
    <w:rsid w:val="008659A1"/>
    <w:rsid w:val="00865FB5"/>
    <w:rsid w:val="00866359"/>
    <w:rsid w:val="00866771"/>
    <w:rsid w:val="008714D1"/>
    <w:rsid w:val="008721A6"/>
    <w:rsid w:val="00872372"/>
    <w:rsid w:val="00872952"/>
    <w:rsid w:val="008735EE"/>
    <w:rsid w:val="0087453C"/>
    <w:rsid w:val="008752E3"/>
    <w:rsid w:val="00875B94"/>
    <w:rsid w:val="00875C29"/>
    <w:rsid w:val="00875D7B"/>
    <w:rsid w:val="008764C3"/>
    <w:rsid w:val="008768BB"/>
    <w:rsid w:val="00876C40"/>
    <w:rsid w:val="00877332"/>
    <w:rsid w:val="008776D2"/>
    <w:rsid w:val="0087773D"/>
    <w:rsid w:val="00877DE7"/>
    <w:rsid w:val="008802D1"/>
    <w:rsid w:val="00880650"/>
    <w:rsid w:val="008817F5"/>
    <w:rsid w:val="00882027"/>
    <w:rsid w:val="00882AAE"/>
    <w:rsid w:val="008830F4"/>
    <w:rsid w:val="00884B38"/>
    <w:rsid w:val="00884C9D"/>
    <w:rsid w:val="00884E24"/>
    <w:rsid w:val="00886380"/>
    <w:rsid w:val="00886546"/>
    <w:rsid w:val="00886567"/>
    <w:rsid w:val="00890D26"/>
    <w:rsid w:val="00890DAB"/>
    <w:rsid w:val="00890FEB"/>
    <w:rsid w:val="0089365B"/>
    <w:rsid w:val="00893C80"/>
    <w:rsid w:val="00893DF3"/>
    <w:rsid w:val="00893F5E"/>
    <w:rsid w:val="00894BED"/>
    <w:rsid w:val="00894D82"/>
    <w:rsid w:val="00894E1A"/>
    <w:rsid w:val="008951C5"/>
    <w:rsid w:val="00895590"/>
    <w:rsid w:val="00895999"/>
    <w:rsid w:val="00896046"/>
    <w:rsid w:val="00897D93"/>
    <w:rsid w:val="00897F03"/>
    <w:rsid w:val="00897F54"/>
    <w:rsid w:val="008A11D7"/>
    <w:rsid w:val="008A16AB"/>
    <w:rsid w:val="008A188D"/>
    <w:rsid w:val="008A2E49"/>
    <w:rsid w:val="008A3051"/>
    <w:rsid w:val="008A32CC"/>
    <w:rsid w:val="008A392C"/>
    <w:rsid w:val="008A4788"/>
    <w:rsid w:val="008A4CAD"/>
    <w:rsid w:val="008A5686"/>
    <w:rsid w:val="008A5B8A"/>
    <w:rsid w:val="008A60DB"/>
    <w:rsid w:val="008A75AD"/>
    <w:rsid w:val="008A7823"/>
    <w:rsid w:val="008A7AB2"/>
    <w:rsid w:val="008A7ACA"/>
    <w:rsid w:val="008A7F63"/>
    <w:rsid w:val="008B0000"/>
    <w:rsid w:val="008B14AE"/>
    <w:rsid w:val="008B1E05"/>
    <w:rsid w:val="008B1F9A"/>
    <w:rsid w:val="008B1FF6"/>
    <w:rsid w:val="008B3189"/>
    <w:rsid w:val="008B3A34"/>
    <w:rsid w:val="008B3E6E"/>
    <w:rsid w:val="008B41C0"/>
    <w:rsid w:val="008B469E"/>
    <w:rsid w:val="008B4851"/>
    <w:rsid w:val="008B63A9"/>
    <w:rsid w:val="008B6544"/>
    <w:rsid w:val="008B677C"/>
    <w:rsid w:val="008B67F6"/>
    <w:rsid w:val="008B69FE"/>
    <w:rsid w:val="008B6E80"/>
    <w:rsid w:val="008B73C0"/>
    <w:rsid w:val="008B7774"/>
    <w:rsid w:val="008C0169"/>
    <w:rsid w:val="008C023F"/>
    <w:rsid w:val="008C087E"/>
    <w:rsid w:val="008C135B"/>
    <w:rsid w:val="008C1932"/>
    <w:rsid w:val="008C25BC"/>
    <w:rsid w:val="008C3666"/>
    <w:rsid w:val="008C4319"/>
    <w:rsid w:val="008C4533"/>
    <w:rsid w:val="008C4A05"/>
    <w:rsid w:val="008C56EE"/>
    <w:rsid w:val="008C5B12"/>
    <w:rsid w:val="008C5B70"/>
    <w:rsid w:val="008C601F"/>
    <w:rsid w:val="008C6891"/>
    <w:rsid w:val="008C69D0"/>
    <w:rsid w:val="008C6BEA"/>
    <w:rsid w:val="008C6C58"/>
    <w:rsid w:val="008C6E04"/>
    <w:rsid w:val="008D10B1"/>
    <w:rsid w:val="008D1638"/>
    <w:rsid w:val="008D18F0"/>
    <w:rsid w:val="008D1EF5"/>
    <w:rsid w:val="008D1FE8"/>
    <w:rsid w:val="008D368E"/>
    <w:rsid w:val="008D376A"/>
    <w:rsid w:val="008D502F"/>
    <w:rsid w:val="008D5281"/>
    <w:rsid w:val="008D6F77"/>
    <w:rsid w:val="008D78FB"/>
    <w:rsid w:val="008E0702"/>
    <w:rsid w:val="008E13BA"/>
    <w:rsid w:val="008E159D"/>
    <w:rsid w:val="008E2EDA"/>
    <w:rsid w:val="008E361C"/>
    <w:rsid w:val="008E3F5D"/>
    <w:rsid w:val="008E405D"/>
    <w:rsid w:val="008E56D7"/>
    <w:rsid w:val="008E58DB"/>
    <w:rsid w:val="008E5BFB"/>
    <w:rsid w:val="008E61D8"/>
    <w:rsid w:val="008F1B55"/>
    <w:rsid w:val="008F2149"/>
    <w:rsid w:val="008F2443"/>
    <w:rsid w:val="008F2741"/>
    <w:rsid w:val="008F280C"/>
    <w:rsid w:val="008F288D"/>
    <w:rsid w:val="008F35E0"/>
    <w:rsid w:val="008F3C79"/>
    <w:rsid w:val="008F3FC1"/>
    <w:rsid w:val="008F574C"/>
    <w:rsid w:val="008F5AFE"/>
    <w:rsid w:val="008F64B5"/>
    <w:rsid w:val="008F6CA2"/>
    <w:rsid w:val="008F73BA"/>
    <w:rsid w:val="00900166"/>
    <w:rsid w:val="00900DCF"/>
    <w:rsid w:val="0090113B"/>
    <w:rsid w:val="009012F4"/>
    <w:rsid w:val="00901B26"/>
    <w:rsid w:val="00901F62"/>
    <w:rsid w:val="0090244B"/>
    <w:rsid w:val="00902809"/>
    <w:rsid w:val="00902F65"/>
    <w:rsid w:val="00903983"/>
    <w:rsid w:val="009044D2"/>
    <w:rsid w:val="009054CE"/>
    <w:rsid w:val="0090644C"/>
    <w:rsid w:val="00907069"/>
    <w:rsid w:val="00910AD9"/>
    <w:rsid w:val="00910E39"/>
    <w:rsid w:val="00910EE4"/>
    <w:rsid w:val="009122A7"/>
    <w:rsid w:val="009127E5"/>
    <w:rsid w:val="009134C3"/>
    <w:rsid w:val="009135B2"/>
    <w:rsid w:val="00913D3C"/>
    <w:rsid w:val="00913FD5"/>
    <w:rsid w:val="00915002"/>
    <w:rsid w:val="009169BC"/>
    <w:rsid w:val="00917F74"/>
    <w:rsid w:val="009210C0"/>
    <w:rsid w:val="00921A65"/>
    <w:rsid w:val="00921BE9"/>
    <w:rsid w:val="0092200C"/>
    <w:rsid w:val="00922827"/>
    <w:rsid w:val="00925A51"/>
    <w:rsid w:val="009261CC"/>
    <w:rsid w:val="0092791D"/>
    <w:rsid w:val="00930797"/>
    <w:rsid w:val="00930F0E"/>
    <w:rsid w:val="009311DC"/>
    <w:rsid w:val="009326AC"/>
    <w:rsid w:val="00932720"/>
    <w:rsid w:val="009329B5"/>
    <w:rsid w:val="00932EAF"/>
    <w:rsid w:val="00933574"/>
    <w:rsid w:val="00933D4E"/>
    <w:rsid w:val="009343AF"/>
    <w:rsid w:val="00934A43"/>
    <w:rsid w:val="00934BE4"/>
    <w:rsid w:val="00935205"/>
    <w:rsid w:val="009363D5"/>
    <w:rsid w:val="00936C95"/>
    <w:rsid w:val="00936EBF"/>
    <w:rsid w:val="0093721C"/>
    <w:rsid w:val="0093773B"/>
    <w:rsid w:val="00937770"/>
    <w:rsid w:val="00940BD8"/>
    <w:rsid w:val="00940F30"/>
    <w:rsid w:val="009412D0"/>
    <w:rsid w:val="009419F0"/>
    <w:rsid w:val="00941A9A"/>
    <w:rsid w:val="00941CD8"/>
    <w:rsid w:val="00942439"/>
    <w:rsid w:val="009449AF"/>
    <w:rsid w:val="0094508A"/>
    <w:rsid w:val="00945B6B"/>
    <w:rsid w:val="00946110"/>
    <w:rsid w:val="00946A5C"/>
    <w:rsid w:val="00947EC2"/>
    <w:rsid w:val="009503D8"/>
    <w:rsid w:val="0095045C"/>
    <w:rsid w:val="00950B28"/>
    <w:rsid w:val="00951368"/>
    <w:rsid w:val="00952D3B"/>
    <w:rsid w:val="009532E0"/>
    <w:rsid w:val="009533F1"/>
    <w:rsid w:val="009538C4"/>
    <w:rsid w:val="00954963"/>
    <w:rsid w:val="00954B6C"/>
    <w:rsid w:val="0095504F"/>
    <w:rsid w:val="00955BBE"/>
    <w:rsid w:val="009569C1"/>
    <w:rsid w:val="0095775A"/>
    <w:rsid w:val="00957974"/>
    <w:rsid w:val="00957D7A"/>
    <w:rsid w:val="00960A37"/>
    <w:rsid w:val="00961301"/>
    <w:rsid w:val="009631EB"/>
    <w:rsid w:val="0096335B"/>
    <w:rsid w:val="0096357F"/>
    <w:rsid w:val="009639CE"/>
    <w:rsid w:val="00963D24"/>
    <w:rsid w:val="00964937"/>
    <w:rsid w:val="00965397"/>
    <w:rsid w:val="00965C60"/>
    <w:rsid w:val="00966428"/>
    <w:rsid w:val="0096720A"/>
    <w:rsid w:val="00967C16"/>
    <w:rsid w:val="009706ED"/>
    <w:rsid w:val="00971B1E"/>
    <w:rsid w:val="00971B89"/>
    <w:rsid w:val="0097279B"/>
    <w:rsid w:val="009729EC"/>
    <w:rsid w:val="00972A99"/>
    <w:rsid w:val="00972B5A"/>
    <w:rsid w:val="00972D49"/>
    <w:rsid w:val="009746BB"/>
    <w:rsid w:val="00975256"/>
    <w:rsid w:val="00976ECD"/>
    <w:rsid w:val="009771D1"/>
    <w:rsid w:val="009772BE"/>
    <w:rsid w:val="0097759B"/>
    <w:rsid w:val="009805CA"/>
    <w:rsid w:val="00980725"/>
    <w:rsid w:val="00980DA5"/>
    <w:rsid w:val="009810A2"/>
    <w:rsid w:val="00981882"/>
    <w:rsid w:val="00982E0C"/>
    <w:rsid w:val="00984C2C"/>
    <w:rsid w:val="0098512B"/>
    <w:rsid w:val="009854E5"/>
    <w:rsid w:val="00985760"/>
    <w:rsid w:val="00985769"/>
    <w:rsid w:val="00985C67"/>
    <w:rsid w:val="00986A61"/>
    <w:rsid w:val="00986C88"/>
    <w:rsid w:val="00987252"/>
    <w:rsid w:val="00987496"/>
    <w:rsid w:val="00987F54"/>
    <w:rsid w:val="009902DE"/>
    <w:rsid w:val="009908D4"/>
    <w:rsid w:val="00991091"/>
    <w:rsid w:val="0099149D"/>
    <w:rsid w:val="00991738"/>
    <w:rsid w:val="00991DDB"/>
    <w:rsid w:val="009927C7"/>
    <w:rsid w:val="00992F8B"/>
    <w:rsid w:val="00993273"/>
    <w:rsid w:val="00993353"/>
    <w:rsid w:val="009941F0"/>
    <w:rsid w:val="009946F9"/>
    <w:rsid w:val="009949F8"/>
    <w:rsid w:val="00994A4B"/>
    <w:rsid w:val="0099567D"/>
    <w:rsid w:val="00995B38"/>
    <w:rsid w:val="00995EB2"/>
    <w:rsid w:val="009964AC"/>
    <w:rsid w:val="009977D7"/>
    <w:rsid w:val="00997BBC"/>
    <w:rsid w:val="009A035E"/>
    <w:rsid w:val="009A185F"/>
    <w:rsid w:val="009A1F06"/>
    <w:rsid w:val="009A281A"/>
    <w:rsid w:val="009A35EE"/>
    <w:rsid w:val="009A3D16"/>
    <w:rsid w:val="009A3E09"/>
    <w:rsid w:val="009A4B2C"/>
    <w:rsid w:val="009A5B05"/>
    <w:rsid w:val="009A5DA8"/>
    <w:rsid w:val="009A6EC0"/>
    <w:rsid w:val="009A6FE1"/>
    <w:rsid w:val="009A7A88"/>
    <w:rsid w:val="009A7C1B"/>
    <w:rsid w:val="009B0391"/>
    <w:rsid w:val="009B0864"/>
    <w:rsid w:val="009B15D7"/>
    <w:rsid w:val="009B2370"/>
    <w:rsid w:val="009B2ADE"/>
    <w:rsid w:val="009B2B0C"/>
    <w:rsid w:val="009B2D91"/>
    <w:rsid w:val="009B37B9"/>
    <w:rsid w:val="009B38ED"/>
    <w:rsid w:val="009B3B7E"/>
    <w:rsid w:val="009B3EEB"/>
    <w:rsid w:val="009B4629"/>
    <w:rsid w:val="009B4805"/>
    <w:rsid w:val="009B502F"/>
    <w:rsid w:val="009B5B4C"/>
    <w:rsid w:val="009B5FFD"/>
    <w:rsid w:val="009B6212"/>
    <w:rsid w:val="009B6CE0"/>
    <w:rsid w:val="009B7796"/>
    <w:rsid w:val="009C30E8"/>
    <w:rsid w:val="009C3770"/>
    <w:rsid w:val="009C38AA"/>
    <w:rsid w:val="009C4815"/>
    <w:rsid w:val="009C4A7C"/>
    <w:rsid w:val="009C5753"/>
    <w:rsid w:val="009C5BCF"/>
    <w:rsid w:val="009C5CEC"/>
    <w:rsid w:val="009C5D61"/>
    <w:rsid w:val="009C6024"/>
    <w:rsid w:val="009C76A5"/>
    <w:rsid w:val="009D0751"/>
    <w:rsid w:val="009D1C10"/>
    <w:rsid w:val="009D1DFC"/>
    <w:rsid w:val="009D3A3D"/>
    <w:rsid w:val="009D3F21"/>
    <w:rsid w:val="009D497F"/>
    <w:rsid w:val="009D52D8"/>
    <w:rsid w:val="009D5436"/>
    <w:rsid w:val="009D5FFA"/>
    <w:rsid w:val="009D6EDA"/>
    <w:rsid w:val="009D738A"/>
    <w:rsid w:val="009D7FD9"/>
    <w:rsid w:val="009E079A"/>
    <w:rsid w:val="009E1A14"/>
    <w:rsid w:val="009E271E"/>
    <w:rsid w:val="009E29E1"/>
    <w:rsid w:val="009E479B"/>
    <w:rsid w:val="009E5697"/>
    <w:rsid w:val="009E5AE0"/>
    <w:rsid w:val="009E7038"/>
    <w:rsid w:val="009E7502"/>
    <w:rsid w:val="009E75C8"/>
    <w:rsid w:val="009E779A"/>
    <w:rsid w:val="009E7B35"/>
    <w:rsid w:val="009F04D9"/>
    <w:rsid w:val="009F1360"/>
    <w:rsid w:val="009F18CF"/>
    <w:rsid w:val="009F24D7"/>
    <w:rsid w:val="009F27F6"/>
    <w:rsid w:val="009F3705"/>
    <w:rsid w:val="009F38B2"/>
    <w:rsid w:val="009F39E5"/>
    <w:rsid w:val="009F3B99"/>
    <w:rsid w:val="009F3DB9"/>
    <w:rsid w:val="009F42EE"/>
    <w:rsid w:val="009F4764"/>
    <w:rsid w:val="009F59A0"/>
    <w:rsid w:val="009F738D"/>
    <w:rsid w:val="009F739B"/>
    <w:rsid w:val="00A00694"/>
    <w:rsid w:val="00A01E5C"/>
    <w:rsid w:val="00A02DD2"/>
    <w:rsid w:val="00A040C2"/>
    <w:rsid w:val="00A049E3"/>
    <w:rsid w:val="00A04AA6"/>
    <w:rsid w:val="00A05AB1"/>
    <w:rsid w:val="00A068F9"/>
    <w:rsid w:val="00A06A41"/>
    <w:rsid w:val="00A06F29"/>
    <w:rsid w:val="00A07C33"/>
    <w:rsid w:val="00A10492"/>
    <w:rsid w:val="00A10F16"/>
    <w:rsid w:val="00A110E8"/>
    <w:rsid w:val="00A1229D"/>
    <w:rsid w:val="00A13362"/>
    <w:rsid w:val="00A14226"/>
    <w:rsid w:val="00A15506"/>
    <w:rsid w:val="00A16789"/>
    <w:rsid w:val="00A17548"/>
    <w:rsid w:val="00A17EAA"/>
    <w:rsid w:val="00A20138"/>
    <w:rsid w:val="00A208B0"/>
    <w:rsid w:val="00A20E1D"/>
    <w:rsid w:val="00A2166C"/>
    <w:rsid w:val="00A21BF1"/>
    <w:rsid w:val="00A22481"/>
    <w:rsid w:val="00A22BA4"/>
    <w:rsid w:val="00A22D90"/>
    <w:rsid w:val="00A23D40"/>
    <w:rsid w:val="00A243F5"/>
    <w:rsid w:val="00A2538D"/>
    <w:rsid w:val="00A25DD7"/>
    <w:rsid w:val="00A26FCE"/>
    <w:rsid w:val="00A27674"/>
    <w:rsid w:val="00A27A56"/>
    <w:rsid w:val="00A30AD2"/>
    <w:rsid w:val="00A30CCE"/>
    <w:rsid w:val="00A31A61"/>
    <w:rsid w:val="00A3238B"/>
    <w:rsid w:val="00A32596"/>
    <w:rsid w:val="00A33F02"/>
    <w:rsid w:val="00A34001"/>
    <w:rsid w:val="00A341DD"/>
    <w:rsid w:val="00A34349"/>
    <w:rsid w:val="00A34414"/>
    <w:rsid w:val="00A34685"/>
    <w:rsid w:val="00A3481C"/>
    <w:rsid w:val="00A34888"/>
    <w:rsid w:val="00A35A07"/>
    <w:rsid w:val="00A35D9F"/>
    <w:rsid w:val="00A36777"/>
    <w:rsid w:val="00A36D81"/>
    <w:rsid w:val="00A3727A"/>
    <w:rsid w:val="00A4041F"/>
    <w:rsid w:val="00A42238"/>
    <w:rsid w:val="00A4244C"/>
    <w:rsid w:val="00A432C2"/>
    <w:rsid w:val="00A449B0"/>
    <w:rsid w:val="00A47F97"/>
    <w:rsid w:val="00A50300"/>
    <w:rsid w:val="00A51E5D"/>
    <w:rsid w:val="00A52417"/>
    <w:rsid w:val="00A532E7"/>
    <w:rsid w:val="00A53305"/>
    <w:rsid w:val="00A54B34"/>
    <w:rsid w:val="00A54CFC"/>
    <w:rsid w:val="00A552B3"/>
    <w:rsid w:val="00A55805"/>
    <w:rsid w:val="00A5580F"/>
    <w:rsid w:val="00A5587F"/>
    <w:rsid w:val="00A55E53"/>
    <w:rsid w:val="00A55EAD"/>
    <w:rsid w:val="00A5693D"/>
    <w:rsid w:val="00A57CD0"/>
    <w:rsid w:val="00A60A8A"/>
    <w:rsid w:val="00A62908"/>
    <w:rsid w:val="00A62A62"/>
    <w:rsid w:val="00A62B14"/>
    <w:rsid w:val="00A62C28"/>
    <w:rsid w:val="00A62CF0"/>
    <w:rsid w:val="00A63ADC"/>
    <w:rsid w:val="00A641E8"/>
    <w:rsid w:val="00A641ED"/>
    <w:rsid w:val="00A6444F"/>
    <w:rsid w:val="00A651F8"/>
    <w:rsid w:val="00A65B8F"/>
    <w:rsid w:val="00A65D44"/>
    <w:rsid w:val="00A66327"/>
    <w:rsid w:val="00A663A3"/>
    <w:rsid w:val="00A676F1"/>
    <w:rsid w:val="00A67C1F"/>
    <w:rsid w:val="00A714B2"/>
    <w:rsid w:val="00A716F5"/>
    <w:rsid w:val="00A721C2"/>
    <w:rsid w:val="00A72764"/>
    <w:rsid w:val="00A728DB"/>
    <w:rsid w:val="00A75F62"/>
    <w:rsid w:val="00A761B7"/>
    <w:rsid w:val="00A76BF0"/>
    <w:rsid w:val="00A76E71"/>
    <w:rsid w:val="00A77D7F"/>
    <w:rsid w:val="00A81FFE"/>
    <w:rsid w:val="00A821B4"/>
    <w:rsid w:val="00A8308E"/>
    <w:rsid w:val="00A848C9"/>
    <w:rsid w:val="00A84F4D"/>
    <w:rsid w:val="00A85E63"/>
    <w:rsid w:val="00A85F9A"/>
    <w:rsid w:val="00A86E49"/>
    <w:rsid w:val="00A87B9E"/>
    <w:rsid w:val="00A87BCA"/>
    <w:rsid w:val="00A87E81"/>
    <w:rsid w:val="00A87E96"/>
    <w:rsid w:val="00A90498"/>
    <w:rsid w:val="00A91586"/>
    <w:rsid w:val="00A91EC9"/>
    <w:rsid w:val="00A91FA7"/>
    <w:rsid w:val="00A9203A"/>
    <w:rsid w:val="00A93C71"/>
    <w:rsid w:val="00A94033"/>
    <w:rsid w:val="00A97D2E"/>
    <w:rsid w:val="00A97EEA"/>
    <w:rsid w:val="00AA0094"/>
    <w:rsid w:val="00AA00D6"/>
    <w:rsid w:val="00AA013B"/>
    <w:rsid w:val="00AA0963"/>
    <w:rsid w:val="00AA0DE2"/>
    <w:rsid w:val="00AA1C22"/>
    <w:rsid w:val="00AA347C"/>
    <w:rsid w:val="00AA3992"/>
    <w:rsid w:val="00AA3FCA"/>
    <w:rsid w:val="00AA49BC"/>
    <w:rsid w:val="00AA552E"/>
    <w:rsid w:val="00AA66CC"/>
    <w:rsid w:val="00AA6DF0"/>
    <w:rsid w:val="00AA75B9"/>
    <w:rsid w:val="00AA7719"/>
    <w:rsid w:val="00AA7842"/>
    <w:rsid w:val="00AA7B89"/>
    <w:rsid w:val="00AB1D72"/>
    <w:rsid w:val="00AB27B3"/>
    <w:rsid w:val="00AB2C30"/>
    <w:rsid w:val="00AB3464"/>
    <w:rsid w:val="00AB3D5C"/>
    <w:rsid w:val="00AB42DA"/>
    <w:rsid w:val="00AB5E1F"/>
    <w:rsid w:val="00AB618E"/>
    <w:rsid w:val="00AB69B3"/>
    <w:rsid w:val="00AC0893"/>
    <w:rsid w:val="00AC0A79"/>
    <w:rsid w:val="00AC1CF9"/>
    <w:rsid w:val="00AC1E20"/>
    <w:rsid w:val="00AC218A"/>
    <w:rsid w:val="00AC2926"/>
    <w:rsid w:val="00AC452B"/>
    <w:rsid w:val="00AC4FB7"/>
    <w:rsid w:val="00AC6016"/>
    <w:rsid w:val="00AC63A0"/>
    <w:rsid w:val="00AC7C3B"/>
    <w:rsid w:val="00AD068C"/>
    <w:rsid w:val="00AD0E56"/>
    <w:rsid w:val="00AD11A2"/>
    <w:rsid w:val="00AD148A"/>
    <w:rsid w:val="00AD1662"/>
    <w:rsid w:val="00AD1879"/>
    <w:rsid w:val="00AD22C4"/>
    <w:rsid w:val="00AD236B"/>
    <w:rsid w:val="00AD237F"/>
    <w:rsid w:val="00AD2593"/>
    <w:rsid w:val="00AD2EBC"/>
    <w:rsid w:val="00AD2EDA"/>
    <w:rsid w:val="00AD38B1"/>
    <w:rsid w:val="00AD46B7"/>
    <w:rsid w:val="00AD5C33"/>
    <w:rsid w:val="00AD5D72"/>
    <w:rsid w:val="00AD613F"/>
    <w:rsid w:val="00AD65BC"/>
    <w:rsid w:val="00AD7614"/>
    <w:rsid w:val="00AD76C9"/>
    <w:rsid w:val="00AE0DE6"/>
    <w:rsid w:val="00AE10E1"/>
    <w:rsid w:val="00AE1B3D"/>
    <w:rsid w:val="00AE2C5D"/>
    <w:rsid w:val="00AE2CDB"/>
    <w:rsid w:val="00AE2FCA"/>
    <w:rsid w:val="00AE349D"/>
    <w:rsid w:val="00AE3707"/>
    <w:rsid w:val="00AE38FE"/>
    <w:rsid w:val="00AE3B85"/>
    <w:rsid w:val="00AE3D52"/>
    <w:rsid w:val="00AE4EE2"/>
    <w:rsid w:val="00AE532A"/>
    <w:rsid w:val="00AE53DA"/>
    <w:rsid w:val="00AE5563"/>
    <w:rsid w:val="00AE6EEC"/>
    <w:rsid w:val="00AE70A8"/>
    <w:rsid w:val="00AE7141"/>
    <w:rsid w:val="00AE73AC"/>
    <w:rsid w:val="00AE7623"/>
    <w:rsid w:val="00AE77C6"/>
    <w:rsid w:val="00AE7CA8"/>
    <w:rsid w:val="00AE7E45"/>
    <w:rsid w:val="00AF1FFD"/>
    <w:rsid w:val="00AF2754"/>
    <w:rsid w:val="00AF4FDA"/>
    <w:rsid w:val="00AF5122"/>
    <w:rsid w:val="00AF5ECB"/>
    <w:rsid w:val="00AF60A0"/>
    <w:rsid w:val="00B00479"/>
    <w:rsid w:val="00B01111"/>
    <w:rsid w:val="00B01149"/>
    <w:rsid w:val="00B02742"/>
    <w:rsid w:val="00B02A0B"/>
    <w:rsid w:val="00B034A3"/>
    <w:rsid w:val="00B0432D"/>
    <w:rsid w:val="00B04A5B"/>
    <w:rsid w:val="00B04F0D"/>
    <w:rsid w:val="00B0530A"/>
    <w:rsid w:val="00B06B01"/>
    <w:rsid w:val="00B07592"/>
    <w:rsid w:val="00B07E3F"/>
    <w:rsid w:val="00B1026A"/>
    <w:rsid w:val="00B112F0"/>
    <w:rsid w:val="00B11545"/>
    <w:rsid w:val="00B118DA"/>
    <w:rsid w:val="00B119D7"/>
    <w:rsid w:val="00B11EBF"/>
    <w:rsid w:val="00B139CC"/>
    <w:rsid w:val="00B150BB"/>
    <w:rsid w:val="00B15CC2"/>
    <w:rsid w:val="00B16ACA"/>
    <w:rsid w:val="00B1713A"/>
    <w:rsid w:val="00B20362"/>
    <w:rsid w:val="00B22475"/>
    <w:rsid w:val="00B22B13"/>
    <w:rsid w:val="00B233D7"/>
    <w:rsid w:val="00B23F13"/>
    <w:rsid w:val="00B25085"/>
    <w:rsid w:val="00B25DD4"/>
    <w:rsid w:val="00B26080"/>
    <w:rsid w:val="00B261E8"/>
    <w:rsid w:val="00B26217"/>
    <w:rsid w:val="00B26CF9"/>
    <w:rsid w:val="00B26EDF"/>
    <w:rsid w:val="00B27453"/>
    <w:rsid w:val="00B2746F"/>
    <w:rsid w:val="00B27B5D"/>
    <w:rsid w:val="00B30C46"/>
    <w:rsid w:val="00B30E28"/>
    <w:rsid w:val="00B312CF"/>
    <w:rsid w:val="00B316E7"/>
    <w:rsid w:val="00B31F0F"/>
    <w:rsid w:val="00B32314"/>
    <w:rsid w:val="00B328A3"/>
    <w:rsid w:val="00B3335F"/>
    <w:rsid w:val="00B3348A"/>
    <w:rsid w:val="00B34096"/>
    <w:rsid w:val="00B34725"/>
    <w:rsid w:val="00B36F9D"/>
    <w:rsid w:val="00B37179"/>
    <w:rsid w:val="00B40515"/>
    <w:rsid w:val="00B40562"/>
    <w:rsid w:val="00B40D9D"/>
    <w:rsid w:val="00B40FAC"/>
    <w:rsid w:val="00B4130C"/>
    <w:rsid w:val="00B421DE"/>
    <w:rsid w:val="00B4247F"/>
    <w:rsid w:val="00B42D65"/>
    <w:rsid w:val="00B438B9"/>
    <w:rsid w:val="00B44454"/>
    <w:rsid w:val="00B44D48"/>
    <w:rsid w:val="00B46394"/>
    <w:rsid w:val="00B46960"/>
    <w:rsid w:val="00B472D0"/>
    <w:rsid w:val="00B47487"/>
    <w:rsid w:val="00B47489"/>
    <w:rsid w:val="00B479EA"/>
    <w:rsid w:val="00B47C21"/>
    <w:rsid w:val="00B5279E"/>
    <w:rsid w:val="00B5371D"/>
    <w:rsid w:val="00B548E3"/>
    <w:rsid w:val="00B5696C"/>
    <w:rsid w:val="00B57D5F"/>
    <w:rsid w:val="00B60AB0"/>
    <w:rsid w:val="00B61516"/>
    <w:rsid w:val="00B62498"/>
    <w:rsid w:val="00B62EAD"/>
    <w:rsid w:val="00B63097"/>
    <w:rsid w:val="00B63BE4"/>
    <w:rsid w:val="00B63E09"/>
    <w:rsid w:val="00B64367"/>
    <w:rsid w:val="00B64676"/>
    <w:rsid w:val="00B650C4"/>
    <w:rsid w:val="00B65415"/>
    <w:rsid w:val="00B65B16"/>
    <w:rsid w:val="00B66590"/>
    <w:rsid w:val="00B66823"/>
    <w:rsid w:val="00B66E44"/>
    <w:rsid w:val="00B70978"/>
    <w:rsid w:val="00B70DF9"/>
    <w:rsid w:val="00B73196"/>
    <w:rsid w:val="00B74A49"/>
    <w:rsid w:val="00B7619B"/>
    <w:rsid w:val="00B76AA3"/>
    <w:rsid w:val="00B777DD"/>
    <w:rsid w:val="00B77BAA"/>
    <w:rsid w:val="00B80259"/>
    <w:rsid w:val="00B8040E"/>
    <w:rsid w:val="00B807FF"/>
    <w:rsid w:val="00B80A6A"/>
    <w:rsid w:val="00B8253B"/>
    <w:rsid w:val="00B82766"/>
    <w:rsid w:val="00B82B54"/>
    <w:rsid w:val="00B84F2A"/>
    <w:rsid w:val="00B8554E"/>
    <w:rsid w:val="00B863F7"/>
    <w:rsid w:val="00B9021B"/>
    <w:rsid w:val="00B907DD"/>
    <w:rsid w:val="00B90830"/>
    <w:rsid w:val="00B91C4D"/>
    <w:rsid w:val="00B93111"/>
    <w:rsid w:val="00B93958"/>
    <w:rsid w:val="00B93F75"/>
    <w:rsid w:val="00B941D2"/>
    <w:rsid w:val="00B947B0"/>
    <w:rsid w:val="00B94E55"/>
    <w:rsid w:val="00B95611"/>
    <w:rsid w:val="00B959D9"/>
    <w:rsid w:val="00B95CA5"/>
    <w:rsid w:val="00B96802"/>
    <w:rsid w:val="00B97096"/>
    <w:rsid w:val="00BA02D4"/>
    <w:rsid w:val="00BA0E99"/>
    <w:rsid w:val="00BA2500"/>
    <w:rsid w:val="00BA3B89"/>
    <w:rsid w:val="00BA3E8C"/>
    <w:rsid w:val="00BA4614"/>
    <w:rsid w:val="00BA48A8"/>
    <w:rsid w:val="00BA4A8C"/>
    <w:rsid w:val="00BA4CD4"/>
    <w:rsid w:val="00BA5797"/>
    <w:rsid w:val="00BA620B"/>
    <w:rsid w:val="00BA7582"/>
    <w:rsid w:val="00BA7A55"/>
    <w:rsid w:val="00BA7CC7"/>
    <w:rsid w:val="00BB0773"/>
    <w:rsid w:val="00BB0932"/>
    <w:rsid w:val="00BB0E08"/>
    <w:rsid w:val="00BB11A5"/>
    <w:rsid w:val="00BB13E3"/>
    <w:rsid w:val="00BB1F72"/>
    <w:rsid w:val="00BB1FD9"/>
    <w:rsid w:val="00BB1FF5"/>
    <w:rsid w:val="00BB228F"/>
    <w:rsid w:val="00BB2684"/>
    <w:rsid w:val="00BB299C"/>
    <w:rsid w:val="00BB2A47"/>
    <w:rsid w:val="00BB2F9C"/>
    <w:rsid w:val="00BB35BE"/>
    <w:rsid w:val="00BB3845"/>
    <w:rsid w:val="00BB3DCE"/>
    <w:rsid w:val="00BB42A3"/>
    <w:rsid w:val="00BB4399"/>
    <w:rsid w:val="00BB4E51"/>
    <w:rsid w:val="00BB57E0"/>
    <w:rsid w:val="00BB59E2"/>
    <w:rsid w:val="00BB6648"/>
    <w:rsid w:val="00BB7B7E"/>
    <w:rsid w:val="00BC0005"/>
    <w:rsid w:val="00BC0282"/>
    <w:rsid w:val="00BC0386"/>
    <w:rsid w:val="00BC0FEE"/>
    <w:rsid w:val="00BC1402"/>
    <w:rsid w:val="00BC219D"/>
    <w:rsid w:val="00BC2A2D"/>
    <w:rsid w:val="00BC2E79"/>
    <w:rsid w:val="00BC31B7"/>
    <w:rsid w:val="00BC3C8C"/>
    <w:rsid w:val="00BC3EE0"/>
    <w:rsid w:val="00BC4163"/>
    <w:rsid w:val="00BC46C4"/>
    <w:rsid w:val="00BC49E8"/>
    <w:rsid w:val="00BC4AEB"/>
    <w:rsid w:val="00BC4EC2"/>
    <w:rsid w:val="00BC60AD"/>
    <w:rsid w:val="00BC6348"/>
    <w:rsid w:val="00BC69F3"/>
    <w:rsid w:val="00BC7398"/>
    <w:rsid w:val="00BC74F8"/>
    <w:rsid w:val="00BD0813"/>
    <w:rsid w:val="00BD090B"/>
    <w:rsid w:val="00BD0BBD"/>
    <w:rsid w:val="00BD0CB5"/>
    <w:rsid w:val="00BD0D40"/>
    <w:rsid w:val="00BD14F6"/>
    <w:rsid w:val="00BD1672"/>
    <w:rsid w:val="00BD1C18"/>
    <w:rsid w:val="00BD21D3"/>
    <w:rsid w:val="00BD3207"/>
    <w:rsid w:val="00BD35D2"/>
    <w:rsid w:val="00BD3ADB"/>
    <w:rsid w:val="00BD4F6B"/>
    <w:rsid w:val="00BD5DAE"/>
    <w:rsid w:val="00BD76CC"/>
    <w:rsid w:val="00BD7B91"/>
    <w:rsid w:val="00BE02DD"/>
    <w:rsid w:val="00BE0BD3"/>
    <w:rsid w:val="00BE0F96"/>
    <w:rsid w:val="00BE22D6"/>
    <w:rsid w:val="00BE2825"/>
    <w:rsid w:val="00BE2ACA"/>
    <w:rsid w:val="00BE42F2"/>
    <w:rsid w:val="00BE4A48"/>
    <w:rsid w:val="00BE51D6"/>
    <w:rsid w:val="00BE6400"/>
    <w:rsid w:val="00BE763F"/>
    <w:rsid w:val="00BE7A2E"/>
    <w:rsid w:val="00BE7BAE"/>
    <w:rsid w:val="00BF0DEB"/>
    <w:rsid w:val="00BF168E"/>
    <w:rsid w:val="00BF1B14"/>
    <w:rsid w:val="00BF2949"/>
    <w:rsid w:val="00BF2DE7"/>
    <w:rsid w:val="00BF471F"/>
    <w:rsid w:val="00BF4D46"/>
    <w:rsid w:val="00BF4D5D"/>
    <w:rsid w:val="00BF4D6B"/>
    <w:rsid w:val="00BF50BF"/>
    <w:rsid w:val="00BF59B8"/>
    <w:rsid w:val="00BF5DE4"/>
    <w:rsid w:val="00BF5F7D"/>
    <w:rsid w:val="00BF6869"/>
    <w:rsid w:val="00C00020"/>
    <w:rsid w:val="00C00866"/>
    <w:rsid w:val="00C00B30"/>
    <w:rsid w:val="00C01103"/>
    <w:rsid w:val="00C01206"/>
    <w:rsid w:val="00C01855"/>
    <w:rsid w:val="00C0367F"/>
    <w:rsid w:val="00C03747"/>
    <w:rsid w:val="00C03963"/>
    <w:rsid w:val="00C039CA"/>
    <w:rsid w:val="00C03C27"/>
    <w:rsid w:val="00C040A3"/>
    <w:rsid w:val="00C04B46"/>
    <w:rsid w:val="00C04DD9"/>
    <w:rsid w:val="00C05023"/>
    <w:rsid w:val="00C06A87"/>
    <w:rsid w:val="00C06A91"/>
    <w:rsid w:val="00C06CAA"/>
    <w:rsid w:val="00C07376"/>
    <w:rsid w:val="00C100EA"/>
    <w:rsid w:val="00C10819"/>
    <w:rsid w:val="00C12DEA"/>
    <w:rsid w:val="00C15540"/>
    <w:rsid w:val="00C17DBE"/>
    <w:rsid w:val="00C2119C"/>
    <w:rsid w:val="00C21C42"/>
    <w:rsid w:val="00C22E3D"/>
    <w:rsid w:val="00C2328B"/>
    <w:rsid w:val="00C2350F"/>
    <w:rsid w:val="00C2453E"/>
    <w:rsid w:val="00C27D0D"/>
    <w:rsid w:val="00C300C0"/>
    <w:rsid w:val="00C3052B"/>
    <w:rsid w:val="00C30DCD"/>
    <w:rsid w:val="00C313F8"/>
    <w:rsid w:val="00C333D4"/>
    <w:rsid w:val="00C334DC"/>
    <w:rsid w:val="00C34992"/>
    <w:rsid w:val="00C34DD5"/>
    <w:rsid w:val="00C35004"/>
    <w:rsid w:val="00C3625A"/>
    <w:rsid w:val="00C36440"/>
    <w:rsid w:val="00C36682"/>
    <w:rsid w:val="00C372F6"/>
    <w:rsid w:val="00C37F5F"/>
    <w:rsid w:val="00C401CA"/>
    <w:rsid w:val="00C413E9"/>
    <w:rsid w:val="00C4256A"/>
    <w:rsid w:val="00C42578"/>
    <w:rsid w:val="00C433B5"/>
    <w:rsid w:val="00C437C3"/>
    <w:rsid w:val="00C442DC"/>
    <w:rsid w:val="00C46159"/>
    <w:rsid w:val="00C46C76"/>
    <w:rsid w:val="00C46EDD"/>
    <w:rsid w:val="00C50782"/>
    <w:rsid w:val="00C50859"/>
    <w:rsid w:val="00C50B5D"/>
    <w:rsid w:val="00C516D6"/>
    <w:rsid w:val="00C51A6D"/>
    <w:rsid w:val="00C520F9"/>
    <w:rsid w:val="00C5211F"/>
    <w:rsid w:val="00C5277D"/>
    <w:rsid w:val="00C5309F"/>
    <w:rsid w:val="00C54CF1"/>
    <w:rsid w:val="00C54DF8"/>
    <w:rsid w:val="00C54F20"/>
    <w:rsid w:val="00C55ED7"/>
    <w:rsid w:val="00C565C0"/>
    <w:rsid w:val="00C57A7F"/>
    <w:rsid w:val="00C57DBB"/>
    <w:rsid w:val="00C6022A"/>
    <w:rsid w:val="00C60B30"/>
    <w:rsid w:val="00C60D96"/>
    <w:rsid w:val="00C620F7"/>
    <w:rsid w:val="00C6231E"/>
    <w:rsid w:val="00C62E29"/>
    <w:rsid w:val="00C6308E"/>
    <w:rsid w:val="00C66935"/>
    <w:rsid w:val="00C66A29"/>
    <w:rsid w:val="00C66C3F"/>
    <w:rsid w:val="00C67AB8"/>
    <w:rsid w:val="00C7053F"/>
    <w:rsid w:val="00C72128"/>
    <w:rsid w:val="00C72783"/>
    <w:rsid w:val="00C72B62"/>
    <w:rsid w:val="00C7322F"/>
    <w:rsid w:val="00C73E71"/>
    <w:rsid w:val="00C76416"/>
    <w:rsid w:val="00C76957"/>
    <w:rsid w:val="00C778A1"/>
    <w:rsid w:val="00C77AFA"/>
    <w:rsid w:val="00C77E12"/>
    <w:rsid w:val="00C80AD3"/>
    <w:rsid w:val="00C8288E"/>
    <w:rsid w:val="00C82D43"/>
    <w:rsid w:val="00C832AA"/>
    <w:rsid w:val="00C83CFC"/>
    <w:rsid w:val="00C8411F"/>
    <w:rsid w:val="00C84FD5"/>
    <w:rsid w:val="00C85BF5"/>
    <w:rsid w:val="00C85C3C"/>
    <w:rsid w:val="00C867F3"/>
    <w:rsid w:val="00C875F2"/>
    <w:rsid w:val="00C87DDE"/>
    <w:rsid w:val="00C9041C"/>
    <w:rsid w:val="00C90976"/>
    <w:rsid w:val="00C90D25"/>
    <w:rsid w:val="00C91BFB"/>
    <w:rsid w:val="00C91C63"/>
    <w:rsid w:val="00C91D43"/>
    <w:rsid w:val="00C92EC3"/>
    <w:rsid w:val="00C930B6"/>
    <w:rsid w:val="00C93C17"/>
    <w:rsid w:val="00C94AB7"/>
    <w:rsid w:val="00C94D23"/>
    <w:rsid w:val="00C953A5"/>
    <w:rsid w:val="00C973C9"/>
    <w:rsid w:val="00CA05D8"/>
    <w:rsid w:val="00CA10F8"/>
    <w:rsid w:val="00CA1430"/>
    <w:rsid w:val="00CA1502"/>
    <w:rsid w:val="00CA1FF6"/>
    <w:rsid w:val="00CA25A8"/>
    <w:rsid w:val="00CA2BDD"/>
    <w:rsid w:val="00CA2E8A"/>
    <w:rsid w:val="00CA302C"/>
    <w:rsid w:val="00CA3E1C"/>
    <w:rsid w:val="00CA3E97"/>
    <w:rsid w:val="00CA3FC8"/>
    <w:rsid w:val="00CA529E"/>
    <w:rsid w:val="00CA5317"/>
    <w:rsid w:val="00CA57AA"/>
    <w:rsid w:val="00CA5880"/>
    <w:rsid w:val="00CA59C6"/>
    <w:rsid w:val="00CA5D5F"/>
    <w:rsid w:val="00CA6A3B"/>
    <w:rsid w:val="00CA7098"/>
    <w:rsid w:val="00CA7147"/>
    <w:rsid w:val="00CA7487"/>
    <w:rsid w:val="00CA7AB1"/>
    <w:rsid w:val="00CA7AE8"/>
    <w:rsid w:val="00CB0DA5"/>
    <w:rsid w:val="00CB0FB3"/>
    <w:rsid w:val="00CB1247"/>
    <w:rsid w:val="00CB198F"/>
    <w:rsid w:val="00CB1E27"/>
    <w:rsid w:val="00CB27EF"/>
    <w:rsid w:val="00CB2A2D"/>
    <w:rsid w:val="00CB4901"/>
    <w:rsid w:val="00CB4EB3"/>
    <w:rsid w:val="00CB57C5"/>
    <w:rsid w:val="00CB5B9C"/>
    <w:rsid w:val="00CB614B"/>
    <w:rsid w:val="00CB7501"/>
    <w:rsid w:val="00CB7505"/>
    <w:rsid w:val="00CB7F03"/>
    <w:rsid w:val="00CC0A7E"/>
    <w:rsid w:val="00CC1205"/>
    <w:rsid w:val="00CC1245"/>
    <w:rsid w:val="00CC1433"/>
    <w:rsid w:val="00CC1C4D"/>
    <w:rsid w:val="00CC26B8"/>
    <w:rsid w:val="00CC2E39"/>
    <w:rsid w:val="00CC33FB"/>
    <w:rsid w:val="00CC54A9"/>
    <w:rsid w:val="00CC6126"/>
    <w:rsid w:val="00CC61DA"/>
    <w:rsid w:val="00CC6415"/>
    <w:rsid w:val="00CC6744"/>
    <w:rsid w:val="00CC73A8"/>
    <w:rsid w:val="00CC7596"/>
    <w:rsid w:val="00CC7EC0"/>
    <w:rsid w:val="00CC7FC8"/>
    <w:rsid w:val="00CD09A3"/>
    <w:rsid w:val="00CD15F3"/>
    <w:rsid w:val="00CD1D0F"/>
    <w:rsid w:val="00CD24CD"/>
    <w:rsid w:val="00CD2D1A"/>
    <w:rsid w:val="00CD2D56"/>
    <w:rsid w:val="00CD2E28"/>
    <w:rsid w:val="00CD34CE"/>
    <w:rsid w:val="00CD446A"/>
    <w:rsid w:val="00CD4CAB"/>
    <w:rsid w:val="00CD554C"/>
    <w:rsid w:val="00CD5685"/>
    <w:rsid w:val="00CD649A"/>
    <w:rsid w:val="00CD6A0E"/>
    <w:rsid w:val="00CD716E"/>
    <w:rsid w:val="00CD749F"/>
    <w:rsid w:val="00CD7A86"/>
    <w:rsid w:val="00CD7D45"/>
    <w:rsid w:val="00CD7FB2"/>
    <w:rsid w:val="00CE1640"/>
    <w:rsid w:val="00CE1B19"/>
    <w:rsid w:val="00CE1C17"/>
    <w:rsid w:val="00CE1CB1"/>
    <w:rsid w:val="00CE1E11"/>
    <w:rsid w:val="00CE3E8D"/>
    <w:rsid w:val="00CE53ED"/>
    <w:rsid w:val="00CE6347"/>
    <w:rsid w:val="00CE772B"/>
    <w:rsid w:val="00CE7EF5"/>
    <w:rsid w:val="00CF0036"/>
    <w:rsid w:val="00CF07C0"/>
    <w:rsid w:val="00CF0CA2"/>
    <w:rsid w:val="00CF4152"/>
    <w:rsid w:val="00CF4218"/>
    <w:rsid w:val="00CF4B6A"/>
    <w:rsid w:val="00CF5EE8"/>
    <w:rsid w:val="00CF6084"/>
    <w:rsid w:val="00CF7B54"/>
    <w:rsid w:val="00D00EDA"/>
    <w:rsid w:val="00D015DA"/>
    <w:rsid w:val="00D01A52"/>
    <w:rsid w:val="00D0219C"/>
    <w:rsid w:val="00D029BF"/>
    <w:rsid w:val="00D031E4"/>
    <w:rsid w:val="00D048E3"/>
    <w:rsid w:val="00D05453"/>
    <w:rsid w:val="00D06EBB"/>
    <w:rsid w:val="00D07444"/>
    <w:rsid w:val="00D1062D"/>
    <w:rsid w:val="00D1076B"/>
    <w:rsid w:val="00D10DD4"/>
    <w:rsid w:val="00D110EF"/>
    <w:rsid w:val="00D12BEE"/>
    <w:rsid w:val="00D12E6F"/>
    <w:rsid w:val="00D14287"/>
    <w:rsid w:val="00D149A7"/>
    <w:rsid w:val="00D14D2F"/>
    <w:rsid w:val="00D16777"/>
    <w:rsid w:val="00D17671"/>
    <w:rsid w:val="00D17A05"/>
    <w:rsid w:val="00D17B06"/>
    <w:rsid w:val="00D17B95"/>
    <w:rsid w:val="00D2071E"/>
    <w:rsid w:val="00D20AA3"/>
    <w:rsid w:val="00D20F50"/>
    <w:rsid w:val="00D2108C"/>
    <w:rsid w:val="00D212E1"/>
    <w:rsid w:val="00D215F8"/>
    <w:rsid w:val="00D21AEB"/>
    <w:rsid w:val="00D21C49"/>
    <w:rsid w:val="00D221BB"/>
    <w:rsid w:val="00D2292C"/>
    <w:rsid w:val="00D229B3"/>
    <w:rsid w:val="00D22A93"/>
    <w:rsid w:val="00D2501F"/>
    <w:rsid w:val="00D2519C"/>
    <w:rsid w:val="00D25F9E"/>
    <w:rsid w:val="00D264D4"/>
    <w:rsid w:val="00D2684C"/>
    <w:rsid w:val="00D27132"/>
    <w:rsid w:val="00D27EC2"/>
    <w:rsid w:val="00D30401"/>
    <w:rsid w:val="00D3041F"/>
    <w:rsid w:val="00D30600"/>
    <w:rsid w:val="00D308A7"/>
    <w:rsid w:val="00D30EB0"/>
    <w:rsid w:val="00D30EE6"/>
    <w:rsid w:val="00D31C46"/>
    <w:rsid w:val="00D32B84"/>
    <w:rsid w:val="00D33031"/>
    <w:rsid w:val="00D332B0"/>
    <w:rsid w:val="00D336CA"/>
    <w:rsid w:val="00D33ACE"/>
    <w:rsid w:val="00D34C79"/>
    <w:rsid w:val="00D34D67"/>
    <w:rsid w:val="00D36D04"/>
    <w:rsid w:val="00D36E76"/>
    <w:rsid w:val="00D37D6D"/>
    <w:rsid w:val="00D4016A"/>
    <w:rsid w:val="00D41E1F"/>
    <w:rsid w:val="00D43338"/>
    <w:rsid w:val="00D433BA"/>
    <w:rsid w:val="00D43A2D"/>
    <w:rsid w:val="00D44343"/>
    <w:rsid w:val="00D44B27"/>
    <w:rsid w:val="00D45E2B"/>
    <w:rsid w:val="00D461CB"/>
    <w:rsid w:val="00D461F0"/>
    <w:rsid w:val="00D463CE"/>
    <w:rsid w:val="00D46BEB"/>
    <w:rsid w:val="00D47470"/>
    <w:rsid w:val="00D47AFD"/>
    <w:rsid w:val="00D47F99"/>
    <w:rsid w:val="00D510C1"/>
    <w:rsid w:val="00D51994"/>
    <w:rsid w:val="00D519EF"/>
    <w:rsid w:val="00D51DBE"/>
    <w:rsid w:val="00D5244E"/>
    <w:rsid w:val="00D527E6"/>
    <w:rsid w:val="00D52FFE"/>
    <w:rsid w:val="00D5399A"/>
    <w:rsid w:val="00D54784"/>
    <w:rsid w:val="00D549FE"/>
    <w:rsid w:val="00D5508B"/>
    <w:rsid w:val="00D56662"/>
    <w:rsid w:val="00D566E6"/>
    <w:rsid w:val="00D567AA"/>
    <w:rsid w:val="00D57250"/>
    <w:rsid w:val="00D57A38"/>
    <w:rsid w:val="00D57FA6"/>
    <w:rsid w:val="00D6112C"/>
    <w:rsid w:val="00D61189"/>
    <w:rsid w:val="00D611C9"/>
    <w:rsid w:val="00D62590"/>
    <w:rsid w:val="00D62CCA"/>
    <w:rsid w:val="00D62D82"/>
    <w:rsid w:val="00D631D0"/>
    <w:rsid w:val="00D63664"/>
    <w:rsid w:val="00D63A9D"/>
    <w:rsid w:val="00D64106"/>
    <w:rsid w:val="00D6435F"/>
    <w:rsid w:val="00D6445C"/>
    <w:rsid w:val="00D64C7F"/>
    <w:rsid w:val="00D64E77"/>
    <w:rsid w:val="00D64F36"/>
    <w:rsid w:val="00D65A45"/>
    <w:rsid w:val="00D65F68"/>
    <w:rsid w:val="00D65FBE"/>
    <w:rsid w:val="00D67057"/>
    <w:rsid w:val="00D70529"/>
    <w:rsid w:val="00D70956"/>
    <w:rsid w:val="00D713EC"/>
    <w:rsid w:val="00D7180E"/>
    <w:rsid w:val="00D71F90"/>
    <w:rsid w:val="00D73265"/>
    <w:rsid w:val="00D7376C"/>
    <w:rsid w:val="00D73913"/>
    <w:rsid w:val="00D7416D"/>
    <w:rsid w:val="00D745AB"/>
    <w:rsid w:val="00D756C2"/>
    <w:rsid w:val="00D76375"/>
    <w:rsid w:val="00D8007D"/>
    <w:rsid w:val="00D80479"/>
    <w:rsid w:val="00D80F31"/>
    <w:rsid w:val="00D81004"/>
    <w:rsid w:val="00D81425"/>
    <w:rsid w:val="00D8168E"/>
    <w:rsid w:val="00D82432"/>
    <w:rsid w:val="00D8261E"/>
    <w:rsid w:val="00D828F2"/>
    <w:rsid w:val="00D82EDF"/>
    <w:rsid w:val="00D83717"/>
    <w:rsid w:val="00D83D1C"/>
    <w:rsid w:val="00D83FEB"/>
    <w:rsid w:val="00D8504C"/>
    <w:rsid w:val="00D87056"/>
    <w:rsid w:val="00D873CB"/>
    <w:rsid w:val="00D876FE"/>
    <w:rsid w:val="00D879EC"/>
    <w:rsid w:val="00D90381"/>
    <w:rsid w:val="00D9078C"/>
    <w:rsid w:val="00D90848"/>
    <w:rsid w:val="00D90C89"/>
    <w:rsid w:val="00D91092"/>
    <w:rsid w:val="00D917ED"/>
    <w:rsid w:val="00D92403"/>
    <w:rsid w:val="00D9242E"/>
    <w:rsid w:val="00D93116"/>
    <w:rsid w:val="00D935D6"/>
    <w:rsid w:val="00D9421A"/>
    <w:rsid w:val="00D9459D"/>
    <w:rsid w:val="00D963A5"/>
    <w:rsid w:val="00D96C81"/>
    <w:rsid w:val="00D96CA8"/>
    <w:rsid w:val="00D975CD"/>
    <w:rsid w:val="00D9797B"/>
    <w:rsid w:val="00DA0300"/>
    <w:rsid w:val="00DA0881"/>
    <w:rsid w:val="00DA165B"/>
    <w:rsid w:val="00DA1C08"/>
    <w:rsid w:val="00DA3F12"/>
    <w:rsid w:val="00DA4ADB"/>
    <w:rsid w:val="00DA66A5"/>
    <w:rsid w:val="00DA71D6"/>
    <w:rsid w:val="00DA7663"/>
    <w:rsid w:val="00DB0F4F"/>
    <w:rsid w:val="00DB12A6"/>
    <w:rsid w:val="00DB19A4"/>
    <w:rsid w:val="00DB2709"/>
    <w:rsid w:val="00DB333D"/>
    <w:rsid w:val="00DB46CE"/>
    <w:rsid w:val="00DB59F2"/>
    <w:rsid w:val="00DB5AF3"/>
    <w:rsid w:val="00DC0862"/>
    <w:rsid w:val="00DC0CC3"/>
    <w:rsid w:val="00DC24A3"/>
    <w:rsid w:val="00DC2B71"/>
    <w:rsid w:val="00DC3478"/>
    <w:rsid w:val="00DC3CEB"/>
    <w:rsid w:val="00DC40D5"/>
    <w:rsid w:val="00DC4659"/>
    <w:rsid w:val="00DC57EF"/>
    <w:rsid w:val="00DC5A49"/>
    <w:rsid w:val="00DC646B"/>
    <w:rsid w:val="00DC6510"/>
    <w:rsid w:val="00DC6909"/>
    <w:rsid w:val="00DC7A6D"/>
    <w:rsid w:val="00DD10A0"/>
    <w:rsid w:val="00DD12AB"/>
    <w:rsid w:val="00DD1E5C"/>
    <w:rsid w:val="00DD2E54"/>
    <w:rsid w:val="00DD3B4F"/>
    <w:rsid w:val="00DD44D8"/>
    <w:rsid w:val="00DD4D6D"/>
    <w:rsid w:val="00DD4D96"/>
    <w:rsid w:val="00DD5094"/>
    <w:rsid w:val="00DD52EA"/>
    <w:rsid w:val="00DD5439"/>
    <w:rsid w:val="00DD65C3"/>
    <w:rsid w:val="00DD6D44"/>
    <w:rsid w:val="00DD7595"/>
    <w:rsid w:val="00DE0482"/>
    <w:rsid w:val="00DE08D7"/>
    <w:rsid w:val="00DE09F4"/>
    <w:rsid w:val="00DE0C3A"/>
    <w:rsid w:val="00DE112A"/>
    <w:rsid w:val="00DE1548"/>
    <w:rsid w:val="00DE2485"/>
    <w:rsid w:val="00DE28F2"/>
    <w:rsid w:val="00DE30C7"/>
    <w:rsid w:val="00DE394A"/>
    <w:rsid w:val="00DE3985"/>
    <w:rsid w:val="00DE4357"/>
    <w:rsid w:val="00DE43B2"/>
    <w:rsid w:val="00DE4974"/>
    <w:rsid w:val="00DE4D79"/>
    <w:rsid w:val="00DE5CD4"/>
    <w:rsid w:val="00DE5FC3"/>
    <w:rsid w:val="00DE633E"/>
    <w:rsid w:val="00DE6F49"/>
    <w:rsid w:val="00DE7E82"/>
    <w:rsid w:val="00DF070B"/>
    <w:rsid w:val="00DF1A1E"/>
    <w:rsid w:val="00DF2C5C"/>
    <w:rsid w:val="00DF3130"/>
    <w:rsid w:val="00DF4D93"/>
    <w:rsid w:val="00DF694A"/>
    <w:rsid w:val="00DF6EAD"/>
    <w:rsid w:val="00DF7050"/>
    <w:rsid w:val="00DF73D6"/>
    <w:rsid w:val="00DF778A"/>
    <w:rsid w:val="00DF7824"/>
    <w:rsid w:val="00E001C0"/>
    <w:rsid w:val="00E007E6"/>
    <w:rsid w:val="00E02F5E"/>
    <w:rsid w:val="00E03F94"/>
    <w:rsid w:val="00E0494E"/>
    <w:rsid w:val="00E0511A"/>
    <w:rsid w:val="00E064BA"/>
    <w:rsid w:val="00E06CFE"/>
    <w:rsid w:val="00E077DB"/>
    <w:rsid w:val="00E104EF"/>
    <w:rsid w:val="00E106C1"/>
    <w:rsid w:val="00E10765"/>
    <w:rsid w:val="00E1099C"/>
    <w:rsid w:val="00E112C0"/>
    <w:rsid w:val="00E11B31"/>
    <w:rsid w:val="00E11D21"/>
    <w:rsid w:val="00E11DD0"/>
    <w:rsid w:val="00E12AD6"/>
    <w:rsid w:val="00E12B2C"/>
    <w:rsid w:val="00E13709"/>
    <w:rsid w:val="00E13895"/>
    <w:rsid w:val="00E15384"/>
    <w:rsid w:val="00E157A1"/>
    <w:rsid w:val="00E165A7"/>
    <w:rsid w:val="00E171E4"/>
    <w:rsid w:val="00E17653"/>
    <w:rsid w:val="00E17832"/>
    <w:rsid w:val="00E209A1"/>
    <w:rsid w:val="00E20AA8"/>
    <w:rsid w:val="00E2121E"/>
    <w:rsid w:val="00E213AD"/>
    <w:rsid w:val="00E22929"/>
    <w:rsid w:val="00E23744"/>
    <w:rsid w:val="00E24797"/>
    <w:rsid w:val="00E24C65"/>
    <w:rsid w:val="00E25725"/>
    <w:rsid w:val="00E271A0"/>
    <w:rsid w:val="00E272EA"/>
    <w:rsid w:val="00E30060"/>
    <w:rsid w:val="00E30433"/>
    <w:rsid w:val="00E30875"/>
    <w:rsid w:val="00E30AEE"/>
    <w:rsid w:val="00E31B59"/>
    <w:rsid w:val="00E3322C"/>
    <w:rsid w:val="00E33BEB"/>
    <w:rsid w:val="00E34028"/>
    <w:rsid w:val="00E349B7"/>
    <w:rsid w:val="00E34E26"/>
    <w:rsid w:val="00E34F3F"/>
    <w:rsid w:val="00E35549"/>
    <w:rsid w:val="00E3569C"/>
    <w:rsid w:val="00E3582D"/>
    <w:rsid w:val="00E35CF5"/>
    <w:rsid w:val="00E35D6F"/>
    <w:rsid w:val="00E35DD2"/>
    <w:rsid w:val="00E36456"/>
    <w:rsid w:val="00E36596"/>
    <w:rsid w:val="00E3791F"/>
    <w:rsid w:val="00E400DA"/>
    <w:rsid w:val="00E410F8"/>
    <w:rsid w:val="00E41AD7"/>
    <w:rsid w:val="00E41BB2"/>
    <w:rsid w:val="00E41DBB"/>
    <w:rsid w:val="00E42357"/>
    <w:rsid w:val="00E42EA7"/>
    <w:rsid w:val="00E43976"/>
    <w:rsid w:val="00E43AAA"/>
    <w:rsid w:val="00E4504A"/>
    <w:rsid w:val="00E46356"/>
    <w:rsid w:val="00E46AD7"/>
    <w:rsid w:val="00E46C50"/>
    <w:rsid w:val="00E47425"/>
    <w:rsid w:val="00E47C85"/>
    <w:rsid w:val="00E47F75"/>
    <w:rsid w:val="00E528DB"/>
    <w:rsid w:val="00E52B28"/>
    <w:rsid w:val="00E5322B"/>
    <w:rsid w:val="00E54369"/>
    <w:rsid w:val="00E546A5"/>
    <w:rsid w:val="00E55D02"/>
    <w:rsid w:val="00E55F62"/>
    <w:rsid w:val="00E5632B"/>
    <w:rsid w:val="00E56D30"/>
    <w:rsid w:val="00E57F94"/>
    <w:rsid w:val="00E6036C"/>
    <w:rsid w:val="00E60AC8"/>
    <w:rsid w:val="00E60D8F"/>
    <w:rsid w:val="00E615DB"/>
    <w:rsid w:val="00E62B66"/>
    <w:rsid w:val="00E62FCE"/>
    <w:rsid w:val="00E62FE0"/>
    <w:rsid w:val="00E6304C"/>
    <w:rsid w:val="00E635B7"/>
    <w:rsid w:val="00E645B8"/>
    <w:rsid w:val="00E64AE2"/>
    <w:rsid w:val="00E64C6A"/>
    <w:rsid w:val="00E65AC9"/>
    <w:rsid w:val="00E66050"/>
    <w:rsid w:val="00E6E130"/>
    <w:rsid w:val="00E70C63"/>
    <w:rsid w:val="00E714B0"/>
    <w:rsid w:val="00E718E7"/>
    <w:rsid w:val="00E71B33"/>
    <w:rsid w:val="00E720B0"/>
    <w:rsid w:val="00E7286C"/>
    <w:rsid w:val="00E728DB"/>
    <w:rsid w:val="00E73CD1"/>
    <w:rsid w:val="00E73DB7"/>
    <w:rsid w:val="00E7453C"/>
    <w:rsid w:val="00E74AD9"/>
    <w:rsid w:val="00E75984"/>
    <w:rsid w:val="00E75C83"/>
    <w:rsid w:val="00E77EDA"/>
    <w:rsid w:val="00E80913"/>
    <w:rsid w:val="00E80B3C"/>
    <w:rsid w:val="00E81EA3"/>
    <w:rsid w:val="00E82451"/>
    <w:rsid w:val="00E827AD"/>
    <w:rsid w:val="00E84333"/>
    <w:rsid w:val="00E8545B"/>
    <w:rsid w:val="00E855DA"/>
    <w:rsid w:val="00E85E96"/>
    <w:rsid w:val="00E87B9C"/>
    <w:rsid w:val="00E9054E"/>
    <w:rsid w:val="00E90DAD"/>
    <w:rsid w:val="00E915EF"/>
    <w:rsid w:val="00E91EB7"/>
    <w:rsid w:val="00E926F0"/>
    <w:rsid w:val="00E92816"/>
    <w:rsid w:val="00E92E41"/>
    <w:rsid w:val="00E94264"/>
    <w:rsid w:val="00E9451D"/>
    <w:rsid w:val="00E9458D"/>
    <w:rsid w:val="00E96FC1"/>
    <w:rsid w:val="00E97A95"/>
    <w:rsid w:val="00EA0C20"/>
    <w:rsid w:val="00EA0EFE"/>
    <w:rsid w:val="00EA0F46"/>
    <w:rsid w:val="00EA0FE3"/>
    <w:rsid w:val="00EA1051"/>
    <w:rsid w:val="00EA1215"/>
    <w:rsid w:val="00EA2A6A"/>
    <w:rsid w:val="00EA2DC0"/>
    <w:rsid w:val="00EA34BD"/>
    <w:rsid w:val="00EA3B75"/>
    <w:rsid w:val="00EA3DD9"/>
    <w:rsid w:val="00EA4216"/>
    <w:rsid w:val="00EA5DF8"/>
    <w:rsid w:val="00EA6071"/>
    <w:rsid w:val="00EA6639"/>
    <w:rsid w:val="00EA720D"/>
    <w:rsid w:val="00EA7C3D"/>
    <w:rsid w:val="00EB1A70"/>
    <w:rsid w:val="00EB1F7E"/>
    <w:rsid w:val="00EB27E1"/>
    <w:rsid w:val="00EB2C6B"/>
    <w:rsid w:val="00EB3DA6"/>
    <w:rsid w:val="00EB4597"/>
    <w:rsid w:val="00EB48D8"/>
    <w:rsid w:val="00EB5604"/>
    <w:rsid w:val="00EB683C"/>
    <w:rsid w:val="00EB75FA"/>
    <w:rsid w:val="00EB76FC"/>
    <w:rsid w:val="00EB7BBA"/>
    <w:rsid w:val="00EC0191"/>
    <w:rsid w:val="00EC068B"/>
    <w:rsid w:val="00EC0BB9"/>
    <w:rsid w:val="00EC10F9"/>
    <w:rsid w:val="00EC1DCF"/>
    <w:rsid w:val="00EC26E4"/>
    <w:rsid w:val="00EC284F"/>
    <w:rsid w:val="00EC2BA2"/>
    <w:rsid w:val="00EC31E6"/>
    <w:rsid w:val="00EC39CC"/>
    <w:rsid w:val="00EC3A51"/>
    <w:rsid w:val="00EC4595"/>
    <w:rsid w:val="00EC4E24"/>
    <w:rsid w:val="00EC5448"/>
    <w:rsid w:val="00EC545F"/>
    <w:rsid w:val="00EC6096"/>
    <w:rsid w:val="00EC623D"/>
    <w:rsid w:val="00EC6BF0"/>
    <w:rsid w:val="00EC6C58"/>
    <w:rsid w:val="00ED0490"/>
    <w:rsid w:val="00ED072A"/>
    <w:rsid w:val="00ED0EAF"/>
    <w:rsid w:val="00ED0F98"/>
    <w:rsid w:val="00ED10A2"/>
    <w:rsid w:val="00ED1F8A"/>
    <w:rsid w:val="00ED2064"/>
    <w:rsid w:val="00ED20D7"/>
    <w:rsid w:val="00ED242E"/>
    <w:rsid w:val="00ED2539"/>
    <w:rsid w:val="00ED25A6"/>
    <w:rsid w:val="00ED290F"/>
    <w:rsid w:val="00ED2F0A"/>
    <w:rsid w:val="00ED4897"/>
    <w:rsid w:val="00ED575D"/>
    <w:rsid w:val="00ED578C"/>
    <w:rsid w:val="00ED5A36"/>
    <w:rsid w:val="00ED71E0"/>
    <w:rsid w:val="00ED73E5"/>
    <w:rsid w:val="00EE02FF"/>
    <w:rsid w:val="00EE05AC"/>
    <w:rsid w:val="00EE0F28"/>
    <w:rsid w:val="00EE28E1"/>
    <w:rsid w:val="00EE3159"/>
    <w:rsid w:val="00EE3431"/>
    <w:rsid w:val="00EE4F03"/>
    <w:rsid w:val="00EE5801"/>
    <w:rsid w:val="00EE5C36"/>
    <w:rsid w:val="00EE65AF"/>
    <w:rsid w:val="00EE68C0"/>
    <w:rsid w:val="00EE7837"/>
    <w:rsid w:val="00EF0D4F"/>
    <w:rsid w:val="00EF1820"/>
    <w:rsid w:val="00EF1ACF"/>
    <w:rsid w:val="00EF24D5"/>
    <w:rsid w:val="00EF36A7"/>
    <w:rsid w:val="00EF4C15"/>
    <w:rsid w:val="00EF5D3E"/>
    <w:rsid w:val="00EF5EB8"/>
    <w:rsid w:val="00EF623F"/>
    <w:rsid w:val="00EF6923"/>
    <w:rsid w:val="00EF71F5"/>
    <w:rsid w:val="00EF7E53"/>
    <w:rsid w:val="00F00C84"/>
    <w:rsid w:val="00F019B2"/>
    <w:rsid w:val="00F01BF3"/>
    <w:rsid w:val="00F01C2B"/>
    <w:rsid w:val="00F02679"/>
    <w:rsid w:val="00F03D0D"/>
    <w:rsid w:val="00F03FE1"/>
    <w:rsid w:val="00F048F6"/>
    <w:rsid w:val="00F0739E"/>
    <w:rsid w:val="00F07782"/>
    <w:rsid w:val="00F07956"/>
    <w:rsid w:val="00F102D4"/>
    <w:rsid w:val="00F109A9"/>
    <w:rsid w:val="00F1167A"/>
    <w:rsid w:val="00F119FC"/>
    <w:rsid w:val="00F13F8D"/>
    <w:rsid w:val="00F1643E"/>
    <w:rsid w:val="00F1668C"/>
    <w:rsid w:val="00F16908"/>
    <w:rsid w:val="00F16920"/>
    <w:rsid w:val="00F17F9B"/>
    <w:rsid w:val="00F20310"/>
    <w:rsid w:val="00F2287F"/>
    <w:rsid w:val="00F22894"/>
    <w:rsid w:val="00F22DD2"/>
    <w:rsid w:val="00F24882"/>
    <w:rsid w:val="00F25004"/>
    <w:rsid w:val="00F2590D"/>
    <w:rsid w:val="00F25DE5"/>
    <w:rsid w:val="00F263C7"/>
    <w:rsid w:val="00F26C6B"/>
    <w:rsid w:val="00F279CB"/>
    <w:rsid w:val="00F300D8"/>
    <w:rsid w:val="00F30D4F"/>
    <w:rsid w:val="00F30D63"/>
    <w:rsid w:val="00F30F72"/>
    <w:rsid w:val="00F319B9"/>
    <w:rsid w:val="00F31D65"/>
    <w:rsid w:val="00F31ED2"/>
    <w:rsid w:val="00F32275"/>
    <w:rsid w:val="00F325F7"/>
    <w:rsid w:val="00F3333F"/>
    <w:rsid w:val="00F33EAE"/>
    <w:rsid w:val="00F355A0"/>
    <w:rsid w:val="00F35B9B"/>
    <w:rsid w:val="00F35DAD"/>
    <w:rsid w:val="00F3633F"/>
    <w:rsid w:val="00F36C6E"/>
    <w:rsid w:val="00F37C6E"/>
    <w:rsid w:val="00F41645"/>
    <w:rsid w:val="00F41B31"/>
    <w:rsid w:val="00F41EB5"/>
    <w:rsid w:val="00F41FE1"/>
    <w:rsid w:val="00F4212C"/>
    <w:rsid w:val="00F42372"/>
    <w:rsid w:val="00F426C6"/>
    <w:rsid w:val="00F44540"/>
    <w:rsid w:val="00F449BF"/>
    <w:rsid w:val="00F44C18"/>
    <w:rsid w:val="00F44CA9"/>
    <w:rsid w:val="00F461AC"/>
    <w:rsid w:val="00F463ED"/>
    <w:rsid w:val="00F4699F"/>
    <w:rsid w:val="00F478F0"/>
    <w:rsid w:val="00F47E42"/>
    <w:rsid w:val="00F5020A"/>
    <w:rsid w:val="00F5057D"/>
    <w:rsid w:val="00F50793"/>
    <w:rsid w:val="00F50892"/>
    <w:rsid w:val="00F514BB"/>
    <w:rsid w:val="00F51D89"/>
    <w:rsid w:val="00F5565B"/>
    <w:rsid w:val="00F5701C"/>
    <w:rsid w:val="00F571A3"/>
    <w:rsid w:val="00F572EC"/>
    <w:rsid w:val="00F60163"/>
    <w:rsid w:val="00F6081F"/>
    <w:rsid w:val="00F609AB"/>
    <w:rsid w:val="00F611D2"/>
    <w:rsid w:val="00F612A7"/>
    <w:rsid w:val="00F619DA"/>
    <w:rsid w:val="00F62A29"/>
    <w:rsid w:val="00F62CEE"/>
    <w:rsid w:val="00F64F37"/>
    <w:rsid w:val="00F659F4"/>
    <w:rsid w:val="00F7007D"/>
    <w:rsid w:val="00F701D8"/>
    <w:rsid w:val="00F7032F"/>
    <w:rsid w:val="00F70961"/>
    <w:rsid w:val="00F70D8C"/>
    <w:rsid w:val="00F70E3C"/>
    <w:rsid w:val="00F71148"/>
    <w:rsid w:val="00F713CB"/>
    <w:rsid w:val="00F7169E"/>
    <w:rsid w:val="00F718A4"/>
    <w:rsid w:val="00F7225C"/>
    <w:rsid w:val="00F72BD1"/>
    <w:rsid w:val="00F73846"/>
    <w:rsid w:val="00F75B73"/>
    <w:rsid w:val="00F7624D"/>
    <w:rsid w:val="00F76442"/>
    <w:rsid w:val="00F77E0A"/>
    <w:rsid w:val="00F804D4"/>
    <w:rsid w:val="00F808E2"/>
    <w:rsid w:val="00F80A92"/>
    <w:rsid w:val="00F81054"/>
    <w:rsid w:val="00F81968"/>
    <w:rsid w:val="00F8418F"/>
    <w:rsid w:val="00F84E4E"/>
    <w:rsid w:val="00F84E6C"/>
    <w:rsid w:val="00F852A5"/>
    <w:rsid w:val="00F85FD3"/>
    <w:rsid w:val="00F86485"/>
    <w:rsid w:val="00F86843"/>
    <w:rsid w:val="00F86901"/>
    <w:rsid w:val="00F87A09"/>
    <w:rsid w:val="00F90905"/>
    <w:rsid w:val="00F90D80"/>
    <w:rsid w:val="00F919D3"/>
    <w:rsid w:val="00F93324"/>
    <w:rsid w:val="00F93772"/>
    <w:rsid w:val="00F93EB0"/>
    <w:rsid w:val="00F93F38"/>
    <w:rsid w:val="00F94403"/>
    <w:rsid w:val="00F9507E"/>
    <w:rsid w:val="00F964CF"/>
    <w:rsid w:val="00F975D4"/>
    <w:rsid w:val="00F97D8C"/>
    <w:rsid w:val="00FA0057"/>
    <w:rsid w:val="00FA1690"/>
    <w:rsid w:val="00FA1E07"/>
    <w:rsid w:val="00FA22AE"/>
    <w:rsid w:val="00FA22B0"/>
    <w:rsid w:val="00FA42DD"/>
    <w:rsid w:val="00FA464C"/>
    <w:rsid w:val="00FA49EF"/>
    <w:rsid w:val="00FA5166"/>
    <w:rsid w:val="00FA5263"/>
    <w:rsid w:val="00FA5AE6"/>
    <w:rsid w:val="00FA5B45"/>
    <w:rsid w:val="00FA602B"/>
    <w:rsid w:val="00FA6715"/>
    <w:rsid w:val="00FA76D7"/>
    <w:rsid w:val="00FB1085"/>
    <w:rsid w:val="00FB1D29"/>
    <w:rsid w:val="00FB1E94"/>
    <w:rsid w:val="00FB2436"/>
    <w:rsid w:val="00FB29C7"/>
    <w:rsid w:val="00FB2B74"/>
    <w:rsid w:val="00FB3018"/>
    <w:rsid w:val="00FB40EB"/>
    <w:rsid w:val="00FB4173"/>
    <w:rsid w:val="00FB4BC1"/>
    <w:rsid w:val="00FB6803"/>
    <w:rsid w:val="00FB6EE1"/>
    <w:rsid w:val="00FB736F"/>
    <w:rsid w:val="00FB7BFF"/>
    <w:rsid w:val="00FC0DC2"/>
    <w:rsid w:val="00FC1669"/>
    <w:rsid w:val="00FC1EDA"/>
    <w:rsid w:val="00FC3CE9"/>
    <w:rsid w:val="00FC4669"/>
    <w:rsid w:val="00FC4D57"/>
    <w:rsid w:val="00FC51CE"/>
    <w:rsid w:val="00FC5826"/>
    <w:rsid w:val="00FC5DD3"/>
    <w:rsid w:val="00FD03F2"/>
    <w:rsid w:val="00FD0A1B"/>
    <w:rsid w:val="00FD1A3D"/>
    <w:rsid w:val="00FD2B3E"/>
    <w:rsid w:val="00FD3B0F"/>
    <w:rsid w:val="00FD66FF"/>
    <w:rsid w:val="00FD7703"/>
    <w:rsid w:val="00FD770E"/>
    <w:rsid w:val="00FE0533"/>
    <w:rsid w:val="00FE0933"/>
    <w:rsid w:val="00FE0DC2"/>
    <w:rsid w:val="00FE125D"/>
    <w:rsid w:val="00FE16E9"/>
    <w:rsid w:val="00FE1787"/>
    <w:rsid w:val="00FE202F"/>
    <w:rsid w:val="00FE2DD0"/>
    <w:rsid w:val="00FE2DEE"/>
    <w:rsid w:val="00FE3C0D"/>
    <w:rsid w:val="00FE4B5B"/>
    <w:rsid w:val="00FE5D32"/>
    <w:rsid w:val="00FE5E07"/>
    <w:rsid w:val="00FE5F36"/>
    <w:rsid w:val="00FE6002"/>
    <w:rsid w:val="00FE6096"/>
    <w:rsid w:val="00FE6542"/>
    <w:rsid w:val="00FE66B0"/>
    <w:rsid w:val="00FE6B05"/>
    <w:rsid w:val="00FE717B"/>
    <w:rsid w:val="00FE74B4"/>
    <w:rsid w:val="00FF1A3F"/>
    <w:rsid w:val="00FF1D4C"/>
    <w:rsid w:val="00FF2D74"/>
    <w:rsid w:val="00FF2DC3"/>
    <w:rsid w:val="00FF35C2"/>
    <w:rsid w:val="00FF3D6D"/>
    <w:rsid w:val="00FF4B5B"/>
    <w:rsid w:val="00FF4E66"/>
    <w:rsid w:val="00FF4E7E"/>
    <w:rsid w:val="00FF57EF"/>
    <w:rsid w:val="00FF6258"/>
    <w:rsid w:val="00FF62DD"/>
    <w:rsid w:val="00FF67BD"/>
    <w:rsid w:val="00FF685B"/>
    <w:rsid w:val="00FF6C19"/>
    <w:rsid w:val="00FF6F06"/>
    <w:rsid w:val="00FF6FB8"/>
    <w:rsid w:val="00FF71CC"/>
    <w:rsid w:val="011DC725"/>
    <w:rsid w:val="01541E86"/>
    <w:rsid w:val="01581229"/>
    <w:rsid w:val="01589D88"/>
    <w:rsid w:val="01826BF3"/>
    <w:rsid w:val="02189380"/>
    <w:rsid w:val="0282B191"/>
    <w:rsid w:val="02971AD8"/>
    <w:rsid w:val="02C7D663"/>
    <w:rsid w:val="02DAA8C4"/>
    <w:rsid w:val="02EA0C8E"/>
    <w:rsid w:val="0300DD18"/>
    <w:rsid w:val="031031E9"/>
    <w:rsid w:val="03436B2D"/>
    <w:rsid w:val="03CF6FE3"/>
    <w:rsid w:val="03EDE121"/>
    <w:rsid w:val="04255C33"/>
    <w:rsid w:val="045D9805"/>
    <w:rsid w:val="04857180"/>
    <w:rsid w:val="04B4658A"/>
    <w:rsid w:val="04EFCA49"/>
    <w:rsid w:val="0501E50E"/>
    <w:rsid w:val="050562DB"/>
    <w:rsid w:val="05056EEF"/>
    <w:rsid w:val="05926997"/>
    <w:rsid w:val="05AC5978"/>
    <w:rsid w:val="05FB6C1E"/>
    <w:rsid w:val="069DB56F"/>
    <w:rsid w:val="06A1333C"/>
    <w:rsid w:val="06ACDAC3"/>
    <w:rsid w:val="070EAFA7"/>
    <w:rsid w:val="07106E42"/>
    <w:rsid w:val="07BF33EC"/>
    <w:rsid w:val="07C09904"/>
    <w:rsid w:val="0835335B"/>
    <w:rsid w:val="0843B119"/>
    <w:rsid w:val="08DD4A97"/>
    <w:rsid w:val="08E3FA3A"/>
    <w:rsid w:val="08F3F2F3"/>
    <w:rsid w:val="09A3CA3E"/>
    <w:rsid w:val="09AA0191"/>
    <w:rsid w:val="09D775C1"/>
    <w:rsid w:val="09E9501F"/>
    <w:rsid w:val="0A0BE982"/>
    <w:rsid w:val="0A399401"/>
    <w:rsid w:val="0A72FDB1"/>
    <w:rsid w:val="0AAFC335"/>
    <w:rsid w:val="0B0BFEC9"/>
    <w:rsid w:val="0B32745A"/>
    <w:rsid w:val="0B5A320E"/>
    <w:rsid w:val="0B5BBA86"/>
    <w:rsid w:val="0C33B311"/>
    <w:rsid w:val="0C3C0EA3"/>
    <w:rsid w:val="0C49806E"/>
    <w:rsid w:val="0C4EDCF4"/>
    <w:rsid w:val="0C686752"/>
    <w:rsid w:val="0C8A7859"/>
    <w:rsid w:val="0D0BA416"/>
    <w:rsid w:val="0D1732D3"/>
    <w:rsid w:val="0D1CDAAD"/>
    <w:rsid w:val="0D4EB8AC"/>
    <w:rsid w:val="0D544447"/>
    <w:rsid w:val="0D627B9C"/>
    <w:rsid w:val="0D627D61"/>
    <w:rsid w:val="0DEB51EE"/>
    <w:rsid w:val="0E0D5724"/>
    <w:rsid w:val="0E127690"/>
    <w:rsid w:val="0E150842"/>
    <w:rsid w:val="0E2648BA"/>
    <w:rsid w:val="0E50E85C"/>
    <w:rsid w:val="0E6A151C"/>
    <w:rsid w:val="0E783E24"/>
    <w:rsid w:val="0E8F9EF7"/>
    <w:rsid w:val="0ED2C0F3"/>
    <w:rsid w:val="0EF92C91"/>
    <w:rsid w:val="0EFFB60B"/>
    <w:rsid w:val="0F1AAA7E"/>
    <w:rsid w:val="0F43E0FB"/>
    <w:rsid w:val="0F5CAED1"/>
    <w:rsid w:val="0F6BC9E6"/>
    <w:rsid w:val="0FFAB796"/>
    <w:rsid w:val="1005E57D"/>
    <w:rsid w:val="105BD1CD"/>
    <w:rsid w:val="1094FCF2"/>
    <w:rsid w:val="10A250AD"/>
    <w:rsid w:val="10BA391A"/>
    <w:rsid w:val="10CF2BEB"/>
    <w:rsid w:val="1105C63A"/>
    <w:rsid w:val="116E348E"/>
    <w:rsid w:val="120C4423"/>
    <w:rsid w:val="12325E49"/>
    <w:rsid w:val="1265E7DF"/>
    <w:rsid w:val="12AF522F"/>
    <w:rsid w:val="12DE9D38"/>
    <w:rsid w:val="13171FE6"/>
    <w:rsid w:val="13304843"/>
    <w:rsid w:val="134BAF47"/>
    <w:rsid w:val="1375A1A5"/>
    <w:rsid w:val="13D45473"/>
    <w:rsid w:val="13ED7CD0"/>
    <w:rsid w:val="144B8C2B"/>
    <w:rsid w:val="148D9E50"/>
    <w:rsid w:val="14DB1191"/>
    <w:rsid w:val="14EE7F8F"/>
    <w:rsid w:val="15117206"/>
    <w:rsid w:val="1555FCAE"/>
    <w:rsid w:val="15BE9B52"/>
    <w:rsid w:val="16A9ABFA"/>
    <w:rsid w:val="16DD3934"/>
    <w:rsid w:val="170BF535"/>
    <w:rsid w:val="179B110D"/>
    <w:rsid w:val="17B4FFF9"/>
    <w:rsid w:val="17D934E4"/>
    <w:rsid w:val="184DBB55"/>
    <w:rsid w:val="18A7C596"/>
    <w:rsid w:val="18F876EC"/>
    <w:rsid w:val="190FF690"/>
    <w:rsid w:val="194C9F0C"/>
    <w:rsid w:val="195009CB"/>
    <w:rsid w:val="19552937"/>
    <w:rsid w:val="1956C0C1"/>
    <w:rsid w:val="198E9307"/>
    <w:rsid w:val="1A14D9F6"/>
    <w:rsid w:val="1A4821A8"/>
    <w:rsid w:val="1B4E0D37"/>
    <w:rsid w:val="1BA9BC9A"/>
    <w:rsid w:val="1BAFE3B8"/>
    <w:rsid w:val="1BCA3F39"/>
    <w:rsid w:val="1BEBBF2C"/>
    <w:rsid w:val="1C15D5BA"/>
    <w:rsid w:val="1C6562BF"/>
    <w:rsid w:val="1CC95C83"/>
    <w:rsid w:val="1CE41AF1"/>
    <w:rsid w:val="1CE46A90"/>
    <w:rsid w:val="1D4C7AB8"/>
    <w:rsid w:val="1D795777"/>
    <w:rsid w:val="1DDFEF5D"/>
    <w:rsid w:val="1DE60443"/>
    <w:rsid w:val="1E1B6CA5"/>
    <w:rsid w:val="1E803483"/>
    <w:rsid w:val="1EBCFCD9"/>
    <w:rsid w:val="1EDE882F"/>
    <w:rsid w:val="1F0F3E93"/>
    <w:rsid w:val="1FCEDC78"/>
    <w:rsid w:val="206AF31D"/>
    <w:rsid w:val="20B2D77B"/>
    <w:rsid w:val="20CECCF7"/>
    <w:rsid w:val="20D0727E"/>
    <w:rsid w:val="2121F08B"/>
    <w:rsid w:val="214712BF"/>
    <w:rsid w:val="216106C9"/>
    <w:rsid w:val="219941D1"/>
    <w:rsid w:val="21E10871"/>
    <w:rsid w:val="222795B5"/>
    <w:rsid w:val="2245D2F2"/>
    <w:rsid w:val="228D04C4"/>
    <w:rsid w:val="2333A1E6"/>
    <w:rsid w:val="23472403"/>
    <w:rsid w:val="237B9AE0"/>
    <w:rsid w:val="23D05017"/>
    <w:rsid w:val="23DA41D4"/>
    <w:rsid w:val="23EA783D"/>
    <w:rsid w:val="23F0F894"/>
    <w:rsid w:val="23FC47B3"/>
    <w:rsid w:val="241E6CC4"/>
    <w:rsid w:val="2459914D"/>
    <w:rsid w:val="246BA3FA"/>
    <w:rsid w:val="2480F0C5"/>
    <w:rsid w:val="24A14EEA"/>
    <w:rsid w:val="24C9B584"/>
    <w:rsid w:val="256C2078"/>
    <w:rsid w:val="258FAA9E"/>
    <w:rsid w:val="25F561AE"/>
    <w:rsid w:val="260586E4"/>
    <w:rsid w:val="26147523"/>
    <w:rsid w:val="26C558F0"/>
    <w:rsid w:val="26D6194B"/>
    <w:rsid w:val="2722819C"/>
    <w:rsid w:val="2793B361"/>
    <w:rsid w:val="27A344BC"/>
    <w:rsid w:val="27B65443"/>
    <w:rsid w:val="286E266B"/>
    <w:rsid w:val="289DF9EC"/>
    <w:rsid w:val="28DBB806"/>
    <w:rsid w:val="29290727"/>
    <w:rsid w:val="295A122A"/>
    <w:rsid w:val="29ADBA67"/>
    <w:rsid w:val="29D32C33"/>
    <w:rsid w:val="2ABE7265"/>
    <w:rsid w:val="2AC6F723"/>
    <w:rsid w:val="2ADAE57E"/>
    <w:rsid w:val="2B5784F4"/>
    <w:rsid w:val="2B61647C"/>
    <w:rsid w:val="2BB39296"/>
    <w:rsid w:val="2BDA15DF"/>
    <w:rsid w:val="2BDDAED3"/>
    <w:rsid w:val="2C16CA3E"/>
    <w:rsid w:val="2C2DD898"/>
    <w:rsid w:val="2C5A42C6"/>
    <w:rsid w:val="2CE840F7"/>
    <w:rsid w:val="2CFC6A5B"/>
    <w:rsid w:val="2D0DC495"/>
    <w:rsid w:val="2D4D6650"/>
    <w:rsid w:val="2DA03EF5"/>
    <w:rsid w:val="2DD19872"/>
    <w:rsid w:val="2DD5958D"/>
    <w:rsid w:val="2E3D8767"/>
    <w:rsid w:val="2E6AF550"/>
    <w:rsid w:val="2E77E3DD"/>
    <w:rsid w:val="2E9E6EF9"/>
    <w:rsid w:val="2EC40DD6"/>
    <w:rsid w:val="2EEFEB00"/>
    <w:rsid w:val="2F0595CA"/>
    <w:rsid w:val="2F2D2AE4"/>
    <w:rsid w:val="2F68FCB6"/>
    <w:rsid w:val="2FBB14D1"/>
    <w:rsid w:val="3087CE0F"/>
    <w:rsid w:val="3111C74E"/>
    <w:rsid w:val="317BE1BE"/>
    <w:rsid w:val="317BF98D"/>
    <w:rsid w:val="31A737DB"/>
    <w:rsid w:val="31BEB1D3"/>
    <w:rsid w:val="31DA053D"/>
    <w:rsid w:val="31ED32C5"/>
    <w:rsid w:val="32016BBE"/>
    <w:rsid w:val="3239380E"/>
    <w:rsid w:val="329ECB2F"/>
    <w:rsid w:val="333D86FA"/>
    <w:rsid w:val="33588846"/>
    <w:rsid w:val="33B3FCB4"/>
    <w:rsid w:val="33BD8089"/>
    <w:rsid w:val="33CA7FAC"/>
    <w:rsid w:val="3425D092"/>
    <w:rsid w:val="343E897B"/>
    <w:rsid w:val="34A6B52D"/>
    <w:rsid w:val="34D9575B"/>
    <w:rsid w:val="34E66D2F"/>
    <w:rsid w:val="351F0B32"/>
    <w:rsid w:val="356A5275"/>
    <w:rsid w:val="358FA7B4"/>
    <w:rsid w:val="35B9D271"/>
    <w:rsid w:val="35C1A0F3"/>
    <w:rsid w:val="360C1A55"/>
    <w:rsid w:val="36246F71"/>
    <w:rsid w:val="3699915B"/>
    <w:rsid w:val="36CCF7B1"/>
    <w:rsid w:val="36E6200E"/>
    <w:rsid w:val="374FFFBB"/>
    <w:rsid w:val="3756B627"/>
    <w:rsid w:val="37762A3D"/>
    <w:rsid w:val="37A4E2F3"/>
    <w:rsid w:val="37D540CF"/>
    <w:rsid w:val="37D7F14C"/>
    <w:rsid w:val="37E04BCF"/>
    <w:rsid w:val="3810F81D"/>
    <w:rsid w:val="3821AFCC"/>
    <w:rsid w:val="38340556"/>
    <w:rsid w:val="383561BC"/>
    <w:rsid w:val="387DA4E9"/>
    <w:rsid w:val="3881F06F"/>
    <w:rsid w:val="38EF6E29"/>
    <w:rsid w:val="39ACC87E"/>
    <w:rsid w:val="39FA2C73"/>
    <w:rsid w:val="3A30BAD9"/>
    <w:rsid w:val="3A3B9889"/>
    <w:rsid w:val="3A7DA3D1"/>
    <w:rsid w:val="3A8A152A"/>
    <w:rsid w:val="3A8D4394"/>
    <w:rsid w:val="3AC35B58"/>
    <w:rsid w:val="3AFDC778"/>
    <w:rsid w:val="3B0E4399"/>
    <w:rsid w:val="3B393522"/>
    <w:rsid w:val="3B4898DF"/>
    <w:rsid w:val="3B6A4C75"/>
    <w:rsid w:val="3B84D924"/>
    <w:rsid w:val="3BB545AB"/>
    <w:rsid w:val="3BB71705"/>
    <w:rsid w:val="3BCCF6BB"/>
    <w:rsid w:val="3BD69D8B"/>
    <w:rsid w:val="3C46A168"/>
    <w:rsid w:val="3C499B60"/>
    <w:rsid w:val="3CA0D221"/>
    <w:rsid w:val="3CA29A45"/>
    <w:rsid w:val="3CAD5424"/>
    <w:rsid w:val="3CEE3608"/>
    <w:rsid w:val="3CF23746"/>
    <w:rsid w:val="3CF5C5C8"/>
    <w:rsid w:val="3DBD4C8B"/>
    <w:rsid w:val="3EB1D03B"/>
    <w:rsid w:val="3EE9D55B"/>
    <w:rsid w:val="3F2C3602"/>
    <w:rsid w:val="3F6697AD"/>
    <w:rsid w:val="3F9865C5"/>
    <w:rsid w:val="3F9B7346"/>
    <w:rsid w:val="40431DCF"/>
    <w:rsid w:val="405F06DB"/>
    <w:rsid w:val="408B5A22"/>
    <w:rsid w:val="40CC7BD5"/>
    <w:rsid w:val="40F7B44A"/>
    <w:rsid w:val="41813DA8"/>
    <w:rsid w:val="41E8505E"/>
    <w:rsid w:val="41FD900E"/>
    <w:rsid w:val="421F7C67"/>
    <w:rsid w:val="422AAE4D"/>
    <w:rsid w:val="42AD80FB"/>
    <w:rsid w:val="42C4BA20"/>
    <w:rsid w:val="43036D4B"/>
    <w:rsid w:val="43CD5849"/>
    <w:rsid w:val="43F453E8"/>
    <w:rsid w:val="4413A33B"/>
    <w:rsid w:val="44374EC8"/>
    <w:rsid w:val="449A951F"/>
    <w:rsid w:val="44AE33F5"/>
    <w:rsid w:val="44B294AB"/>
    <w:rsid w:val="44E844CF"/>
    <w:rsid w:val="44E878AB"/>
    <w:rsid w:val="4500FD7B"/>
    <w:rsid w:val="453277FE"/>
    <w:rsid w:val="4537F7CD"/>
    <w:rsid w:val="45F80F4D"/>
    <w:rsid w:val="46060DFF"/>
    <w:rsid w:val="46081950"/>
    <w:rsid w:val="4629F5D7"/>
    <w:rsid w:val="46366580"/>
    <w:rsid w:val="46660AFE"/>
    <w:rsid w:val="46743932"/>
    <w:rsid w:val="467AF028"/>
    <w:rsid w:val="46B52002"/>
    <w:rsid w:val="4753B917"/>
    <w:rsid w:val="47A1DE60"/>
    <w:rsid w:val="48036C55"/>
    <w:rsid w:val="480D4316"/>
    <w:rsid w:val="48146C7D"/>
    <w:rsid w:val="4830E8AF"/>
    <w:rsid w:val="48B1D653"/>
    <w:rsid w:val="48BE4EED"/>
    <w:rsid w:val="490CA324"/>
    <w:rsid w:val="493DAEC1"/>
    <w:rsid w:val="49B390B3"/>
    <w:rsid w:val="49F39662"/>
    <w:rsid w:val="4A34BBBE"/>
    <w:rsid w:val="4A56321A"/>
    <w:rsid w:val="4A65D815"/>
    <w:rsid w:val="4A70AD16"/>
    <w:rsid w:val="4A9D86DE"/>
    <w:rsid w:val="4ACEC512"/>
    <w:rsid w:val="4B67C711"/>
    <w:rsid w:val="4B7C4285"/>
    <w:rsid w:val="4B840C62"/>
    <w:rsid w:val="4BFCC4B5"/>
    <w:rsid w:val="4C07FCF7"/>
    <w:rsid w:val="4C527F9C"/>
    <w:rsid w:val="4CB56DAB"/>
    <w:rsid w:val="4CE89DF1"/>
    <w:rsid w:val="4D6E8D9A"/>
    <w:rsid w:val="4DDE4FD8"/>
    <w:rsid w:val="4DDEF468"/>
    <w:rsid w:val="4E361EA3"/>
    <w:rsid w:val="4E57F486"/>
    <w:rsid w:val="4ECABCD6"/>
    <w:rsid w:val="4F1B3D1A"/>
    <w:rsid w:val="4F4737D8"/>
    <w:rsid w:val="4F659DAA"/>
    <w:rsid w:val="4F6BA9AF"/>
    <w:rsid w:val="5005624B"/>
    <w:rsid w:val="510056C9"/>
    <w:rsid w:val="5107BF21"/>
    <w:rsid w:val="5150AE2C"/>
    <w:rsid w:val="51A16139"/>
    <w:rsid w:val="525A498F"/>
    <w:rsid w:val="5268CA08"/>
    <w:rsid w:val="52716701"/>
    <w:rsid w:val="52A6116E"/>
    <w:rsid w:val="52AEF925"/>
    <w:rsid w:val="52D1CDCD"/>
    <w:rsid w:val="52D2C9E4"/>
    <w:rsid w:val="530C9C2E"/>
    <w:rsid w:val="532FED19"/>
    <w:rsid w:val="53EF831E"/>
    <w:rsid w:val="54390ECD"/>
    <w:rsid w:val="54B56176"/>
    <w:rsid w:val="54CBBD7A"/>
    <w:rsid w:val="55722893"/>
    <w:rsid w:val="56096E8F"/>
    <w:rsid w:val="5623365E"/>
    <w:rsid w:val="5659E52A"/>
    <w:rsid w:val="565B0FC3"/>
    <w:rsid w:val="5696095A"/>
    <w:rsid w:val="569B2EEB"/>
    <w:rsid w:val="56AB3C18"/>
    <w:rsid w:val="56D070A3"/>
    <w:rsid w:val="5717F5B3"/>
    <w:rsid w:val="571C5249"/>
    <w:rsid w:val="57288C43"/>
    <w:rsid w:val="572C67D5"/>
    <w:rsid w:val="57324452"/>
    <w:rsid w:val="57773B54"/>
    <w:rsid w:val="57A53EF0"/>
    <w:rsid w:val="57A85501"/>
    <w:rsid w:val="57C64386"/>
    <w:rsid w:val="581AE415"/>
    <w:rsid w:val="583E2ABD"/>
    <w:rsid w:val="5891CD86"/>
    <w:rsid w:val="5902E819"/>
    <w:rsid w:val="590C7FF0"/>
    <w:rsid w:val="59A94F26"/>
    <w:rsid w:val="59B5E253"/>
    <w:rsid w:val="59F2F268"/>
    <w:rsid w:val="5A602D05"/>
    <w:rsid w:val="5A636D2F"/>
    <w:rsid w:val="5A9D35B8"/>
    <w:rsid w:val="5B3EAB4D"/>
    <w:rsid w:val="5B6D1855"/>
    <w:rsid w:val="5C07292E"/>
    <w:rsid w:val="5C401F74"/>
    <w:rsid w:val="5C4420B2"/>
    <w:rsid w:val="5C54EE6B"/>
    <w:rsid w:val="5C7DDC91"/>
    <w:rsid w:val="5CA2709B"/>
    <w:rsid w:val="5CD728D2"/>
    <w:rsid w:val="5D3FB227"/>
    <w:rsid w:val="5D8751A6"/>
    <w:rsid w:val="5E773294"/>
    <w:rsid w:val="5F6C31C5"/>
    <w:rsid w:val="5F7BC174"/>
    <w:rsid w:val="5FB83E5B"/>
    <w:rsid w:val="6069E150"/>
    <w:rsid w:val="607752E9"/>
    <w:rsid w:val="609E1AC2"/>
    <w:rsid w:val="60B3D06D"/>
    <w:rsid w:val="60F93D98"/>
    <w:rsid w:val="60FE5FD6"/>
    <w:rsid w:val="615EF01F"/>
    <w:rsid w:val="61A8B4A6"/>
    <w:rsid w:val="61BBD4CC"/>
    <w:rsid w:val="61CC1E1C"/>
    <w:rsid w:val="61EC0934"/>
    <w:rsid w:val="6222781B"/>
    <w:rsid w:val="6226BBCC"/>
    <w:rsid w:val="628B0293"/>
    <w:rsid w:val="6299CD54"/>
    <w:rsid w:val="629E4DD0"/>
    <w:rsid w:val="62BB4FBC"/>
    <w:rsid w:val="62E1B615"/>
    <w:rsid w:val="6305ED13"/>
    <w:rsid w:val="63A18212"/>
    <w:rsid w:val="63C7AC94"/>
    <w:rsid w:val="63DDD194"/>
    <w:rsid w:val="6431CE26"/>
    <w:rsid w:val="648BAF7E"/>
    <w:rsid w:val="64B12A80"/>
    <w:rsid w:val="64E5475A"/>
    <w:rsid w:val="64F3758E"/>
    <w:rsid w:val="6515BC15"/>
    <w:rsid w:val="65816B4C"/>
    <w:rsid w:val="65A88FEE"/>
    <w:rsid w:val="65E601F1"/>
    <w:rsid w:val="65EA798D"/>
    <w:rsid w:val="66277FDF"/>
    <w:rsid w:val="665B7E3C"/>
    <w:rsid w:val="6664E2BB"/>
    <w:rsid w:val="6680453D"/>
    <w:rsid w:val="668D1AE0"/>
    <w:rsid w:val="66D6FFC3"/>
    <w:rsid w:val="66DB6313"/>
    <w:rsid w:val="66FF4D56"/>
    <w:rsid w:val="6714DDAF"/>
    <w:rsid w:val="679623B1"/>
    <w:rsid w:val="680F4B0A"/>
    <w:rsid w:val="689B1DB7"/>
    <w:rsid w:val="68D6C6B8"/>
    <w:rsid w:val="6AC6CBB1"/>
    <w:rsid w:val="6AFF97E4"/>
    <w:rsid w:val="6B991F86"/>
    <w:rsid w:val="6BCFC481"/>
    <w:rsid w:val="6BD2BE79"/>
    <w:rsid w:val="6BF282AA"/>
    <w:rsid w:val="6C573F4E"/>
    <w:rsid w:val="6CF5F028"/>
    <w:rsid w:val="6D03A6DF"/>
    <w:rsid w:val="6D1846E6"/>
    <w:rsid w:val="6D4A0631"/>
    <w:rsid w:val="6DB476B4"/>
    <w:rsid w:val="6DD25462"/>
    <w:rsid w:val="6DF2139F"/>
    <w:rsid w:val="6E0DE1E7"/>
    <w:rsid w:val="6E1BA930"/>
    <w:rsid w:val="6E3F9421"/>
    <w:rsid w:val="6F2B9AC5"/>
    <w:rsid w:val="6F4CCC3C"/>
    <w:rsid w:val="6F784A3D"/>
    <w:rsid w:val="6F95D186"/>
    <w:rsid w:val="6FD7F7AC"/>
    <w:rsid w:val="6FF742DC"/>
    <w:rsid w:val="70277030"/>
    <w:rsid w:val="704D3028"/>
    <w:rsid w:val="70596526"/>
    <w:rsid w:val="70B88627"/>
    <w:rsid w:val="7107841B"/>
    <w:rsid w:val="712D4BF4"/>
    <w:rsid w:val="714A5703"/>
    <w:rsid w:val="71AB8CF8"/>
    <w:rsid w:val="71F45050"/>
    <w:rsid w:val="7232BDDB"/>
    <w:rsid w:val="72579056"/>
    <w:rsid w:val="7261DB18"/>
    <w:rsid w:val="72633B87"/>
    <w:rsid w:val="726A38BF"/>
    <w:rsid w:val="72CD7248"/>
    <w:rsid w:val="72D17386"/>
    <w:rsid w:val="72D8546A"/>
    <w:rsid w:val="735B2B26"/>
    <w:rsid w:val="73C997DD"/>
    <w:rsid w:val="73D27475"/>
    <w:rsid w:val="73DDDC75"/>
    <w:rsid w:val="73ED0870"/>
    <w:rsid w:val="74320248"/>
    <w:rsid w:val="74595877"/>
    <w:rsid w:val="74615523"/>
    <w:rsid w:val="74FA299F"/>
    <w:rsid w:val="7508676D"/>
    <w:rsid w:val="753098BA"/>
    <w:rsid w:val="75341495"/>
    <w:rsid w:val="755338D4"/>
    <w:rsid w:val="75A6603C"/>
    <w:rsid w:val="76B276AB"/>
    <w:rsid w:val="76CA357A"/>
    <w:rsid w:val="76EFE8AE"/>
    <w:rsid w:val="76F01F08"/>
    <w:rsid w:val="770CE753"/>
    <w:rsid w:val="7737FD6E"/>
    <w:rsid w:val="774396C1"/>
    <w:rsid w:val="7824E822"/>
    <w:rsid w:val="784E470C"/>
    <w:rsid w:val="785DFCD7"/>
    <w:rsid w:val="78C46BC9"/>
    <w:rsid w:val="79231C36"/>
    <w:rsid w:val="79305B9D"/>
    <w:rsid w:val="793CB3CC"/>
    <w:rsid w:val="7A1C4DAD"/>
    <w:rsid w:val="7A200E4E"/>
    <w:rsid w:val="7A41B5F9"/>
    <w:rsid w:val="7A7428D0"/>
    <w:rsid w:val="7A833E79"/>
    <w:rsid w:val="7AD0CD6E"/>
    <w:rsid w:val="7AF20723"/>
    <w:rsid w:val="7B25B028"/>
    <w:rsid w:val="7BEBAF62"/>
    <w:rsid w:val="7BFC33CB"/>
    <w:rsid w:val="7C166469"/>
    <w:rsid w:val="7C3372AA"/>
    <w:rsid w:val="7C6C6708"/>
    <w:rsid w:val="7C919B93"/>
    <w:rsid w:val="7CA0F064"/>
    <w:rsid w:val="7CE0BC64"/>
    <w:rsid w:val="7DBDE11F"/>
    <w:rsid w:val="7DD3B730"/>
    <w:rsid w:val="7DDA7CD6"/>
    <w:rsid w:val="7E083769"/>
    <w:rsid w:val="7E2D6BF4"/>
    <w:rsid w:val="7E316AA4"/>
    <w:rsid w:val="7E31B986"/>
    <w:rsid w:val="7E469451"/>
    <w:rsid w:val="7E50E096"/>
    <w:rsid w:val="7EAF49B3"/>
    <w:rsid w:val="7F0EC79C"/>
    <w:rsid w:val="7F351E31"/>
    <w:rsid w:val="7F426C7A"/>
    <w:rsid w:val="7F6D67F6"/>
    <w:rsid w:val="7FA00C70"/>
    <w:rsid w:val="7FA407CA"/>
    <w:rsid w:val="7FC10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306808"/>
  <w14:defaultImageDpi w14:val="330"/>
  <w15:docId w15:val="{862E0745-22E2-488F-AA40-33F08425D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258"/>
  </w:style>
  <w:style w:type="paragraph" w:styleId="Heading1">
    <w:name w:val="heading 1"/>
    <w:basedOn w:val="Normal"/>
    <w:next w:val="Normal"/>
    <w:link w:val="Heading1Char"/>
    <w:uiPriority w:val="9"/>
    <w:qFormat/>
    <w:rsid w:val="00791B6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738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82EDF"/>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BF1B14"/>
    <w:pPr>
      <w:spacing w:before="100" w:beforeAutospacing="1" w:after="100" w:afterAutospacing="1"/>
      <w:outlineLvl w:val="3"/>
    </w:pPr>
    <w:rPr>
      <w:rFonts w:ascii="Times New Roman" w:eastAsia="Times New Roman" w:hAnsi="Times New Roman" w:cs="Times New Roman"/>
      <w:b/>
      <w:bCs/>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43A"/>
    <w:pPr>
      <w:ind w:left="720"/>
      <w:contextualSpacing/>
    </w:pPr>
  </w:style>
  <w:style w:type="paragraph" w:styleId="Footer">
    <w:name w:val="footer"/>
    <w:basedOn w:val="Normal"/>
    <w:link w:val="FooterChar"/>
    <w:uiPriority w:val="99"/>
    <w:unhideWhenUsed/>
    <w:rsid w:val="000B43BA"/>
    <w:pPr>
      <w:tabs>
        <w:tab w:val="center" w:pos="4320"/>
        <w:tab w:val="right" w:pos="8640"/>
      </w:tabs>
    </w:pPr>
  </w:style>
  <w:style w:type="character" w:customStyle="1" w:styleId="FooterChar">
    <w:name w:val="Footer Char"/>
    <w:basedOn w:val="DefaultParagraphFont"/>
    <w:link w:val="Footer"/>
    <w:uiPriority w:val="99"/>
    <w:rsid w:val="000B43BA"/>
  </w:style>
  <w:style w:type="character" w:styleId="PageNumber">
    <w:name w:val="page number"/>
    <w:basedOn w:val="DefaultParagraphFont"/>
    <w:uiPriority w:val="99"/>
    <w:semiHidden/>
    <w:unhideWhenUsed/>
    <w:rsid w:val="000B43BA"/>
  </w:style>
  <w:style w:type="paragraph" w:styleId="Header">
    <w:name w:val="header"/>
    <w:basedOn w:val="Normal"/>
    <w:link w:val="HeaderChar"/>
    <w:uiPriority w:val="99"/>
    <w:unhideWhenUsed/>
    <w:rsid w:val="006B0983"/>
    <w:pPr>
      <w:tabs>
        <w:tab w:val="center" w:pos="4513"/>
        <w:tab w:val="right" w:pos="9026"/>
      </w:tabs>
    </w:pPr>
  </w:style>
  <w:style w:type="character" w:customStyle="1" w:styleId="HeaderChar">
    <w:name w:val="Header Char"/>
    <w:basedOn w:val="DefaultParagraphFont"/>
    <w:link w:val="Header"/>
    <w:uiPriority w:val="99"/>
    <w:rsid w:val="006B0983"/>
  </w:style>
  <w:style w:type="paragraph" w:styleId="NormalWeb">
    <w:name w:val="Normal (Web)"/>
    <w:basedOn w:val="Normal"/>
    <w:uiPriority w:val="99"/>
    <w:unhideWhenUsed/>
    <w:rsid w:val="00F24882"/>
    <w:pPr>
      <w:spacing w:before="100" w:beforeAutospacing="1" w:after="100" w:afterAutospacing="1"/>
    </w:pPr>
    <w:rPr>
      <w:rFonts w:ascii="Times New Roman" w:hAnsi="Times New Roman" w:cs="Times New Roman"/>
      <w:lang w:val="en-GB" w:eastAsia="en-GB"/>
    </w:rPr>
  </w:style>
  <w:style w:type="character" w:styleId="CommentReference">
    <w:name w:val="annotation reference"/>
    <w:basedOn w:val="DefaultParagraphFont"/>
    <w:uiPriority w:val="99"/>
    <w:semiHidden/>
    <w:unhideWhenUsed/>
    <w:rsid w:val="00EC2BA2"/>
    <w:rPr>
      <w:sz w:val="16"/>
      <w:szCs w:val="16"/>
    </w:rPr>
  </w:style>
  <w:style w:type="paragraph" w:styleId="CommentText">
    <w:name w:val="annotation text"/>
    <w:basedOn w:val="Normal"/>
    <w:link w:val="CommentTextChar"/>
    <w:uiPriority w:val="99"/>
    <w:unhideWhenUsed/>
    <w:rsid w:val="00EC2BA2"/>
    <w:rPr>
      <w:sz w:val="20"/>
      <w:szCs w:val="20"/>
    </w:rPr>
  </w:style>
  <w:style w:type="character" w:customStyle="1" w:styleId="CommentTextChar">
    <w:name w:val="Comment Text Char"/>
    <w:basedOn w:val="DefaultParagraphFont"/>
    <w:link w:val="CommentText"/>
    <w:uiPriority w:val="99"/>
    <w:rsid w:val="00EC2BA2"/>
    <w:rPr>
      <w:sz w:val="20"/>
      <w:szCs w:val="20"/>
    </w:rPr>
  </w:style>
  <w:style w:type="paragraph" w:styleId="CommentSubject">
    <w:name w:val="annotation subject"/>
    <w:basedOn w:val="CommentText"/>
    <w:next w:val="CommentText"/>
    <w:link w:val="CommentSubjectChar"/>
    <w:uiPriority w:val="99"/>
    <w:semiHidden/>
    <w:unhideWhenUsed/>
    <w:rsid w:val="00EC2BA2"/>
    <w:rPr>
      <w:b/>
      <w:bCs/>
    </w:rPr>
  </w:style>
  <w:style w:type="character" w:customStyle="1" w:styleId="CommentSubjectChar">
    <w:name w:val="Comment Subject Char"/>
    <w:basedOn w:val="CommentTextChar"/>
    <w:link w:val="CommentSubject"/>
    <w:uiPriority w:val="99"/>
    <w:semiHidden/>
    <w:rsid w:val="00EC2BA2"/>
    <w:rPr>
      <w:b/>
      <w:bCs/>
      <w:sz w:val="20"/>
      <w:szCs w:val="20"/>
    </w:rPr>
  </w:style>
  <w:style w:type="paragraph" w:styleId="BalloonText">
    <w:name w:val="Balloon Text"/>
    <w:basedOn w:val="Normal"/>
    <w:link w:val="BalloonTextChar"/>
    <w:uiPriority w:val="99"/>
    <w:semiHidden/>
    <w:unhideWhenUsed/>
    <w:rsid w:val="00EC2BA2"/>
    <w:rPr>
      <w:rFonts w:ascii="Tahoma" w:hAnsi="Tahoma" w:cs="Tahoma"/>
      <w:sz w:val="16"/>
      <w:szCs w:val="16"/>
    </w:rPr>
  </w:style>
  <w:style w:type="character" w:customStyle="1" w:styleId="BalloonTextChar">
    <w:name w:val="Balloon Text Char"/>
    <w:basedOn w:val="DefaultParagraphFont"/>
    <w:link w:val="BalloonText"/>
    <w:uiPriority w:val="99"/>
    <w:semiHidden/>
    <w:rsid w:val="00EC2BA2"/>
    <w:rPr>
      <w:rFonts w:ascii="Tahoma" w:hAnsi="Tahoma" w:cs="Tahoma"/>
      <w:sz w:val="16"/>
      <w:szCs w:val="16"/>
    </w:rPr>
  </w:style>
  <w:style w:type="character" w:customStyle="1" w:styleId="Heading4Char">
    <w:name w:val="Heading 4 Char"/>
    <w:basedOn w:val="DefaultParagraphFont"/>
    <w:link w:val="Heading4"/>
    <w:uiPriority w:val="9"/>
    <w:rsid w:val="00BF1B14"/>
    <w:rPr>
      <w:rFonts w:ascii="Times New Roman" w:eastAsia="Times New Roman" w:hAnsi="Times New Roman" w:cs="Times New Roman"/>
      <w:b/>
      <w:bCs/>
      <w:lang w:val="en-GB" w:eastAsia="en-GB"/>
    </w:rPr>
  </w:style>
  <w:style w:type="character" w:customStyle="1" w:styleId="Heading1Char">
    <w:name w:val="Heading 1 Char"/>
    <w:basedOn w:val="DefaultParagraphFont"/>
    <w:link w:val="Heading1"/>
    <w:uiPriority w:val="9"/>
    <w:rsid w:val="00791B6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47B0B"/>
    <w:rPr>
      <w:color w:val="0000FF" w:themeColor="hyperlink"/>
      <w:u w:val="single"/>
    </w:rPr>
  </w:style>
  <w:style w:type="character" w:customStyle="1" w:styleId="UnresolvedMention1">
    <w:name w:val="Unresolved Mention1"/>
    <w:basedOn w:val="DefaultParagraphFont"/>
    <w:uiPriority w:val="99"/>
    <w:semiHidden/>
    <w:unhideWhenUsed/>
    <w:rsid w:val="00647B0B"/>
    <w:rPr>
      <w:color w:val="605E5C"/>
      <w:shd w:val="clear" w:color="auto" w:fill="E1DFDD"/>
    </w:rPr>
  </w:style>
  <w:style w:type="character" w:styleId="FollowedHyperlink">
    <w:name w:val="FollowedHyperlink"/>
    <w:basedOn w:val="DefaultParagraphFont"/>
    <w:uiPriority w:val="99"/>
    <w:semiHidden/>
    <w:unhideWhenUsed/>
    <w:rsid w:val="00D05453"/>
    <w:rPr>
      <w:color w:val="800080" w:themeColor="followedHyperlink"/>
      <w:u w:val="single"/>
    </w:rPr>
  </w:style>
  <w:style w:type="character" w:customStyle="1" w:styleId="Heading2Char">
    <w:name w:val="Heading 2 Char"/>
    <w:basedOn w:val="DefaultParagraphFont"/>
    <w:link w:val="Heading2"/>
    <w:uiPriority w:val="9"/>
    <w:rsid w:val="00F73846"/>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iPriority w:val="99"/>
    <w:unhideWhenUsed/>
    <w:rsid w:val="009946F9"/>
    <w:rPr>
      <w:sz w:val="20"/>
      <w:szCs w:val="20"/>
    </w:rPr>
  </w:style>
  <w:style w:type="character" w:customStyle="1" w:styleId="FootnoteTextChar">
    <w:name w:val="Footnote Text Char"/>
    <w:basedOn w:val="DefaultParagraphFont"/>
    <w:link w:val="FootnoteText"/>
    <w:uiPriority w:val="99"/>
    <w:rsid w:val="009946F9"/>
    <w:rPr>
      <w:sz w:val="20"/>
      <w:szCs w:val="20"/>
    </w:rPr>
  </w:style>
  <w:style w:type="character" w:styleId="FootnoteReference">
    <w:name w:val="footnote reference"/>
    <w:basedOn w:val="DefaultParagraphFont"/>
    <w:uiPriority w:val="99"/>
    <w:semiHidden/>
    <w:unhideWhenUsed/>
    <w:rsid w:val="009946F9"/>
    <w:rPr>
      <w:vertAlign w:val="superscript"/>
    </w:rPr>
  </w:style>
  <w:style w:type="paragraph" w:styleId="EndnoteText">
    <w:name w:val="endnote text"/>
    <w:basedOn w:val="Normal"/>
    <w:link w:val="EndnoteTextChar"/>
    <w:uiPriority w:val="99"/>
    <w:semiHidden/>
    <w:unhideWhenUsed/>
    <w:rsid w:val="009D52D8"/>
    <w:rPr>
      <w:sz w:val="20"/>
      <w:szCs w:val="20"/>
    </w:rPr>
  </w:style>
  <w:style w:type="character" w:customStyle="1" w:styleId="EndnoteTextChar">
    <w:name w:val="Endnote Text Char"/>
    <w:basedOn w:val="DefaultParagraphFont"/>
    <w:link w:val="EndnoteText"/>
    <w:uiPriority w:val="99"/>
    <w:semiHidden/>
    <w:rsid w:val="009D52D8"/>
    <w:rPr>
      <w:sz w:val="20"/>
      <w:szCs w:val="20"/>
    </w:rPr>
  </w:style>
  <w:style w:type="character" w:styleId="EndnoteReference">
    <w:name w:val="endnote reference"/>
    <w:basedOn w:val="DefaultParagraphFont"/>
    <w:uiPriority w:val="99"/>
    <w:semiHidden/>
    <w:unhideWhenUsed/>
    <w:rsid w:val="009D52D8"/>
    <w:rPr>
      <w:vertAlign w:val="superscript"/>
    </w:rPr>
  </w:style>
  <w:style w:type="character" w:customStyle="1" w:styleId="NoSpacingChar">
    <w:name w:val="No Spacing Char"/>
    <w:basedOn w:val="DefaultParagraphFont"/>
    <w:link w:val="NoSpacing"/>
    <w:uiPriority w:val="1"/>
    <w:locked/>
    <w:rsid w:val="00B5279E"/>
  </w:style>
  <w:style w:type="paragraph" w:styleId="NoSpacing">
    <w:name w:val="No Spacing"/>
    <w:basedOn w:val="Normal"/>
    <w:link w:val="NoSpacingChar"/>
    <w:uiPriority w:val="1"/>
    <w:qFormat/>
    <w:rsid w:val="00B5279E"/>
  </w:style>
  <w:style w:type="table" w:styleId="TableGrid">
    <w:name w:val="Table Grid"/>
    <w:basedOn w:val="TableNormal"/>
    <w:uiPriority w:val="59"/>
    <w:rsid w:val="00F46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32275"/>
    <w:rPr>
      <w:color w:val="605E5C"/>
      <w:shd w:val="clear" w:color="auto" w:fill="E1DFDD"/>
    </w:rPr>
  </w:style>
  <w:style w:type="character" w:customStyle="1" w:styleId="Heading3Char">
    <w:name w:val="Heading 3 Char"/>
    <w:basedOn w:val="DefaultParagraphFont"/>
    <w:link w:val="Heading3"/>
    <w:uiPriority w:val="9"/>
    <w:semiHidden/>
    <w:rsid w:val="00D82EDF"/>
    <w:rPr>
      <w:rFonts w:asciiTheme="majorHAnsi" w:eastAsiaTheme="majorEastAsia" w:hAnsiTheme="majorHAnsi" w:cstheme="majorBidi"/>
      <w:color w:val="243F60" w:themeColor="accent1" w:themeShade="7F"/>
    </w:rPr>
  </w:style>
  <w:style w:type="paragraph" w:customStyle="1" w:styleId="paragraph">
    <w:name w:val="paragraph"/>
    <w:basedOn w:val="Normal"/>
    <w:rsid w:val="009C5D61"/>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9C5D61"/>
  </w:style>
  <w:style w:type="character" w:customStyle="1" w:styleId="eop">
    <w:name w:val="eop"/>
    <w:basedOn w:val="DefaultParagraphFont"/>
    <w:rsid w:val="009C5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54151">
      <w:bodyDiv w:val="1"/>
      <w:marLeft w:val="0"/>
      <w:marRight w:val="0"/>
      <w:marTop w:val="0"/>
      <w:marBottom w:val="0"/>
      <w:divBdr>
        <w:top w:val="none" w:sz="0" w:space="0" w:color="auto"/>
        <w:left w:val="none" w:sz="0" w:space="0" w:color="auto"/>
        <w:bottom w:val="none" w:sz="0" w:space="0" w:color="auto"/>
        <w:right w:val="none" w:sz="0" w:space="0" w:color="auto"/>
      </w:divBdr>
    </w:div>
    <w:div w:id="241066909">
      <w:bodyDiv w:val="1"/>
      <w:marLeft w:val="0"/>
      <w:marRight w:val="0"/>
      <w:marTop w:val="0"/>
      <w:marBottom w:val="0"/>
      <w:divBdr>
        <w:top w:val="none" w:sz="0" w:space="0" w:color="auto"/>
        <w:left w:val="none" w:sz="0" w:space="0" w:color="auto"/>
        <w:bottom w:val="none" w:sz="0" w:space="0" w:color="auto"/>
        <w:right w:val="none" w:sz="0" w:space="0" w:color="auto"/>
      </w:divBdr>
    </w:div>
    <w:div w:id="265237494">
      <w:bodyDiv w:val="1"/>
      <w:marLeft w:val="0"/>
      <w:marRight w:val="0"/>
      <w:marTop w:val="0"/>
      <w:marBottom w:val="0"/>
      <w:divBdr>
        <w:top w:val="none" w:sz="0" w:space="0" w:color="auto"/>
        <w:left w:val="none" w:sz="0" w:space="0" w:color="auto"/>
        <w:bottom w:val="none" w:sz="0" w:space="0" w:color="auto"/>
        <w:right w:val="none" w:sz="0" w:space="0" w:color="auto"/>
      </w:divBdr>
    </w:div>
    <w:div w:id="277877727">
      <w:bodyDiv w:val="1"/>
      <w:marLeft w:val="0"/>
      <w:marRight w:val="0"/>
      <w:marTop w:val="0"/>
      <w:marBottom w:val="0"/>
      <w:divBdr>
        <w:top w:val="none" w:sz="0" w:space="0" w:color="auto"/>
        <w:left w:val="none" w:sz="0" w:space="0" w:color="auto"/>
        <w:bottom w:val="none" w:sz="0" w:space="0" w:color="auto"/>
        <w:right w:val="none" w:sz="0" w:space="0" w:color="auto"/>
      </w:divBdr>
    </w:div>
    <w:div w:id="351036252">
      <w:bodyDiv w:val="1"/>
      <w:marLeft w:val="0"/>
      <w:marRight w:val="0"/>
      <w:marTop w:val="0"/>
      <w:marBottom w:val="0"/>
      <w:divBdr>
        <w:top w:val="none" w:sz="0" w:space="0" w:color="auto"/>
        <w:left w:val="none" w:sz="0" w:space="0" w:color="auto"/>
        <w:bottom w:val="none" w:sz="0" w:space="0" w:color="auto"/>
        <w:right w:val="none" w:sz="0" w:space="0" w:color="auto"/>
      </w:divBdr>
    </w:div>
    <w:div w:id="372197975">
      <w:bodyDiv w:val="1"/>
      <w:marLeft w:val="0"/>
      <w:marRight w:val="0"/>
      <w:marTop w:val="0"/>
      <w:marBottom w:val="0"/>
      <w:divBdr>
        <w:top w:val="none" w:sz="0" w:space="0" w:color="auto"/>
        <w:left w:val="none" w:sz="0" w:space="0" w:color="auto"/>
        <w:bottom w:val="none" w:sz="0" w:space="0" w:color="auto"/>
        <w:right w:val="none" w:sz="0" w:space="0" w:color="auto"/>
      </w:divBdr>
      <w:divsChild>
        <w:div w:id="1209295012">
          <w:marLeft w:val="0"/>
          <w:marRight w:val="0"/>
          <w:marTop w:val="0"/>
          <w:marBottom w:val="0"/>
          <w:divBdr>
            <w:top w:val="none" w:sz="0" w:space="0" w:color="auto"/>
            <w:left w:val="none" w:sz="0" w:space="0" w:color="auto"/>
            <w:bottom w:val="none" w:sz="0" w:space="0" w:color="auto"/>
            <w:right w:val="none" w:sz="0" w:space="0" w:color="auto"/>
          </w:divBdr>
          <w:divsChild>
            <w:div w:id="308822983">
              <w:marLeft w:val="0"/>
              <w:marRight w:val="0"/>
              <w:marTop w:val="0"/>
              <w:marBottom w:val="0"/>
              <w:divBdr>
                <w:top w:val="none" w:sz="0" w:space="0" w:color="auto"/>
                <w:left w:val="none" w:sz="0" w:space="0" w:color="auto"/>
                <w:bottom w:val="none" w:sz="0" w:space="0" w:color="auto"/>
                <w:right w:val="none" w:sz="0" w:space="0" w:color="auto"/>
              </w:divBdr>
              <w:divsChild>
                <w:div w:id="2002194884">
                  <w:marLeft w:val="0"/>
                  <w:marRight w:val="0"/>
                  <w:marTop w:val="0"/>
                  <w:marBottom w:val="0"/>
                  <w:divBdr>
                    <w:top w:val="none" w:sz="0" w:space="0" w:color="auto"/>
                    <w:left w:val="none" w:sz="0" w:space="0" w:color="auto"/>
                    <w:bottom w:val="none" w:sz="0" w:space="0" w:color="auto"/>
                    <w:right w:val="none" w:sz="0" w:space="0" w:color="auto"/>
                  </w:divBdr>
                  <w:divsChild>
                    <w:div w:id="1311251681">
                      <w:marLeft w:val="0"/>
                      <w:marRight w:val="0"/>
                      <w:marTop w:val="0"/>
                      <w:marBottom w:val="0"/>
                      <w:divBdr>
                        <w:top w:val="none" w:sz="0" w:space="0" w:color="auto"/>
                        <w:left w:val="none" w:sz="0" w:space="0" w:color="auto"/>
                        <w:bottom w:val="none" w:sz="0" w:space="0" w:color="auto"/>
                        <w:right w:val="none" w:sz="0" w:space="0" w:color="auto"/>
                      </w:divBdr>
                      <w:divsChild>
                        <w:div w:id="1355032781">
                          <w:marLeft w:val="0"/>
                          <w:marRight w:val="0"/>
                          <w:marTop w:val="0"/>
                          <w:marBottom w:val="0"/>
                          <w:divBdr>
                            <w:top w:val="none" w:sz="0" w:space="0" w:color="auto"/>
                            <w:left w:val="none" w:sz="0" w:space="0" w:color="auto"/>
                            <w:bottom w:val="none" w:sz="0" w:space="0" w:color="auto"/>
                            <w:right w:val="none" w:sz="0" w:space="0" w:color="auto"/>
                          </w:divBdr>
                          <w:divsChild>
                            <w:div w:id="89608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916896">
      <w:bodyDiv w:val="1"/>
      <w:marLeft w:val="0"/>
      <w:marRight w:val="0"/>
      <w:marTop w:val="0"/>
      <w:marBottom w:val="0"/>
      <w:divBdr>
        <w:top w:val="none" w:sz="0" w:space="0" w:color="auto"/>
        <w:left w:val="none" w:sz="0" w:space="0" w:color="auto"/>
        <w:bottom w:val="none" w:sz="0" w:space="0" w:color="auto"/>
        <w:right w:val="none" w:sz="0" w:space="0" w:color="auto"/>
      </w:divBdr>
    </w:div>
    <w:div w:id="908686571">
      <w:bodyDiv w:val="1"/>
      <w:marLeft w:val="0"/>
      <w:marRight w:val="0"/>
      <w:marTop w:val="0"/>
      <w:marBottom w:val="0"/>
      <w:divBdr>
        <w:top w:val="none" w:sz="0" w:space="0" w:color="auto"/>
        <w:left w:val="none" w:sz="0" w:space="0" w:color="auto"/>
        <w:bottom w:val="none" w:sz="0" w:space="0" w:color="auto"/>
        <w:right w:val="none" w:sz="0" w:space="0" w:color="auto"/>
      </w:divBdr>
    </w:div>
    <w:div w:id="1003626405">
      <w:bodyDiv w:val="1"/>
      <w:marLeft w:val="0"/>
      <w:marRight w:val="0"/>
      <w:marTop w:val="0"/>
      <w:marBottom w:val="0"/>
      <w:divBdr>
        <w:top w:val="none" w:sz="0" w:space="0" w:color="auto"/>
        <w:left w:val="none" w:sz="0" w:space="0" w:color="auto"/>
        <w:bottom w:val="none" w:sz="0" w:space="0" w:color="auto"/>
        <w:right w:val="none" w:sz="0" w:space="0" w:color="auto"/>
      </w:divBdr>
    </w:div>
    <w:div w:id="1004284520">
      <w:bodyDiv w:val="1"/>
      <w:marLeft w:val="0"/>
      <w:marRight w:val="0"/>
      <w:marTop w:val="0"/>
      <w:marBottom w:val="0"/>
      <w:divBdr>
        <w:top w:val="none" w:sz="0" w:space="0" w:color="auto"/>
        <w:left w:val="none" w:sz="0" w:space="0" w:color="auto"/>
        <w:bottom w:val="none" w:sz="0" w:space="0" w:color="auto"/>
        <w:right w:val="none" w:sz="0" w:space="0" w:color="auto"/>
      </w:divBdr>
      <w:divsChild>
        <w:div w:id="1054891166">
          <w:marLeft w:val="0"/>
          <w:marRight w:val="0"/>
          <w:marTop w:val="0"/>
          <w:marBottom w:val="0"/>
          <w:divBdr>
            <w:top w:val="none" w:sz="0" w:space="0" w:color="auto"/>
            <w:left w:val="none" w:sz="0" w:space="0" w:color="auto"/>
            <w:bottom w:val="none" w:sz="0" w:space="0" w:color="auto"/>
            <w:right w:val="none" w:sz="0" w:space="0" w:color="auto"/>
          </w:divBdr>
          <w:divsChild>
            <w:div w:id="1055277572">
              <w:marLeft w:val="0"/>
              <w:marRight w:val="0"/>
              <w:marTop w:val="0"/>
              <w:marBottom w:val="0"/>
              <w:divBdr>
                <w:top w:val="none" w:sz="0" w:space="0" w:color="auto"/>
                <w:left w:val="none" w:sz="0" w:space="0" w:color="auto"/>
                <w:bottom w:val="none" w:sz="0" w:space="0" w:color="auto"/>
                <w:right w:val="none" w:sz="0" w:space="0" w:color="auto"/>
              </w:divBdr>
              <w:divsChild>
                <w:div w:id="2013952317">
                  <w:marLeft w:val="0"/>
                  <w:marRight w:val="0"/>
                  <w:marTop w:val="0"/>
                  <w:marBottom w:val="0"/>
                  <w:divBdr>
                    <w:top w:val="none" w:sz="0" w:space="0" w:color="auto"/>
                    <w:left w:val="none" w:sz="0" w:space="0" w:color="auto"/>
                    <w:bottom w:val="none" w:sz="0" w:space="0" w:color="auto"/>
                    <w:right w:val="none" w:sz="0" w:space="0" w:color="auto"/>
                  </w:divBdr>
                  <w:divsChild>
                    <w:div w:id="1069616802">
                      <w:marLeft w:val="0"/>
                      <w:marRight w:val="0"/>
                      <w:marTop w:val="0"/>
                      <w:marBottom w:val="0"/>
                      <w:divBdr>
                        <w:top w:val="none" w:sz="0" w:space="0" w:color="auto"/>
                        <w:left w:val="none" w:sz="0" w:space="0" w:color="auto"/>
                        <w:bottom w:val="none" w:sz="0" w:space="0" w:color="auto"/>
                        <w:right w:val="none" w:sz="0" w:space="0" w:color="auto"/>
                      </w:divBdr>
                      <w:divsChild>
                        <w:div w:id="1516379326">
                          <w:marLeft w:val="0"/>
                          <w:marRight w:val="0"/>
                          <w:marTop w:val="0"/>
                          <w:marBottom w:val="0"/>
                          <w:divBdr>
                            <w:top w:val="none" w:sz="0" w:space="0" w:color="auto"/>
                            <w:left w:val="none" w:sz="0" w:space="0" w:color="auto"/>
                            <w:bottom w:val="none" w:sz="0" w:space="0" w:color="auto"/>
                            <w:right w:val="none" w:sz="0" w:space="0" w:color="auto"/>
                          </w:divBdr>
                          <w:divsChild>
                            <w:div w:id="211165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393953">
      <w:bodyDiv w:val="1"/>
      <w:marLeft w:val="0"/>
      <w:marRight w:val="0"/>
      <w:marTop w:val="0"/>
      <w:marBottom w:val="0"/>
      <w:divBdr>
        <w:top w:val="none" w:sz="0" w:space="0" w:color="auto"/>
        <w:left w:val="none" w:sz="0" w:space="0" w:color="auto"/>
        <w:bottom w:val="none" w:sz="0" w:space="0" w:color="auto"/>
        <w:right w:val="none" w:sz="0" w:space="0" w:color="auto"/>
      </w:divBdr>
    </w:div>
    <w:div w:id="1169759188">
      <w:bodyDiv w:val="1"/>
      <w:marLeft w:val="0"/>
      <w:marRight w:val="0"/>
      <w:marTop w:val="0"/>
      <w:marBottom w:val="0"/>
      <w:divBdr>
        <w:top w:val="none" w:sz="0" w:space="0" w:color="auto"/>
        <w:left w:val="none" w:sz="0" w:space="0" w:color="auto"/>
        <w:bottom w:val="none" w:sz="0" w:space="0" w:color="auto"/>
        <w:right w:val="none" w:sz="0" w:space="0" w:color="auto"/>
      </w:divBdr>
    </w:div>
    <w:div w:id="1237745128">
      <w:bodyDiv w:val="1"/>
      <w:marLeft w:val="0"/>
      <w:marRight w:val="0"/>
      <w:marTop w:val="0"/>
      <w:marBottom w:val="0"/>
      <w:divBdr>
        <w:top w:val="none" w:sz="0" w:space="0" w:color="auto"/>
        <w:left w:val="none" w:sz="0" w:space="0" w:color="auto"/>
        <w:bottom w:val="none" w:sz="0" w:space="0" w:color="auto"/>
        <w:right w:val="none" w:sz="0" w:space="0" w:color="auto"/>
      </w:divBdr>
    </w:div>
    <w:div w:id="1242525182">
      <w:bodyDiv w:val="1"/>
      <w:marLeft w:val="0"/>
      <w:marRight w:val="0"/>
      <w:marTop w:val="0"/>
      <w:marBottom w:val="0"/>
      <w:divBdr>
        <w:top w:val="none" w:sz="0" w:space="0" w:color="auto"/>
        <w:left w:val="none" w:sz="0" w:space="0" w:color="auto"/>
        <w:bottom w:val="none" w:sz="0" w:space="0" w:color="auto"/>
        <w:right w:val="none" w:sz="0" w:space="0" w:color="auto"/>
      </w:divBdr>
    </w:div>
    <w:div w:id="1243372064">
      <w:bodyDiv w:val="1"/>
      <w:marLeft w:val="0"/>
      <w:marRight w:val="0"/>
      <w:marTop w:val="0"/>
      <w:marBottom w:val="0"/>
      <w:divBdr>
        <w:top w:val="none" w:sz="0" w:space="0" w:color="auto"/>
        <w:left w:val="none" w:sz="0" w:space="0" w:color="auto"/>
        <w:bottom w:val="none" w:sz="0" w:space="0" w:color="auto"/>
        <w:right w:val="none" w:sz="0" w:space="0" w:color="auto"/>
      </w:divBdr>
    </w:div>
    <w:div w:id="1476147759">
      <w:bodyDiv w:val="1"/>
      <w:marLeft w:val="0"/>
      <w:marRight w:val="0"/>
      <w:marTop w:val="0"/>
      <w:marBottom w:val="0"/>
      <w:divBdr>
        <w:top w:val="none" w:sz="0" w:space="0" w:color="auto"/>
        <w:left w:val="none" w:sz="0" w:space="0" w:color="auto"/>
        <w:bottom w:val="none" w:sz="0" w:space="0" w:color="auto"/>
        <w:right w:val="none" w:sz="0" w:space="0" w:color="auto"/>
      </w:divBdr>
    </w:div>
    <w:div w:id="1539312776">
      <w:bodyDiv w:val="1"/>
      <w:marLeft w:val="0"/>
      <w:marRight w:val="0"/>
      <w:marTop w:val="0"/>
      <w:marBottom w:val="0"/>
      <w:divBdr>
        <w:top w:val="none" w:sz="0" w:space="0" w:color="auto"/>
        <w:left w:val="none" w:sz="0" w:space="0" w:color="auto"/>
        <w:bottom w:val="none" w:sz="0" w:space="0" w:color="auto"/>
        <w:right w:val="none" w:sz="0" w:space="0" w:color="auto"/>
      </w:divBdr>
    </w:div>
    <w:div w:id="1544754023">
      <w:bodyDiv w:val="1"/>
      <w:marLeft w:val="0"/>
      <w:marRight w:val="0"/>
      <w:marTop w:val="0"/>
      <w:marBottom w:val="0"/>
      <w:divBdr>
        <w:top w:val="none" w:sz="0" w:space="0" w:color="auto"/>
        <w:left w:val="none" w:sz="0" w:space="0" w:color="auto"/>
        <w:bottom w:val="none" w:sz="0" w:space="0" w:color="auto"/>
        <w:right w:val="none" w:sz="0" w:space="0" w:color="auto"/>
      </w:divBdr>
    </w:div>
    <w:div w:id="1567303701">
      <w:bodyDiv w:val="1"/>
      <w:marLeft w:val="0"/>
      <w:marRight w:val="0"/>
      <w:marTop w:val="0"/>
      <w:marBottom w:val="0"/>
      <w:divBdr>
        <w:top w:val="none" w:sz="0" w:space="0" w:color="auto"/>
        <w:left w:val="none" w:sz="0" w:space="0" w:color="auto"/>
        <w:bottom w:val="none" w:sz="0" w:space="0" w:color="auto"/>
        <w:right w:val="none" w:sz="0" w:space="0" w:color="auto"/>
      </w:divBdr>
    </w:div>
    <w:div w:id="1641573279">
      <w:bodyDiv w:val="1"/>
      <w:marLeft w:val="0"/>
      <w:marRight w:val="0"/>
      <w:marTop w:val="0"/>
      <w:marBottom w:val="0"/>
      <w:divBdr>
        <w:top w:val="none" w:sz="0" w:space="0" w:color="auto"/>
        <w:left w:val="none" w:sz="0" w:space="0" w:color="auto"/>
        <w:bottom w:val="none" w:sz="0" w:space="0" w:color="auto"/>
        <w:right w:val="none" w:sz="0" w:space="0" w:color="auto"/>
      </w:divBdr>
    </w:div>
    <w:div w:id="1663389090">
      <w:bodyDiv w:val="1"/>
      <w:marLeft w:val="0"/>
      <w:marRight w:val="0"/>
      <w:marTop w:val="0"/>
      <w:marBottom w:val="0"/>
      <w:divBdr>
        <w:top w:val="none" w:sz="0" w:space="0" w:color="auto"/>
        <w:left w:val="none" w:sz="0" w:space="0" w:color="auto"/>
        <w:bottom w:val="none" w:sz="0" w:space="0" w:color="auto"/>
        <w:right w:val="none" w:sz="0" w:space="0" w:color="auto"/>
      </w:divBdr>
    </w:div>
    <w:div w:id="1703359477">
      <w:bodyDiv w:val="1"/>
      <w:marLeft w:val="0"/>
      <w:marRight w:val="0"/>
      <w:marTop w:val="0"/>
      <w:marBottom w:val="0"/>
      <w:divBdr>
        <w:top w:val="none" w:sz="0" w:space="0" w:color="auto"/>
        <w:left w:val="none" w:sz="0" w:space="0" w:color="auto"/>
        <w:bottom w:val="none" w:sz="0" w:space="0" w:color="auto"/>
        <w:right w:val="none" w:sz="0" w:space="0" w:color="auto"/>
      </w:divBdr>
    </w:div>
    <w:div w:id="1889369031">
      <w:bodyDiv w:val="1"/>
      <w:marLeft w:val="0"/>
      <w:marRight w:val="0"/>
      <w:marTop w:val="0"/>
      <w:marBottom w:val="0"/>
      <w:divBdr>
        <w:top w:val="none" w:sz="0" w:space="0" w:color="auto"/>
        <w:left w:val="none" w:sz="0" w:space="0" w:color="auto"/>
        <w:bottom w:val="none" w:sz="0" w:space="0" w:color="auto"/>
        <w:right w:val="none" w:sz="0" w:space="0" w:color="auto"/>
      </w:divBdr>
    </w:div>
    <w:div w:id="21136225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hospital-discharge-service-guidance" TargetMode="External"/><Relationship Id="rId18" Type="http://schemas.openxmlformats.org/officeDocument/2006/relationships/package" Target="embeddings/Microsoft_Word_Document.docx"/><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yperlink" Target="https://www.gov.uk/government/publications/health-and-social-care-integration-joining-up-care-for-people-places-and-populations" TargetMode="External"/><Relationship Id="rId17" Type="http://schemas.openxmlformats.org/officeDocument/2006/relationships/image" Target="media/image2.emf"/><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staffnet.gloucestershire.gov.uk/public-facing-departments/adult-social-care/asc-practice-development-team-homepage/adult-social-care-newsletters/whats-happening-in-adult-social-care-january-2023/have-you-read-our-asc-quality-assurance-practice-standards/" TargetMode="External"/><Relationship Id="rId20" Type="http://schemas.openxmlformats.org/officeDocument/2006/relationships/package" Target="embeddings/Microsoft_Word_Document1.doc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people-at-the-heart-of-care-adult-social-care-reform-white-pape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hospital-discharge-and-community-support-guidance" TargetMode="External"/><Relationship Id="rId22" Type="http://schemas.openxmlformats.org/officeDocument/2006/relationships/package" Target="embeddings/Microsoft_Word_Document2.docx"/></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care-act-statutory-guidance/care-and-support-statutory-guidance" TargetMode="External"/><Relationship Id="rId2" Type="http://schemas.openxmlformats.org/officeDocument/2006/relationships/hyperlink" Target="https://assets.publishing.service.gov.uk/government/uploads/system/uploads/attachment_data/file/814943/capabilities-statement-for-psws-in-adult-services.pdf" TargetMode="External"/><Relationship Id="rId1" Type="http://schemas.openxmlformats.org/officeDocument/2006/relationships/hyperlink" Target="https://assets.publishing.service.gov.uk/government/uploads/system/uploads/attachment_data/file/814951/psw-roles-and-responsibilit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9C4B84DED2C44C92DAC07E1617CC0A" ma:contentTypeVersion="6" ma:contentTypeDescription="Create a new document." ma:contentTypeScope="" ma:versionID="b1cec2e190286a26f268de0e1db2f069">
  <xsd:schema xmlns:xsd="http://www.w3.org/2001/XMLSchema" xmlns:xs="http://www.w3.org/2001/XMLSchema" xmlns:p="http://schemas.microsoft.com/office/2006/metadata/properties" xmlns:ns2="b18b5732-eeb1-4ce4-86a5-730befddd17a" xmlns:ns3="38003289-a633-40cd-a87e-7bf6bd5e6585" targetNamespace="http://schemas.microsoft.com/office/2006/metadata/properties" ma:root="true" ma:fieldsID="8ac07fb489eec62b73d02d5a08800660" ns2:_="" ns3:_="">
    <xsd:import namespace="b18b5732-eeb1-4ce4-86a5-730befddd17a"/>
    <xsd:import namespace="38003289-a633-40cd-a87e-7bf6bd5e65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b5732-eeb1-4ce4-86a5-730befddd1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003289-a633-40cd-a87e-7bf6bd5e658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CEB3F-34A5-42EA-96D2-05AC8626F0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2CC09D-3B3F-49E0-9E24-563964278E5C}">
  <ds:schemaRefs>
    <ds:schemaRef ds:uri="http://schemas.microsoft.com/sharepoint/v3/contenttype/forms"/>
  </ds:schemaRefs>
</ds:datastoreItem>
</file>

<file path=customXml/itemProps3.xml><?xml version="1.0" encoding="utf-8"?>
<ds:datastoreItem xmlns:ds="http://schemas.openxmlformats.org/officeDocument/2006/customXml" ds:itemID="{007EF46D-8259-4B1C-9653-D45DD60D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b5732-eeb1-4ce4-86a5-730befddd17a"/>
    <ds:schemaRef ds:uri="38003289-a633-40cd-a87e-7bf6bd5e6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BF622D-486C-4B16-A201-1E0B83925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16</Pages>
  <Words>6853</Words>
  <Characters>39065</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45827</CharactersWithSpaces>
  <SharedDoc>false</SharedDoc>
  <HLinks>
    <vt:vector size="24" baseType="variant">
      <vt:variant>
        <vt:i4>2359335</vt:i4>
      </vt:variant>
      <vt:variant>
        <vt:i4>0</vt:i4>
      </vt:variant>
      <vt:variant>
        <vt:i4>0</vt:i4>
      </vt:variant>
      <vt:variant>
        <vt:i4>5</vt:i4>
      </vt:variant>
      <vt:variant>
        <vt:lpwstr>https://staffnet.gloucestershire.gov.uk/public-facing-departments/adult-social-care/asc-practice-development-team-homepage/adult-social-care-newsletters/whats-happening-in-adult-social-care-january-2023/have-you-read-our-asc-quality-assurance-practice-standards/</vt:lpwstr>
      </vt:variant>
      <vt:variant>
        <vt:lpwstr/>
      </vt:variant>
      <vt:variant>
        <vt:i4>3014665</vt:i4>
      </vt:variant>
      <vt:variant>
        <vt:i4>6</vt:i4>
      </vt:variant>
      <vt:variant>
        <vt:i4>0</vt:i4>
      </vt:variant>
      <vt:variant>
        <vt:i4>5</vt:i4>
      </vt:variant>
      <vt:variant>
        <vt:lpwstr>https://assets.publishing.service.gov.uk/government/uploads/system/uploads/attachment_data/file/814943/capabilities-statement-for-psws-in-adult-services.pdf</vt:lpwstr>
      </vt:variant>
      <vt:variant>
        <vt:lpwstr/>
      </vt:variant>
      <vt:variant>
        <vt:i4>6815851</vt:i4>
      </vt:variant>
      <vt:variant>
        <vt:i4>3</vt:i4>
      </vt:variant>
      <vt:variant>
        <vt:i4>0</vt:i4>
      </vt:variant>
      <vt:variant>
        <vt:i4>5</vt:i4>
      </vt:variant>
      <vt:variant>
        <vt:lpwstr>https://www.gov.uk/government/publications/care-act-statutory-guidance/care-and-support-statutory-guidance</vt:lpwstr>
      </vt:variant>
      <vt:variant>
        <vt:lpwstr/>
      </vt:variant>
      <vt:variant>
        <vt:i4>3276865</vt:i4>
      </vt:variant>
      <vt:variant>
        <vt:i4>0</vt:i4>
      </vt:variant>
      <vt:variant>
        <vt:i4>0</vt:i4>
      </vt:variant>
      <vt:variant>
        <vt:i4>5</vt:i4>
      </vt:variant>
      <vt:variant>
        <vt:lpwstr>https://assets.publishing.service.gov.uk/government/uploads/system/uploads/attachment_data/file/814951/psw-roles-and-responsibilities.pdf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Moira Wood</dc:creator>
  <cp:keywords/>
  <cp:lastModifiedBy>HAMPSON, Cheryl</cp:lastModifiedBy>
  <cp:revision>811</cp:revision>
  <cp:lastPrinted>2018-02-13T11:40:00Z</cp:lastPrinted>
  <dcterms:created xsi:type="dcterms:W3CDTF">2023-05-24T16:19:00Z</dcterms:created>
  <dcterms:modified xsi:type="dcterms:W3CDTF">2024-03-27T13:19:00Z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0x010100597B002C096A8343B3C5A0555B2F4FEE</vt:lpwstr>
  </property>
  <property fmtid="{D5CDD505-2E9C-101B-9397-08002B2CF9AE}" pid="3" name="MSIP_Label_c7baf623-53a6-42a9-aa4f-3cefc1cafb4c_ActionId">
    <vt:lpwstr>bcf4f632-3d9a-4475-9cd9-0eab508280f5</vt:lpwstr>
  </property>
  <property fmtid="{D5CDD505-2E9C-101B-9397-08002B2CF9AE}" pid="4" name="MSIP_Label_c7baf623-53a6-42a9-aa4f-3cefc1cafb4c_Name">
    <vt:lpwstr>Official \ Official - Draft</vt:lpwstr>
  </property>
  <property fmtid="{D5CDD505-2E9C-101B-9397-08002B2CF9AE}" pid="5" name="MSIP_Label_c7baf623-53a6-42a9-aa4f-3cefc1cafb4c_SetDate">
    <vt:lpwstr>2024-03-25T10:27:56Z</vt:lpwstr>
  </property>
  <property fmtid="{D5CDD505-2E9C-101B-9397-08002B2CF9AE}" pid="6" name="MSIP_Label_c7baf623-53a6-42a9-aa4f-3cefc1cafb4c_SiteId">
    <vt:lpwstr>5faec754-64e3-4014-9bcc-e72fc73ba312</vt:lpwstr>
  </property>
  <property fmtid="{D5CDD505-2E9C-101B-9397-08002B2CF9AE}" pid="7" name="MSIP_Label_c7baf623-53a6-42a9-aa4f-3cefc1cafb4c_Enabled">
    <vt:lpwstr>True</vt:lpwstr>
  </property>
  <property fmtid="{D5CDD505-2E9C-101B-9397-08002B2CF9AE}" pid="8" name="MSIP_Label_c7baf623-53a6-42a9-aa4f-3cefc1cafb4c_Removed">
    <vt:lpwstr>False</vt:lpwstr>
  </property>
  <property fmtid="{D5CDD505-2E9C-101B-9397-08002B2CF9AE}" pid="9" name="MSIP_Label_c7baf623-53a6-42a9-aa4f-3cefc1cafb4c_Parent">
    <vt:lpwstr>694db036-530b-4ebe-889e-56e174467f5a</vt:lpwstr>
  </property>
  <property fmtid="{D5CDD505-2E9C-101B-9397-08002B2CF9AE}" pid="10" name="MSIP_Label_c7baf623-53a6-42a9-aa4f-3cefc1cafb4c_Extended_MSFT_Method">
    <vt:lpwstr>Standard</vt:lpwstr>
  </property>
  <property fmtid="{D5CDD505-2E9C-101B-9397-08002B2CF9AE}" pid="11" name="MSIP_Label_694db036-530b-4ebe-889e-56e174467f5a_Enabled">
    <vt:lpwstr>True</vt:lpwstr>
  </property>
  <property fmtid="{D5CDD505-2E9C-101B-9397-08002B2CF9AE}" pid="12" name="MSIP_Label_694db036-530b-4ebe-889e-56e174467f5a_SiteId">
    <vt:lpwstr>5faec754-64e3-4014-9bcc-e72fc73ba312</vt:lpwstr>
  </property>
  <property fmtid="{D5CDD505-2E9C-101B-9397-08002B2CF9AE}" pid="13" name="MSIP_Label_694db036-530b-4ebe-889e-56e174467f5a_SetDate">
    <vt:lpwstr>2024-03-25T10:27:56Z</vt:lpwstr>
  </property>
  <property fmtid="{D5CDD505-2E9C-101B-9397-08002B2CF9AE}" pid="14" name="MSIP_Label_694db036-530b-4ebe-889e-56e174467f5a_Name">
    <vt:lpwstr>Official</vt:lpwstr>
  </property>
  <property fmtid="{D5CDD505-2E9C-101B-9397-08002B2CF9AE}" pid="15" name="MSIP_Label_694db036-530b-4ebe-889e-56e174467f5a_ActionId">
    <vt:lpwstr>942313c1-6a4b-4637-ae96-e62cada4abea</vt:lpwstr>
  </property>
  <property fmtid="{D5CDD505-2E9C-101B-9397-08002B2CF9AE}" pid="16" name="MSIP_Label_694db036-530b-4ebe-889e-56e174467f5a_Extended_MSFT_Method">
    <vt:lpwstr>Standard</vt:lpwstr>
  </property>
  <property fmtid="{D5CDD505-2E9C-101B-9397-08002B2CF9AE}" pid="17" name="Sensitivity">
    <vt:lpwstr>Official \ Official - Draft Official</vt:lpwstr>
  </property>
</Properties>
</file>