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A413" w14:textId="7C85AA2A" w:rsidR="00027DDE" w:rsidRPr="00027DDE" w:rsidRDefault="00027DDE" w:rsidP="00027DDE">
      <w:proofErr w:type="spellStart"/>
      <w:r w:rsidRPr="00027DDE">
        <w:rPr>
          <w:b/>
          <w:bCs/>
        </w:rPr>
        <w:t>Заняття</w:t>
      </w:r>
      <w:proofErr w:type="spellEnd"/>
      <w:r w:rsidRPr="00027DDE">
        <w:rPr>
          <w:b/>
          <w:bCs/>
        </w:rPr>
        <w:t xml:space="preserve"> з </w:t>
      </w:r>
      <w:proofErr w:type="spellStart"/>
      <w:r w:rsidRPr="00027DDE">
        <w:rPr>
          <w:b/>
          <w:bCs/>
        </w:rPr>
        <w:t>життєвих</w:t>
      </w:r>
      <w:proofErr w:type="spellEnd"/>
      <w:r w:rsidRPr="00027DDE">
        <w:rPr>
          <w:b/>
          <w:bCs/>
        </w:rPr>
        <w:t xml:space="preserve"> </w:t>
      </w:r>
      <w:proofErr w:type="spellStart"/>
      <w:r w:rsidRPr="00027DDE">
        <w:rPr>
          <w:b/>
          <w:bCs/>
        </w:rPr>
        <w:t>навичок</w:t>
      </w:r>
      <w:proofErr w:type="spellEnd"/>
      <w:r w:rsidRPr="00027DDE">
        <w:rPr>
          <w:b/>
          <w:bCs/>
        </w:rPr>
        <w:t xml:space="preserve"> та англійської мови</w:t>
      </w:r>
      <w:r w:rsidRPr="00027DDE">
        <w:br/>
      </w:r>
      <w:r w:rsidRPr="00027DDE">
        <w:rPr>
          <w:b/>
          <w:bCs/>
        </w:rPr>
        <w:t xml:space="preserve"> GARAS Youth Hub</w:t>
      </w:r>
      <w:r w:rsidRPr="00027DDE">
        <w:br/>
      </w:r>
      <w:r w:rsidRPr="00027DDE">
        <w:rPr>
          <w:b/>
          <w:bCs/>
        </w:rPr>
        <w:t>Вхід вільний</w:t>
      </w:r>
    </w:p>
    <w:p w14:paraId="6A7D4910" w14:textId="77777777" w:rsidR="00027DDE" w:rsidRPr="00027DDE" w:rsidRDefault="00027DDE" w:rsidP="00027DDE">
      <w:r w:rsidRPr="00027DDE">
        <w:rPr>
          <w:b/>
          <w:bCs/>
        </w:rPr>
        <w:t>Освіта та тренінг для біженців без супроводу дорослих віком від 17 до 25 років</w:t>
      </w:r>
    </w:p>
    <w:p w14:paraId="6368D4AF" w14:textId="77777777" w:rsidR="00027DDE" w:rsidRPr="00027DDE" w:rsidRDefault="00027DDE" w:rsidP="00027DDE">
      <w:r w:rsidRPr="00027DDE">
        <w:rPr>
          <w:b/>
          <w:bCs/>
        </w:rPr>
        <w:t>Ранок п'ятниці</w:t>
      </w:r>
      <w:r w:rsidRPr="00027DDE">
        <w:br/>
      </w:r>
      <w:r w:rsidRPr="00027DDE">
        <w:rPr>
          <w:b/>
          <w:bCs/>
        </w:rPr>
        <w:t>10 ранку - 12 вечора</w:t>
      </w:r>
    </w:p>
    <w:p w14:paraId="47B430AA" w14:textId="77777777" w:rsidR="00027DDE" w:rsidRPr="00027DDE" w:rsidRDefault="00027DDE" w:rsidP="00027DDE">
      <w:r w:rsidRPr="00027DDE">
        <w:rPr>
          <w:b/>
          <w:bCs/>
        </w:rPr>
        <w:t>Українська Асоціація38 Midland RdGloucesterGL1 4UN</w:t>
      </w:r>
    </w:p>
    <w:p w14:paraId="66BBC398" w14:textId="77777777" w:rsidR="00027DDE" w:rsidRPr="00027DDE" w:rsidRDefault="00027DDE" w:rsidP="00027DDE">
      <w:r w:rsidRPr="00027DDE">
        <w:rPr>
          <w:b/>
          <w:bCs/>
        </w:rPr>
        <w:t>Заняття з англійської мови з заняттями з життєвих навичок, включаючи підтримку з:</w:t>
      </w:r>
    </w:p>
    <w:p w14:paraId="4C4B9641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Написання резюме / підготовка до співбесіди</w:t>
      </w:r>
    </w:p>
    <w:p w14:paraId="0AD01502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Універсальний кредит та фінансова освіта</w:t>
      </w:r>
    </w:p>
    <w:p w14:paraId="6BC29596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Теорія водіння та безпека дорожнього руху</w:t>
      </w:r>
    </w:p>
    <w:p w14:paraId="22F18D9C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Безпека в Інтернеті</w:t>
      </w:r>
    </w:p>
    <w:p w14:paraId="27D265BA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Консультація з питань житла / оренди</w:t>
      </w:r>
    </w:p>
    <w:p w14:paraId="4D95520F" w14:textId="17E3D15B" w:rsidR="00027DDE" w:rsidRDefault="00027DDE" w:rsidP="00027DDE">
      <w:r w:rsidRPr="00027DDE">
        <w:rPr>
          <w:rFonts w:ascii="Segoe UI Emoji" w:hAnsi="Segoe UI Emoji" w:cs="Segoe UI Emoji"/>
        </w:rPr>
        <w:t>📧</w:t>
      </w:r>
      <w:r w:rsidRPr="00027DDE">
        <w:t xml:space="preserve"> fiona@garas.org.uk – </w:t>
      </w:r>
      <w:r w:rsidRPr="00027DDE">
        <w:rPr>
          <w:rFonts w:ascii="Segoe UI Emoji" w:hAnsi="Segoe UI Emoji" w:cs="Segoe UI Emoji"/>
        </w:rPr>
        <w:t>📱</w:t>
      </w:r>
      <w:r w:rsidRPr="00027DDE">
        <w:t xml:space="preserve"> 07876636759</w:t>
      </w:r>
      <w:r w:rsidRPr="00027DDE">
        <w:br/>
      </w:r>
      <w:r w:rsidRPr="00027DDE">
        <w:rPr>
          <w:rFonts w:ascii="Segoe UI Emoji" w:hAnsi="Segoe UI Emoji" w:cs="Segoe UI Emoji"/>
        </w:rPr>
        <w:t>📧</w:t>
      </w:r>
      <w:r w:rsidRPr="00027DDE">
        <w:t xml:space="preserve"> Ганна – </w:t>
      </w:r>
      <w:hyperlink r:id="rId5" w:history="1">
        <w:r w:rsidR="00B6697C" w:rsidRPr="00027DDE">
          <w:rPr>
            <w:rStyle w:val="Hyperlink"/>
          </w:rPr>
          <w:t>youthworker@garas.org.uk</w:t>
        </w:r>
      </w:hyperlink>
    </w:p>
    <w:p w14:paraId="23B876BD" w14:textId="77777777" w:rsidR="00B6697C" w:rsidRDefault="00B6697C" w:rsidP="00027DDE"/>
    <w:p w14:paraId="6641E243" w14:textId="77777777" w:rsidR="00B6697C" w:rsidRPr="00027DDE" w:rsidRDefault="00B6697C" w:rsidP="00027DDE"/>
    <w:p w14:paraId="5DAD3492" w14:textId="619DC46E" w:rsidR="007803BE" w:rsidRDefault="007803BE"/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2C9"/>
    <w:multiLevelType w:val="multilevel"/>
    <w:tmpl w:val="3AA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DE"/>
    <w:rsid w:val="00027DDE"/>
    <w:rsid w:val="001C4A3B"/>
    <w:rsid w:val="007100F6"/>
    <w:rsid w:val="007803BE"/>
    <w:rsid w:val="008112DE"/>
    <w:rsid w:val="00B6697C"/>
    <w:rsid w:val="00D34307"/>
    <w:rsid w:val="00E80210"/>
    <w:rsid w:val="00F7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331F"/>
  <w15:chartTrackingRefBased/>
  <w15:docId w15:val="{38E78984-0A43-4F36-BE0C-4851D78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9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C4A3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thworker@garas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0" ma:contentTypeDescription="Create a new document." ma:contentTypeScope="" ma:versionID="c380725bab97e06e041603f92eabfe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6ef529c39306168521fdb1fa67254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D67A30-9040-4B9C-9CC3-460031E4A1FF}"/>
</file>

<file path=customXml/itemProps2.xml><?xml version="1.0" encoding="utf-8"?>
<ds:datastoreItem xmlns:ds="http://schemas.openxmlformats.org/officeDocument/2006/customXml" ds:itemID="{EA52FFAE-2FED-409F-A256-2FE6DDAFEF54}"/>
</file>

<file path=customXml/itemProps3.xml><?xml version="1.0" encoding="utf-8"?>
<ds:datastoreItem xmlns:ds="http://schemas.openxmlformats.org/officeDocument/2006/customXml" ds:itemID="{A315ABA1-C066-44F9-8C95-CB248BD602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540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2025-10-01T10:44:00Z</dcterms:created>
  <dcterms:modified xsi:type="dcterms:W3CDTF">2025-10-21T12:43:00Z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