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41997ED0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እንታይ ማለት እዩ?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 ማለት </w:t>
      </w:r>
      <w:r w:rsidRPr="000F3E17">
        <w:rPr>
          <w:b/>
          <w:bCs/>
        </w:rPr>
        <w:t>ኣሰንዮም ዘይብሎም ዕቝባ ዚደልዩ ቘልዑ</w:t>
      </w:r>
      <w:r w:rsidRPr="000F3E17">
        <w:t xml:space="preserve"> ማለት እዩ። እዚ ትሕቲ 18 ዓመት ዝዕድሚኦም ቈልዓ ወይ ኰተቴ ዕቝባ (ድሕንነትን ዕቝባን) ኪሓትት ናብ ዓባይ ብሪጣንያ ዚመጽእ እዩ፣ ምስ ወለዶም ወይ ከኣ ምስ ሞግዚቶም ኣይኰኑን።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ምስ መጹ እንታይ እዩ ዚኸውን?</w:t>
      </w:r>
    </w:p>
    <w:p w14:paraId="4C53B212" w14:textId="77777777" w:rsidR="000F3E17" w:rsidRPr="000F3E17" w:rsidRDefault="000F3E17" w:rsidP="000F3E17">
      <w:r w:rsidRPr="000F3E17">
        <w:t xml:space="preserve">ዩኤስሲ ናብ ዓባይ ብሪጣንያ ምስ መጸ  በቲ </w:t>
      </w:r>
      <w:r w:rsidRPr="000F3E17">
        <w:rPr>
          <w:b/>
          <w:bCs/>
        </w:rPr>
        <w:t>ናይቲ ኸባቢ ብዓል ስልጣን</w:t>
      </w:r>
      <w:r w:rsidRPr="000F3E17">
        <w:t xml:space="preserve"> (ብመሰረቱ ናይቲ ኸባቢ ቤት ምኽሪ ይከናኸኖም) ። እዚ ማለት ድማ ኣብ ከምዚ ዝስዕብ ነገራት ሓገዝ ይረኽቡ ማለት እዩ፦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ውሕስነት ዘለዎ መንበሪ ቦታ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ናብ ቤት ትምህርቲ ወይ ኮለጅ ምኻድ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ናብ ሓኪም ወይ ኣላዪት ሕሙማት ምኻድ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ክዛረቦምን ክድግፎምን ዝደሊ ሰብ ኣሎ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ሓላፍነት  ምክፋል</w:t>
      </w:r>
    </w:p>
    <w:p w14:paraId="0E7B94CD" w14:textId="77777777" w:rsidR="000F3E17" w:rsidRPr="000F3E17" w:rsidRDefault="000F3E17" w:rsidP="000F3E17">
      <w:r w:rsidRPr="000F3E17">
        <w:t xml:space="preserve">ዋላ ሓደ ኸባቢ ብዙሕ መንእሰያት ከም ዘየለ ንምርግጋጽ መንግስቲ </w:t>
      </w:r>
      <w:r w:rsidRPr="000F3E17">
        <w:rPr>
          <w:b/>
          <w:bCs/>
        </w:rPr>
        <w:t>ሃገራዊ ናይ ምትሕልላፍ መደብ (NTS)</w:t>
      </w:r>
      <w:r w:rsidRPr="000F3E17">
        <w:t xml:space="preserve"> ዚብሃል ነገር እዩ ዚጥቀም። UASC ናብ እተፈላለየ ኽፋላት እታ ሃገር ንምግዓዝ ይሕግዝ በዚ ኸምዚ ኵሉ ሰብ ሓላፍነት ብፍትሓዊ መገዲ ይካፈል።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'እተኸናኸነ ቘልዓ' ምዃን</w:t>
      </w:r>
    </w:p>
    <w:p w14:paraId="73F345A3" w14:textId="77777777" w:rsidR="000F3E17" w:rsidRPr="000F3E17" w:rsidRDefault="000F3E17" w:rsidP="000F3E17">
      <w:r w:rsidRPr="000F3E17">
        <w:t xml:space="preserve">እቲ መንእሰይ UASC ምዃኑ ምስ ተረጋገጸ ብወግዒ </w:t>
      </w:r>
      <w:r w:rsidRPr="000F3E17">
        <w:rPr>
          <w:b/>
          <w:bCs/>
        </w:rPr>
        <w:t>እተኸናኸነ ቘልዓ</w:t>
      </w:r>
      <w:r w:rsidRPr="000F3E17">
        <w:t xml:space="preserve"> ይኸውን። እዚ ማለት እቲ ቤት ምኽሪ ልክዕ ከምቲ ንዝዀነ ይኹን ኣብ ክንክን ዘሎ ቘልዓ ይከናኸኖም ማለት እዩ።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ደገፍ ንመንእሰያት</w:t>
      </w:r>
    </w:p>
    <w:p w14:paraId="208B9206" w14:textId="77777777" w:rsidR="000F3E17" w:rsidRPr="000F3E17" w:rsidRDefault="000F3E17" w:rsidP="000F3E17">
      <w:r w:rsidRPr="000F3E17">
        <w:t xml:space="preserve">UASC ክሳዕ 18 ዓመት ዝመልአ ደገፍ ይረክብ ። ድሕሪኡ በቲ  መንእሰያት ኪዀኑ ኸለዉ ዚድግፎም </w:t>
      </w:r>
      <w:r w:rsidRPr="000F3E17">
        <w:rPr>
          <w:b/>
          <w:bCs/>
        </w:rPr>
        <w:t>Leaving Care ኣገልግሎታት</w:t>
      </w:r>
      <w:r w:rsidRPr="000F3E17">
        <w:t xml:space="preserve"> ሓገዝ ኪረኽቡ ይኽእሉ እዮም፣ እዚ ኸኣ ኣብ ከም መንበሪ ስራሕን ትምህርትን ዝኣመሰለ ነገራት ይሕግዝ።</w:t>
      </w:r>
    </w:p>
    <w:p w14:paraId="256DAB86" w14:textId="77777777" w:rsidR="000F3E17" w:rsidRPr="000F3E17" w:rsidRDefault="00662712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ዝያዳ ኽትፈልጥ ትደሊ ዲኻ?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፦ ወግዓዊ ሓበሬታ ብዛዕባ ዕቝባን ደገፍን UASC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ቤት ምኽሪ ስደተኛታት</w:t>
      </w:r>
      <w:r w:rsidRPr="000F3E17">
        <w:t>፦ ንመንእሰያት ስደተኛታትን ሓተትቲ ዑቕባን ምኽርን ደገፍን ይህብ።</w:t>
      </w:r>
    </w:p>
    <w:p w14:paraId="20CE475A" w14:textId="77777777" w:rsidR="000F3E17" w:rsidRDefault="000F3E17" w:rsidP="003A2400"/>
    <w:p w14:paraId="764376B9" w14:textId="0D34E748" w:rsidR="007803BE" w:rsidRDefault="003A2400">
      <w:r w:rsidRPr="003A2400">
        <w:lastRenderedPageBreak/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662712"/>
    <w:rsid w:val="007100F6"/>
    <w:rsid w:val="007803BE"/>
    <w:rsid w:val="00952399"/>
    <w:rsid w:val="00970DA9"/>
    <w:rsid w:val="00A33CE7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7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2E716-F105-453D-B5CB-4A139A5F004F}"/>
</file>

<file path=customXml/itemProps2.xml><?xml version="1.0" encoding="utf-8"?>
<ds:datastoreItem xmlns:ds="http://schemas.openxmlformats.org/officeDocument/2006/customXml" ds:itemID="{F02045D8-8776-49EC-91D2-EFB563CCA692}"/>
</file>

<file path=customXml/itemProps3.xml><?xml version="1.0" encoding="utf-8"?>
<ds:datastoreItem xmlns:ds="http://schemas.openxmlformats.org/officeDocument/2006/customXml" ds:itemID="{8A75F6D6-2F50-4E9D-AE47-0D88C0E49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825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