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DA7A7" w14:textId="7903C6E3" w:rsidR="00406BA1" w:rsidRPr="00B704C3" w:rsidRDefault="00406BA1" w:rsidP="00406BA1">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9264" behindDoc="0" locked="0" layoutInCell="1" allowOverlap="1" wp14:anchorId="4C61D787" wp14:editId="60962910">
                <wp:simplePos x="0" y="0"/>
                <wp:positionH relativeFrom="column">
                  <wp:posOffset>-76200</wp:posOffset>
                </wp:positionH>
                <wp:positionV relativeFrom="paragraph">
                  <wp:posOffset>321310</wp:posOffset>
                </wp:positionV>
                <wp:extent cx="9372600" cy="0"/>
                <wp:effectExtent l="21590" t="24765" r="26035" b="228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593A698" id="_x0000_t32" coordsize="21600,21600" o:spt="32" o:oned="t" path="m,l21600,21600e" filled="f">
                <v:path arrowok="t" fillok="f" o:connecttype="none"/>
                <o:lock v:ext="edit" shapetype="t"/>
              </v:shapetype>
              <v:shape id="Straight Arrow Connector 1" o:spid="_x0000_s1026" type="#_x0000_t32" style="position:absolute;margin-left:-6pt;margin-top:25.3pt;width:7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Pr>
          <w:rFonts w:ascii="Arial" w:hAnsi="Arial" w:cs="Arial"/>
          <w:sz w:val="40"/>
          <w:szCs w:val="40"/>
        </w:rPr>
        <w:t>Job</w:t>
      </w:r>
      <w:r w:rsidRPr="00B704C3">
        <w:rPr>
          <w:rFonts w:ascii="Arial" w:hAnsi="Arial" w:cs="Arial"/>
          <w:sz w:val="40"/>
          <w:szCs w:val="40"/>
        </w:rPr>
        <w:t xml:space="preserve"> </w:t>
      </w:r>
      <w:r>
        <w:rPr>
          <w:rFonts w:ascii="Arial" w:hAnsi="Arial" w:cs="Arial"/>
          <w:sz w:val="40"/>
          <w:szCs w:val="40"/>
        </w:rPr>
        <w:t>P</w:t>
      </w:r>
      <w:r w:rsidRPr="00B704C3">
        <w:rPr>
          <w:rFonts w:ascii="Arial" w:hAnsi="Arial" w:cs="Arial"/>
          <w:sz w:val="40"/>
          <w:szCs w:val="40"/>
        </w:rPr>
        <w:t>rofile</w:t>
      </w:r>
      <w:r>
        <w:rPr>
          <w:rFonts w:ascii="Arial" w:hAnsi="Arial" w:cs="Arial"/>
          <w:sz w:val="40"/>
          <w:szCs w:val="40"/>
        </w:rPr>
        <w:t xml:space="preserve"> </w:t>
      </w:r>
    </w:p>
    <w:p w14:paraId="20857661" w14:textId="0D80EA46" w:rsidR="00406BA1" w:rsidRPr="00386B47" w:rsidRDefault="006D6640" w:rsidP="00406BA1">
      <w:pPr>
        <w:pStyle w:val="Heading1"/>
        <w:spacing w:before="0" w:after="0"/>
        <w:ind w:left="0"/>
        <w:rPr>
          <w:rFonts w:ascii="Arial" w:hAnsi="Arial" w:cs="Arial"/>
          <w:color w:val="548DD4"/>
          <w:sz w:val="22"/>
          <w:szCs w:val="22"/>
        </w:rPr>
      </w:pPr>
      <w:r>
        <w:rPr>
          <w:rFonts w:ascii="Arial" w:hAnsi="Arial" w:cs="Arial"/>
          <w:color w:val="548DD4"/>
          <w:sz w:val="40"/>
          <w:szCs w:val="40"/>
        </w:rPr>
        <w:t xml:space="preserve">Traffic Signals </w:t>
      </w:r>
      <w:r w:rsidR="00C67DCD">
        <w:rPr>
          <w:rFonts w:ascii="Arial" w:hAnsi="Arial" w:cs="Arial"/>
          <w:color w:val="548DD4"/>
          <w:sz w:val="40"/>
          <w:szCs w:val="40"/>
        </w:rPr>
        <w:t>Technician</w:t>
      </w:r>
      <w:r w:rsidR="00406BA1" w:rsidRPr="00821E9C">
        <w:rPr>
          <w:rFonts w:ascii="Arial" w:hAnsi="Arial" w:cs="Arial"/>
          <w:color w:val="548DD4"/>
          <w:sz w:val="40"/>
          <w:szCs w:val="40"/>
        </w:rPr>
        <w:t xml:space="preserve">   </w:t>
      </w:r>
      <w:r w:rsidR="00406BA1">
        <w:rPr>
          <w:rFonts w:ascii="Arial" w:hAnsi="Arial" w:cs="Arial"/>
          <w:color w:val="548DD4"/>
          <w:sz w:val="40"/>
          <w:szCs w:val="40"/>
        </w:rPr>
        <w:tab/>
      </w:r>
      <w:r w:rsidR="00406BA1">
        <w:rPr>
          <w:rFonts w:ascii="Arial" w:hAnsi="Arial" w:cs="Arial"/>
          <w:color w:val="548DD4"/>
          <w:sz w:val="40"/>
          <w:szCs w:val="40"/>
        </w:rPr>
        <w:tab/>
      </w:r>
      <w:r w:rsidR="00406BA1" w:rsidRPr="00386B47">
        <w:rPr>
          <w:rFonts w:ascii="Arial" w:hAnsi="Arial" w:cs="Arial"/>
          <w:color w:val="548DD4"/>
          <w:sz w:val="22"/>
          <w:szCs w:val="22"/>
        </w:rPr>
        <w:t>Grade:</w:t>
      </w:r>
      <w:r w:rsidR="00B143C6">
        <w:rPr>
          <w:rFonts w:ascii="Arial" w:hAnsi="Arial" w:cs="Arial"/>
          <w:color w:val="548DD4"/>
          <w:sz w:val="22"/>
          <w:szCs w:val="22"/>
        </w:rPr>
        <w:t xml:space="preserve"> </w:t>
      </w:r>
      <w:r w:rsidR="00C67DCD">
        <w:rPr>
          <w:rFonts w:ascii="Arial" w:hAnsi="Arial" w:cs="Arial"/>
          <w:color w:val="548DD4"/>
          <w:sz w:val="22"/>
          <w:szCs w:val="22"/>
        </w:rPr>
        <w:t>7</w:t>
      </w:r>
      <w:r w:rsidR="00406BA1">
        <w:rPr>
          <w:rFonts w:ascii="Arial" w:hAnsi="Arial" w:cs="Arial"/>
          <w:color w:val="548DD4"/>
          <w:sz w:val="22"/>
          <w:szCs w:val="22"/>
        </w:rPr>
        <w:tab/>
      </w:r>
      <w:r w:rsidR="00406BA1" w:rsidRPr="00386B47">
        <w:rPr>
          <w:rFonts w:ascii="Arial" w:hAnsi="Arial" w:cs="Arial"/>
          <w:color w:val="548DD4"/>
          <w:sz w:val="22"/>
          <w:szCs w:val="22"/>
        </w:rPr>
        <w:t xml:space="preserve">Date </w:t>
      </w:r>
      <w:r w:rsidR="005E14D7">
        <w:rPr>
          <w:rFonts w:ascii="Arial" w:hAnsi="Arial" w:cs="Arial"/>
          <w:color w:val="548DD4"/>
          <w:sz w:val="22"/>
          <w:szCs w:val="22"/>
        </w:rPr>
        <w:t>reviewed</w:t>
      </w:r>
      <w:r w:rsidR="00406BA1" w:rsidRPr="00386B47">
        <w:rPr>
          <w:rFonts w:ascii="Arial" w:hAnsi="Arial" w:cs="Arial"/>
          <w:color w:val="548DD4"/>
          <w:sz w:val="22"/>
          <w:szCs w:val="22"/>
        </w:rPr>
        <w:t xml:space="preserve">: </w:t>
      </w:r>
      <w:r w:rsidR="00380CD2">
        <w:rPr>
          <w:rFonts w:ascii="Arial" w:hAnsi="Arial" w:cs="Arial"/>
          <w:color w:val="548DD4"/>
          <w:sz w:val="22"/>
          <w:szCs w:val="22"/>
        </w:rPr>
        <w:t>July</w:t>
      </w:r>
      <w:r>
        <w:rPr>
          <w:rFonts w:ascii="Arial" w:hAnsi="Arial" w:cs="Arial"/>
          <w:color w:val="548DD4"/>
          <w:sz w:val="22"/>
          <w:szCs w:val="22"/>
        </w:rPr>
        <w:t xml:space="preserve"> 2022</w:t>
      </w:r>
      <w:r w:rsidR="00406BA1" w:rsidRPr="00386B47">
        <w:rPr>
          <w:rFonts w:ascii="Arial" w:hAnsi="Arial" w:cs="Arial"/>
          <w:color w:val="548DD4"/>
          <w:sz w:val="22"/>
          <w:szCs w:val="22"/>
        </w:rPr>
        <w:t xml:space="preserve">          </w:t>
      </w:r>
      <w:r w:rsidR="00406BA1" w:rsidRPr="00386B47">
        <w:rPr>
          <w:rFonts w:ascii="Arial" w:hAnsi="Arial" w:cs="Arial"/>
          <w:color w:val="548DD4"/>
          <w:sz w:val="22"/>
          <w:szCs w:val="22"/>
        </w:rPr>
        <w:tab/>
      </w:r>
      <w:r w:rsidR="00406BA1" w:rsidRPr="00386B47">
        <w:rPr>
          <w:rFonts w:ascii="Arial" w:hAnsi="Arial" w:cs="Arial"/>
          <w:color w:val="548DD4"/>
          <w:sz w:val="22"/>
          <w:szCs w:val="22"/>
        </w:rPr>
        <w:tab/>
      </w:r>
      <w:r w:rsidR="00406BA1" w:rsidRPr="00386B47">
        <w:rPr>
          <w:rFonts w:ascii="Arial" w:hAnsi="Arial" w:cs="Arial"/>
          <w:color w:val="548DD4"/>
          <w:sz w:val="22"/>
          <w:szCs w:val="22"/>
        </w:rPr>
        <w:tab/>
      </w:r>
      <w:r w:rsidR="00406BA1" w:rsidRPr="00386B47">
        <w:rPr>
          <w:rFonts w:ascii="Arial" w:hAnsi="Arial" w:cs="Arial"/>
          <w:color w:val="548DD4"/>
          <w:sz w:val="22"/>
          <w:szCs w:val="22"/>
        </w:rPr>
        <w:tab/>
      </w:r>
    </w:p>
    <w:tbl>
      <w:tblPr>
        <w:tblW w:w="14425" w:type="dxa"/>
        <w:tblLook w:val="04A0" w:firstRow="1" w:lastRow="0" w:firstColumn="1" w:lastColumn="0" w:noHBand="0" w:noVBand="1"/>
      </w:tblPr>
      <w:tblGrid>
        <w:gridCol w:w="7087"/>
        <w:gridCol w:w="7338"/>
      </w:tblGrid>
      <w:tr w:rsidR="00406BA1" w:rsidRPr="004E68EE" w14:paraId="1D1B6AC8" w14:textId="77777777" w:rsidTr="007D1482">
        <w:tc>
          <w:tcPr>
            <w:tcW w:w="14425" w:type="dxa"/>
            <w:gridSpan w:val="2"/>
          </w:tcPr>
          <w:p w14:paraId="42CB5625" w14:textId="77777777" w:rsidR="008C0493" w:rsidRDefault="008C0493" w:rsidP="006D6640">
            <w:pPr>
              <w:pStyle w:val="Heading1"/>
              <w:spacing w:after="0"/>
              <w:ind w:left="0"/>
              <w:rPr>
                <w:rFonts w:ascii="Arial" w:hAnsi="Arial" w:cs="Arial"/>
                <w:sz w:val="24"/>
                <w:szCs w:val="24"/>
              </w:rPr>
            </w:pPr>
          </w:p>
          <w:p w14:paraId="10118370" w14:textId="0D7B0068" w:rsidR="00C3295E" w:rsidRDefault="00406BA1" w:rsidP="006D6640">
            <w:pPr>
              <w:pStyle w:val="Heading1"/>
              <w:spacing w:after="0"/>
              <w:ind w:left="0"/>
              <w:rPr>
                <w:rFonts w:ascii="Arial" w:hAnsi="Arial" w:cs="Arial"/>
                <w:sz w:val="24"/>
                <w:szCs w:val="24"/>
              </w:rPr>
            </w:pPr>
            <w:r w:rsidRPr="00393F6F">
              <w:rPr>
                <w:rFonts w:ascii="Arial" w:hAnsi="Arial" w:cs="Arial"/>
                <w:sz w:val="24"/>
                <w:szCs w:val="24"/>
              </w:rPr>
              <w:t xml:space="preserve">About the </w:t>
            </w:r>
            <w:r>
              <w:rPr>
                <w:rFonts w:ascii="Arial" w:hAnsi="Arial" w:cs="Arial"/>
                <w:sz w:val="24"/>
                <w:szCs w:val="24"/>
              </w:rPr>
              <w:t xml:space="preserve">Job: </w:t>
            </w:r>
          </w:p>
          <w:p w14:paraId="26FEE59B" w14:textId="77777777" w:rsidR="008A4F05" w:rsidRPr="008A4F05" w:rsidRDefault="008A4F05" w:rsidP="008A4F05"/>
          <w:p w14:paraId="0C02215F" w14:textId="51240205" w:rsidR="00C3295E" w:rsidRDefault="00C67DCD" w:rsidP="006D6640">
            <w:pPr>
              <w:pStyle w:val="Heading1"/>
              <w:spacing w:after="0"/>
              <w:ind w:left="0"/>
              <w:rPr>
                <w:rFonts w:ascii="Arial" w:hAnsi="Arial" w:cs="Arial"/>
                <w:sz w:val="24"/>
                <w:szCs w:val="24"/>
              </w:rPr>
            </w:pPr>
            <w:bookmarkStart w:id="0" w:name="_Hlk108007668"/>
            <w:r>
              <w:rPr>
                <w:rFonts w:ascii="Arial" w:hAnsi="Arial" w:cs="Arial"/>
                <w:sz w:val="24"/>
                <w:szCs w:val="24"/>
              </w:rPr>
              <w:t>The t</w:t>
            </w:r>
            <w:r w:rsidR="006D6640">
              <w:rPr>
                <w:rFonts w:ascii="Arial" w:hAnsi="Arial" w:cs="Arial"/>
                <w:sz w:val="24"/>
                <w:szCs w:val="24"/>
              </w:rPr>
              <w:t>echnicians in the Traffic Signals Team</w:t>
            </w:r>
            <w:r>
              <w:rPr>
                <w:rFonts w:ascii="Arial" w:hAnsi="Arial" w:cs="Arial"/>
                <w:sz w:val="24"/>
                <w:szCs w:val="24"/>
              </w:rPr>
              <w:t xml:space="preserve"> </w:t>
            </w:r>
            <w:r w:rsidR="00501969">
              <w:rPr>
                <w:rFonts w:ascii="Arial" w:hAnsi="Arial" w:cs="Arial"/>
                <w:sz w:val="24"/>
                <w:szCs w:val="24"/>
              </w:rPr>
              <w:t xml:space="preserve">assist with </w:t>
            </w:r>
            <w:r>
              <w:rPr>
                <w:rFonts w:ascii="Arial" w:hAnsi="Arial" w:cs="Arial"/>
                <w:sz w:val="24"/>
                <w:szCs w:val="24"/>
              </w:rPr>
              <w:t>manage the maintenance contract</w:t>
            </w:r>
            <w:r w:rsidR="006D6640">
              <w:rPr>
                <w:rFonts w:ascii="Arial" w:hAnsi="Arial" w:cs="Arial"/>
                <w:sz w:val="24"/>
                <w:szCs w:val="24"/>
              </w:rPr>
              <w:t xml:space="preserve">. </w:t>
            </w:r>
          </w:p>
          <w:p w14:paraId="79DA1A2A" w14:textId="77777777" w:rsidR="008A4F05" w:rsidRPr="008A4F05" w:rsidRDefault="008A4F05" w:rsidP="008A4F05"/>
          <w:p w14:paraId="50F51707" w14:textId="38D9B1DB" w:rsidR="00D2511A" w:rsidRDefault="006D6640" w:rsidP="00C3295E">
            <w:pPr>
              <w:pStyle w:val="Heading1"/>
              <w:spacing w:after="0"/>
              <w:ind w:left="0"/>
              <w:rPr>
                <w:rFonts w:ascii="Arial" w:hAnsi="Arial" w:cs="Arial"/>
                <w:sz w:val="24"/>
                <w:szCs w:val="24"/>
              </w:rPr>
            </w:pPr>
            <w:r>
              <w:rPr>
                <w:rFonts w:ascii="Arial" w:hAnsi="Arial" w:cs="Arial"/>
                <w:sz w:val="24"/>
                <w:szCs w:val="24"/>
              </w:rPr>
              <w:t>Plan</w:t>
            </w:r>
            <w:r w:rsidR="00D2511A">
              <w:rPr>
                <w:rFonts w:ascii="Arial" w:hAnsi="Arial" w:cs="Arial"/>
                <w:sz w:val="24"/>
                <w:szCs w:val="24"/>
              </w:rPr>
              <w:t xml:space="preserve">, </w:t>
            </w:r>
            <w:r>
              <w:rPr>
                <w:rFonts w:ascii="Arial" w:hAnsi="Arial" w:cs="Arial"/>
                <w:sz w:val="24"/>
                <w:szCs w:val="24"/>
              </w:rPr>
              <w:t xml:space="preserve">organise </w:t>
            </w:r>
            <w:r w:rsidR="00C3295E">
              <w:rPr>
                <w:rFonts w:ascii="Arial" w:hAnsi="Arial" w:cs="Arial"/>
                <w:sz w:val="24"/>
                <w:szCs w:val="24"/>
              </w:rPr>
              <w:t xml:space="preserve">and delegate </w:t>
            </w:r>
            <w:r>
              <w:rPr>
                <w:rFonts w:ascii="Arial" w:hAnsi="Arial" w:cs="Arial"/>
                <w:sz w:val="24"/>
                <w:szCs w:val="24"/>
              </w:rPr>
              <w:t>work</w:t>
            </w:r>
            <w:r w:rsidR="00C67DCD">
              <w:rPr>
                <w:rFonts w:ascii="Arial" w:hAnsi="Arial" w:cs="Arial"/>
                <w:sz w:val="24"/>
                <w:szCs w:val="24"/>
              </w:rPr>
              <w:t xml:space="preserve"> with the contractor</w:t>
            </w:r>
            <w:r w:rsidR="00C3295E">
              <w:rPr>
                <w:rFonts w:ascii="Arial" w:hAnsi="Arial" w:cs="Arial"/>
                <w:sz w:val="24"/>
                <w:szCs w:val="24"/>
              </w:rPr>
              <w:t>.</w:t>
            </w:r>
            <w:r>
              <w:rPr>
                <w:rFonts w:ascii="Arial" w:hAnsi="Arial" w:cs="Arial"/>
                <w:sz w:val="24"/>
                <w:szCs w:val="24"/>
              </w:rPr>
              <w:t xml:space="preserve"> </w:t>
            </w:r>
          </w:p>
          <w:p w14:paraId="640F7C7E" w14:textId="77777777" w:rsidR="008A4F05" w:rsidRPr="008A4F05" w:rsidRDefault="008A4F05" w:rsidP="008A4F05"/>
          <w:p w14:paraId="2032AA44" w14:textId="7FBDBABF" w:rsidR="00C3295E" w:rsidRDefault="00C3295E" w:rsidP="00C3295E">
            <w:pPr>
              <w:pStyle w:val="Heading1"/>
              <w:spacing w:after="0"/>
              <w:ind w:left="0"/>
              <w:rPr>
                <w:rFonts w:ascii="Arial" w:hAnsi="Arial" w:cs="Arial"/>
                <w:sz w:val="24"/>
                <w:szCs w:val="24"/>
              </w:rPr>
            </w:pPr>
            <w:r>
              <w:rPr>
                <w:rFonts w:ascii="Arial" w:hAnsi="Arial" w:cs="Arial"/>
                <w:sz w:val="24"/>
                <w:szCs w:val="24"/>
              </w:rPr>
              <w:t xml:space="preserve">Provide </w:t>
            </w:r>
            <w:r w:rsidR="006D6640">
              <w:rPr>
                <w:rFonts w:ascii="Arial" w:hAnsi="Arial" w:cs="Arial"/>
                <w:sz w:val="24"/>
                <w:szCs w:val="24"/>
              </w:rPr>
              <w:t xml:space="preserve">input to the preparation of </w:t>
            </w:r>
            <w:r w:rsidR="00C67DCD">
              <w:rPr>
                <w:rFonts w:ascii="Arial" w:hAnsi="Arial" w:cs="Arial"/>
                <w:sz w:val="24"/>
                <w:szCs w:val="24"/>
              </w:rPr>
              <w:t>reports from member of the public regarding traffic signal faults and requests for alteration to sites.</w:t>
            </w:r>
          </w:p>
          <w:p w14:paraId="53F68679" w14:textId="1288FDCC" w:rsidR="00C3295E" w:rsidRPr="00C3295E" w:rsidRDefault="00C3295E" w:rsidP="00C3295E">
            <w:pPr>
              <w:pStyle w:val="Heading1"/>
              <w:spacing w:after="0"/>
              <w:ind w:left="0"/>
              <w:rPr>
                <w:rFonts w:ascii="Arial" w:hAnsi="Arial" w:cs="Arial"/>
                <w:sz w:val="24"/>
                <w:szCs w:val="24"/>
              </w:rPr>
            </w:pPr>
          </w:p>
          <w:p w14:paraId="5F08D4BE" w14:textId="145E2AA7" w:rsidR="00C3295E" w:rsidRDefault="00380CD2" w:rsidP="00C3295E">
            <w:pPr>
              <w:rPr>
                <w:b/>
                <w:bCs/>
                <w:szCs w:val="24"/>
              </w:rPr>
            </w:pPr>
            <w:r>
              <w:rPr>
                <w:b/>
                <w:bCs/>
                <w:szCs w:val="24"/>
              </w:rPr>
              <w:t>Assist with the m</w:t>
            </w:r>
            <w:r w:rsidR="00C3295E" w:rsidRPr="00C3295E">
              <w:rPr>
                <w:b/>
                <w:bCs/>
                <w:szCs w:val="24"/>
              </w:rPr>
              <w:t xml:space="preserve">anagement of the traffic signals term maintenance contract, ensuring there is a good working relationship with the contractor and that </w:t>
            </w:r>
            <w:r w:rsidR="00501969">
              <w:rPr>
                <w:b/>
                <w:bCs/>
                <w:szCs w:val="24"/>
              </w:rPr>
              <w:t xml:space="preserve">the </w:t>
            </w:r>
            <w:r w:rsidR="00C3295E" w:rsidRPr="00C3295E">
              <w:rPr>
                <w:b/>
                <w:bCs/>
                <w:szCs w:val="24"/>
              </w:rPr>
              <w:t>condition</w:t>
            </w:r>
            <w:r w:rsidR="00501969">
              <w:rPr>
                <w:b/>
                <w:bCs/>
                <w:szCs w:val="24"/>
              </w:rPr>
              <w:t xml:space="preserve"> and</w:t>
            </w:r>
            <w:r w:rsidR="00C3295E" w:rsidRPr="00C3295E">
              <w:rPr>
                <w:b/>
                <w:bCs/>
                <w:szCs w:val="24"/>
              </w:rPr>
              <w:t xml:space="preserve"> excellent performance is maintained for </w:t>
            </w:r>
            <w:r w:rsidR="006D6640" w:rsidRPr="00C3295E">
              <w:rPr>
                <w:b/>
                <w:bCs/>
                <w:szCs w:val="24"/>
              </w:rPr>
              <w:t>traffic signals, other telematics and intelligent transport systems across the county</w:t>
            </w:r>
            <w:r w:rsidR="00D2511A">
              <w:rPr>
                <w:b/>
                <w:bCs/>
                <w:szCs w:val="24"/>
              </w:rPr>
              <w:t>, including preparation and renewal of the Term Maintenance Contract.</w:t>
            </w:r>
          </w:p>
          <w:p w14:paraId="64A564D5" w14:textId="7628E386" w:rsidR="00D2511A" w:rsidRPr="00C3295E" w:rsidRDefault="00C67DCD" w:rsidP="00C3295E">
            <w:pPr>
              <w:rPr>
                <w:b/>
                <w:bCs/>
              </w:rPr>
            </w:pPr>
            <w:r>
              <w:rPr>
                <w:b/>
                <w:bCs/>
              </w:rPr>
              <w:t>Assist with</w:t>
            </w:r>
            <w:r w:rsidR="008C0493">
              <w:rPr>
                <w:b/>
                <w:bCs/>
              </w:rPr>
              <w:t xml:space="preserve"> </w:t>
            </w:r>
            <w:r w:rsidR="00D2511A">
              <w:rPr>
                <w:b/>
                <w:bCs/>
              </w:rPr>
              <w:t>UTC/SCOOT</w:t>
            </w:r>
            <w:r w:rsidR="008C0493">
              <w:rPr>
                <w:b/>
                <w:bCs/>
              </w:rPr>
              <w:t>,</w:t>
            </w:r>
            <w:r w:rsidR="00D2511A">
              <w:rPr>
                <w:b/>
                <w:bCs/>
              </w:rPr>
              <w:t xml:space="preserve"> RMS and Fault Management / Inventory Systems.</w:t>
            </w:r>
          </w:p>
          <w:p w14:paraId="0E0F2FAF" w14:textId="77777777" w:rsidR="006D6640" w:rsidRDefault="006D6640" w:rsidP="006D6640">
            <w:pPr>
              <w:pStyle w:val="Heading1"/>
              <w:spacing w:after="0"/>
              <w:ind w:left="0"/>
            </w:pPr>
          </w:p>
          <w:bookmarkEnd w:id="0"/>
          <w:p w14:paraId="11C31018" w14:textId="77777777" w:rsidR="008A4F05" w:rsidRDefault="008A4F05" w:rsidP="008A4F05"/>
          <w:p w14:paraId="40F7738F" w14:textId="77777777" w:rsidR="008A4F05" w:rsidRDefault="008A4F05" w:rsidP="008A4F05"/>
          <w:p w14:paraId="0CFFFC8F" w14:textId="77777777" w:rsidR="008A4F05" w:rsidRDefault="008A4F05" w:rsidP="008A4F05"/>
          <w:p w14:paraId="3B1B305E" w14:textId="70191322" w:rsidR="008A4F05" w:rsidRPr="008A4F05" w:rsidRDefault="008A4F05" w:rsidP="008A4F05"/>
        </w:tc>
      </w:tr>
      <w:tr w:rsidR="00406BA1" w:rsidRPr="00B704C3" w14:paraId="44F958EA" w14:textId="77777777" w:rsidTr="008C0493">
        <w:trPr>
          <w:trHeight w:val="993"/>
        </w:trPr>
        <w:tc>
          <w:tcPr>
            <w:tcW w:w="7087" w:type="dxa"/>
          </w:tcPr>
          <w:p w14:paraId="3FDC2BF6" w14:textId="77777777" w:rsidR="00406BA1" w:rsidRPr="00B704C3" w:rsidRDefault="00406BA1" w:rsidP="007D1482">
            <w:pPr>
              <w:pStyle w:val="BodyTextIndent"/>
              <w:ind w:left="0"/>
              <w:jc w:val="left"/>
              <w:rPr>
                <w:b/>
                <w:sz w:val="24"/>
              </w:rPr>
            </w:pPr>
          </w:p>
          <w:p w14:paraId="31A5913B" w14:textId="77777777" w:rsidR="00C67DCD" w:rsidRDefault="00C67DCD" w:rsidP="007D1482">
            <w:pPr>
              <w:pStyle w:val="BodyTextIndent"/>
              <w:ind w:left="0"/>
              <w:jc w:val="left"/>
              <w:rPr>
                <w:b/>
                <w:sz w:val="24"/>
              </w:rPr>
            </w:pPr>
          </w:p>
          <w:p w14:paraId="1075932A" w14:textId="77777777" w:rsidR="00C67DCD" w:rsidRDefault="00C67DCD" w:rsidP="007D1482">
            <w:pPr>
              <w:pStyle w:val="BodyTextIndent"/>
              <w:ind w:left="0"/>
              <w:jc w:val="left"/>
              <w:rPr>
                <w:b/>
                <w:sz w:val="24"/>
              </w:rPr>
            </w:pPr>
          </w:p>
          <w:p w14:paraId="2BC57603" w14:textId="77777777" w:rsidR="00C67DCD" w:rsidRDefault="00C67DCD" w:rsidP="007D1482">
            <w:pPr>
              <w:pStyle w:val="BodyTextIndent"/>
              <w:ind w:left="0"/>
              <w:jc w:val="left"/>
              <w:rPr>
                <w:b/>
                <w:sz w:val="24"/>
              </w:rPr>
            </w:pPr>
          </w:p>
          <w:p w14:paraId="7C8F43C5" w14:textId="099B7433" w:rsidR="00406BA1" w:rsidRPr="00821E9C" w:rsidRDefault="00406BA1" w:rsidP="007D1482">
            <w:pPr>
              <w:pStyle w:val="BodyTextIndent"/>
              <w:ind w:left="0"/>
              <w:jc w:val="left"/>
              <w:rPr>
                <w:b/>
                <w:color w:val="548DD4"/>
                <w:sz w:val="24"/>
              </w:rPr>
            </w:pPr>
            <w:r w:rsidRPr="00393F6F">
              <w:rPr>
                <w:b/>
                <w:sz w:val="24"/>
              </w:rPr>
              <w:t>This is what we need you to do...</w:t>
            </w:r>
            <w:r w:rsidRPr="00821E9C">
              <w:rPr>
                <w:b/>
                <w:color w:val="548DD4"/>
                <w:sz w:val="24"/>
              </w:rPr>
              <w:t xml:space="preserve"> </w:t>
            </w:r>
          </w:p>
          <w:p w14:paraId="1F27E0BE" w14:textId="77777777" w:rsidR="006B141A" w:rsidRPr="006B141A" w:rsidRDefault="006B141A" w:rsidP="006B141A">
            <w:pPr>
              <w:autoSpaceDE w:val="0"/>
              <w:autoSpaceDN w:val="0"/>
              <w:adjustRightInd w:val="0"/>
              <w:spacing w:after="0" w:line="240" w:lineRule="auto"/>
              <w:rPr>
                <w:rFonts w:eastAsiaTheme="minorHAnsi"/>
                <w:color w:val="000000"/>
                <w:szCs w:val="24"/>
              </w:rPr>
            </w:pPr>
          </w:p>
          <w:p w14:paraId="6C1F6516" w14:textId="2AC35F52" w:rsidR="006B141A" w:rsidRPr="008A4F05" w:rsidRDefault="00C67DCD" w:rsidP="008A4F05">
            <w:pPr>
              <w:pStyle w:val="ListParagraph"/>
              <w:numPr>
                <w:ilvl w:val="0"/>
                <w:numId w:val="10"/>
              </w:numPr>
              <w:autoSpaceDE w:val="0"/>
              <w:autoSpaceDN w:val="0"/>
              <w:adjustRightInd w:val="0"/>
              <w:spacing w:after="0" w:line="240" w:lineRule="auto"/>
              <w:rPr>
                <w:rFonts w:eastAsiaTheme="minorHAnsi"/>
                <w:color w:val="000000"/>
                <w:sz w:val="22"/>
              </w:rPr>
            </w:pPr>
            <w:r>
              <w:rPr>
                <w:szCs w:val="24"/>
              </w:rPr>
              <w:t>Assist with the m</w:t>
            </w:r>
            <w:r w:rsidR="00E24CD5">
              <w:rPr>
                <w:szCs w:val="24"/>
              </w:rPr>
              <w:t xml:space="preserve">anagement of the traffic signals term maintenance contract, ensuring there is a good working relationship with the contractor and that condition </w:t>
            </w:r>
            <w:r w:rsidR="00501969">
              <w:rPr>
                <w:szCs w:val="24"/>
              </w:rPr>
              <w:t>and</w:t>
            </w:r>
            <w:r w:rsidR="00E24CD5">
              <w:rPr>
                <w:szCs w:val="24"/>
              </w:rPr>
              <w:t xml:space="preserve"> excellent performance is maintained</w:t>
            </w:r>
            <w:r w:rsidR="008A4F05">
              <w:rPr>
                <w:szCs w:val="24"/>
              </w:rPr>
              <w:t xml:space="preserve"> for traffic signals, other telematics and intelligent transport systems across the county. </w:t>
            </w:r>
            <w:r w:rsidR="008A4F05">
              <w:rPr>
                <w:szCs w:val="24"/>
              </w:rPr>
              <w:br/>
            </w:r>
          </w:p>
          <w:p w14:paraId="0B75DD6E" w14:textId="3055C784" w:rsidR="00E24CD5" w:rsidRPr="00E24CD5" w:rsidRDefault="00E24CD5" w:rsidP="006B141A">
            <w:pPr>
              <w:pStyle w:val="ListParagraph"/>
              <w:numPr>
                <w:ilvl w:val="0"/>
                <w:numId w:val="10"/>
              </w:numPr>
              <w:autoSpaceDE w:val="0"/>
              <w:autoSpaceDN w:val="0"/>
              <w:adjustRightInd w:val="0"/>
              <w:spacing w:after="0" w:line="240" w:lineRule="auto"/>
              <w:rPr>
                <w:rFonts w:eastAsiaTheme="minorHAnsi"/>
                <w:color w:val="000000"/>
                <w:sz w:val="22"/>
              </w:rPr>
            </w:pPr>
            <w:r>
              <w:rPr>
                <w:szCs w:val="24"/>
              </w:rPr>
              <w:t xml:space="preserve">Work with county, district and parish councils </w:t>
            </w:r>
            <w:r w:rsidR="008A4F05">
              <w:rPr>
                <w:szCs w:val="24"/>
              </w:rPr>
              <w:t>in</w:t>
            </w:r>
            <w:r>
              <w:rPr>
                <w:szCs w:val="24"/>
              </w:rPr>
              <w:t xml:space="preserve"> managing expectations about signal operation in the local area</w:t>
            </w:r>
            <w:r w:rsidR="008A4F05">
              <w:rPr>
                <w:szCs w:val="24"/>
              </w:rPr>
              <w:br/>
            </w:r>
          </w:p>
          <w:p w14:paraId="43BC6FBF" w14:textId="65D3E06D" w:rsidR="00E24CD5" w:rsidRPr="006B141A" w:rsidRDefault="00E24CD5" w:rsidP="006B141A">
            <w:pPr>
              <w:pStyle w:val="ListParagraph"/>
              <w:numPr>
                <w:ilvl w:val="0"/>
                <w:numId w:val="10"/>
              </w:numPr>
              <w:autoSpaceDE w:val="0"/>
              <w:autoSpaceDN w:val="0"/>
              <w:adjustRightInd w:val="0"/>
              <w:spacing w:after="0" w:line="240" w:lineRule="auto"/>
              <w:rPr>
                <w:rFonts w:eastAsiaTheme="minorHAnsi"/>
                <w:color w:val="000000"/>
                <w:sz w:val="22"/>
              </w:rPr>
            </w:pPr>
            <w:r>
              <w:rPr>
                <w:szCs w:val="24"/>
              </w:rPr>
              <w:t xml:space="preserve">Deal with complaints and comments, responding to these in a professional manner </w:t>
            </w:r>
            <w:r w:rsidR="008A4F05">
              <w:rPr>
                <w:szCs w:val="24"/>
              </w:rPr>
              <w:br/>
            </w:r>
          </w:p>
          <w:p w14:paraId="3D61D17F" w14:textId="46F51AF5" w:rsidR="00406BA1" w:rsidRDefault="00C67DCD" w:rsidP="00E24CD5">
            <w:pPr>
              <w:pStyle w:val="ListParagraph"/>
              <w:numPr>
                <w:ilvl w:val="0"/>
                <w:numId w:val="10"/>
              </w:numPr>
              <w:autoSpaceDE w:val="0"/>
              <w:autoSpaceDN w:val="0"/>
              <w:adjustRightInd w:val="0"/>
              <w:spacing w:after="0" w:line="240" w:lineRule="auto"/>
            </w:pPr>
            <w:r>
              <w:t>Assist with</w:t>
            </w:r>
            <w:r w:rsidR="00E24CD5">
              <w:t xml:space="preserve"> contact for external bodies and suppliers to ensure that the county is always installing the latest equipment and keeping on top of the latest development and technology.</w:t>
            </w:r>
            <w:r w:rsidR="008A4F05">
              <w:br/>
            </w:r>
          </w:p>
          <w:p w14:paraId="06C61B56" w14:textId="4A4E0B81" w:rsidR="00E24CD5" w:rsidRDefault="00C67DCD" w:rsidP="00E24CD5">
            <w:pPr>
              <w:pStyle w:val="ListParagraph"/>
              <w:numPr>
                <w:ilvl w:val="0"/>
                <w:numId w:val="10"/>
              </w:numPr>
              <w:autoSpaceDE w:val="0"/>
              <w:autoSpaceDN w:val="0"/>
              <w:adjustRightInd w:val="0"/>
              <w:spacing w:after="0" w:line="240" w:lineRule="auto"/>
            </w:pPr>
            <w:r>
              <w:t>Provide information about t</w:t>
            </w:r>
            <w:r w:rsidR="00E24CD5">
              <w:t>he expenditure of the traffic signals budget</w:t>
            </w:r>
          </w:p>
          <w:p w14:paraId="7913639E" w14:textId="77777777" w:rsidR="00E24CD5" w:rsidRDefault="00E24CD5" w:rsidP="00E24CD5">
            <w:pPr>
              <w:pStyle w:val="ListParagraph"/>
            </w:pPr>
          </w:p>
          <w:p w14:paraId="77E19922" w14:textId="2F1C2589" w:rsidR="00E24CD5" w:rsidRPr="00FB468D" w:rsidRDefault="00E24CD5" w:rsidP="00501969">
            <w:pPr>
              <w:pStyle w:val="ListParagraph"/>
              <w:autoSpaceDE w:val="0"/>
              <w:autoSpaceDN w:val="0"/>
              <w:adjustRightInd w:val="0"/>
              <w:spacing w:after="0" w:line="240" w:lineRule="auto"/>
            </w:pPr>
          </w:p>
        </w:tc>
        <w:tc>
          <w:tcPr>
            <w:tcW w:w="7338" w:type="dxa"/>
          </w:tcPr>
          <w:p w14:paraId="24BCAD8E" w14:textId="77777777" w:rsidR="00406BA1" w:rsidRPr="00B704C3" w:rsidRDefault="00406BA1" w:rsidP="007D1482">
            <w:pPr>
              <w:pStyle w:val="BodyTextIndent"/>
              <w:ind w:left="0"/>
              <w:jc w:val="left"/>
              <w:rPr>
                <w:b/>
                <w:sz w:val="24"/>
              </w:rPr>
            </w:pPr>
          </w:p>
          <w:p w14:paraId="755AF254" w14:textId="77777777" w:rsidR="00406BA1" w:rsidRDefault="00406BA1" w:rsidP="007D1482">
            <w:pPr>
              <w:pStyle w:val="BodyTextIndent"/>
              <w:spacing w:line="276" w:lineRule="auto"/>
              <w:ind w:left="765"/>
              <w:jc w:val="left"/>
              <w:rPr>
                <w:szCs w:val="22"/>
              </w:rPr>
            </w:pPr>
          </w:p>
          <w:p w14:paraId="3D0F873D" w14:textId="77777777" w:rsidR="006B141A" w:rsidRPr="006B141A" w:rsidRDefault="006B141A" w:rsidP="006B141A">
            <w:pPr>
              <w:autoSpaceDE w:val="0"/>
              <w:autoSpaceDN w:val="0"/>
              <w:adjustRightInd w:val="0"/>
              <w:spacing w:after="0" w:line="240" w:lineRule="auto"/>
              <w:rPr>
                <w:rFonts w:eastAsiaTheme="minorHAnsi"/>
                <w:color w:val="000000"/>
                <w:szCs w:val="24"/>
              </w:rPr>
            </w:pPr>
          </w:p>
          <w:p w14:paraId="17C3F96B" w14:textId="77777777" w:rsidR="006B141A" w:rsidRPr="006B141A" w:rsidRDefault="006B141A" w:rsidP="006B141A">
            <w:pPr>
              <w:autoSpaceDE w:val="0"/>
              <w:autoSpaceDN w:val="0"/>
              <w:adjustRightInd w:val="0"/>
              <w:spacing w:after="0" w:line="240" w:lineRule="auto"/>
              <w:rPr>
                <w:rFonts w:eastAsiaTheme="minorHAnsi"/>
                <w:color w:val="000000"/>
                <w:szCs w:val="24"/>
              </w:rPr>
            </w:pPr>
            <w:r w:rsidRPr="006B141A">
              <w:rPr>
                <w:rFonts w:eastAsiaTheme="minorHAnsi"/>
                <w:color w:val="000000"/>
                <w:szCs w:val="24"/>
              </w:rPr>
              <w:t xml:space="preserve"> </w:t>
            </w:r>
          </w:p>
          <w:p w14:paraId="31083E6D" w14:textId="0D44ED7D" w:rsidR="006B141A" w:rsidRPr="00D21783" w:rsidRDefault="006B141A" w:rsidP="00D21783">
            <w:pPr>
              <w:pStyle w:val="ListParagraph"/>
              <w:numPr>
                <w:ilvl w:val="0"/>
                <w:numId w:val="10"/>
              </w:numPr>
              <w:autoSpaceDE w:val="0"/>
              <w:autoSpaceDN w:val="0"/>
              <w:adjustRightInd w:val="0"/>
              <w:spacing w:after="0" w:line="240" w:lineRule="auto"/>
              <w:rPr>
                <w:rFonts w:eastAsiaTheme="minorHAnsi"/>
                <w:color w:val="000000"/>
                <w:sz w:val="22"/>
              </w:rPr>
            </w:pPr>
            <w:r w:rsidRPr="006B141A">
              <w:rPr>
                <w:rFonts w:eastAsiaTheme="minorHAnsi"/>
                <w:color w:val="000000"/>
                <w:sz w:val="22"/>
              </w:rPr>
              <w:t xml:space="preserve">Complete progress reports and brief senior managers regularly regarding </w:t>
            </w:r>
            <w:r w:rsidR="00E24CD5">
              <w:rPr>
                <w:rFonts w:eastAsiaTheme="minorHAnsi"/>
                <w:color w:val="000000"/>
                <w:sz w:val="22"/>
              </w:rPr>
              <w:t>traffic signals.</w:t>
            </w:r>
          </w:p>
          <w:p w14:paraId="244FAAF3" w14:textId="77777777" w:rsidR="006B141A" w:rsidRPr="006B141A" w:rsidRDefault="006B141A" w:rsidP="006B141A">
            <w:pPr>
              <w:autoSpaceDE w:val="0"/>
              <w:autoSpaceDN w:val="0"/>
              <w:adjustRightInd w:val="0"/>
              <w:spacing w:after="0" w:line="240" w:lineRule="auto"/>
              <w:ind w:firstLine="60"/>
              <w:rPr>
                <w:rFonts w:eastAsiaTheme="minorHAnsi"/>
                <w:color w:val="000000"/>
                <w:sz w:val="22"/>
              </w:rPr>
            </w:pPr>
          </w:p>
          <w:p w14:paraId="1F5DED78" w14:textId="68B66C21" w:rsidR="006B141A" w:rsidRPr="006B141A" w:rsidRDefault="00D21783" w:rsidP="006B141A">
            <w:pPr>
              <w:pStyle w:val="ListParagraph"/>
              <w:numPr>
                <w:ilvl w:val="0"/>
                <w:numId w:val="10"/>
              </w:numPr>
              <w:autoSpaceDE w:val="0"/>
              <w:autoSpaceDN w:val="0"/>
              <w:adjustRightInd w:val="0"/>
              <w:spacing w:after="0" w:line="240" w:lineRule="auto"/>
              <w:rPr>
                <w:rFonts w:eastAsiaTheme="minorHAnsi"/>
                <w:color w:val="000000"/>
                <w:sz w:val="22"/>
              </w:rPr>
            </w:pPr>
            <w:r>
              <w:rPr>
                <w:rFonts w:eastAsiaTheme="minorHAnsi"/>
                <w:color w:val="000000"/>
                <w:sz w:val="22"/>
              </w:rPr>
              <w:t>A</w:t>
            </w:r>
            <w:r w:rsidR="006B141A" w:rsidRPr="006B141A">
              <w:rPr>
                <w:rFonts w:eastAsiaTheme="minorHAnsi"/>
                <w:color w:val="000000"/>
                <w:sz w:val="22"/>
              </w:rPr>
              <w:t xml:space="preserve">ctively seek new methods &amp; data to identify &amp; evaluate interventions </w:t>
            </w:r>
          </w:p>
          <w:p w14:paraId="716BC91E" w14:textId="77777777" w:rsidR="006B141A" w:rsidRPr="006B141A" w:rsidRDefault="006B141A" w:rsidP="006B141A">
            <w:pPr>
              <w:autoSpaceDE w:val="0"/>
              <w:autoSpaceDN w:val="0"/>
              <w:adjustRightInd w:val="0"/>
              <w:spacing w:after="0" w:line="240" w:lineRule="auto"/>
              <w:ind w:firstLine="60"/>
              <w:rPr>
                <w:rFonts w:eastAsiaTheme="minorHAnsi"/>
                <w:color w:val="000000"/>
                <w:sz w:val="22"/>
              </w:rPr>
            </w:pPr>
          </w:p>
          <w:p w14:paraId="4F0F6A66" w14:textId="206815F2" w:rsidR="006B141A" w:rsidRPr="006B141A" w:rsidRDefault="006B141A" w:rsidP="006B141A">
            <w:pPr>
              <w:pStyle w:val="ListParagraph"/>
              <w:numPr>
                <w:ilvl w:val="0"/>
                <w:numId w:val="10"/>
              </w:numPr>
              <w:autoSpaceDE w:val="0"/>
              <w:autoSpaceDN w:val="0"/>
              <w:adjustRightInd w:val="0"/>
              <w:spacing w:after="0" w:line="240" w:lineRule="auto"/>
              <w:rPr>
                <w:rFonts w:eastAsiaTheme="minorHAnsi"/>
                <w:color w:val="000000"/>
                <w:sz w:val="22"/>
              </w:rPr>
            </w:pPr>
            <w:r w:rsidRPr="006B141A">
              <w:rPr>
                <w:rFonts w:eastAsiaTheme="minorHAnsi"/>
                <w:color w:val="000000"/>
                <w:sz w:val="22"/>
              </w:rPr>
              <w:t xml:space="preserve">Ensure all tasks are effectively carried out in accordance with relevant policy &amp; legislation. </w:t>
            </w:r>
          </w:p>
          <w:p w14:paraId="1D71B77A" w14:textId="77777777" w:rsidR="006B141A" w:rsidRPr="006B141A" w:rsidRDefault="006B141A" w:rsidP="006B141A">
            <w:pPr>
              <w:autoSpaceDE w:val="0"/>
              <w:autoSpaceDN w:val="0"/>
              <w:adjustRightInd w:val="0"/>
              <w:spacing w:after="0" w:line="240" w:lineRule="auto"/>
              <w:ind w:firstLine="60"/>
              <w:rPr>
                <w:rFonts w:eastAsiaTheme="minorHAnsi"/>
                <w:color w:val="000000"/>
                <w:sz w:val="22"/>
              </w:rPr>
            </w:pPr>
          </w:p>
          <w:p w14:paraId="2E9896CB" w14:textId="395F1E62" w:rsidR="006B141A" w:rsidRDefault="006B141A" w:rsidP="006B141A">
            <w:pPr>
              <w:pStyle w:val="ListParagraph"/>
              <w:numPr>
                <w:ilvl w:val="0"/>
                <w:numId w:val="10"/>
              </w:numPr>
              <w:autoSpaceDE w:val="0"/>
              <w:autoSpaceDN w:val="0"/>
              <w:adjustRightInd w:val="0"/>
              <w:spacing w:after="0" w:line="240" w:lineRule="auto"/>
              <w:rPr>
                <w:rFonts w:eastAsiaTheme="minorHAnsi"/>
                <w:color w:val="000000"/>
                <w:sz w:val="22"/>
              </w:rPr>
            </w:pPr>
            <w:r w:rsidRPr="006B141A">
              <w:rPr>
                <w:rFonts w:eastAsiaTheme="minorHAnsi"/>
                <w:color w:val="000000"/>
                <w:sz w:val="22"/>
              </w:rPr>
              <w:t xml:space="preserve">To liaise as required with internal and external stakeholders including the DfT, Gloucestershire Fire &amp; Rescue Service and police, and to ensure that the service being provided is consistent, reliable and as required by the customer </w:t>
            </w:r>
          </w:p>
          <w:p w14:paraId="2E2FB76B" w14:textId="77777777" w:rsidR="00D21783" w:rsidRPr="00D21783" w:rsidRDefault="00D21783" w:rsidP="00D21783">
            <w:pPr>
              <w:pStyle w:val="ListParagraph"/>
              <w:rPr>
                <w:rFonts w:eastAsiaTheme="minorHAnsi"/>
                <w:color w:val="000000"/>
                <w:sz w:val="22"/>
              </w:rPr>
            </w:pPr>
          </w:p>
          <w:p w14:paraId="111D5AC3" w14:textId="2C90997D" w:rsidR="00D21783" w:rsidRDefault="00D21783" w:rsidP="006B141A">
            <w:pPr>
              <w:pStyle w:val="ListParagraph"/>
              <w:numPr>
                <w:ilvl w:val="0"/>
                <w:numId w:val="10"/>
              </w:numPr>
              <w:autoSpaceDE w:val="0"/>
              <w:autoSpaceDN w:val="0"/>
              <w:adjustRightInd w:val="0"/>
              <w:spacing w:after="0" w:line="240" w:lineRule="auto"/>
              <w:rPr>
                <w:rFonts w:eastAsiaTheme="minorHAnsi"/>
                <w:color w:val="000000"/>
                <w:sz w:val="22"/>
              </w:rPr>
            </w:pPr>
            <w:r>
              <w:rPr>
                <w:rFonts w:eastAsiaTheme="minorHAnsi"/>
                <w:color w:val="000000"/>
                <w:sz w:val="22"/>
              </w:rPr>
              <w:t>To liaise with</w:t>
            </w:r>
            <w:r w:rsidR="00E54C54">
              <w:rPr>
                <w:rFonts w:eastAsiaTheme="minorHAnsi"/>
                <w:color w:val="000000"/>
                <w:sz w:val="22"/>
              </w:rPr>
              <w:t xml:space="preserve"> Highways</w:t>
            </w:r>
            <w:r>
              <w:rPr>
                <w:rFonts w:eastAsiaTheme="minorHAnsi"/>
                <w:color w:val="000000"/>
                <w:sz w:val="22"/>
              </w:rPr>
              <w:t xml:space="preserve"> Development </w:t>
            </w:r>
            <w:r w:rsidR="00E54C54">
              <w:rPr>
                <w:rFonts w:eastAsiaTheme="minorHAnsi"/>
                <w:color w:val="000000"/>
                <w:sz w:val="22"/>
              </w:rPr>
              <w:t>Management</w:t>
            </w:r>
            <w:r>
              <w:rPr>
                <w:rFonts w:eastAsiaTheme="minorHAnsi"/>
                <w:color w:val="000000"/>
                <w:sz w:val="22"/>
              </w:rPr>
              <w:t xml:space="preserve"> Officers and where necessary external Developers and Consultants in the process of checking submissions for compliance with County and National Standards and maintaining consistency in outcomes.</w:t>
            </w:r>
          </w:p>
          <w:p w14:paraId="3E3EF35C" w14:textId="77777777" w:rsidR="00D21783" w:rsidRPr="00D21783" w:rsidRDefault="00D21783" w:rsidP="00D21783">
            <w:pPr>
              <w:pStyle w:val="ListParagraph"/>
              <w:rPr>
                <w:rFonts w:eastAsiaTheme="minorHAnsi"/>
                <w:color w:val="000000"/>
                <w:sz w:val="22"/>
              </w:rPr>
            </w:pPr>
          </w:p>
          <w:p w14:paraId="6134B635" w14:textId="0E18FB85" w:rsidR="00D21783" w:rsidRDefault="00D21783" w:rsidP="006B141A">
            <w:pPr>
              <w:pStyle w:val="ListParagraph"/>
              <w:numPr>
                <w:ilvl w:val="0"/>
                <w:numId w:val="10"/>
              </w:numPr>
              <w:autoSpaceDE w:val="0"/>
              <w:autoSpaceDN w:val="0"/>
              <w:adjustRightInd w:val="0"/>
              <w:spacing w:after="0" w:line="240" w:lineRule="auto"/>
              <w:rPr>
                <w:rFonts w:eastAsiaTheme="minorHAnsi"/>
                <w:color w:val="000000"/>
                <w:sz w:val="22"/>
              </w:rPr>
            </w:pPr>
            <w:r>
              <w:rPr>
                <w:rFonts w:eastAsiaTheme="minorHAnsi"/>
                <w:color w:val="000000"/>
                <w:sz w:val="22"/>
              </w:rPr>
              <w:t xml:space="preserve">To </w:t>
            </w:r>
            <w:r w:rsidR="00E54C54">
              <w:rPr>
                <w:rFonts w:eastAsiaTheme="minorHAnsi"/>
                <w:color w:val="000000"/>
                <w:sz w:val="22"/>
              </w:rPr>
              <w:t>assist</w:t>
            </w:r>
            <w:r>
              <w:rPr>
                <w:rFonts w:eastAsiaTheme="minorHAnsi"/>
                <w:color w:val="000000"/>
                <w:sz w:val="22"/>
              </w:rPr>
              <w:t xml:space="preserve"> other Departments and Highway Term Consultants in the process of checking signal and ITS designs being developed for the County and maintain consistency in outcomes.</w:t>
            </w:r>
          </w:p>
          <w:p w14:paraId="6E19B189" w14:textId="77777777" w:rsidR="00D21783" w:rsidRPr="00D21783" w:rsidRDefault="00D21783" w:rsidP="00D21783">
            <w:pPr>
              <w:pStyle w:val="ListParagraph"/>
              <w:rPr>
                <w:rFonts w:eastAsiaTheme="minorHAnsi"/>
                <w:color w:val="000000"/>
                <w:sz w:val="22"/>
              </w:rPr>
            </w:pPr>
          </w:p>
          <w:p w14:paraId="49662156" w14:textId="01B4DE9A" w:rsidR="00D21783" w:rsidRPr="006B141A" w:rsidRDefault="00D21783" w:rsidP="006B141A">
            <w:pPr>
              <w:pStyle w:val="ListParagraph"/>
              <w:numPr>
                <w:ilvl w:val="0"/>
                <w:numId w:val="10"/>
              </w:numPr>
              <w:autoSpaceDE w:val="0"/>
              <w:autoSpaceDN w:val="0"/>
              <w:adjustRightInd w:val="0"/>
              <w:spacing w:after="0" w:line="240" w:lineRule="auto"/>
              <w:rPr>
                <w:rFonts w:eastAsiaTheme="minorHAnsi"/>
                <w:color w:val="000000"/>
                <w:sz w:val="22"/>
              </w:rPr>
            </w:pPr>
            <w:r>
              <w:rPr>
                <w:rFonts w:eastAsiaTheme="minorHAnsi"/>
                <w:color w:val="000000"/>
                <w:sz w:val="22"/>
              </w:rPr>
              <w:t>Representing GCC at Factory and Site acceptance testing</w:t>
            </w:r>
            <w:r w:rsidR="00DD6162">
              <w:rPr>
                <w:rFonts w:eastAsiaTheme="minorHAnsi"/>
                <w:color w:val="000000"/>
                <w:sz w:val="22"/>
              </w:rPr>
              <w:t xml:space="preserve"> as required and either undertaking or checking operational strategies including MOVA and UTC/SCOOT.</w:t>
            </w:r>
          </w:p>
          <w:p w14:paraId="2EDDAA8F" w14:textId="77777777" w:rsidR="00406BA1" w:rsidRPr="00B704C3" w:rsidRDefault="00406BA1" w:rsidP="007D1482">
            <w:pPr>
              <w:pStyle w:val="BodyTextIndent"/>
              <w:spacing w:line="276" w:lineRule="auto"/>
              <w:ind w:left="765"/>
              <w:jc w:val="left"/>
              <w:rPr>
                <w:rFonts w:cs="Arial"/>
              </w:rPr>
            </w:pPr>
          </w:p>
          <w:p w14:paraId="08E50E5D" w14:textId="12CC73B8" w:rsidR="00A70FE5" w:rsidRDefault="00A70FE5" w:rsidP="007D1482">
            <w:pPr>
              <w:spacing w:after="0"/>
              <w:ind w:left="720"/>
              <w:rPr>
                <w:b/>
                <w:szCs w:val="24"/>
              </w:rPr>
            </w:pPr>
          </w:p>
          <w:p w14:paraId="48800F0C" w14:textId="73CE087D" w:rsidR="00DD6162" w:rsidRDefault="00DD6162" w:rsidP="007D1482">
            <w:pPr>
              <w:spacing w:after="0"/>
              <w:ind w:left="720"/>
              <w:rPr>
                <w:b/>
                <w:szCs w:val="24"/>
              </w:rPr>
            </w:pPr>
          </w:p>
          <w:p w14:paraId="4228880A" w14:textId="27F7BF60" w:rsidR="00DD6162" w:rsidRDefault="00DD6162" w:rsidP="007D1482">
            <w:pPr>
              <w:spacing w:after="0"/>
              <w:ind w:left="720"/>
              <w:rPr>
                <w:b/>
                <w:szCs w:val="24"/>
              </w:rPr>
            </w:pPr>
          </w:p>
          <w:p w14:paraId="6675943F" w14:textId="47C534F0" w:rsidR="00DD6162" w:rsidRDefault="00DD6162" w:rsidP="007D1482">
            <w:pPr>
              <w:spacing w:after="0"/>
              <w:ind w:left="720"/>
              <w:rPr>
                <w:b/>
                <w:szCs w:val="24"/>
              </w:rPr>
            </w:pPr>
          </w:p>
          <w:p w14:paraId="738CC548" w14:textId="77777777" w:rsidR="00DD6162" w:rsidRDefault="00DD6162" w:rsidP="007D1482">
            <w:pPr>
              <w:spacing w:after="0"/>
              <w:ind w:left="720"/>
              <w:rPr>
                <w:b/>
                <w:szCs w:val="24"/>
              </w:rPr>
            </w:pPr>
          </w:p>
          <w:p w14:paraId="5664B42A" w14:textId="77777777" w:rsidR="00406BA1" w:rsidRPr="00393F6F" w:rsidRDefault="00406BA1" w:rsidP="008C0493">
            <w:pPr>
              <w:spacing w:after="0"/>
              <w:ind w:left="720" w:hanging="153"/>
              <w:rPr>
                <w:szCs w:val="24"/>
              </w:rPr>
            </w:pPr>
            <w:r w:rsidRPr="00393F6F">
              <w:rPr>
                <w:b/>
                <w:szCs w:val="24"/>
              </w:rPr>
              <w:t>Special Conditions</w:t>
            </w:r>
          </w:p>
          <w:p w14:paraId="706099CE" w14:textId="77777777" w:rsidR="00406BA1" w:rsidRPr="006B141A" w:rsidRDefault="00A70FE5" w:rsidP="008C0493">
            <w:pPr>
              <w:numPr>
                <w:ilvl w:val="0"/>
                <w:numId w:val="9"/>
              </w:numPr>
              <w:spacing w:after="0"/>
              <w:ind w:left="710" w:hanging="153"/>
              <w:rPr>
                <w:szCs w:val="24"/>
              </w:rPr>
            </w:pPr>
            <w:r w:rsidRPr="005E2A9B">
              <w:t xml:space="preserve">The </w:t>
            </w:r>
            <w:r w:rsidRPr="00A848AB">
              <w:rPr>
                <w:szCs w:val="24"/>
              </w:rPr>
              <w:t xml:space="preserve">post holder may be required to travel </w:t>
            </w:r>
            <w:r>
              <w:rPr>
                <w:szCs w:val="24"/>
              </w:rPr>
              <w:t xml:space="preserve">independently </w:t>
            </w:r>
            <w:r w:rsidRPr="00A848AB">
              <w:rPr>
                <w:szCs w:val="24"/>
              </w:rPr>
              <w:t xml:space="preserve">throughout the </w:t>
            </w:r>
            <w:proofErr w:type="gramStart"/>
            <w:r w:rsidRPr="00A848AB">
              <w:rPr>
                <w:szCs w:val="24"/>
              </w:rPr>
              <w:t>county, and</w:t>
            </w:r>
            <w:proofErr w:type="gramEnd"/>
            <w:r w:rsidRPr="00A848AB">
              <w:rPr>
                <w:szCs w:val="24"/>
              </w:rPr>
              <w:t xml:space="preserve"> should hold a current full driving licence</w:t>
            </w:r>
            <w:r>
              <w:rPr>
                <w:szCs w:val="24"/>
              </w:rPr>
              <w:t xml:space="preserve"> which</w:t>
            </w:r>
            <w:r w:rsidRPr="00A848AB">
              <w:rPr>
                <w:szCs w:val="24"/>
              </w:rPr>
              <w:t xml:space="preserve"> is valid for driving in the UK</w:t>
            </w:r>
            <w:r>
              <w:rPr>
                <w:szCs w:val="24"/>
              </w:rPr>
              <w:t>.</w:t>
            </w:r>
          </w:p>
        </w:tc>
      </w:tr>
    </w:tbl>
    <w:p w14:paraId="7E579E86" w14:textId="77777777" w:rsidR="00D21783" w:rsidRDefault="00D21783" w:rsidP="00406BA1">
      <w:pPr>
        <w:pStyle w:val="BodyTextIndent"/>
        <w:ind w:left="-142"/>
        <w:rPr>
          <w:b/>
          <w:sz w:val="24"/>
          <w:szCs w:val="24"/>
        </w:rPr>
      </w:pPr>
    </w:p>
    <w:p w14:paraId="23C16018" w14:textId="77777777" w:rsidR="00D21783" w:rsidRDefault="00D21783" w:rsidP="00406BA1">
      <w:pPr>
        <w:pStyle w:val="BodyTextIndent"/>
        <w:ind w:left="-142"/>
        <w:rPr>
          <w:b/>
          <w:sz w:val="24"/>
          <w:szCs w:val="24"/>
        </w:rPr>
      </w:pPr>
    </w:p>
    <w:p w14:paraId="55635BA7" w14:textId="77777777" w:rsidR="00D21783" w:rsidRDefault="00D21783" w:rsidP="00406BA1">
      <w:pPr>
        <w:pStyle w:val="BodyTextIndent"/>
        <w:ind w:left="-142"/>
        <w:rPr>
          <w:b/>
          <w:sz w:val="24"/>
          <w:szCs w:val="24"/>
        </w:rPr>
      </w:pPr>
    </w:p>
    <w:p w14:paraId="2CD4E432" w14:textId="0311C070" w:rsidR="00406BA1" w:rsidRPr="009F1A29" w:rsidRDefault="00406BA1" w:rsidP="00406BA1">
      <w:pPr>
        <w:pStyle w:val="BodyTextIndent"/>
        <w:ind w:left="-142"/>
        <w:rPr>
          <w:b/>
          <w:sz w:val="24"/>
          <w:szCs w:val="24"/>
        </w:rPr>
      </w:pPr>
      <w:r w:rsidRPr="009F1A29">
        <w:rPr>
          <w:b/>
          <w:sz w:val="24"/>
          <w:szCs w:val="24"/>
        </w:rPr>
        <w:t>Monitoring and ongoing development of outcomes</w:t>
      </w:r>
    </w:p>
    <w:p w14:paraId="7E432E2C" w14:textId="77777777" w:rsidR="00406BA1" w:rsidRPr="009F1A29" w:rsidRDefault="00406BA1" w:rsidP="00406BA1">
      <w:pPr>
        <w:pStyle w:val="BodyTextIndent"/>
        <w:ind w:left="-142"/>
        <w:rPr>
          <w:sz w:val="24"/>
          <w:szCs w:val="24"/>
        </w:rPr>
      </w:pPr>
      <w:r w:rsidRPr="009F1A29">
        <w:rPr>
          <w:sz w:val="24"/>
          <w:szCs w:val="24"/>
        </w:rPr>
        <w:t xml:space="preserve">As part of the annual appraisal, </w:t>
      </w:r>
      <w:proofErr w:type="gramStart"/>
      <w:r w:rsidRPr="009F1A29">
        <w:rPr>
          <w:sz w:val="24"/>
          <w:szCs w:val="24"/>
        </w:rPr>
        <w:t>outcome based</w:t>
      </w:r>
      <w:proofErr w:type="gramEnd"/>
      <w:r w:rsidRPr="009F1A29">
        <w:rPr>
          <w:sz w:val="24"/>
          <w:szCs w:val="24"/>
        </w:rPr>
        <w:t xml:space="preserve"> targets will be developed in conjunction with the post holder and will supplement this job profile.  The job profile will be subject to regular review and the council reserves its right to amend or add to the accountabilities listed above.</w:t>
      </w:r>
    </w:p>
    <w:p w14:paraId="724F5048" w14:textId="77777777" w:rsidR="00406BA1" w:rsidRDefault="00406BA1" w:rsidP="00406BA1">
      <w:pPr>
        <w:pStyle w:val="BodyTextIndent"/>
        <w:ind w:left="0"/>
        <w:jc w:val="left"/>
        <w:rPr>
          <w:b/>
          <w:szCs w:val="22"/>
        </w:rPr>
      </w:pPr>
    </w:p>
    <w:tbl>
      <w:tblPr>
        <w:tblW w:w="14850" w:type="dxa"/>
        <w:tblLook w:val="04A0" w:firstRow="1" w:lastRow="0" w:firstColumn="1" w:lastColumn="0" w:noHBand="0" w:noVBand="1"/>
      </w:tblPr>
      <w:tblGrid>
        <w:gridCol w:w="7087"/>
        <w:gridCol w:w="7763"/>
      </w:tblGrid>
      <w:tr w:rsidR="00406BA1" w:rsidRPr="00B704C3" w14:paraId="69E9C691" w14:textId="77777777" w:rsidTr="00200358">
        <w:trPr>
          <w:trHeight w:val="8234"/>
        </w:trPr>
        <w:tc>
          <w:tcPr>
            <w:tcW w:w="7087" w:type="dxa"/>
          </w:tcPr>
          <w:p w14:paraId="67C7D590" w14:textId="52D95E71" w:rsidR="00406BA1" w:rsidRPr="009F1A29" w:rsidRDefault="00406BA1" w:rsidP="007D1482">
            <w:pPr>
              <w:pStyle w:val="BodyTextIndent"/>
              <w:ind w:left="0"/>
              <w:jc w:val="left"/>
              <w:rPr>
                <w:b/>
                <w:sz w:val="24"/>
                <w:szCs w:val="24"/>
              </w:rPr>
            </w:pPr>
            <w:r w:rsidRPr="009F1A29">
              <w:rPr>
                <w:b/>
                <w:sz w:val="24"/>
                <w:szCs w:val="24"/>
              </w:rPr>
              <w:t>The ideal candidate will have</w:t>
            </w:r>
            <w:r w:rsidR="009A451E">
              <w:rPr>
                <w:b/>
                <w:sz w:val="24"/>
                <w:szCs w:val="24"/>
              </w:rPr>
              <w:t>:</w:t>
            </w:r>
          </w:p>
          <w:p w14:paraId="7858D571" w14:textId="77777777" w:rsidR="00406BA1" w:rsidRPr="009F1A29" w:rsidRDefault="00406BA1" w:rsidP="007D1482">
            <w:pPr>
              <w:pStyle w:val="BodyTextIndent"/>
              <w:ind w:left="0"/>
              <w:jc w:val="left"/>
              <w:rPr>
                <w:b/>
                <w:color w:val="548DD4"/>
                <w:sz w:val="24"/>
                <w:szCs w:val="24"/>
              </w:rPr>
            </w:pPr>
          </w:p>
          <w:p w14:paraId="030151FB" w14:textId="77777777" w:rsidR="00406BA1" w:rsidRPr="009F1A29" w:rsidRDefault="00406BA1" w:rsidP="007D1482">
            <w:pPr>
              <w:pStyle w:val="BodyTextIndent"/>
              <w:ind w:left="0"/>
              <w:jc w:val="left"/>
              <w:rPr>
                <w:b/>
                <w:sz w:val="24"/>
                <w:szCs w:val="24"/>
              </w:rPr>
            </w:pPr>
            <w:r w:rsidRPr="009F1A29">
              <w:rPr>
                <w:b/>
                <w:sz w:val="24"/>
                <w:szCs w:val="24"/>
              </w:rPr>
              <w:t>Experience</w:t>
            </w:r>
          </w:p>
          <w:p w14:paraId="64B2BC75" w14:textId="77777777" w:rsidR="006B141A" w:rsidRPr="006B141A" w:rsidRDefault="006B141A" w:rsidP="006B141A">
            <w:pPr>
              <w:autoSpaceDE w:val="0"/>
              <w:autoSpaceDN w:val="0"/>
              <w:adjustRightInd w:val="0"/>
              <w:spacing w:after="0" w:line="240" w:lineRule="auto"/>
              <w:rPr>
                <w:rFonts w:eastAsiaTheme="minorHAnsi"/>
                <w:color w:val="000000"/>
                <w:szCs w:val="24"/>
              </w:rPr>
            </w:pPr>
          </w:p>
          <w:p w14:paraId="45E1B451" w14:textId="527378BD"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Proven track record in </w:t>
            </w:r>
            <w:r w:rsidR="00183B67">
              <w:rPr>
                <w:rFonts w:eastAsiaTheme="minorHAnsi"/>
                <w:color w:val="000000"/>
                <w:sz w:val="22"/>
              </w:rPr>
              <w:t>a traffic signals environment</w:t>
            </w:r>
            <w:r w:rsidR="009A451E">
              <w:rPr>
                <w:rFonts w:eastAsiaTheme="minorHAnsi"/>
                <w:color w:val="000000"/>
                <w:sz w:val="22"/>
              </w:rPr>
              <w:t>.</w:t>
            </w:r>
            <w:r w:rsidR="00183B67">
              <w:rPr>
                <w:rFonts w:eastAsiaTheme="minorHAnsi"/>
                <w:color w:val="000000"/>
                <w:sz w:val="22"/>
              </w:rPr>
              <w:t xml:space="preserve"> </w:t>
            </w:r>
            <w:r w:rsidRPr="006B141A">
              <w:rPr>
                <w:rFonts w:eastAsiaTheme="minorHAnsi"/>
                <w:color w:val="000000"/>
                <w:sz w:val="22"/>
              </w:rPr>
              <w:t xml:space="preserve"> </w:t>
            </w:r>
          </w:p>
          <w:p w14:paraId="7ECF6CF3" w14:textId="32EBD595"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Experience of working in detailed and accurate working environment</w:t>
            </w:r>
            <w:r w:rsidR="009A451E">
              <w:rPr>
                <w:rFonts w:eastAsiaTheme="minorHAnsi"/>
                <w:color w:val="000000"/>
                <w:sz w:val="22"/>
              </w:rPr>
              <w:t>.</w:t>
            </w:r>
            <w:r w:rsidRPr="006B141A">
              <w:rPr>
                <w:rFonts w:eastAsiaTheme="minorHAnsi"/>
                <w:color w:val="000000"/>
                <w:sz w:val="22"/>
              </w:rPr>
              <w:t xml:space="preserve"> </w:t>
            </w:r>
          </w:p>
          <w:p w14:paraId="7693AB32" w14:textId="137218FC"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Proven experience of the preparation and presentation </w:t>
            </w:r>
            <w:r w:rsidR="00DD6162">
              <w:rPr>
                <w:rFonts w:eastAsiaTheme="minorHAnsi"/>
                <w:color w:val="000000"/>
                <w:sz w:val="22"/>
              </w:rPr>
              <w:t xml:space="preserve">of </w:t>
            </w:r>
            <w:r w:rsidRPr="006B141A">
              <w:rPr>
                <w:rFonts w:eastAsiaTheme="minorHAnsi"/>
                <w:color w:val="000000"/>
                <w:sz w:val="22"/>
              </w:rPr>
              <w:t>report</w:t>
            </w:r>
            <w:r w:rsidR="00DD6162">
              <w:rPr>
                <w:rFonts w:eastAsiaTheme="minorHAnsi"/>
                <w:color w:val="000000"/>
                <w:sz w:val="22"/>
              </w:rPr>
              <w:t>s</w:t>
            </w:r>
            <w:r w:rsidRPr="006B141A">
              <w:rPr>
                <w:rFonts w:eastAsiaTheme="minorHAnsi"/>
                <w:color w:val="000000"/>
                <w:sz w:val="22"/>
              </w:rPr>
              <w:t xml:space="preserve"> and analysis </w:t>
            </w:r>
            <w:r w:rsidR="00DD6162">
              <w:rPr>
                <w:rFonts w:eastAsiaTheme="minorHAnsi"/>
                <w:color w:val="000000"/>
                <w:sz w:val="22"/>
              </w:rPr>
              <w:t>including capacity assessments using LinSIG.</w:t>
            </w:r>
          </w:p>
          <w:p w14:paraId="1A1BA65C" w14:textId="2D6C2969" w:rsidR="006B141A" w:rsidRPr="006B141A" w:rsidRDefault="00183B67"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Pr>
                <w:rFonts w:eastAsiaTheme="minorHAnsi"/>
                <w:color w:val="000000"/>
                <w:sz w:val="22"/>
              </w:rPr>
              <w:t>Extensive experience in the design, installation, maintenance and operation of traffic signals and UTMC systems</w:t>
            </w:r>
            <w:r w:rsidR="00DD6162">
              <w:rPr>
                <w:rFonts w:eastAsiaTheme="minorHAnsi"/>
                <w:color w:val="000000"/>
                <w:sz w:val="22"/>
              </w:rPr>
              <w:t xml:space="preserve">, </w:t>
            </w:r>
            <w:r>
              <w:rPr>
                <w:rFonts w:eastAsiaTheme="minorHAnsi"/>
                <w:color w:val="000000"/>
                <w:sz w:val="22"/>
              </w:rPr>
              <w:t>including fault reporting management systems and protocols</w:t>
            </w:r>
            <w:r w:rsidR="006B141A" w:rsidRPr="006B141A">
              <w:rPr>
                <w:rFonts w:eastAsiaTheme="minorHAnsi"/>
                <w:color w:val="000000"/>
                <w:sz w:val="22"/>
              </w:rPr>
              <w:t xml:space="preserve">. </w:t>
            </w:r>
          </w:p>
          <w:p w14:paraId="31C9E161" w14:textId="77777777" w:rsidR="00406BA1" w:rsidRPr="009F1A29" w:rsidRDefault="00406BA1" w:rsidP="007D1482">
            <w:pPr>
              <w:spacing w:after="0" w:line="240" w:lineRule="auto"/>
              <w:ind w:left="284"/>
              <w:rPr>
                <w:szCs w:val="24"/>
              </w:rPr>
            </w:pPr>
          </w:p>
          <w:p w14:paraId="28D8046E" w14:textId="77777777" w:rsidR="00406BA1" w:rsidRPr="009F1A29" w:rsidRDefault="00406BA1" w:rsidP="007D1482">
            <w:pPr>
              <w:pStyle w:val="BodyTextIndent"/>
              <w:ind w:left="0"/>
              <w:jc w:val="left"/>
              <w:rPr>
                <w:sz w:val="24"/>
                <w:szCs w:val="24"/>
              </w:rPr>
            </w:pPr>
            <w:r w:rsidRPr="009F1A29">
              <w:rPr>
                <w:b/>
                <w:sz w:val="24"/>
                <w:szCs w:val="24"/>
              </w:rPr>
              <w:t>Knowledge, Skills and Understanding</w:t>
            </w:r>
          </w:p>
          <w:p w14:paraId="022EC0AA" w14:textId="77777777" w:rsidR="006B141A" w:rsidRPr="006B141A" w:rsidRDefault="006B141A" w:rsidP="006B141A">
            <w:pPr>
              <w:autoSpaceDE w:val="0"/>
              <w:autoSpaceDN w:val="0"/>
              <w:adjustRightInd w:val="0"/>
              <w:spacing w:after="0" w:line="240" w:lineRule="auto"/>
              <w:rPr>
                <w:rFonts w:eastAsiaTheme="minorHAnsi"/>
                <w:color w:val="000000"/>
                <w:szCs w:val="24"/>
              </w:rPr>
            </w:pPr>
          </w:p>
          <w:p w14:paraId="56A1DEEC" w14:textId="1C6D96B0" w:rsidR="006B141A" w:rsidRDefault="006B141A" w:rsidP="006B141A">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Proven skills in effective involvement and partnership work with stakeholders</w:t>
            </w:r>
            <w:r w:rsidR="009A451E">
              <w:rPr>
                <w:rFonts w:eastAsiaTheme="minorHAnsi"/>
                <w:color w:val="000000"/>
                <w:sz w:val="22"/>
              </w:rPr>
              <w:t>.</w:t>
            </w:r>
          </w:p>
          <w:p w14:paraId="1AF1E12D" w14:textId="333AA472"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Good knowledge of how to understand local needs and priorities relating to the areas of accountability for the role</w:t>
            </w:r>
            <w:r w:rsidR="009A451E">
              <w:rPr>
                <w:rFonts w:eastAsiaTheme="minorHAnsi"/>
                <w:color w:val="000000"/>
                <w:sz w:val="22"/>
              </w:rPr>
              <w:t>.</w:t>
            </w:r>
          </w:p>
          <w:p w14:paraId="4C5832DE" w14:textId="6BC38054"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Good Research skills</w:t>
            </w:r>
            <w:r w:rsidR="009A451E">
              <w:rPr>
                <w:rFonts w:eastAsiaTheme="minorHAnsi"/>
                <w:color w:val="000000"/>
                <w:sz w:val="22"/>
              </w:rPr>
              <w:t>.</w:t>
            </w:r>
            <w:r w:rsidRPr="006B141A">
              <w:rPr>
                <w:rFonts w:eastAsiaTheme="minorHAnsi"/>
                <w:color w:val="000000"/>
                <w:sz w:val="22"/>
              </w:rPr>
              <w:t xml:space="preserve"> </w:t>
            </w:r>
          </w:p>
          <w:p w14:paraId="6EA45F57" w14:textId="461F0B54"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Highly Numerate</w:t>
            </w:r>
            <w:r w:rsidR="009A451E">
              <w:rPr>
                <w:rFonts w:eastAsiaTheme="minorHAnsi"/>
                <w:color w:val="000000"/>
                <w:sz w:val="22"/>
              </w:rPr>
              <w:t>.</w:t>
            </w:r>
            <w:r w:rsidRPr="006B141A">
              <w:rPr>
                <w:rFonts w:eastAsiaTheme="minorHAnsi"/>
                <w:color w:val="000000"/>
                <w:sz w:val="22"/>
              </w:rPr>
              <w:t xml:space="preserve"> </w:t>
            </w:r>
          </w:p>
          <w:p w14:paraId="32EA6DA4" w14:textId="68A65308"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Highly literate</w:t>
            </w:r>
            <w:r w:rsidR="009A451E">
              <w:rPr>
                <w:rFonts w:eastAsiaTheme="minorHAnsi"/>
                <w:color w:val="000000"/>
                <w:sz w:val="22"/>
              </w:rPr>
              <w:t>.</w:t>
            </w:r>
          </w:p>
          <w:p w14:paraId="667CE8BE" w14:textId="68FDEBA4"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Highly computer literate</w:t>
            </w:r>
            <w:r w:rsidR="009A451E">
              <w:rPr>
                <w:rFonts w:eastAsiaTheme="minorHAnsi"/>
                <w:color w:val="000000"/>
                <w:sz w:val="22"/>
              </w:rPr>
              <w:t>.</w:t>
            </w:r>
          </w:p>
          <w:p w14:paraId="60F9BBC1" w14:textId="77777777" w:rsidR="00BB1386" w:rsidRPr="009F1A29" w:rsidRDefault="00BB1386" w:rsidP="006B141A">
            <w:pPr>
              <w:spacing w:line="240" w:lineRule="auto"/>
              <w:rPr>
                <w:szCs w:val="24"/>
              </w:rPr>
            </w:pPr>
          </w:p>
        </w:tc>
        <w:tc>
          <w:tcPr>
            <w:tcW w:w="7763" w:type="dxa"/>
          </w:tcPr>
          <w:p w14:paraId="67A4C92E" w14:textId="77777777" w:rsidR="00406BA1" w:rsidRPr="009F1A29" w:rsidRDefault="00406BA1" w:rsidP="007D1482">
            <w:pPr>
              <w:pStyle w:val="BodyTextIndent"/>
              <w:ind w:left="0"/>
              <w:jc w:val="left"/>
              <w:rPr>
                <w:b/>
                <w:color w:val="548DD4"/>
                <w:sz w:val="24"/>
                <w:szCs w:val="24"/>
              </w:rPr>
            </w:pPr>
          </w:p>
          <w:p w14:paraId="37C6E365" w14:textId="77777777" w:rsidR="00406BA1" w:rsidRPr="009F1A29" w:rsidRDefault="00406BA1" w:rsidP="007D1482">
            <w:pPr>
              <w:pStyle w:val="BodyTextIndent"/>
              <w:ind w:left="0"/>
              <w:jc w:val="left"/>
              <w:rPr>
                <w:b/>
                <w:color w:val="548DD4"/>
                <w:sz w:val="24"/>
                <w:szCs w:val="24"/>
              </w:rPr>
            </w:pPr>
          </w:p>
          <w:p w14:paraId="640E72EE" w14:textId="77777777" w:rsidR="00406BA1" w:rsidRPr="009F1A29" w:rsidRDefault="00406BA1" w:rsidP="007D1482">
            <w:pPr>
              <w:pStyle w:val="BodyTextIndent"/>
              <w:ind w:left="0"/>
              <w:jc w:val="left"/>
              <w:rPr>
                <w:b/>
                <w:color w:val="548DD4"/>
                <w:sz w:val="24"/>
                <w:szCs w:val="24"/>
              </w:rPr>
            </w:pPr>
          </w:p>
          <w:p w14:paraId="195BFB1E" w14:textId="77777777" w:rsidR="00406BA1" w:rsidRPr="009F1A29" w:rsidRDefault="00406BA1" w:rsidP="007D1482">
            <w:pPr>
              <w:pStyle w:val="BodyTextIndent"/>
              <w:ind w:left="0"/>
              <w:jc w:val="left"/>
              <w:rPr>
                <w:b/>
                <w:sz w:val="24"/>
                <w:szCs w:val="24"/>
              </w:rPr>
            </w:pPr>
            <w:r w:rsidRPr="009F1A29">
              <w:rPr>
                <w:b/>
                <w:sz w:val="24"/>
                <w:szCs w:val="24"/>
              </w:rPr>
              <w:t>Behavioural attributes</w:t>
            </w:r>
          </w:p>
          <w:p w14:paraId="78BD5B87" w14:textId="77777777" w:rsidR="006B141A" w:rsidRPr="006B141A" w:rsidRDefault="006B141A" w:rsidP="006B141A">
            <w:pPr>
              <w:autoSpaceDE w:val="0"/>
              <w:autoSpaceDN w:val="0"/>
              <w:adjustRightInd w:val="0"/>
              <w:spacing w:after="0" w:line="240" w:lineRule="auto"/>
              <w:rPr>
                <w:rFonts w:eastAsiaTheme="minorHAnsi"/>
                <w:color w:val="000000"/>
                <w:szCs w:val="24"/>
              </w:rPr>
            </w:pPr>
          </w:p>
          <w:p w14:paraId="136D3BA3" w14:textId="0B6C925B"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Demonstrates Gloucestershire Employee Behaviours </w:t>
            </w:r>
          </w:p>
          <w:p w14:paraId="60959DC7"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Able to cope and function effectively when working in a pressurised environment. </w:t>
            </w:r>
          </w:p>
          <w:p w14:paraId="66D2B2A8"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Able to work effectively with people at all levels within the council and with the public, ability to build effective strategic relationships. </w:t>
            </w:r>
          </w:p>
          <w:p w14:paraId="3C1CCF4B"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Able to respond to a changing pattern of demand at work which can be unpredictable and unplanned requiring constant shifts of priority. </w:t>
            </w:r>
          </w:p>
          <w:p w14:paraId="3849382E"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Politically astute and emotionally resilient. </w:t>
            </w:r>
          </w:p>
          <w:p w14:paraId="6BFCFE92"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Organised and able to meet tight deadlines </w:t>
            </w:r>
          </w:p>
          <w:p w14:paraId="63BF1A47"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Demonstrates a commitment to improving road safety and reducing casualties. </w:t>
            </w:r>
          </w:p>
          <w:p w14:paraId="355FFDB8" w14:textId="77777777" w:rsidR="006B141A" w:rsidRPr="006B141A" w:rsidRDefault="006B141A" w:rsidP="00200358">
            <w:pPr>
              <w:pStyle w:val="ListParagraph"/>
              <w:numPr>
                <w:ilvl w:val="0"/>
                <w:numId w:val="11"/>
              </w:numPr>
              <w:autoSpaceDE w:val="0"/>
              <w:autoSpaceDN w:val="0"/>
              <w:adjustRightInd w:val="0"/>
              <w:spacing w:after="62" w:line="240" w:lineRule="auto"/>
              <w:ind w:left="360"/>
              <w:rPr>
                <w:rFonts w:eastAsiaTheme="minorHAnsi"/>
                <w:color w:val="000000"/>
                <w:sz w:val="22"/>
              </w:rPr>
            </w:pPr>
            <w:r w:rsidRPr="006B141A">
              <w:rPr>
                <w:rFonts w:eastAsiaTheme="minorHAnsi"/>
                <w:color w:val="000000"/>
                <w:sz w:val="22"/>
              </w:rPr>
              <w:t xml:space="preserve">Uses a variety of communication techniques to ensure that information is presented in a concise manner and that there is shared understanding. </w:t>
            </w:r>
          </w:p>
          <w:p w14:paraId="3E955336" w14:textId="77777777" w:rsidR="00406BA1" w:rsidRPr="009F1A29" w:rsidRDefault="00406BA1" w:rsidP="007D1482">
            <w:pPr>
              <w:spacing w:after="0"/>
              <w:rPr>
                <w:b/>
                <w:szCs w:val="24"/>
              </w:rPr>
            </w:pPr>
          </w:p>
          <w:p w14:paraId="01A61085" w14:textId="77777777" w:rsidR="00406BA1" w:rsidRPr="009F1A29" w:rsidRDefault="00406BA1" w:rsidP="007D1482">
            <w:pPr>
              <w:spacing w:after="0"/>
              <w:rPr>
                <w:b/>
                <w:szCs w:val="24"/>
              </w:rPr>
            </w:pPr>
            <w:r w:rsidRPr="009F1A29">
              <w:rPr>
                <w:b/>
                <w:szCs w:val="24"/>
              </w:rPr>
              <w:t>Education &amp; Qualifications</w:t>
            </w:r>
          </w:p>
          <w:p w14:paraId="5103F851" w14:textId="77777777" w:rsidR="006B141A" w:rsidRPr="006B141A" w:rsidRDefault="006B141A" w:rsidP="006B141A">
            <w:pPr>
              <w:autoSpaceDE w:val="0"/>
              <w:autoSpaceDN w:val="0"/>
              <w:adjustRightInd w:val="0"/>
              <w:spacing w:after="0" w:line="240" w:lineRule="auto"/>
              <w:rPr>
                <w:rFonts w:eastAsiaTheme="minorHAnsi"/>
                <w:color w:val="000000"/>
                <w:sz w:val="23"/>
                <w:szCs w:val="23"/>
              </w:rPr>
            </w:pPr>
            <w:r w:rsidRPr="006B141A">
              <w:rPr>
                <w:rFonts w:eastAsiaTheme="minorHAnsi"/>
                <w:b/>
                <w:bCs/>
                <w:color w:val="000000"/>
                <w:sz w:val="23"/>
                <w:szCs w:val="23"/>
              </w:rPr>
              <w:t xml:space="preserve">Desirable </w:t>
            </w:r>
          </w:p>
          <w:p w14:paraId="205A1A83" w14:textId="77777777" w:rsidR="006B141A" w:rsidRPr="006B141A" w:rsidRDefault="006B141A" w:rsidP="006B141A">
            <w:pPr>
              <w:autoSpaceDE w:val="0"/>
              <w:autoSpaceDN w:val="0"/>
              <w:adjustRightInd w:val="0"/>
              <w:spacing w:after="76" w:line="240" w:lineRule="auto"/>
              <w:rPr>
                <w:rFonts w:eastAsiaTheme="minorHAnsi"/>
                <w:color w:val="000000"/>
                <w:sz w:val="21"/>
                <w:szCs w:val="21"/>
              </w:rPr>
            </w:pPr>
            <w:r w:rsidRPr="006B141A">
              <w:rPr>
                <w:rFonts w:eastAsiaTheme="minorHAnsi"/>
                <w:color w:val="000000"/>
                <w:sz w:val="21"/>
                <w:szCs w:val="21"/>
              </w:rPr>
              <w:t xml:space="preserve">• Relevant </w:t>
            </w:r>
            <w:r w:rsidR="00183B67">
              <w:rPr>
                <w:rFonts w:eastAsiaTheme="minorHAnsi"/>
                <w:color w:val="000000"/>
                <w:sz w:val="21"/>
                <w:szCs w:val="21"/>
              </w:rPr>
              <w:t xml:space="preserve">design experience </w:t>
            </w:r>
            <w:r w:rsidRPr="006B141A">
              <w:rPr>
                <w:rFonts w:eastAsiaTheme="minorHAnsi"/>
                <w:color w:val="000000"/>
                <w:sz w:val="21"/>
                <w:szCs w:val="21"/>
              </w:rPr>
              <w:t xml:space="preserve"> </w:t>
            </w:r>
          </w:p>
          <w:p w14:paraId="3BB7DA53" w14:textId="77777777" w:rsidR="006B141A" w:rsidRPr="006B141A" w:rsidRDefault="006B141A" w:rsidP="006B141A">
            <w:pPr>
              <w:autoSpaceDE w:val="0"/>
              <w:autoSpaceDN w:val="0"/>
              <w:adjustRightInd w:val="0"/>
              <w:spacing w:after="76" w:line="240" w:lineRule="auto"/>
              <w:rPr>
                <w:rFonts w:eastAsiaTheme="minorHAnsi"/>
                <w:color w:val="000000"/>
                <w:sz w:val="21"/>
                <w:szCs w:val="21"/>
              </w:rPr>
            </w:pPr>
            <w:r w:rsidRPr="006B141A">
              <w:rPr>
                <w:rFonts w:eastAsiaTheme="minorHAnsi"/>
                <w:color w:val="000000"/>
                <w:sz w:val="21"/>
                <w:szCs w:val="21"/>
              </w:rPr>
              <w:t xml:space="preserve">• Database management qualification </w:t>
            </w:r>
          </w:p>
          <w:p w14:paraId="173F679D" w14:textId="77777777" w:rsidR="006B141A" w:rsidRPr="006B141A" w:rsidRDefault="006B141A" w:rsidP="006B141A">
            <w:pPr>
              <w:autoSpaceDE w:val="0"/>
              <w:autoSpaceDN w:val="0"/>
              <w:adjustRightInd w:val="0"/>
              <w:spacing w:after="76" w:line="240" w:lineRule="auto"/>
              <w:rPr>
                <w:rFonts w:eastAsiaTheme="minorHAnsi"/>
                <w:color w:val="000000"/>
                <w:sz w:val="21"/>
                <w:szCs w:val="21"/>
              </w:rPr>
            </w:pPr>
            <w:r w:rsidRPr="006B141A">
              <w:rPr>
                <w:rFonts w:eastAsiaTheme="minorHAnsi"/>
                <w:color w:val="000000"/>
                <w:sz w:val="21"/>
                <w:szCs w:val="21"/>
              </w:rPr>
              <w:t xml:space="preserve">• Highways </w:t>
            </w:r>
            <w:r w:rsidRPr="006B141A">
              <w:rPr>
                <w:rFonts w:eastAsiaTheme="minorHAnsi"/>
                <w:i/>
                <w:iCs/>
                <w:color w:val="000000"/>
                <w:sz w:val="22"/>
              </w:rPr>
              <w:t xml:space="preserve">I </w:t>
            </w:r>
            <w:r w:rsidRPr="006B141A">
              <w:rPr>
                <w:rFonts w:eastAsiaTheme="minorHAnsi"/>
                <w:color w:val="000000"/>
                <w:sz w:val="21"/>
                <w:szCs w:val="21"/>
              </w:rPr>
              <w:t xml:space="preserve">Enforcement knowledge </w:t>
            </w:r>
          </w:p>
          <w:p w14:paraId="7676B41E" w14:textId="77777777" w:rsidR="00A6537F" w:rsidRPr="006B141A" w:rsidRDefault="006B141A" w:rsidP="006B141A">
            <w:pPr>
              <w:autoSpaceDE w:val="0"/>
              <w:autoSpaceDN w:val="0"/>
              <w:adjustRightInd w:val="0"/>
              <w:spacing w:after="0" w:line="240" w:lineRule="auto"/>
              <w:rPr>
                <w:rFonts w:eastAsiaTheme="minorHAnsi"/>
                <w:color w:val="000000"/>
                <w:sz w:val="21"/>
                <w:szCs w:val="21"/>
              </w:rPr>
            </w:pPr>
            <w:r w:rsidRPr="006B141A">
              <w:rPr>
                <w:rFonts w:eastAsiaTheme="minorHAnsi"/>
                <w:color w:val="000000"/>
                <w:sz w:val="21"/>
                <w:szCs w:val="21"/>
              </w:rPr>
              <w:t>• Possession of a drivin</w:t>
            </w:r>
            <w:r w:rsidR="00183B67">
              <w:rPr>
                <w:rFonts w:eastAsiaTheme="minorHAnsi"/>
                <w:color w:val="000000"/>
                <w:sz w:val="21"/>
                <w:szCs w:val="21"/>
              </w:rPr>
              <w:t>g licenc</w:t>
            </w:r>
            <w:r w:rsidRPr="006B141A">
              <w:rPr>
                <w:rFonts w:eastAsiaTheme="minorHAnsi"/>
                <w:color w:val="000000"/>
                <w:sz w:val="21"/>
                <w:szCs w:val="21"/>
              </w:rPr>
              <w:t xml:space="preserve">e and the ability to drive </w:t>
            </w:r>
          </w:p>
          <w:p w14:paraId="42E8EB0B" w14:textId="77777777" w:rsidR="00406BA1" w:rsidRPr="009F1A29" w:rsidRDefault="00406BA1" w:rsidP="007D1482">
            <w:pPr>
              <w:spacing w:after="0"/>
              <w:rPr>
                <w:b/>
                <w:szCs w:val="24"/>
              </w:rPr>
            </w:pPr>
          </w:p>
          <w:p w14:paraId="7C8DE07B" w14:textId="77777777" w:rsidR="00406BA1" w:rsidRPr="009F1A29" w:rsidRDefault="00406BA1" w:rsidP="00156409">
            <w:pPr>
              <w:pStyle w:val="Default"/>
              <w:ind w:left="284"/>
            </w:pPr>
          </w:p>
        </w:tc>
      </w:tr>
    </w:tbl>
    <w:p w14:paraId="48739A7E" w14:textId="77777777" w:rsidR="00406BA1" w:rsidRDefault="00406BA1" w:rsidP="00406BA1">
      <w:pPr>
        <w:pStyle w:val="BodyTextIndent"/>
        <w:ind w:left="0"/>
      </w:pPr>
      <w:r>
        <w:t xml:space="preserve">There are </w:t>
      </w:r>
      <w:proofErr w:type="gramStart"/>
      <w:r>
        <w:t>a number of</w:t>
      </w:r>
      <w:proofErr w:type="gramEnd"/>
      <w:r>
        <w:t xml:space="preserve"> generic requirements that are applicable to all employees within the council.  These can be found at the following link</w:t>
      </w:r>
    </w:p>
    <w:p w14:paraId="15FAAA3E" w14:textId="77777777" w:rsidR="00890236" w:rsidRDefault="00F16B57" w:rsidP="00200358">
      <w:pPr>
        <w:pStyle w:val="BodyTextIndent"/>
        <w:ind w:left="0"/>
      </w:pPr>
      <w:hyperlink r:id="rId5" w:history="1">
        <w:r w:rsidR="00406BA1" w:rsidRPr="00DF2C33">
          <w:rPr>
            <w:rStyle w:val="Hyperlink"/>
          </w:rPr>
          <w:t>http://staffnet.gloscc.gov.uk/index.cfm?articleid=8579</w:t>
        </w:r>
      </w:hyperlink>
    </w:p>
    <w:sectPr w:rsidR="00890236" w:rsidSect="00406BA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482D"/>
    <w:multiLevelType w:val="hybridMultilevel"/>
    <w:tmpl w:val="DC6A6B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376EE3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86276E"/>
    <w:multiLevelType w:val="hybridMultilevel"/>
    <w:tmpl w:val="9F08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A56EF"/>
    <w:multiLevelType w:val="hybridMultilevel"/>
    <w:tmpl w:val="592208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5614438"/>
    <w:multiLevelType w:val="hybridMultilevel"/>
    <w:tmpl w:val="D318F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B58CB"/>
    <w:multiLevelType w:val="hybridMultilevel"/>
    <w:tmpl w:val="456EE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B22C9C"/>
    <w:multiLevelType w:val="hybridMultilevel"/>
    <w:tmpl w:val="174ABD9C"/>
    <w:lvl w:ilvl="0" w:tplc="08090001">
      <w:start w:val="1"/>
      <w:numFmt w:val="bullet"/>
      <w:lvlText w:val=""/>
      <w:lvlJc w:val="left"/>
      <w:pPr>
        <w:ind w:left="720" w:hanging="360"/>
      </w:pPr>
      <w:rPr>
        <w:rFonts w:ascii="Symbol" w:hAnsi="Symbol" w:hint="default"/>
      </w:rPr>
    </w:lvl>
    <w:lvl w:ilvl="1" w:tplc="81DA23A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B765B8"/>
    <w:multiLevelType w:val="hybridMultilevel"/>
    <w:tmpl w:val="396C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5D3D7A"/>
    <w:multiLevelType w:val="hybridMultilevel"/>
    <w:tmpl w:val="C134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D5E7A"/>
    <w:multiLevelType w:val="hybridMultilevel"/>
    <w:tmpl w:val="58FC0D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731BB4"/>
    <w:multiLevelType w:val="hybridMultilevel"/>
    <w:tmpl w:val="2322506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180856661">
    <w:abstractNumId w:val="1"/>
  </w:num>
  <w:num w:numId="2" w16cid:durableId="919757889">
    <w:abstractNumId w:val="0"/>
  </w:num>
  <w:num w:numId="3" w16cid:durableId="1257976600">
    <w:abstractNumId w:val="10"/>
  </w:num>
  <w:num w:numId="4" w16cid:durableId="567882818">
    <w:abstractNumId w:val="4"/>
  </w:num>
  <w:num w:numId="5" w16cid:durableId="1362432712">
    <w:abstractNumId w:val="9"/>
  </w:num>
  <w:num w:numId="6" w16cid:durableId="1790318995">
    <w:abstractNumId w:val="5"/>
  </w:num>
  <w:num w:numId="7" w16cid:durableId="1826973581">
    <w:abstractNumId w:val="7"/>
  </w:num>
  <w:num w:numId="8" w16cid:durableId="1972981795">
    <w:abstractNumId w:val="8"/>
  </w:num>
  <w:num w:numId="9" w16cid:durableId="837234954">
    <w:abstractNumId w:val="3"/>
  </w:num>
  <w:num w:numId="10" w16cid:durableId="1664695662">
    <w:abstractNumId w:val="6"/>
  </w:num>
  <w:num w:numId="11" w16cid:durableId="1335500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A1"/>
    <w:rsid w:val="000C30C9"/>
    <w:rsid w:val="00156409"/>
    <w:rsid w:val="00183B67"/>
    <w:rsid w:val="00200358"/>
    <w:rsid w:val="00380CD2"/>
    <w:rsid w:val="00406BA1"/>
    <w:rsid w:val="00501969"/>
    <w:rsid w:val="00537FB1"/>
    <w:rsid w:val="005E14D7"/>
    <w:rsid w:val="006B141A"/>
    <w:rsid w:val="006D6640"/>
    <w:rsid w:val="00890236"/>
    <w:rsid w:val="008A4F05"/>
    <w:rsid w:val="008C0493"/>
    <w:rsid w:val="009A451E"/>
    <w:rsid w:val="00A6537F"/>
    <w:rsid w:val="00A70FE5"/>
    <w:rsid w:val="00B143C6"/>
    <w:rsid w:val="00BB1386"/>
    <w:rsid w:val="00C3295E"/>
    <w:rsid w:val="00C67DCD"/>
    <w:rsid w:val="00D21783"/>
    <w:rsid w:val="00D2511A"/>
    <w:rsid w:val="00DD6162"/>
    <w:rsid w:val="00DE241C"/>
    <w:rsid w:val="00E059B2"/>
    <w:rsid w:val="00E24CD5"/>
    <w:rsid w:val="00E33FB8"/>
    <w:rsid w:val="00E54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5B44"/>
  <w15:docId w15:val="{44096E12-204A-47FA-8109-E2325130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A1"/>
    <w:rPr>
      <w:rFonts w:ascii="Arial" w:eastAsia="Calibri" w:hAnsi="Arial" w:cs="Arial"/>
      <w:sz w:val="24"/>
    </w:rPr>
  </w:style>
  <w:style w:type="paragraph" w:styleId="Heading1">
    <w:name w:val="heading 1"/>
    <w:basedOn w:val="Normal"/>
    <w:next w:val="Normal"/>
    <w:link w:val="Heading1Char"/>
    <w:qFormat/>
    <w:rsid w:val="00406BA1"/>
    <w:pPr>
      <w:keepNext/>
      <w:spacing w:before="120" w:after="60" w:line="240" w:lineRule="auto"/>
      <w:ind w:left="-72"/>
      <w:outlineLvl w:val="0"/>
    </w:pPr>
    <w:rPr>
      <w:rFonts w:ascii="Trebuchet MS" w:eastAsia="Times New Roman" w:hAnsi="Trebuchet MS" w:cs="Times New Roman"/>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6BA1"/>
    <w:rPr>
      <w:rFonts w:ascii="Trebuchet MS" w:eastAsia="Times New Roman" w:hAnsi="Trebuchet MS" w:cs="Times New Roman"/>
      <w:b/>
      <w:kern w:val="32"/>
      <w:sz w:val="44"/>
      <w:szCs w:val="20"/>
    </w:rPr>
  </w:style>
  <w:style w:type="character" w:styleId="Hyperlink">
    <w:name w:val="Hyperlink"/>
    <w:basedOn w:val="DefaultParagraphFont"/>
    <w:uiPriority w:val="99"/>
    <w:unhideWhenUsed/>
    <w:rsid w:val="00406BA1"/>
    <w:rPr>
      <w:color w:val="0000FF"/>
      <w:u w:val="single"/>
    </w:rPr>
  </w:style>
  <w:style w:type="paragraph" w:styleId="ListParagraph">
    <w:name w:val="List Paragraph"/>
    <w:basedOn w:val="Normal"/>
    <w:uiPriority w:val="34"/>
    <w:qFormat/>
    <w:rsid w:val="00406BA1"/>
    <w:pPr>
      <w:ind w:left="720"/>
      <w:contextualSpacing/>
    </w:pPr>
  </w:style>
  <w:style w:type="paragraph" w:styleId="BodyTextIndent">
    <w:name w:val="Body Text Indent"/>
    <w:basedOn w:val="Normal"/>
    <w:link w:val="BodyTextIndentChar"/>
    <w:rsid w:val="00406BA1"/>
    <w:pPr>
      <w:spacing w:after="0" w:line="240" w:lineRule="auto"/>
      <w:ind w:left="360"/>
      <w:jc w:val="both"/>
    </w:pPr>
    <w:rPr>
      <w:rFonts w:eastAsia="Times New Roman" w:cs="Times New Roman"/>
      <w:sz w:val="22"/>
      <w:szCs w:val="20"/>
    </w:rPr>
  </w:style>
  <w:style w:type="character" w:customStyle="1" w:styleId="BodyTextIndentChar">
    <w:name w:val="Body Text Indent Char"/>
    <w:basedOn w:val="DefaultParagraphFont"/>
    <w:link w:val="BodyTextIndent"/>
    <w:rsid w:val="00406BA1"/>
    <w:rPr>
      <w:rFonts w:ascii="Arial" w:eastAsia="Times New Roman" w:hAnsi="Arial" w:cs="Times New Roman"/>
      <w:szCs w:val="20"/>
    </w:rPr>
  </w:style>
  <w:style w:type="paragraph" w:customStyle="1" w:styleId="Default">
    <w:name w:val="Default"/>
    <w:rsid w:val="00406BA1"/>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ffnet.gloscc.gov.uk/index.cfm?articleid=857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KIRKHAM, Liz</dc:creator>
  <cp:lastModifiedBy>CAMERON, Philip</cp:lastModifiedBy>
  <cp:revision>2</cp:revision>
  <dcterms:created xsi:type="dcterms:W3CDTF">2022-07-06T14:24:00Z</dcterms:created>
  <dcterms:modified xsi:type="dcterms:W3CDTF">2022-07-06T14:24:00Z</dcterms:modified>
</cp:coreProperties>
</file>