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73F9" w14:textId="0C63ADEE" w:rsidR="004B3234" w:rsidRDefault="00695E37">
      <w:r>
        <w:t xml:space="preserve">D  </w:t>
      </w:r>
    </w:p>
    <w:p w14:paraId="3EB46382" w14:textId="77777777" w:rsidR="004A45C1" w:rsidRDefault="004A45C1"/>
    <w:p w14:paraId="05509A71" w14:textId="77777777" w:rsidR="004A45C1" w:rsidRDefault="004A45C1"/>
    <w:tbl>
      <w:tblPr>
        <w:tblpPr w:leftFromText="180" w:rightFromText="180" w:vertAnchor="page" w:horzAnchor="margin" w:tblpXSpec="center" w:tblpY="2146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6"/>
        <w:gridCol w:w="236"/>
        <w:gridCol w:w="2198"/>
      </w:tblGrid>
      <w:tr w:rsidR="005F794F" w:rsidRPr="00A87180" w14:paraId="31A608C0" w14:textId="77777777" w:rsidTr="005F794F">
        <w:trPr>
          <w:cantSplit/>
          <w:trHeight w:val="256"/>
        </w:trPr>
        <w:tc>
          <w:tcPr>
            <w:tcW w:w="7986" w:type="dxa"/>
            <w:vMerge w:val="restart"/>
            <w:tcBorders>
              <w:left w:val="nil"/>
              <w:right w:val="nil"/>
            </w:tcBorders>
            <w:shd w:val="clear" w:color="auto" w:fill="A6A6A6"/>
          </w:tcPr>
          <w:p w14:paraId="3B7A54F4" w14:textId="77777777" w:rsidR="005F794F" w:rsidRPr="004B4ACF" w:rsidRDefault="005F794F" w:rsidP="005F794F">
            <w:pPr>
              <w:pStyle w:val="Heading2"/>
              <w:jc w:val="left"/>
              <w:rPr>
                <w:rFonts w:ascii="Arial" w:hAnsi="Arial" w:cs="Arial"/>
                <w:color w:val="FF0000"/>
                <w:sz w:val="32"/>
                <w:szCs w:val="36"/>
              </w:rPr>
            </w:pPr>
            <w:r>
              <w:rPr>
                <w:rFonts w:ascii="Arial" w:hAnsi="Arial" w:cs="Arial"/>
                <w:color w:val="FF0000"/>
                <w:sz w:val="32"/>
                <w:szCs w:val="36"/>
              </w:rPr>
              <w:t>Former Stroud County Branch Library, Lansdown, Stroud</w:t>
            </w:r>
          </w:p>
          <w:p w14:paraId="5F19ED21" w14:textId="77777777" w:rsidR="005F794F" w:rsidRPr="007B79D3" w:rsidRDefault="005F794F" w:rsidP="005F794F">
            <w:pPr>
              <w:pStyle w:val="Heading2"/>
              <w:jc w:val="left"/>
              <w:rPr>
                <w:rFonts w:ascii="Arial" w:hAnsi="Arial" w:cs="Arial"/>
                <w:color w:val="FFFFFF"/>
                <w:sz w:val="32"/>
                <w:szCs w:val="36"/>
              </w:rPr>
            </w:pPr>
            <w:r w:rsidRPr="007B79D3">
              <w:rPr>
                <w:rFonts w:ascii="Arial" w:hAnsi="Arial" w:cs="Arial"/>
                <w:sz w:val="32"/>
                <w:szCs w:val="36"/>
              </w:rPr>
              <w:t>BUSINESS CASE TEMPLATE</w:t>
            </w:r>
          </w:p>
          <w:p w14:paraId="00AAF8B0" w14:textId="77777777" w:rsidR="005F794F" w:rsidRDefault="005F794F" w:rsidP="005F794F">
            <w:pPr>
              <w:jc w:val="left"/>
              <w:rPr>
                <w:rFonts w:ascii="Helvetica" w:hAnsi="Helvetica" w:cs="Tahoma"/>
              </w:rPr>
            </w:pPr>
          </w:p>
          <w:p w14:paraId="3A13286B" w14:textId="77777777" w:rsidR="005F794F" w:rsidRDefault="005F794F" w:rsidP="005F794F">
            <w:pPr>
              <w:jc w:val="left"/>
              <w:rPr>
                <w:rFonts w:ascii="Helvetica" w:hAnsi="Helvetica" w:cs="Tahoma"/>
              </w:rPr>
            </w:pPr>
          </w:p>
          <w:p w14:paraId="0C02585B" w14:textId="77777777" w:rsidR="005F794F" w:rsidRPr="007B79D3" w:rsidRDefault="005F794F" w:rsidP="005F794F">
            <w:pPr>
              <w:jc w:val="left"/>
              <w:rPr>
                <w:rFonts w:ascii="Arial" w:hAnsi="Arial" w:cs="Arial"/>
              </w:rPr>
            </w:pPr>
            <w:r w:rsidRPr="007B79D3">
              <w:rPr>
                <w:rFonts w:ascii="Arial" w:hAnsi="Arial" w:cs="Arial"/>
              </w:rPr>
              <w:t>Subject to Contract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14:paraId="510464F0" w14:textId="77777777" w:rsidR="005F794F" w:rsidRPr="00A87180" w:rsidRDefault="005F794F" w:rsidP="005F794F">
            <w:pPr>
              <w:pStyle w:val="Heading3"/>
              <w:jc w:val="left"/>
              <w:rPr>
                <w:rFonts w:ascii="Helvetica" w:hAnsi="Helvetica" w:cs="Tahoma"/>
                <w:b w:val="0"/>
                <w:bCs/>
                <w:color w:val="000000"/>
                <w:sz w:val="22"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E0E0E0"/>
          </w:tcPr>
          <w:p w14:paraId="30A128C6" w14:textId="77777777" w:rsidR="005F794F" w:rsidRPr="007B79D3" w:rsidRDefault="005F794F" w:rsidP="005F794F">
            <w:pPr>
              <w:pStyle w:val="Heading3"/>
              <w:jc w:val="left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7B79D3">
              <w:rPr>
                <w:rFonts w:ascii="Arial" w:hAnsi="Arial" w:cs="Arial"/>
                <w:b w:val="0"/>
                <w:bCs/>
                <w:color w:val="000000"/>
                <w:sz w:val="20"/>
              </w:rPr>
              <w:t>FOR GCC REFERENCE ONLY</w:t>
            </w:r>
          </w:p>
        </w:tc>
      </w:tr>
      <w:tr w:rsidR="005F794F" w:rsidRPr="00A87180" w14:paraId="7534D7B7" w14:textId="77777777" w:rsidTr="005F794F">
        <w:trPr>
          <w:cantSplit/>
          <w:trHeight w:val="767"/>
        </w:trPr>
        <w:tc>
          <w:tcPr>
            <w:tcW w:w="798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49AA78E7" w14:textId="77777777" w:rsidR="005F794F" w:rsidRPr="00A87180" w:rsidRDefault="005F794F" w:rsidP="005F794F">
            <w:pPr>
              <w:pStyle w:val="Heading2"/>
              <w:jc w:val="left"/>
              <w:rPr>
                <w:rFonts w:ascii="Helvetica" w:hAnsi="Helvetica" w:cs="Tahoma"/>
                <w:color w:val="FFFFFF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</w:tcBorders>
          </w:tcPr>
          <w:p w14:paraId="2BED16E0" w14:textId="77777777" w:rsidR="005F794F" w:rsidRPr="00A87180" w:rsidRDefault="005F794F" w:rsidP="005F794F">
            <w:pPr>
              <w:pStyle w:val="Heading3"/>
              <w:jc w:val="left"/>
              <w:rPr>
                <w:rFonts w:ascii="Helvetica" w:hAnsi="Helvetica" w:cs="Tahoma"/>
                <w:b w:val="0"/>
                <w:bCs/>
                <w:color w:val="000000"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36ADD" w14:textId="77777777" w:rsidR="005F794F" w:rsidRPr="007B79D3" w:rsidRDefault="005F794F" w:rsidP="005F794F">
            <w:pPr>
              <w:rPr>
                <w:rFonts w:ascii="Arial" w:hAnsi="Arial" w:cs="Arial"/>
                <w:color w:val="000000"/>
                <w:sz w:val="20"/>
              </w:rPr>
            </w:pPr>
            <w:r w:rsidRPr="007B79D3">
              <w:rPr>
                <w:rFonts w:ascii="Arial" w:hAnsi="Arial" w:cs="Arial"/>
                <w:color w:val="000000"/>
                <w:sz w:val="20"/>
              </w:rPr>
              <w:t xml:space="preserve">Date Received: </w:t>
            </w:r>
          </w:p>
          <w:p w14:paraId="4F7771CE" w14:textId="77777777" w:rsidR="005F794F" w:rsidRPr="007B79D3" w:rsidRDefault="005F794F" w:rsidP="005F794F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3455DDA7" w14:textId="77777777" w:rsidR="005F794F" w:rsidRPr="007B79D3" w:rsidRDefault="005F794F" w:rsidP="005F794F">
            <w:pPr>
              <w:rPr>
                <w:rFonts w:ascii="Arial" w:hAnsi="Arial" w:cs="Arial"/>
                <w:color w:val="000000"/>
                <w:sz w:val="20"/>
              </w:rPr>
            </w:pPr>
            <w:r w:rsidRPr="007B79D3">
              <w:rPr>
                <w:rFonts w:ascii="Arial" w:hAnsi="Arial" w:cs="Arial"/>
                <w:color w:val="000000"/>
                <w:sz w:val="20"/>
              </w:rPr>
              <w:t xml:space="preserve">GCC Reference:                                      </w:t>
            </w:r>
          </w:p>
          <w:p w14:paraId="5D252622" w14:textId="77777777" w:rsidR="005F794F" w:rsidRPr="007B79D3" w:rsidRDefault="005F794F" w:rsidP="005F794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5F794F" w:rsidRPr="00A87180" w14:paraId="61A11791" w14:textId="77777777" w:rsidTr="005F794F">
        <w:trPr>
          <w:cantSplit/>
          <w:trHeight w:hRule="exact" w:val="531"/>
        </w:trPr>
        <w:tc>
          <w:tcPr>
            <w:tcW w:w="7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480DE" w14:textId="77777777" w:rsidR="005F794F" w:rsidRPr="00A87180" w:rsidRDefault="005F794F" w:rsidP="005F794F">
            <w:pPr>
              <w:pStyle w:val="Heading7"/>
              <w:rPr>
                <w:rFonts w:ascii="Helvetica" w:hAnsi="Helvetica"/>
                <w:color w:val="FFFFFF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14:paraId="6A108203" w14:textId="77777777" w:rsidR="005F794F" w:rsidRPr="00A87180" w:rsidRDefault="005F794F" w:rsidP="005F794F">
            <w:pPr>
              <w:pStyle w:val="Heading3"/>
              <w:jc w:val="left"/>
              <w:rPr>
                <w:rFonts w:ascii="Helvetica" w:hAnsi="Helvetica" w:cs="Tahoma"/>
                <w:b w:val="0"/>
                <w:bCs/>
                <w:color w:val="000000"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58A43B" w14:textId="77777777" w:rsidR="005F794F" w:rsidRPr="007B79D3" w:rsidRDefault="005F794F" w:rsidP="005F794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161426DF" w14:textId="77777777" w:rsidR="004A45C1" w:rsidRDefault="004A45C1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245"/>
        <w:gridCol w:w="5268"/>
      </w:tblGrid>
      <w:tr w:rsidR="00BA717E" w:rsidRPr="008E192E" w14:paraId="5ECDC925" w14:textId="77777777" w:rsidTr="008E192E">
        <w:tc>
          <w:tcPr>
            <w:tcW w:w="10490" w:type="dxa"/>
            <w:gridSpan w:val="3"/>
            <w:tcBorders>
              <w:bottom w:val="single" w:sz="4" w:space="0" w:color="000000"/>
            </w:tcBorders>
          </w:tcPr>
          <w:p w14:paraId="27DEEBAE" w14:textId="77777777" w:rsidR="00B15E90" w:rsidRDefault="00BA717E" w:rsidP="00BA717E">
            <w:pPr>
              <w:rPr>
                <w:rFonts w:ascii="Arial" w:hAnsi="Arial" w:cs="Arial"/>
                <w:sz w:val="22"/>
              </w:rPr>
            </w:pPr>
            <w:r w:rsidRPr="008E192E">
              <w:rPr>
                <w:rFonts w:ascii="Arial" w:hAnsi="Arial" w:cs="Arial"/>
                <w:sz w:val="22"/>
              </w:rPr>
              <w:t xml:space="preserve">Please note: </w:t>
            </w:r>
          </w:p>
          <w:p w14:paraId="2E042BFB" w14:textId="26BFD1D5" w:rsidR="00B15E90" w:rsidRDefault="00B15E90" w:rsidP="00B15E9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criteria </w:t>
            </w:r>
            <w:r w:rsidR="00BA717E" w:rsidRPr="00B15E90">
              <w:rPr>
                <w:rFonts w:ascii="Arial" w:hAnsi="Arial" w:cs="Arial"/>
                <w:sz w:val="22"/>
              </w:rPr>
              <w:t xml:space="preserve">used to </w:t>
            </w:r>
            <w:r w:rsidR="004B4ACF">
              <w:rPr>
                <w:rFonts w:ascii="Arial" w:hAnsi="Arial" w:cs="Arial"/>
                <w:sz w:val="22"/>
              </w:rPr>
              <w:t>assess each</w:t>
            </w:r>
            <w:r w:rsidR="00BA717E" w:rsidRPr="00B15E90">
              <w:rPr>
                <w:rFonts w:ascii="Arial" w:hAnsi="Arial" w:cs="Arial"/>
                <w:sz w:val="22"/>
              </w:rPr>
              <w:t xml:space="preserve"> </w:t>
            </w:r>
            <w:r w:rsidR="004B4ACF">
              <w:rPr>
                <w:rFonts w:ascii="Arial" w:hAnsi="Arial" w:cs="Arial"/>
                <w:sz w:val="22"/>
              </w:rPr>
              <w:t>B</w:t>
            </w:r>
            <w:r w:rsidR="00BA717E" w:rsidRPr="00B15E90">
              <w:rPr>
                <w:rFonts w:ascii="Arial" w:hAnsi="Arial" w:cs="Arial"/>
                <w:sz w:val="22"/>
              </w:rPr>
              <w:t xml:space="preserve">usiness </w:t>
            </w:r>
            <w:r w:rsidR="004B4ACF">
              <w:rPr>
                <w:rFonts w:ascii="Arial" w:hAnsi="Arial" w:cs="Arial"/>
                <w:sz w:val="22"/>
              </w:rPr>
              <w:t>C</w:t>
            </w:r>
            <w:r w:rsidR="00BA717E" w:rsidRPr="00B15E90">
              <w:rPr>
                <w:rFonts w:ascii="Arial" w:hAnsi="Arial" w:cs="Arial"/>
                <w:sz w:val="22"/>
              </w:rPr>
              <w:t xml:space="preserve">ase </w:t>
            </w:r>
            <w:r w:rsidR="004B4ACF">
              <w:rPr>
                <w:rFonts w:ascii="Arial" w:hAnsi="Arial" w:cs="Arial"/>
                <w:sz w:val="22"/>
              </w:rPr>
              <w:t>is</w:t>
            </w:r>
            <w:r w:rsidRPr="00B15E90">
              <w:rPr>
                <w:rFonts w:ascii="Arial" w:hAnsi="Arial" w:cs="Arial"/>
                <w:sz w:val="22"/>
              </w:rPr>
              <w:t xml:space="preserve"> included in this template</w:t>
            </w:r>
            <w:r w:rsidR="004B4ACF">
              <w:rPr>
                <w:rFonts w:ascii="Arial" w:hAnsi="Arial" w:cs="Arial"/>
                <w:sz w:val="22"/>
              </w:rPr>
              <w:t>,</w:t>
            </w:r>
            <w:r w:rsidRPr="00B15E9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however</w:t>
            </w:r>
            <w:r w:rsidR="004B4ACF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the </w:t>
            </w:r>
            <w:r w:rsidRPr="008E192E">
              <w:rPr>
                <w:rFonts w:ascii="Arial" w:hAnsi="Arial" w:cs="Arial"/>
                <w:sz w:val="22"/>
              </w:rPr>
              <w:t xml:space="preserve">County Council reserves the right to request more information from any group submitting a Business Case </w:t>
            </w:r>
            <w:r w:rsidR="0059155B">
              <w:rPr>
                <w:rFonts w:ascii="Arial" w:hAnsi="Arial" w:cs="Arial"/>
                <w:sz w:val="22"/>
              </w:rPr>
              <w:t>to</w:t>
            </w:r>
            <w:r w:rsidRPr="008E192E">
              <w:rPr>
                <w:rFonts w:ascii="Arial" w:hAnsi="Arial" w:cs="Arial"/>
                <w:sz w:val="22"/>
              </w:rPr>
              <w:t xml:space="preserve"> assist with decision making.</w:t>
            </w:r>
          </w:p>
          <w:p w14:paraId="711817BE" w14:textId="1223CACA" w:rsidR="00DA2E6E" w:rsidRDefault="00DA2E6E" w:rsidP="00B15E9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B15E90">
              <w:rPr>
                <w:rFonts w:ascii="Arial" w:hAnsi="Arial" w:cs="Arial"/>
                <w:sz w:val="22"/>
              </w:rPr>
              <w:t xml:space="preserve">The Primary Criteria in Sections 2 and 3 </w:t>
            </w:r>
            <w:r w:rsidR="00B15E90">
              <w:rPr>
                <w:rFonts w:ascii="Arial" w:hAnsi="Arial" w:cs="Arial"/>
                <w:sz w:val="22"/>
              </w:rPr>
              <w:t xml:space="preserve">below </w:t>
            </w:r>
            <w:r w:rsidRPr="00B15E90">
              <w:rPr>
                <w:rFonts w:ascii="Arial" w:hAnsi="Arial" w:cs="Arial"/>
                <w:sz w:val="22"/>
              </w:rPr>
              <w:t>will need to be met before the remainder can be considered.</w:t>
            </w:r>
          </w:p>
          <w:p w14:paraId="1C879888" w14:textId="2B88A00B" w:rsidR="00892E32" w:rsidRPr="00892E32" w:rsidRDefault="00892E32" w:rsidP="00892E3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Completed Business Cases to be </w:t>
            </w:r>
            <w:r w:rsidR="009E6771">
              <w:rPr>
                <w:rFonts w:ascii="Arial" w:hAnsi="Arial" w:cs="Arial"/>
                <w:sz w:val="22"/>
              </w:rPr>
              <w:t>submitted to GCC’s appointed agent as part of financial offer for the property.</w:t>
            </w:r>
          </w:p>
          <w:p w14:paraId="4453D2E1" w14:textId="77777777" w:rsidR="00BA717E" w:rsidRPr="008E192E" w:rsidRDefault="00BA717E" w:rsidP="00B15E90">
            <w:pPr>
              <w:ind w:left="720"/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4365139C" w14:textId="77777777" w:rsidTr="008E192E">
        <w:tc>
          <w:tcPr>
            <w:tcW w:w="5222" w:type="dxa"/>
            <w:gridSpan w:val="2"/>
            <w:tcBorders>
              <w:left w:val="single" w:sz="4" w:space="0" w:color="000000"/>
              <w:right w:val="nil"/>
            </w:tcBorders>
          </w:tcPr>
          <w:p w14:paraId="17AA6E41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68" w:type="dxa"/>
            <w:tcBorders>
              <w:left w:val="nil"/>
              <w:right w:val="single" w:sz="4" w:space="0" w:color="000000"/>
            </w:tcBorders>
          </w:tcPr>
          <w:p w14:paraId="005476FA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</w:tr>
      <w:tr w:rsidR="00BA717E" w:rsidRPr="00DA2E6E" w14:paraId="0F84B06D" w14:textId="77777777" w:rsidTr="0059155B">
        <w:tc>
          <w:tcPr>
            <w:tcW w:w="10490" w:type="dxa"/>
            <w:gridSpan w:val="3"/>
            <w:shd w:val="clear" w:color="auto" w:fill="E7E6E6" w:themeFill="background2"/>
          </w:tcPr>
          <w:p w14:paraId="5C4253B8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Section 1: Contact Details</w:t>
            </w:r>
          </w:p>
          <w:p w14:paraId="17AE29C2" w14:textId="5552959C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11321152" w14:textId="77777777" w:rsidTr="008E192E">
        <w:tc>
          <w:tcPr>
            <w:tcW w:w="2977" w:type="dxa"/>
          </w:tcPr>
          <w:p w14:paraId="4CA0191A" w14:textId="77777777" w:rsidR="00BA717E" w:rsidRDefault="0059155B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Primary Contact</w:t>
            </w:r>
          </w:p>
          <w:p w14:paraId="7070FADE" w14:textId="77928FB5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39551C79" w14:textId="52613ED5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506D44A9" w14:textId="77777777" w:rsidTr="008E192E">
        <w:tc>
          <w:tcPr>
            <w:tcW w:w="2977" w:type="dxa"/>
          </w:tcPr>
          <w:p w14:paraId="0A95A842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Position</w:t>
            </w:r>
          </w:p>
          <w:p w14:paraId="58F6C035" w14:textId="7CC41CE6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0D38A060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</w:tr>
      <w:tr w:rsidR="00BA717E" w:rsidRPr="008E192E" w14:paraId="212F566A" w14:textId="77777777" w:rsidTr="008E192E">
        <w:tc>
          <w:tcPr>
            <w:tcW w:w="2977" w:type="dxa"/>
          </w:tcPr>
          <w:p w14:paraId="0AEFF3AB" w14:textId="188FEA0B" w:rsidR="00BA717E" w:rsidRPr="00DA2E6E" w:rsidRDefault="00EB4A7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</w:t>
            </w:r>
            <w:r w:rsidR="0059155B">
              <w:rPr>
                <w:rFonts w:ascii="Arial" w:hAnsi="Arial" w:cs="Arial"/>
                <w:b/>
                <w:sz w:val="22"/>
              </w:rPr>
              <w:t>ostal a</w:t>
            </w:r>
            <w:r w:rsidR="00BA717E" w:rsidRPr="00DA2E6E">
              <w:rPr>
                <w:rFonts w:ascii="Arial" w:hAnsi="Arial" w:cs="Arial"/>
                <w:b/>
                <w:sz w:val="22"/>
              </w:rPr>
              <w:t>ddress</w:t>
            </w:r>
            <w:r w:rsidR="0059155B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513" w:type="dxa"/>
            <w:gridSpan w:val="2"/>
          </w:tcPr>
          <w:p w14:paraId="3263ACA8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  <w:p w14:paraId="34E37216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  <w:p w14:paraId="3E5D6D1A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66143383" w14:textId="77777777" w:rsidTr="008E192E">
        <w:tc>
          <w:tcPr>
            <w:tcW w:w="2977" w:type="dxa"/>
          </w:tcPr>
          <w:p w14:paraId="13A0D880" w14:textId="40679013" w:rsidR="00BA717E" w:rsidRDefault="0059155B" w:rsidP="00DA2E6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Landline</w:t>
            </w:r>
            <w:r w:rsidR="00EB4A7D">
              <w:rPr>
                <w:rFonts w:ascii="Arial" w:hAnsi="Arial" w:cs="Arial"/>
                <w:b/>
                <w:sz w:val="22"/>
              </w:rPr>
              <w:t xml:space="preserve"> and Mobile</w:t>
            </w:r>
          </w:p>
          <w:p w14:paraId="246BB913" w14:textId="38183472" w:rsidR="00FB52AB" w:rsidRPr="00DA2E6E" w:rsidRDefault="00FB52AB" w:rsidP="00DA2E6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53A7C3ED" w14:textId="77777777" w:rsidR="00BA717E" w:rsidRPr="008E192E" w:rsidRDefault="00BA717E" w:rsidP="00DA2E6E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2CF4F0C0" w14:textId="77777777" w:rsidTr="008E192E">
        <w:tc>
          <w:tcPr>
            <w:tcW w:w="2977" w:type="dxa"/>
          </w:tcPr>
          <w:p w14:paraId="4C3AD198" w14:textId="77777777" w:rsidR="00BA717E" w:rsidRDefault="00BA717E" w:rsidP="00DA2E6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Email</w:t>
            </w:r>
          </w:p>
          <w:p w14:paraId="30301AA0" w14:textId="6ECD1210" w:rsidR="00FB52AB" w:rsidRPr="00DA2E6E" w:rsidRDefault="00FB52AB" w:rsidP="00DA2E6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407A3FF8" w14:textId="77777777" w:rsidR="00BA717E" w:rsidRPr="008E192E" w:rsidRDefault="00BA717E" w:rsidP="00DA2E6E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466A80D5" w14:textId="77777777" w:rsidTr="008E192E">
        <w:tc>
          <w:tcPr>
            <w:tcW w:w="2977" w:type="dxa"/>
          </w:tcPr>
          <w:p w14:paraId="4BC4BF8E" w14:textId="77777777" w:rsidR="00BA717E" w:rsidRPr="00DA2E6E" w:rsidRDefault="00BA717E" w:rsidP="00DA2E6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Type of organisation</w:t>
            </w:r>
          </w:p>
        </w:tc>
        <w:tc>
          <w:tcPr>
            <w:tcW w:w="7513" w:type="dxa"/>
            <w:gridSpan w:val="2"/>
          </w:tcPr>
          <w:p w14:paraId="76A0E446" w14:textId="77777777" w:rsidR="00BA717E" w:rsidRDefault="000C35C9" w:rsidP="000C35C9">
            <w:pPr>
              <w:rPr>
                <w:rFonts w:ascii="Arial" w:hAnsi="Arial" w:cs="Arial"/>
                <w:i/>
                <w:sz w:val="22"/>
              </w:rPr>
            </w:pPr>
            <w:r w:rsidRPr="008E27F8">
              <w:rPr>
                <w:rFonts w:ascii="Arial" w:hAnsi="Arial" w:cs="Arial"/>
                <w:i/>
                <w:sz w:val="22"/>
              </w:rPr>
              <w:t xml:space="preserve">Applications will be considered from </w:t>
            </w:r>
            <w:r w:rsidR="004B4ACF">
              <w:rPr>
                <w:rFonts w:ascii="Arial" w:hAnsi="Arial" w:cs="Arial"/>
                <w:i/>
                <w:sz w:val="22"/>
              </w:rPr>
              <w:t>p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arish </w:t>
            </w:r>
            <w:r w:rsidR="004B4ACF">
              <w:rPr>
                <w:rFonts w:ascii="Arial" w:hAnsi="Arial" w:cs="Arial"/>
                <w:i/>
                <w:sz w:val="22"/>
              </w:rPr>
              <w:t>and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 </w:t>
            </w:r>
            <w:r w:rsidR="004B4ACF">
              <w:rPr>
                <w:rFonts w:ascii="Arial" w:hAnsi="Arial" w:cs="Arial"/>
                <w:i/>
                <w:sz w:val="22"/>
              </w:rPr>
              <w:t>t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own </w:t>
            </w:r>
            <w:r w:rsidR="004B4ACF">
              <w:rPr>
                <w:rFonts w:ascii="Arial" w:hAnsi="Arial" w:cs="Arial"/>
                <w:i/>
                <w:sz w:val="22"/>
              </w:rPr>
              <w:t>c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ouncils and 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not-for-profit registered </w:t>
            </w:r>
            <w:r w:rsidRPr="008E27F8">
              <w:rPr>
                <w:rFonts w:ascii="Arial" w:hAnsi="Arial" w:cs="Arial"/>
                <w:i/>
                <w:sz w:val="22"/>
              </w:rPr>
              <w:t>ch</w:t>
            </w:r>
            <w:r w:rsidR="008E27F8" w:rsidRPr="008E27F8">
              <w:rPr>
                <w:rFonts w:ascii="Arial" w:hAnsi="Arial" w:cs="Arial"/>
                <w:i/>
                <w:sz w:val="22"/>
              </w:rPr>
              <w:t>arities,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 voluntary group</w:t>
            </w:r>
            <w:r w:rsidRPr="008E27F8">
              <w:rPr>
                <w:rFonts w:ascii="Arial" w:hAnsi="Arial" w:cs="Arial"/>
                <w:i/>
                <w:sz w:val="22"/>
              </w:rPr>
              <w:t>s</w:t>
            </w:r>
            <w:r w:rsidR="004B4ACF">
              <w:rPr>
                <w:rFonts w:ascii="Arial" w:hAnsi="Arial" w:cs="Arial"/>
                <w:i/>
                <w:sz w:val="22"/>
              </w:rPr>
              <w:t>,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 </w:t>
            </w:r>
            <w:r w:rsidR="008E27F8" w:rsidRPr="008E27F8">
              <w:rPr>
                <w:rFonts w:ascii="Arial" w:hAnsi="Arial" w:cs="Arial"/>
                <w:i/>
                <w:sz w:val="22"/>
              </w:rPr>
              <w:t xml:space="preserve">and </w:t>
            </w:r>
            <w:r w:rsidR="004B4ACF">
              <w:rPr>
                <w:rFonts w:ascii="Arial" w:hAnsi="Arial" w:cs="Arial"/>
                <w:i/>
                <w:sz w:val="22"/>
              </w:rPr>
              <w:t>so</w:t>
            </w:r>
            <w:r w:rsidR="008E27F8" w:rsidRPr="008E27F8">
              <w:rPr>
                <w:rFonts w:ascii="Arial" w:hAnsi="Arial" w:cs="Arial"/>
                <w:i/>
                <w:sz w:val="22"/>
              </w:rPr>
              <w:t xml:space="preserve">cial </w:t>
            </w:r>
            <w:r w:rsidR="004B4ACF">
              <w:rPr>
                <w:rFonts w:ascii="Arial" w:hAnsi="Arial" w:cs="Arial"/>
                <w:i/>
                <w:sz w:val="22"/>
              </w:rPr>
              <w:t>e</w:t>
            </w:r>
            <w:r w:rsidR="008E27F8" w:rsidRPr="008E27F8">
              <w:rPr>
                <w:rFonts w:ascii="Arial" w:hAnsi="Arial" w:cs="Arial"/>
                <w:i/>
                <w:sz w:val="22"/>
              </w:rPr>
              <w:t xml:space="preserve">nterprises 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or 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those </w:t>
            </w:r>
            <w:r w:rsidR="00BA717E" w:rsidRPr="008E27F8">
              <w:rPr>
                <w:rFonts w:ascii="Arial" w:hAnsi="Arial" w:cs="Arial"/>
                <w:i/>
                <w:sz w:val="22"/>
              </w:rPr>
              <w:t>in</w:t>
            </w:r>
            <w:r w:rsidR="001B35E0" w:rsidRPr="008E27F8">
              <w:rPr>
                <w:rFonts w:ascii="Arial" w:hAnsi="Arial" w:cs="Arial"/>
                <w:i/>
                <w:sz w:val="22"/>
              </w:rPr>
              <w:t xml:space="preserve"> the process of </w:t>
            </w:r>
            <w:r w:rsidR="00B15E90" w:rsidRPr="008E27F8">
              <w:rPr>
                <w:rFonts w:ascii="Arial" w:hAnsi="Arial" w:cs="Arial"/>
                <w:i/>
                <w:sz w:val="22"/>
              </w:rPr>
              <w:t xml:space="preserve">forming </w:t>
            </w:r>
            <w:r w:rsidR="001B35E0" w:rsidRPr="008E27F8">
              <w:rPr>
                <w:rFonts w:ascii="Arial" w:hAnsi="Arial" w:cs="Arial"/>
                <w:i/>
                <w:sz w:val="22"/>
              </w:rPr>
              <w:t>one prior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 to any transfer taking place. 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Applications will not be considered from any </w:t>
            </w:r>
            <w:r w:rsidR="00BA717E" w:rsidRPr="008E27F8">
              <w:rPr>
                <w:rFonts w:ascii="Arial" w:hAnsi="Arial" w:cs="Arial"/>
                <w:i/>
                <w:sz w:val="22"/>
              </w:rPr>
              <w:t>form of commercial operation.</w:t>
            </w:r>
          </w:p>
          <w:p w14:paraId="55F58134" w14:textId="07878FB6" w:rsidR="00FB52AB" w:rsidRPr="008E192E" w:rsidRDefault="00FB52AB" w:rsidP="000C35C9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752919E4" w14:textId="77777777" w:rsidTr="008E192E">
        <w:tc>
          <w:tcPr>
            <w:tcW w:w="2977" w:type="dxa"/>
            <w:tcBorders>
              <w:bottom w:val="single" w:sz="4" w:space="0" w:color="000000"/>
            </w:tcBorders>
          </w:tcPr>
          <w:p w14:paraId="7EDD3627" w14:textId="54C70922" w:rsidR="00FB52AB" w:rsidRPr="00EB4A7D" w:rsidRDefault="00BA717E" w:rsidP="00DA2E6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 xml:space="preserve">Charity </w:t>
            </w:r>
            <w:r w:rsidR="00EB4A7D">
              <w:rPr>
                <w:rFonts w:ascii="Arial" w:hAnsi="Arial" w:cs="Arial"/>
                <w:b/>
                <w:sz w:val="22"/>
              </w:rPr>
              <w:t xml:space="preserve">number </w:t>
            </w:r>
            <w:r w:rsidR="00EB4A7D">
              <w:rPr>
                <w:rFonts w:ascii="Arial" w:hAnsi="Arial" w:cs="Arial"/>
                <w:bCs/>
                <w:sz w:val="14"/>
                <w:szCs w:val="14"/>
              </w:rPr>
              <w:t>Where</w:t>
            </w:r>
            <w:r w:rsidRPr="00EB4A7D">
              <w:rPr>
                <w:rFonts w:ascii="Arial" w:hAnsi="Arial" w:cs="Arial"/>
                <w:bCs/>
                <w:sz w:val="14"/>
                <w:szCs w:val="14"/>
              </w:rPr>
              <w:t xml:space="preserve"> applicable</w:t>
            </w:r>
          </w:p>
        </w:tc>
        <w:tc>
          <w:tcPr>
            <w:tcW w:w="7513" w:type="dxa"/>
            <w:gridSpan w:val="2"/>
            <w:tcBorders>
              <w:bottom w:val="single" w:sz="4" w:space="0" w:color="000000"/>
            </w:tcBorders>
          </w:tcPr>
          <w:p w14:paraId="07738104" w14:textId="77777777" w:rsidR="00BA717E" w:rsidRPr="008E192E" w:rsidRDefault="00BA717E" w:rsidP="00DA2E6E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D33CCF" w14:textId="77777777" w:rsidR="00BA717E" w:rsidRPr="00BA717E" w:rsidRDefault="00BA717E">
      <w:pPr>
        <w:rPr>
          <w:rFonts w:ascii="Arial" w:hAnsi="Arial" w:cs="Arial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BA717E" w:rsidRPr="00DA2E6E" w14:paraId="3E1BF1DB" w14:textId="77777777" w:rsidTr="0059155B">
        <w:tc>
          <w:tcPr>
            <w:tcW w:w="10490" w:type="dxa"/>
            <w:gridSpan w:val="2"/>
            <w:shd w:val="clear" w:color="auto" w:fill="E7E6E6" w:themeFill="background2"/>
          </w:tcPr>
          <w:p w14:paraId="1FC22A15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 xml:space="preserve">Section 2: </w:t>
            </w:r>
            <w:r w:rsidR="00DA2E6E" w:rsidRPr="00DA2E6E">
              <w:rPr>
                <w:rFonts w:ascii="Arial" w:hAnsi="Arial" w:cs="Arial"/>
                <w:b/>
                <w:sz w:val="22"/>
              </w:rPr>
              <w:t xml:space="preserve">Primary Criteria - </w:t>
            </w:r>
            <w:r w:rsidRPr="00DA2E6E">
              <w:rPr>
                <w:rFonts w:ascii="Arial" w:hAnsi="Arial" w:cs="Arial"/>
                <w:b/>
                <w:sz w:val="22"/>
              </w:rPr>
              <w:t>Organisational aims</w:t>
            </w:r>
          </w:p>
          <w:p w14:paraId="76D0AA23" w14:textId="43228E84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78C3B336" w14:textId="77777777" w:rsidTr="008E192E">
        <w:tc>
          <w:tcPr>
            <w:tcW w:w="2977" w:type="dxa"/>
          </w:tcPr>
          <w:p w14:paraId="511A4330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2.1 Vision</w:t>
            </w:r>
          </w:p>
        </w:tc>
        <w:tc>
          <w:tcPr>
            <w:tcW w:w="7513" w:type="dxa"/>
          </w:tcPr>
          <w:p w14:paraId="666FA6DF" w14:textId="77777777" w:rsidR="00BA717E" w:rsidRDefault="00BA717E" w:rsidP="000C35C9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Please set out the </w:t>
            </w:r>
            <w:r w:rsidR="004B4ACF">
              <w:rPr>
                <w:rFonts w:ascii="Arial" w:hAnsi="Arial" w:cs="Arial"/>
                <w:i/>
                <w:sz w:val="22"/>
              </w:rPr>
              <w:t>v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ision for your group. </w:t>
            </w:r>
            <w:r w:rsidR="000C35C9">
              <w:rPr>
                <w:rFonts w:ascii="Arial" w:hAnsi="Arial" w:cs="Arial"/>
                <w:i/>
                <w:sz w:val="22"/>
              </w:rPr>
              <w:t>I</w:t>
            </w:r>
            <w:r w:rsidRPr="008E192E">
              <w:rPr>
                <w:rFonts w:ascii="Arial" w:hAnsi="Arial" w:cs="Arial"/>
                <w:i/>
                <w:sz w:val="22"/>
              </w:rPr>
              <w:t>nformation provided in the Business Case</w:t>
            </w:r>
            <w:r w:rsidR="000C35C9">
              <w:rPr>
                <w:rFonts w:ascii="Arial" w:hAnsi="Arial" w:cs="Arial"/>
                <w:i/>
                <w:sz w:val="22"/>
              </w:rPr>
              <w:t xml:space="preserve"> will be used to assess whether </w:t>
            </w:r>
            <w:r w:rsidR="004B4ACF">
              <w:rPr>
                <w:rFonts w:ascii="Arial" w:hAnsi="Arial" w:cs="Arial"/>
                <w:i/>
                <w:sz w:val="22"/>
              </w:rPr>
              <w:t>your v</w:t>
            </w:r>
            <w:r w:rsidR="000C35C9">
              <w:rPr>
                <w:rFonts w:ascii="Arial" w:hAnsi="Arial" w:cs="Arial"/>
                <w:i/>
                <w:sz w:val="22"/>
              </w:rPr>
              <w:t>ision can be delivered.</w:t>
            </w:r>
          </w:p>
          <w:p w14:paraId="7790601A" w14:textId="135CB3F0" w:rsidR="00FB52AB" w:rsidRPr="008E192E" w:rsidRDefault="00FB52AB" w:rsidP="000C35C9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A717E" w:rsidRPr="008E192E" w14:paraId="172FFFBA" w14:textId="77777777" w:rsidTr="008E192E">
        <w:tc>
          <w:tcPr>
            <w:tcW w:w="2977" w:type="dxa"/>
          </w:tcPr>
          <w:p w14:paraId="06BF22DF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2.2 Purpose</w:t>
            </w:r>
          </w:p>
        </w:tc>
        <w:tc>
          <w:tcPr>
            <w:tcW w:w="7513" w:type="dxa"/>
          </w:tcPr>
          <w:p w14:paraId="11EBFD19" w14:textId="77777777" w:rsidR="00BA717E" w:rsidRDefault="00BA717E" w:rsidP="00763BF8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Briefly describe the purpose of the </w:t>
            </w:r>
            <w:r w:rsidR="004B4ACF">
              <w:rPr>
                <w:rFonts w:ascii="Arial" w:hAnsi="Arial" w:cs="Arial"/>
                <w:i/>
                <w:sz w:val="22"/>
              </w:rPr>
              <w:t>services</w:t>
            </w:r>
            <w:r w:rsidR="00763BF8">
              <w:rPr>
                <w:rFonts w:ascii="Arial" w:hAnsi="Arial" w:cs="Arial"/>
                <w:i/>
                <w:sz w:val="22"/>
              </w:rPr>
              <w:t xml:space="preserve"> you are looking to deliver</w:t>
            </w:r>
            <w:r w:rsidR="00C01006">
              <w:rPr>
                <w:rFonts w:ascii="Arial" w:hAnsi="Arial" w:cs="Arial"/>
                <w:i/>
                <w:sz w:val="22"/>
              </w:rPr>
              <w:t>.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 </w:t>
            </w:r>
            <w:r w:rsidR="00C01006">
              <w:rPr>
                <w:rFonts w:ascii="Arial" w:hAnsi="Arial" w:cs="Arial"/>
                <w:i/>
                <w:sz w:val="22"/>
              </w:rPr>
              <w:t>Y</w:t>
            </w:r>
            <w:r w:rsidRPr="008E192E">
              <w:rPr>
                <w:rFonts w:ascii="Arial" w:hAnsi="Arial" w:cs="Arial"/>
                <w:i/>
                <w:sz w:val="22"/>
              </w:rPr>
              <w:t>ou must be able to demonstrate the social benefits it will bring to the local community</w:t>
            </w:r>
          </w:p>
          <w:p w14:paraId="6DA9690D" w14:textId="6461AB0D" w:rsidR="00FB52AB" w:rsidRPr="008E192E" w:rsidRDefault="00FB52AB" w:rsidP="00763BF8">
            <w:pPr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27723A8B" w14:textId="77777777" w:rsidR="00BA717E" w:rsidRDefault="00BA717E"/>
    <w:p w14:paraId="57C7A068" w14:textId="77777777" w:rsidR="00801DE0" w:rsidRDefault="00801DE0"/>
    <w:p w14:paraId="5D1F9248" w14:textId="77777777" w:rsidR="00801DE0" w:rsidRDefault="00801DE0"/>
    <w:p w14:paraId="5146AD85" w14:textId="77777777" w:rsidR="00801DE0" w:rsidRDefault="00801DE0"/>
    <w:p w14:paraId="680FC89A" w14:textId="77777777" w:rsidR="00801DE0" w:rsidRDefault="00801DE0"/>
    <w:p w14:paraId="62D34AC3" w14:textId="77777777" w:rsidR="00801DE0" w:rsidRDefault="00801DE0"/>
    <w:p w14:paraId="07657D90" w14:textId="77777777" w:rsidR="00801DE0" w:rsidRDefault="00801DE0"/>
    <w:p w14:paraId="0C23E6EE" w14:textId="77777777" w:rsidR="00801DE0" w:rsidRDefault="00801DE0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BA717E" w:rsidRPr="00DA2E6E" w14:paraId="07DCA9BD" w14:textId="77777777" w:rsidTr="00FB52AB">
        <w:tc>
          <w:tcPr>
            <w:tcW w:w="10490" w:type="dxa"/>
            <w:gridSpan w:val="2"/>
            <w:shd w:val="clear" w:color="auto" w:fill="E7E6E6" w:themeFill="background2"/>
          </w:tcPr>
          <w:p w14:paraId="6BA28844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 xml:space="preserve">Section 3: </w:t>
            </w:r>
            <w:r w:rsidR="00DA2E6E" w:rsidRPr="00DA2E6E">
              <w:rPr>
                <w:rFonts w:ascii="Arial" w:hAnsi="Arial" w:cs="Arial"/>
                <w:b/>
                <w:sz w:val="22"/>
              </w:rPr>
              <w:t xml:space="preserve">Primary Criteria - </w:t>
            </w:r>
            <w:r w:rsidRPr="00DA2E6E">
              <w:rPr>
                <w:rFonts w:ascii="Arial" w:hAnsi="Arial" w:cs="Arial"/>
                <w:b/>
                <w:sz w:val="22"/>
              </w:rPr>
              <w:t>Suitability of your organisation</w:t>
            </w:r>
          </w:p>
          <w:p w14:paraId="643CB445" w14:textId="76D53015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01E87C81" w14:textId="77777777" w:rsidTr="00FB52AB">
        <w:tc>
          <w:tcPr>
            <w:tcW w:w="2977" w:type="dxa"/>
          </w:tcPr>
          <w:p w14:paraId="76BB6BC1" w14:textId="77777777" w:rsidR="00FB52AB" w:rsidRDefault="00BA717E" w:rsidP="00C01006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3.1 Finances</w:t>
            </w:r>
            <w:r w:rsidR="001B35E0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1A99612E" w14:textId="77777777" w:rsidR="00FB52AB" w:rsidRDefault="00FB52AB" w:rsidP="00C01006">
            <w:pPr>
              <w:rPr>
                <w:rFonts w:ascii="Arial" w:hAnsi="Arial" w:cs="Arial"/>
                <w:b/>
                <w:sz w:val="12"/>
              </w:rPr>
            </w:pPr>
          </w:p>
          <w:p w14:paraId="37687600" w14:textId="43C0AC9F" w:rsidR="00BA717E" w:rsidRPr="00EB4A7D" w:rsidRDefault="001B35E0" w:rsidP="00C01006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4A7D">
              <w:rPr>
                <w:rFonts w:ascii="Arial" w:hAnsi="Arial" w:cs="Arial"/>
                <w:bCs/>
                <w:sz w:val="12"/>
                <w:szCs w:val="12"/>
              </w:rPr>
              <w:t>Approval of the Business Case does not imply an endorsement</w:t>
            </w:r>
            <w:r w:rsidR="00C01006" w:rsidRPr="00EB4A7D">
              <w:rPr>
                <w:rFonts w:ascii="Arial" w:hAnsi="Arial" w:cs="Arial"/>
                <w:bCs/>
                <w:sz w:val="12"/>
                <w:szCs w:val="12"/>
              </w:rPr>
              <w:t xml:space="preserve"> of the viability of the financial plan</w:t>
            </w:r>
            <w:r w:rsidR="00FB52AB" w:rsidRPr="00EB4A7D">
              <w:rPr>
                <w:rFonts w:ascii="Arial" w:hAnsi="Arial" w:cs="Arial"/>
                <w:bCs/>
                <w:sz w:val="12"/>
                <w:szCs w:val="12"/>
              </w:rPr>
              <w:t>.</w:t>
            </w:r>
            <w:r w:rsidR="00C01006" w:rsidRPr="00EB4A7D">
              <w:rPr>
                <w:rFonts w:ascii="Arial" w:hAnsi="Arial" w:cs="Arial"/>
                <w:bCs/>
                <w:sz w:val="12"/>
                <w:szCs w:val="12"/>
              </w:rPr>
              <w:t xml:space="preserve"> The </w:t>
            </w:r>
            <w:r w:rsidRPr="00EB4A7D">
              <w:rPr>
                <w:rFonts w:ascii="Arial" w:hAnsi="Arial" w:cs="Arial"/>
                <w:bCs/>
                <w:sz w:val="12"/>
                <w:szCs w:val="12"/>
              </w:rPr>
              <w:t xml:space="preserve">County Council recommends that </w:t>
            </w:r>
            <w:r w:rsidR="00FB52AB" w:rsidRPr="00EB4A7D">
              <w:rPr>
                <w:rFonts w:ascii="Arial" w:hAnsi="Arial" w:cs="Arial"/>
                <w:bCs/>
                <w:sz w:val="12"/>
                <w:szCs w:val="12"/>
              </w:rPr>
              <w:t xml:space="preserve">all </w:t>
            </w:r>
            <w:r w:rsidRPr="00EB4A7D">
              <w:rPr>
                <w:rFonts w:ascii="Arial" w:hAnsi="Arial" w:cs="Arial"/>
                <w:bCs/>
                <w:sz w:val="12"/>
                <w:szCs w:val="12"/>
              </w:rPr>
              <w:t>groups seek independent financial and legal advice</w:t>
            </w:r>
            <w:r w:rsidR="00FB52AB" w:rsidRPr="00EB4A7D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  <w:tc>
          <w:tcPr>
            <w:tcW w:w="7513" w:type="dxa"/>
          </w:tcPr>
          <w:p w14:paraId="3D83BCA3" w14:textId="4F95ADCD" w:rsidR="00BA717E" w:rsidRPr="00EA756F" w:rsidRDefault="00BA717E" w:rsidP="008E27F8">
            <w:pPr>
              <w:rPr>
                <w:rFonts w:ascii="Arial" w:hAnsi="Arial" w:cs="Arial"/>
                <w:i/>
                <w:sz w:val="22"/>
              </w:rPr>
            </w:pPr>
            <w:r w:rsidRPr="00EA756F">
              <w:rPr>
                <w:rFonts w:ascii="Arial" w:hAnsi="Arial" w:cs="Arial"/>
                <w:i/>
                <w:sz w:val="22"/>
              </w:rPr>
              <w:t xml:space="preserve">Successful business cases will </w:t>
            </w:r>
            <w:r w:rsidR="004B4ACF">
              <w:rPr>
                <w:rFonts w:ascii="Arial" w:hAnsi="Arial" w:cs="Arial"/>
                <w:i/>
                <w:sz w:val="22"/>
              </w:rPr>
              <w:t xml:space="preserve">clearly </w:t>
            </w:r>
            <w:r w:rsidRPr="00EA756F">
              <w:rPr>
                <w:rFonts w:ascii="Arial" w:hAnsi="Arial" w:cs="Arial"/>
                <w:i/>
                <w:sz w:val="22"/>
              </w:rPr>
              <w:t>demonstrate that they have a robust, financially viable project plan</w:t>
            </w:r>
            <w:r w:rsidR="009E6771">
              <w:rPr>
                <w:rFonts w:ascii="Arial" w:hAnsi="Arial" w:cs="Arial"/>
                <w:i/>
                <w:sz w:val="22"/>
              </w:rPr>
              <w:t xml:space="preserve"> and funding to purchase and refurbish the property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. </w:t>
            </w:r>
            <w:r w:rsidR="00C01006" w:rsidRPr="00EA756F">
              <w:rPr>
                <w:rFonts w:ascii="Arial" w:hAnsi="Arial" w:cs="Arial"/>
                <w:i/>
                <w:sz w:val="22"/>
              </w:rPr>
              <w:t xml:space="preserve">An </w:t>
            </w:r>
            <w:r w:rsidRPr="00EA756F">
              <w:rPr>
                <w:rFonts w:ascii="Arial" w:hAnsi="Arial" w:cs="Arial"/>
                <w:i/>
                <w:sz w:val="22"/>
              </w:rPr>
              <w:t>assess</w:t>
            </w:r>
            <w:r w:rsidR="00C01006" w:rsidRPr="00EA756F">
              <w:rPr>
                <w:rFonts w:ascii="Arial" w:hAnsi="Arial" w:cs="Arial"/>
                <w:i/>
                <w:sz w:val="22"/>
              </w:rPr>
              <w:t xml:space="preserve">ment will be made 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as to whether </w:t>
            </w:r>
            <w:r w:rsidR="00B51BCE" w:rsidRPr="00EA756F">
              <w:rPr>
                <w:rFonts w:ascii="Arial" w:hAnsi="Arial" w:cs="Arial"/>
                <w:i/>
                <w:sz w:val="22"/>
              </w:rPr>
              <w:t xml:space="preserve">the plan </w:t>
            </w:r>
            <w:r w:rsidRPr="00EA756F">
              <w:rPr>
                <w:rFonts w:ascii="Arial" w:hAnsi="Arial" w:cs="Arial"/>
                <w:i/>
                <w:sz w:val="22"/>
              </w:rPr>
              <w:t>is sustainable</w:t>
            </w:r>
            <w:r w:rsidR="004B4ACF">
              <w:rPr>
                <w:rFonts w:ascii="Arial" w:hAnsi="Arial" w:cs="Arial"/>
                <w:i/>
                <w:sz w:val="22"/>
              </w:rPr>
              <w:t xml:space="preserve">, </w:t>
            </w:r>
            <w:r w:rsidRPr="00EA756F">
              <w:rPr>
                <w:rFonts w:ascii="Arial" w:hAnsi="Arial" w:cs="Arial"/>
                <w:i/>
                <w:sz w:val="22"/>
              </w:rPr>
              <w:t>including income</w:t>
            </w:r>
            <w:r w:rsidR="004B4ACF">
              <w:rPr>
                <w:rFonts w:ascii="Arial" w:hAnsi="Arial" w:cs="Arial"/>
                <w:i/>
                <w:sz w:val="22"/>
              </w:rPr>
              <w:t xml:space="preserve"> and </w:t>
            </w:r>
            <w:r w:rsidRPr="00EA756F">
              <w:rPr>
                <w:rFonts w:ascii="Arial" w:hAnsi="Arial" w:cs="Arial"/>
                <w:i/>
                <w:sz w:val="22"/>
              </w:rPr>
              <w:t>expenditure, grants, volunteer input</w:t>
            </w:r>
            <w:r w:rsidR="004B4ACF">
              <w:rPr>
                <w:rFonts w:ascii="Arial" w:hAnsi="Arial" w:cs="Arial"/>
                <w:i/>
                <w:sz w:val="22"/>
              </w:rPr>
              <w:t>,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 etc</w:t>
            </w:r>
            <w:r w:rsidR="004B4ACF">
              <w:rPr>
                <w:rFonts w:ascii="Arial" w:hAnsi="Arial" w:cs="Arial"/>
                <w:i/>
                <w:sz w:val="22"/>
              </w:rPr>
              <w:t>.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 Please attach </w:t>
            </w:r>
            <w:r w:rsidR="008E27F8" w:rsidRPr="00EA756F">
              <w:rPr>
                <w:rFonts w:ascii="Arial" w:hAnsi="Arial" w:cs="Arial"/>
                <w:i/>
                <w:sz w:val="22"/>
              </w:rPr>
              <w:t xml:space="preserve">a minimum </w:t>
            </w:r>
            <w:r w:rsidR="004B4ACF">
              <w:rPr>
                <w:rFonts w:ascii="Arial" w:hAnsi="Arial" w:cs="Arial"/>
                <w:i/>
                <w:sz w:val="22"/>
              </w:rPr>
              <w:t>two</w:t>
            </w:r>
            <w:r w:rsidR="00311AA9">
              <w:rPr>
                <w:rFonts w:ascii="Arial" w:hAnsi="Arial" w:cs="Arial"/>
                <w:i/>
                <w:sz w:val="22"/>
              </w:rPr>
              <w:t>-</w:t>
            </w:r>
            <w:r w:rsidR="008E27F8" w:rsidRPr="00EA756F">
              <w:rPr>
                <w:rFonts w:ascii="Arial" w:hAnsi="Arial" w:cs="Arial"/>
                <w:i/>
                <w:sz w:val="22"/>
              </w:rPr>
              <w:t>year annual financial projection</w:t>
            </w:r>
            <w:r w:rsidR="008E27F8" w:rsidRPr="00537A5F">
              <w:rPr>
                <w:rFonts w:ascii="Arial" w:hAnsi="Arial" w:cs="Arial"/>
                <w:i/>
                <w:sz w:val="22"/>
              </w:rPr>
              <w:t>.</w:t>
            </w:r>
            <w:r w:rsidR="000D5F3B" w:rsidRPr="00537A5F"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</w:tr>
      <w:tr w:rsidR="00BA717E" w:rsidRPr="008E192E" w14:paraId="33743D5C" w14:textId="77777777" w:rsidTr="00FB52AB">
        <w:tc>
          <w:tcPr>
            <w:tcW w:w="2977" w:type="dxa"/>
          </w:tcPr>
          <w:p w14:paraId="4EFD18AF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3.2 Inclusivity</w:t>
            </w:r>
          </w:p>
        </w:tc>
        <w:tc>
          <w:tcPr>
            <w:tcW w:w="7513" w:type="dxa"/>
          </w:tcPr>
          <w:p w14:paraId="00E751FE" w14:textId="77777777" w:rsidR="00615C34" w:rsidRDefault="00615C34" w:rsidP="001B35E0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Please demonstrate you are an inclusive organisation.</w:t>
            </w:r>
          </w:p>
          <w:p w14:paraId="0E6AD4D9" w14:textId="454134A5" w:rsidR="001B35E0" w:rsidRPr="008E192E" w:rsidRDefault="001B35E0" w:rsidP="001B35E0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A717E" w:rsidRPr="008E192E" w14:paraId="5E8B76D4" w14:textId="77777777" w:rsidTr="00FB52AB">
        <w:tc>
          <w:tcPr>
            <w:tcW w:w="2977" w:type="dxa"/>
          </w:tcPr>
          <w:p w14:paraId="0D62B290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3.3 Statement</w:t>
            </w:r>
          </w:p>
        </w:tc>
        <w:tc>
          <w:tcPr>
            <w:tcW w:w="7513" w:type="dxa"/>
          </w:tcPr>
          <w:p w14:paraId="3DD983FB" w14:textId="7C0BDE94" w:rsidR="008E192E" w:rsidRPr="008E192E" w:rsidRDefault="00BA717E" w:rsidP="00BA717E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Please </w:t>
            </w:r>
            <w:r w:rsidR="0059155B">
              <w:rPr>
                <w:rFonts w:ascii="Arial" w:hAnsi="Arial" w:cs="Arial"/>
                <w:i/>
                <w:sz w:val="22"/>
              </w:rPr>
              <w:t>explain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 why you believe your group i</w:t>
            </w:r>
            <w:r w:rsidR="00763BF8">
              <w:rPr>
                <w:rFonts w:ascii="Arial" w:hAnsi="Arial" w:cs="Arial"/>
                <w:i/>
                <w:sz w:val="22"/>
              </w:rPr>
              <w:t xml:space="preserve">s </w:t>
            </w:r>
            <w:r w:rsidR="0059155B">
              <w:rPr>
                <w:rFonts w:ascii="Arial" w:hAnsi="Arial" w:cs="Arial"/>
                <w:i/>
                <w:sz w:val="22"/>
              </w:rPr>
              <w:t>well placed to deliver services to the community in and/or from this building.</w:t>
            </w:r>
          </w:p>
          <w:p w14:paraId="5CA91B5C" w14:textId="77777777" w:rsidR="008E192E" w:rsidRPr="008E192E" w:rsidRDefault="008E192E" w:rsidP="00BA717E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8E192E" w:rsidRPr="008E192E" w14:paraId="3A92EB47" w14:textId="77777777" w:rsidTr="00FB52AB">
        <w:trPr>
          <w:trHeight w:val="130"/>
        </w:trPr>
        <w:tc>
          <w:tcPr>
            <w:tcW w:w="2977" w:type="dxa"/>
            <w:vMerge w:val="restart"/>
          </w:tcPr>
          <w:p w14:paraId="275A9E20" w14:textId="77777777" w:rsidR="008E192E" w:rsidRPr="00DA2E6E" w:rsidRDefault="008E192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3.4 Legal Requirements</w:t>
            </w:r>
          </w:p>
        </w:tc>
        <w:tc>
          <w:tcPr>
            <w:tcW w:w="7513" w:type="dxa"/>
          </w:tcPr>
          <w:p w14:paraId="46A2827B" w14:textId="0601963B" w:rsidR="008E192E" w:rsidRDefault="008E192E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Briefly outline how you will ensure all appropriate legal requirements </w:t>
            </w:r>
            <w:r w:rsidR="00615C34" w:rsidRPr="008E192E">
              <w:rPr>
                <w:rFonts w:ascii="Arial" w:hAnsi="Arial" w:cs="Arial"/>
                <w:i/>
                <w:sz w:val="22"/>
              </w:rPr>
              <w:t>will be met</w:t>
            </w:r>
            <w:r w:rsidR="00615C34">
              <w:rPr>
                <w:rFonts w:ascii="Arial" w:hAnsi="Arial" w:cs="Arial"/>
                <w:i/>
                <w:sz w:val="22"/>
              </w:rPr>
              <w:t>;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 an indicative list is </w:t>
            </w:r>
            <w:r w:rsidR="00615C34">
              <w:rPr>
                <w:rFonts w:ascii="Arial" w:hAnsi="Arial" w:cs="Arial"/>
                <w:i/>
                <w:sz w:val="22"/>
              </w:rPr>
              <w:t xml:space="preserve">set out </w:t>
            </w:r>
            <w:r w:rsidRPr="008E192E">
              <w:rPr>
                <w:rFonts w:ascii="Arial" w:hAnsi="Arial" w:cs="Arial"/>
                <w:i/>
                <w:sz w:val="22"/>
              </w:rPr>
              <w:t>below</w:t>
            </w:r>
            <w:r w:rsidR="00615C34">
              <w:rPr>
                <w:rFonts w:ascii="Arial" w:hAnsi="Arial" w:cs="Arial"/>
                <w:i/>
                <w:sz w:val="22"/>
              </w:rPr>
              <w:t xml:space="preserve"> -</w:t>
            </w:r>
          </w:p>
          <w:p w14:paraId="5A70F5CF" w14:textId="4FC15339" w:rsidR="00615C34" w:rsidRPr="008E192E" w:rsidRDefault="00615C34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8E192E" w:rsidRPr="008E192E" w14:paraId="7190D3DB" w14:textId="77777777" w:rsidTr="00FB52AB">
        <w:trPr>
          <w:trHeight w:val="1756"/>
        </w:trPr>
        <w:tc>
          <w:tcPr>
            <w:tcW w:w="2977" w:type="dxa"/>
            <w:vMerge/>
          </w:tcPr>
          <w:p w14:paraId="3158DDE8" w14:textId="77777777" w:rsidR="008E192E" w:rsidRPr="00DA2E6E" w:rsidRDefault="008E192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</w:tcPr>
          <w:p w14:paraId="3945E253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Insurance</w:t>
            </w:r>
          </w:p>
          <w:p w14:paraId="49086A36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Public liability</w:t>
            </w:r>
          </w:p>
          <w:p w14:paraId="62DF6E36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Health and Safety</w:t>
            </w:r>
          </w:p>
          <w:p w14:paraId="3093EA3B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Safeguarding</w:t>
            </w:r>
          </w:p>
          <w:p w14:paraId="358DA064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Licensing</w:t>
            </w:r>
          </w:p>
          <w:p w14:paraId="154EF6B2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CRB checks</w:t>
            </w:r>
          </w:p>
          <w:p w14:paraId="115AC064" w14:textId="77777777" w:rsidR="008E192E" w:rsidRPr="008E192E" w:rsidRDefault="008E192E">
            <w:pPr>
              <w:rPr>
                <w:rFonts w:ascii="Arial" w:hAnsi="Arial" w:cs="Arial"/>
                <w:i/>
                <w:sz w:val="22"/>
              </w:rPr>
            </w:pPr>
          </w:p>
          <w:p w14:paraId="5720D881" w14:textId="77777777" w:rsidR="008E192E" w:rsidRDefault="0059155B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Where available, p</w:t>
            </w:r>
            <w:r w:rsidR="008E192E" w:rsidRPr="008E192E">
              <w:rPr>
                <w:rFonts w:ascii="Arial" w:hAnsi="Arial" w:cs="Arial"/>
                <w:i/>
                <w:sz w:val="22"/>
              </w:rPr>
              <w:t xml:space="preserve">lease attach any policies relating to </w:t>
            </w:r>
            <w:r>
              <w:rPr>
                <w:rFonts w:ascii="Arial" w:hAnsi="Arial" w:cs="Arial"/>
                <w:i/>
                <w:sz w:val="22"/>
              </w:rPr>
              <w:t xml:space="preserve">your </w:t>
            </w:r>
            <w:r w:rsidR="008E192E" w:rsidRPr="008E192E">
              <w:rPr>
                <w:rFonts w:ascii="Arial" w:hAnsi="Arial" w:cs="Arial"/>
                <w:i/>
                <w:sz w:val="22"/>
              </w:rPr>
              <w:t>legal requirements</w:t>
            </w:r>
            <w:r>
              <w:rPr>
                <w:rFonts w:ascii="Arial" w:hAnsi="Arial" w:cs="Arial"/>
                <w:i/>
                <w:sz w:val="22"/>
              </w:rPr>
              <w:t>.</w:t>
            </w:r>
          </w:p>
          <w:p w14:paraId="619378DE" w14:textId="0A721F21" w:rsidR="00615C34" w:rsidRPr="008E192E" w:rsidRDefault="00615C34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F065F" w:rsidRPr="008E192E" w14:paraId="6E7A0344" w14:textId="77777777" w:rsidTr="00EB4A7D">
        <w:trPr>
          <w:trHeight w:val="1031"/>
        </w:trPr>
        <w:tc>
          <w:tcPr>
            <w:tcW w:w="2977" w:type="dxa"/>
          </w:tcPr>
          <w:p w14:paraId="5C1C7863" w14:textId="77777777" w:rsidR="00BF065F" w:rsidRPr="00DA2E6E" w:rsidRDefault="00BF065F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3.5 Capacity/skills</w:t>
            </w:r>
          </w:p>
        </w:tc>
        <w:tc>
          <w:tcPr>
            <w:tcW w:w="7513" w:type="dxa"/>
          </w:tcPr>
          <w:p w14:paraId="4B43434F" w14:textId="4FD0E96A" w:rsidR="00BF065F" w:rsidRPr="008E192E" w:rsidRDefault="00BF065F" w:rsidP="00B51BCE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Briefly demonstrate the capacity, skills</w:t>
            </w:r>
            <w:r w:rsidR="0059155B">
              <w:rPr>
                <w:rFonts w:ascii="Arial" w:hAnsi="Arial" w:cs="Arial"/>
                <w:i/>
                <w:sz w:val="22"/>
              </w:rPr>
              <w:t>,</w:t>
            </w:r>
            <w:r>
              <w:rPr>
                <w:rFonts w:ascii="Arial" w:hAnsi="Arial" w:cs="Arial"/>
                <w:i/>
                <w:sz w:val="22"/>
              </w:rPr>
              <w:t xml:space="preserve"> and commitment available within your group and the community </w:t>
            </w:r>
            <w:r w:rsidR="00B51BCE">
              <w:rPr>
                <w:rFonts w:ascii="Arial" w:hAnsi="Arial" w:cs="Arial"/>
                <w:i/>
                <w:sz w:val="22"/>
              </w:rPr>
              <w:t xml:space="preserve">to </w:t>
            </w:r>
            <w:r>
              <w:rPr>
                <w:rFonts w:ascii="Arial" w:hAnsi="Arial" w:cs="Arial"/>
                <w:i/>
                <w:sz w:val="22"/>
              </w:rPr>
              <w:t xml:space="preserve">deliver </w:t>
            </w:r>
            <w:r w:rsidR="0059155B">
              <w:rPr>
                <w:rFonts w:ascii="Arial" w:hAnsi="Arial" w:cs="Arial"/>
                <w:i/>
                <w:sz w:val="22"/>
              </w:rPr>
              <w:t>your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="0059155B">
              <w:rPr>
                <w:rFonts w:ascii="Arial" w:hAnsi="Arial" w:cs="Arial"/>
                <w:i/>
                <w:sz w:val="22"/>
              </w:rPr>
              <w:t>project</w:t>
            </w:r>
            <w:r>
              <w:rPr>
                <w:rFonts w:ascii="Arial" w:hAnsi="Arial" w:cs="Arial"/>
                <w:i/>
                <w:sz w:val="22"/>
              </w:rPr>
              <w:t xml:space="preserve">. </w:t>
            </w:r>
            <w:r w:rsidR="00B51BCE">
              <w:rPr>
                <w:rFonts w:ascii="Arial" w:hAnsi="Arial" w:cs="Arial"/>
                <w:i/>
                <w:sz w:val="22"/>
              </w:rPr>
              <w:t xml:space="preserve">Please </w:t>
            </w:r>
            <w:r w:rsidR="0059155B">
              <w:rPr>
                <w:rFonts w:ascii="Arial" w:hAnsi="Arial" w:cs="Arial"/>
                <w:i/>
                <w:sz w:val="22"/>
              </w:rPr>
              <w:t>clearly set out</w:t>
            </w:r>
            <w:r w:rsidR="00B51BCE">
              <w:rPr>
                <w:rFonts w:ascii="Arial" w:hAnsi="Arial" w:cs="Arial"/>
                <w:i/>
                <w:sz w:val="22"/>
              </w:rPr>
              <w:t xml:space="preserve"> the </w:t>
            </w:r>
            <w:r>
              <w:rPr>
                <w:rFonts w:ascii="Arial" w:hAnsi="Arial" w:cs="Arial"/>
                <w:i/>
                <w:sz w:val="22"/>
              </w:rPr>
              <w:t>structure, roles</w:t>
            </w:r>
            <w:r w:rsidR="00615C34">
              <w:rPr>
                <w:rFonts w:ascii="Arial" w:hAnsi="Arial" w:cs="Arial"/>
                <w:i/>
                <w:sz w:val="22"/>
              </w:rPr>
              <w:t>,</w:t>
            </w:r>
            <w:r>
              <w:rPr>
                <w:rFonts w:ascii="Arial" w:hAnsi="Arial" w:cs="Arial"/>
                <w:i/>
                <w:sz w:val="22"/>
              </w:rPr>
              <w:t xml:space="preserve"> and responsibilities of your group. </w:t>
            </w:r>
          </w:p>
        </w:tc>
      </w:tr>
    </w:tbl>
    <w:p w14:paraId="59DC322D" w14:textId="77777777" w:rsidR="00BA717E" w:rsidRDefault="00BA717E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D351D0" w:rsidRPr="005F6320" w14:paraId="4736359C" w14:textId="77777777" w:rsidTr="00615C34">
        <w:tc>
          <w:tcPr>
            <w:tcW w:w="10490" w:type="dxa"/>
            <w:gridSpan w:val="2"/>
            <w:shd w:val="clear" w:color="auto" w:fill="E7E6E6" w:themeFill="background2"/>
          </w:tcPr>
          <w:p w14:paraId="5F4FF8CB" w14:textId="51620DFA" w:rsidR="00D351D0" w:rsidRDefault="00D351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C34">
              <w:rPr>
                <w:rFonts w:ascii="Arial" w:hAnsi="Arial" w:cs="Arial"/>
                <w:b/>
                <w:sz w:val="22"/>
                <w:szCs w:val="22"/>
              </w:rPr>
              <w:t xml:space="preserve">Section 4: Secondary Criteria </w:t>
            </w:r>
            <w:r w:rsidR="00615C3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615C34">
              <w:rPr>
                <w:rFonts w:ascii="Arial" w:hAnsi="Arial" w:cs="Arial"/>
                <w:b/>
                <w:sz w:val="22"/>
                <w:szCs w:val="22"/>
              </w:rPr>
              <w:t xml:space="preserve"> Proposal</w:t>
            </w:r>
          </w:p>
          <w:p w14:paraId="6F7DC688" w14:textId="2DE90420" w:rsidR="00615C34" w:rsidRPr="00615C34" w:rsidRDefault="00615C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1D0" w:rsidRPr="005F6320" w14:paraId="1D91F34A" w14:textId="77777777" w:rsidTr="0059155B">
        <w:tc>
          <w:tcPr>
            <w:tcW w:w="2977" w:type="dxa"/>
          </w:tcPr>
          <w:p w14:paraId="05B37239" w14:textId="77777777" w:rsidR="00D351D0" w:rsidRPr="00615C34" w:rsidRDefault="00D351D0" w:rsidP="00763BF8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 xml:space="preserve">4.1 Type of </w:t>
            </w:r>
            <w:r w:rsidR="00763BF8" w:rsidRPr="00615C34">
              <w:rPr>
                <w:rFonts w:ascii="Arial" w:hAnsi="Arial" w:cs="Arial"/>
                <w:sz w:val="22"/>
                <w:szCs w:val="22"/>
              </w:rPr>
              <w:t>provision</w:t>
            </w:r>
          </w:p>
        </w:tc>
        <w:tc>
          <w:tcPr>
            <w:tcW w:w="7513" w:type="dxa"/>
          </w:tcPr>
          <w:p w14:paraId="7CFD8147" w14:textId="77777777" w:rsidR="00D351D0" w:rsidRDefault="00D351D0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Outline the type of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services/</w:t>
            </w:r>
            <w:r w:rsidR="00763BF8" w:rsidRPr="00615C34">
              <w:rPr>
                <w:rFonts w:ascii="Arial" w:hAnsi="Arial" w:cs="Arial"/>
                <w:i/>
                <w:sz w:val="22"/>
                <w:szCs w:val="22"/>
              </w:rPr>
              <w:t xml:space="preserve">provision you are </w:t>
            </w:r>
            <w:r w:rsidR="0059155B" w:rsidRPr="00615C34">
              <w:rPr>
                <w:rFonts w:ascii="Arial" w:hAnsi="Arial" w:cs="Arial"/>
                <w:i/>
                <w:sz w:val="22"/>
                <w:szCs w:val="22"/>
              </w:rPr>
              <w:t>planning</w:t>
            </w:r>
            <w:r w:rsidR="00763BF8" w:rsidRPr="00615C34">
              <w:rPr>
                <w:rFonts w:ascii="Arial" w:hAnsi="Arial" w:cs="Arial"/>
                <w:i/>
                <w:sz w:val="22"/>
                <w:szCs w:val="22"/>
              </w:rPr>
              <w:t xml:space="preserve"> to deliver</w:t>
            </w:r>
            <w:r w:rsidR="0059155B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031B24C" w14:textId="682F6333" w:rsidR="00615C34" w:rsidRPr="00615C34" w:rsidRDefault="00615C34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17BB18E3" w14:textId="77777777" w:rsidTr="0059155B">
        <w:tc>
          <w:tcPr>
            <w:tcW w:w="2977" w:type="dxa"/>
          </w:tcPr>
          <w:p w14:paraId="032F2405" w14:textId="77777777" w:rsidR="00D351D0" w:rsidRPr="00615C34" w:rsidRDefault="00D351D0" w:rsidP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4.2 Need and demand</w:t>
            </w:r>
          </w:p>
        </w:tc>
        <w:tc>
          <w:tcPr>
            <w:tcW w:w="7513" w:type="dxa"/>
          </w:tcPr>
          <w:p w14:paraId="7F81C589" w14:textId="77777777" w:rsidR="00D351D0" w:rsidRDefault="00D351D0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Demonstrate the need/demand for </w:t>
            </w:r>
            <w:r w:rsidR="0059155B" w:rsidRPr="00615C34">
              <w:rPr>
                <w:rFonts w:ascii="Arial" w:hAnsi="Arial" w:cs="Arial"/>
                <w:i/>
                <w:sz w:val="22"/>
                <w:szCs w:val="22"/>
              </w:rPr>
              <w:t>your services.</w:t>
            </w:r>
          </w:p>
          <w:p w14:paraId="428587E4" w14:textId="245582A5" w:rsidR="00615C34" w:rsidRPr="00615C34" w:rsidRDefault="00615C34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331EA764" w14:textId="77777777" w:rsidTr="0059155B">
        <w:tc>
          <w:tcPr>
            <w:tcW w:w="2977" w:type="dxa"/>
          </w:tcPr>
          <w:p w14:paraId="7FB68BE3" w14:textId="7E326F7F" w:rsidR="00D351D0" w:rsidRPr="00615C34" w:rsidRDefault="00D351D0" w:rsidP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4.3</w:t>
            </w:r>
            <w:r w:rsidR="00615C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5C34">
              <w:rPr>
                <w:rFonts w:ascii="Arial" w:hAnsi="Arial" w:cs="Arial"/>
                <w:sz w:val="22"/>
                <w:szCs w:val="22"/>
              </w:rPr>
              <w:t>Community consultation</w:t>
            </w:r>
          </w:p>
        </w:tc>
        <w:tc>
          <w:tcPr>
            <w:tcW w:w="7513" w:type="dxa"/>
          </w:tcPr>
          <w:p w14:paraId="55A246EE" w14:textId="77777777" w:rsidR="00D351D0" w:rsidRDefault="00D351D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Provide evidence that this has been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 xml:space="preserve">undertaken and 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considered and attach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relevant feedback.</w:t>
            </w:r>
          </w:p>
          <w:p w14:paraId="192171FD" w14:textId="3084118E" w:rsidR="00615C34" w:rsidRPr="00615C34" w:rsidRDefault="00615C3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A086ECF" w14:textId="77777777" w:rsidR="00DA2E6E" w:rsidRDefault="00DA2E6E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D351D0" w:rsidRPr="005F6320" w14:paraId="5A905F6C" w14:textId="77777777" w:rsidTr="00615C34">
        <w:tc>
          <w:tcPr>
            <w:tcW w:w="10490" w:type="dxa"/>
            <w:gridSpan w:val="2"/>
            <w:shd w:val="clear" w:color="auto" w:fill="E7E6E6" w:themeFill="background2"/>
          </w:tcPr>
          <w:p w14:paraId="07CBBB9C" w14:textId="77777777" w:rsidR="00D351D0" w:rsidRDefault="00D351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C34">
              <w:rPr>
                <w:rFonts w:ascii="Arial" w:hAnsi="Arial" w:cs="Arial"/>
                <w:b/>
                <w:sz w:val="22"/>
                <w:szCs w:val="22"/>
              </w:rPr>
              <w:t>Section 5: Secondary Criteria – Proposed Plan</w:t>
            </w:r>
          </w:p>
          <w:p w14:paraId="708FDFFA" w14:textId="16D51678" w:rsidR="00615C34" w:rsidRPr="00615C34" w:rsidRDefault="00615C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1D0" w:rsidRPr="005F6320" w14:paraId="427315E3" w14:textId="77777777" w:rsidTr="005F6320">
        <w:tc>
          <w:tcPr>
            <w:tcW w:w="2977" w:type="dxa"/>
          </w:tcPr>
          <w:p w14:paraId="6FA997C2" w14:textId="77777777" w:rsidR="00D351D0" w:rsidRPr="00615C34" w:rsidRDefault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5.1 Timeframe</w:t>
            </w:r>
          </w:p>
        </w:tc>
        <w:tc>
          <w:tcPr>
            <w:tcW w:w="7513" w:type="dxa"/>
          </w:tcPr>
          <w:p w14:paraId="45A59774" w14:textId="77777777" w:rsidR="00D351D0" w:rsidRDefault="00D351D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Set out a clear and deliverable timeframe for the project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82FF266" w14:textId="76FC3C63" w:rsidR="00615C34" w:rsidRPr="00615C34" w:rsidRDefault="00615C3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6D03FC67" w14:textId="77777777" w:rsidTr="005F6320">
        <w:tc>
          <w:tcPr>
            <w:tcW w:w="2977" w:type="dxa"/>
          </w:tcPr>
          <w:p w14:paraId="541B6F58" w14:textId="77777777" w:rsidR="00D351D0" w:rsidRPr="00615C34" w:rsidRDefault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5.2 Transition</w:t>
            </w:r>
          </w:p>
        </w:tc>
        <w:tc>
          <w:tcPr>
            <w:tcW w:w="7513" w:type="dxa"/>
          </w:tcPr>
          <w:p w14:paraId="4FDA72C7" w14:textId="77777777" w:rsidR="00D351D0" w:rsidRDefault="00D351D0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Provide a breakdown of the different phases of the project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3B8B608E" w14:textId="6EEB3197" w:rsidR="00615C34" w:rsidRPr="00615C34" w:rsidRDefault="00615C34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0B7A5FDC" w14:textId="77777777" w:rsidTr="005F6320">
        <w:tc>
          <w:tcPr>
            <w:tcW w:w="2977" w:type="dxa"/>
          </w:tcPr>
          <w:p w14:paraId="4CF6ECEF" w14:textId="77777777" w:rsidR="00D351D0" w:rsidRPr="00615C34" w:rsidRDefault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5.3 Property</w:t>
            </w:r>
          </w:p>
        </w:tc>
        <w:tc>
          <w:tcPr>
            <w:tcW w:w="7513" w:type="dxa"/>
          </w:tcPr>
          <w:p w14:paraId="37EC6DDB" w14:textId="5505ECCF" w:rsidR="00D351D0" w:rsidRPr="00615C34" w:rsidRDefault="001B35E0" w:rsidP="008E27F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Demonstrate that you have a clear and viable plan for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 xml:space="preserve">looking after the 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>building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043F4D05" w14:textId="77777777" w:rsidR="008E27F8" w:rsidRPr="00615C34" w:rsidRDefault="008E27F8" w:rsidP="008E27F8">
            <w:pPr>
              <w:rPr>
                <w:rFonts w:ascii="Arial" w:hAnsi="Arial" w:cs="Arial"/>
                <w:i/>
                <w:strike/>
                <w:color w:val="FF0000"/>
                <w:sz w:val="22"/>
                <w:szCs w:val="22"/>
              </w:rPr>
            </w:pPr>
          </w:p>
        </w:tc>
      </w:tr>
    </w:tbl>
    <w:p w14:paraId="70BC2062" w14:textId="77777777" w:rsidR="00D351D0" w:rsidRDefault="00D351D0"/>
    <w:p w14:paraId="773383FC" w14:textId="77777777" w:rsidR="00801DE0" w:rsidRDefault="00801DE0"/>
    <w:p w14:paraId="5E17B323" w14:textId="77777777" w:rsidR="00801DE0" w:rsidRDefault="00801DE0"/>
    <w:p w14:paraId="116589F4" w14:textId="77777777" w:rsidR="00801DE0" w:rsidRDefault="00801DE0"/>
    <w:p w14:paraId="2314A840" w14:textId="77777777" w:rsidR="00801DE0" w:rsidRDefault="00801DE0"/>
    <w:p w14:paraId="69CFFDF1" w14:textId="77777777" w:rsidR="00801DE0" w:rsidRDefault="00801DE0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1B35E0" w:rsidRPr="005F6320" w14:paraId="5680EF7B" w14:textId="77777777" w:rsidTr="00615C34">
        <w:tc>
          <w:tcPr>
            <w:tcW w:w="10490" w:type="dxa"/>
            <w:gridSpan w:val="2"/>
            <w:shd w:val="clear" w:color="auto" w:fill="E7E6E6" w:themeFill="background2"/>
          </w:tcPr>
          <w:p w14:paraId="77125F0B" w14:textId="77777777" w:rsidR="001B35E0" w:rsidRDefault="001B35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C34">
              <w:rPr>
                <w:rFonts w:ascii="Arial" w:hAnsi="Arial" w:cs="Arial"/>
                <w:b/>
                <w:sz w:val="22"/>
                <w:szCs w:val="22"/>
              </w:rPr>
              <w:t>Section 6: Secondary Criteria – Further Information</w:t>
            </w:r>
          </w:p>
          <w:p w14:paraId="7C3348E8" w14:textId="39C28919" w:rsidR="00615C34" w:rsidRPr="00615C34" w:rsidRDefault="00615C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5E0" w:rsidRPr="005F6320" w14:paraId="18A93AE6" w14:textId="77777777" w:rsidTr="00615C34">
        <w:tc>
          <w:tcPr>
            <w:tcW w:w="2977" w:type="dxa"/>
          </w:tcPr>
          <w:p w14:paraId="2B701D9F" w14:textId="77777777" w:rsidR="001B35E0" w:rsidRPr="00615C34" w:rsidRDefault="001B35E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6.1 Risks</w:t>
            </w:r>
          </w:p>
        </w:tc>
        <w:tc>
          <w:tcPr>
            <w:tcW w:w="7513" w:type="dxa"/>
            <w:shd w:val="clear" w:color="auto" w:fill="E7E6E6" w:themeFill="background2"/>
          </w:tcPr>
          <w:p w14:paraId="072D31BC" w14:textId="49E223D4" w:rsidR="001B35E0" w:rsidRPr="00615C34" w:rsidRDefault="001B35E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Demonstrate an understanding of the risks associated with the project</w:t>
            </w:r>
            <w:r w:rsidR="00615C34" w:rsidRPr="00615C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C09F1" w:rsidRPr="00615C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32901995" w14:textId="77777777" w:rsidR="001B35E0" w:rsidRDefault="00615C3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1B35E0" w:rsidRPr="00615C34"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1B35E0" w:rsidRPr="00615C34">
              <w:rPr>
                <w:rFonts w:ascii="Arial" w:hAnsi="Arial" w:cs="Arial"/>
                <w:i/>
                <w:sz w:val="22"/>
                <w:szCs w:val="22"/>
              </w:rPr>
              <w:t>dependency on further grant funding, current letting groups moving elsewhere resulting in loss of revenue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1B35E0" w:rsidRPr="00615C34">
              <w:rPr>
                <w:rFonts w:ascii="Arial" w:hAnsi="Arial" w:cs="Arial"/>
                <w:i/>
                <w:sz w:val="22"/>
                <w:szCs w:val="22"/>
              </w:rPr>
              <w:t xml:space="preserve"> etc</w:t>
            </w:r>
            <w:r w:rsidR="002554C5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6BD9AC05" w14:textId="5F5A9EEF" w:rsidR="00615C34" w:rsidRPr="00615C34" w:rsidRDefault="00615C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B35E0" w:rsidRPr="005F6320" w14:paraId="0B059CA9" w14:textId="77777777" w:rsidTr="00615C34">
        <w:tc>
          <w:tcPr>
            <w:tcW w:w="2977" w:type="dxa"/>
          </w:tcPr>
          <w:p w14:paraId="2F453F6E" w14:textId="77777777" w:rsidR="001B35E0" w:rsidRPr="00615C34" w:rsidRDefault="001B35E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6.2 Standards</w:t>
            </w:r>
          </w:p>
        </w:tc>
        <w:tc>
          <w:tcPr>
            <w:tcW w:w="7513" w:type="dxa"/>
            <w:shd w:val="clear" w:color="auto" w:fill="E7E6E6" w:themeFill="background2"/>
          </w:tcPr>
          <w:p w14:paraId="1C99A70D" w14:textId="00661B3B" w:rsidR="00615C34" w:rsidRDefault="001B35E0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Provide evidence of 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>involvement in previous projects</w:t>
            </w:r>
            <w:r w:rsidR="00763BF8" w:rsidRPr="00615C34">
              <w:rPr>
                <w:rFonts w:ascii="Arial" w:hAnsi="Arial" w:cs="Arial"/>
                <w:i/>
                <w:sz w:val="22"/>
                <w:szCs w:val="22"/>
              </w:rPr>
              <w:t>, and of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 xml:space="preserve"> quality standards</w:t>
            </w:r>
            <w:r w:rsidR="00615C34" w:rsidRPr="00615C3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 xml:space="preserve"> including 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>any awards</w:t>
            </w:r>
            <w:r w:rsidR="00615C34" w:rsidRPr="00615C34">
              <w:rPr>
                <w:rFonts w:ascii="Arial" w:hAnsi="Arial" w:cs="Arial"/>
                <w:i/>
                <w:sz w:val="22"/>
                <w:szCs w:val="22"/>
              </w:rPr>
              <w:t xml:space="preserve"> or endorsements received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0E9F2971" w14:textId="68D05D56" w:rsidR="001B35E0" w:rsidRPr="00615C34" w:rsidRDefault="001B35E0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02010B82" w14:textId="77777777" w:rsidR="00EB4A7D" w:rsidRDefault="00EB4A7D" w:rsidP="00EB4A7D">
      <w:pPr>
        <w:rPr>
          <w:rFonts w:ascii="Arial" w:hAnsi="Arial" w:cs="Arial"/>
          <w:b/>
          <w:bCs/>
        </w:rPr>
      </w:pPr>
    </w:p>
    <w:p w14:paraId="3AFD5092" w14:textId="7644CAB5" w:rsidR="00EB4A7D" w:rsidRDefault="00EB4A7D" w:rsidP="00EB4A7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</w:t>
      </w:r>
      <w:r w:rsidR="004B701D" w:rsidRPr="004B701D">
        <w:rPr>
          <w:rFonts w:ascii="Arial" w:hAnsi="Arial" w:cs="Arial"/>
          <w:b/>
          <w:bCs/>
        </w:rPr>
        <w:t>pleted</w:t>
      </w:r>
      <w:r w:rsidR="004B701D">
        <w:rPr>
          <w:rFonts w:ascii="Arial" w:hAnsi="Arial" w:cs="Arial"/>
          <w:b/>
          <w:bCs/>
        </w:rPr>
        <w:t xml:space="preserve"> Business Cases to be emailed to</w:t>
      </w:r>
      <w:r w:rsidR="009E6771">
        <w:rPr>
          <w:rFonts w:ascii="Arial" w:hAnsi="Arial" w:cs="Arial"/>
          <w:b/>
          <w:bCs/>
        </w:rPr>
        <w:t xml:space="preserve"> GCC’s appointed agent as part of offer for the property. </w:t>
      </w:r>
    </w:p>
    <w:sectPr w:rsidR="00EB4A7D" w:rsidSect="00EB4A7D">
      <w:headerReference w:type="default" r:id="rId11"/>
      <w:pgSz w:w="11906" w:h="16838"/>
      <w:pgMar w:top="124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6096" w14:textId="77777777" w:rsidR="004C0053" w:rsidRDefault="004C0053" w:rsidP="004A45C1">
      <w:r>
        <w:separator/>
      </w:r>
    </w:p>
  </w:endnote>
  <w:endnote w:type="continuationSeparator" w:id="0">
    <w:p w14:paraId="067C28D1" w14:textId="77777777" w:rsidR="004C0053" w:rsidRDefault="004C0053" w:rsidP="004A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905A7" w14:textId="77777777" w:rsidR="004C0053" w:rsidRDefault="004C0053" w:rsidP="004A45C1">
      <w:r>
        <w:separator/>
      </w:r>
    </w:p>
  </w:footnote>
  <w:footnote w:type="continuationSeparator" w:id="0">
    <w:p w14:paraId="54FAEC8D" w14:textId="77777777" w:rsidR="004C0053" w:rsidRDefault="004C0053" w:rsidP="004A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C1B1" w14:textId="59071489" w:rsidR="004A45C1" w:rsidRDefault="005F794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ABA59B" wp14:editId="2FC7B046">
          <wp:simplePos x="0" y="0"/>
          <wp:positionH relativeFrom="page">
            <wp:align>right</wp:align>
          </wp:positionH>
          <wp:positionV relativeFrom="paragraph">
            <wp:posOffset>-534035</wp:posOffset>
          </wp:positionV>
          <wp:extent cx="7592786" cy="10629900"/>
          <wp:effectExtent l="0" t="0" r="8255" b="0"/>
          <wp:wrapNone/>
          <wp:docPr id="2" name="Picture 2" descr="Publications Server:Gloucestershire County Council: Meg:GCC BRAND GUIDELINES:DEV:GCC LETTER HEADED DEV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blications Server:Gloucestershire County Council: Meg:GCC BRAND GUIDELINES:DEV:GCC LETTER HEADED DEV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786" cy="10629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379"/>
    <w:multiLevelType w:val="hybridMultilevel"/>
    <w:tmpl w:val="8D020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64F84"/>
    <w:multiLevelType w:val="hybridMultilevel"/>
    <w:tmpl w:val="E276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97032">
    <w:abstractNumId w:val="1"/>
  </w:num>
  <w:num w:numId="2" w16cid:durableId="25945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7E"/>
    <w:rsid w:val="00090C03"/>
    <w:rsid w:val="000C35C9"/>
    <w:rsid w:val="000D5F3B"/>
    <w:rsid w:val="00136D6D"/>
    <w:rsid w:val="001A6E92"/>
    <w:rsid w:val="001B35E0"/>
    <w:rsid w:val="001B7FA1"/>
    <w:rsid w:val="001E6C12"/>
    <w:rsid w:val="00202E39"/>
    <w:rsid w:val="00213F60"/>
    <w:rsid w:val="002152F3"/>
    <w:rsid w:val="002554C5"/>
    <w:rsid w:val="002F1D7E"/>
    <w:rsid w:val="00311AA9"/>
    <w:rsid w:val="003531F4"/>
    <w:rsid w:val="00356C33"/>
    <w:rsid w:val="003A10BD"/>
    <w:rsid w:val="003A21AB"/>
    <w:rsid w:val="003A52C6"/>
    <w:rsid w:val="003F1CCA"/>
    <w:rsid w:val="00404C05"/>
    <w:rsid w:val="004A45C1"/>
    <w:rsid w:val="004B3234"/>
    <w:rsid w:val="004B4ACF"/>
    <w:rsid w:val="004B701D"/>
    <w:rsid w:val="004C0053"/>
    <w:rsid w:val="00506605"/>
    <w:rsid w:val="00537A5F"/>
    <w:rsid w:val="0059155B"/>
    <w:rsid w:val="005F6320"/>
    <w:rsid w:val="005F794F"/>
    <w:rsid w:val="00615C34"/>
    <w:rsid w:val="006363FE"/>
    <w:rsid w:val="00690CAA"/>
    <w:rsid w:val="00695E37"/>
    <w:rsid w:val="00763BF8"/>
    <w:rsid w:val="007B79D3"/>
    <w:rsid w:val="00801DE0"/>
    <w:rsid w:val="00851396"/>
    <w:rsid w:val="00892E32"/>
    <w:rsid w:val="008A68CA"/>
    <w:rsid w:val="008E192E"/>
    <w:rsid w:val="008E27F8"/>
    <w:rsid w:val="00911771"/>
    <w:rsid w:val="0094068C"/>
    <w:rsid w:val="009C09F1"/>
    <w:rsid w:val="009C4C9B"/>
    <w:rsid w:val="009E6771"/>
    <w:rsid w:val="00A41645"/>
    <w:rsid w:val="00B13E8C"/>
    <w:rsid w:val="00B15E90"/>
    <w:rsid w:val="00B466A4"/>
    <w:rsid w:val="00B51BCE"/>
    <w:rsid w:val="00BA717E"/>
    <w:rsid w:val="00BE0D8F"/>
    <w:rsid w:val="00BF065F"/>
    <w:rsid w:val="00BF0FD5"/>
    <w:rsid w:val="00C01006"/>
    <w:rsid w:val="00CA0CFF"/>
    <w:rsid w:val="00D351D0"/>
    <w:rsid w:val="00D70170"/>
    <w:rsid w:val="00D92FCE"/>
    <w:rsid w:val="00DA2E6E"/>
    <w:rsid w:val="00EA756F"/>
    <w:rsid w:val="00EB072A"/>
    <w:rsid w:val="00EB4A7D"/>
    <w:rsid w:val="00F04EBD"/>
    <w:rsid w:val="00F24A05"/>
    <w:rsid w:val="00F36BEC"/>
    <w:rsid w:val="00F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FB27F"/>
  <w15:chartTrackingRefBased/>
  <w15:docId w15:val="{3A3B7674-B393-412E-A5EF-4083FD2D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17E"/>
    <w:pPr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A717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A717E"/>
    <w:pPr>
      <w:keepNext/>
      <w:outlineLvl w:val="2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BA717E"/>
    <w:pPr>
      <w:keepNext/>
      <w:shd w:val="pct12" w:color="auto" w:fill="FFFFFF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A717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BA717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BA717E"/>
    <w:rPr>
      <w:rFonts w:ascii="Times New Roman" w:eastAsia="Times New Roman" w:hAnsi="Times New Roman" w:cs="Times New Roman"/>
      <w:b/>
      <w:szCs w:val="20"/>
      <w:shd w:val="pct12" w:color="auto" w:fill="FFFFFF"/>
    </w:rPr>
  </w:style>
  <w:style w:type="table" w:styleId="TableGrid">
    <w:name w:val="Table Grid"/>
    <w:basedOn w:val="TableNormal"/>
    <w:uiPriority w:val="59"/>
    <w:rsid w:val="00BA71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1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0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0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5C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5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5C1"/>
    <w:rPr>
      <w:rFonts w:ascii="Times New Roman" w:eastAsia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45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5C1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6563357E3AD4684DF63395C9A5914" ma:contentTypeVersion="4" ma:contentTypeDescription="Create a new document." ma:contentTypeScope="" ma:versionID="cda7814ee7c3f9b05d8076a20aeab13e">
  <xsd:schema xmlns:xsd="http://www.w3.org/2001/XMLSchema" xmlns:xs="http://www.w3.org/2001/XMLSchema" xmlns:p="http://schemas.microsoft.com/office/2006/metadata/properties" xmlns:ns2="72eebb6a-a784-4358-9bcf-a4ab8cf19a3b" targetNamespace="http://schemas.microsoft.com/office/2006/metadata/properties" ma:root="true" ma:fieldsID="de0f18106658a608a8c6bfee48a84ee8" ns2:_="">
    <xsd:import namespace="72eebb6a-a784-4358-9bcf-a4ab8cf19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ebb6a-a784-4358-9bcf-a4ab8cf19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dc966fa-4138-4b9c-b0e4-0cfe5a192035" ContentTypeId="0x0101" PreviousValue="false" LastSyncTimeStamp="2024-05-07T13:17:59.80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84D15B-9FFF-41E1-B199-800A30501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ebb6a-a784-4358-9bcf-a4ab8cf19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D387A-95E3-46F5-BFE6-0D2A1D758D6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EAC9227-A480-40F6-97DF-ECAF75EB84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DDA53-DF59-499B-AE3A-B515DCF90CCF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2eebb6a-a784-4358-9bcf-a4ab8cf19a3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bledger</dc:creator>
  <cp:keywords/>
  <dc:description/>
  <cp:lastModifiedBy>BROWNE, Vicky</cp:lastModifiedBy>
  <cp:revision>2</cp:revision>
  <dcterms:created xsi:type="dcterms:W3CDTF">2025-05-08T15:16:00Z</dcterms:created>
  <dcterms:modified xsi:type="dcterms:W3CDTF">2025-05-08T15:16:00Z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0x010100CEF6563357E3AD4684DF63395C9A5914</vt:lpwstr>
  </property>
  <property fmtid="{D5CDD505-2E9C-101B-9397-08002B2CF9AE}" pid="3" name="MediaServiceImageTags">
    <vt:lpwstr/>
  </property>
</Properties>
</file>