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7CAE" w14:textId="19A6CF74" w:rsidR="00F56006" w:rsidRDefault="0096015E" w:rsidP="00E96F0F">
      <w:pPr>
        <w:pStyle w:val="Heading1"/>
        <w:jc w:val="center"/>
        <w:rPr>
          <w:rFonts w:ascii="Arial" w:hAnsi="Arial"/>
        </w:rPr>
      </w:pPr>
      <w:r>
        <w:rPr>
          <w:rFonts w:ascii="Arial" w:hAnsi="Arial"/>
          <w:noProof/>
        </w:rPr>
        <w:drawing>
          <wp:anchor distT="0" distB="0" distL="114300" distR="114300" simplePos="0" relativeHeight="251658240" behindDoc="1" locked="0" layoutInCell="1" allowOverlap="1" wp14:anchorId="7C4740A7" wp14:editId="509F13DE">
            <wp:simplePos x="0" y="0"/>
            <wp:positionH relativeFrom="column">
              <wp:posOffset>-248286</wp:posOffset>
            </wp:positionH>
            <wp:positionV relativeFrom="paragraph">
              <wp:posOffset>-590550</wp:posOffset>
            </wp:positionV>
            <wp:extent cx="3011341" cy="1022350"/>
            <wp:effectExtent l="0" t="0" r="0" b="6350"/>
            <wp:wrapNone/>
            <wp:docPr id="346176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2980" cy="1022906"/>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348F858A" wp14:editId="0102BCE1">
                <wp:extent cx="304800" cy="304800"/>
                <wp:effectExtent l="0" t="0" r="0" b="0"/>
                <wp:docPr id="164896848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7CE003"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56006">
        <w:rPr>
          <w:rFonts w:ascii="Aileron Light" w:hAnsi="Aileron Light"/>
          <w:noProof/>
          <w:color w:val="414042"/>
          <w:sz w:val="80"/>
          <w:szCs w:val="80"/>
        </w:rPr>
        <w:drawing>
          <wp:anchor distT="0" distB="0" distL="114300" distR="114300" simplePos="0" relativeHeight="251658241" behindDoc="1" locked="0" layoutInCell="1" allowOverlap="1" wp14:anchorId="56B32F9E" wp14:editId="1C0E50BF">
            <wp:simplePos x="0" y="0"/>
            <wp:positionH relativeFrom="page">
              <wp:posOffset>6483571</wp:posOffset>
            </wp:positionH>
            <wp:positionV relativeFrom="page">
              <wp:posOffset>310129</wp:posOffset>
            </wp:positionV>
            <wp:extent cx="602615" cy="594995"/>
            <wp:effectExtent l="0" t="0" r="0" b="0"/>
            <wp:wrapNone/>
            <wp:docPr id="816124733" name="Picture 816124733" descr="Data:LITTLE ORANGE:1742-1990:1989_GA_Heritage Hub Branding and Template Design:1989_Artwork:GHH:GHH:Icons:Print:Icons_informatio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LITTLE ORANGE:1742-1990:1989_GA_Heritage Hub Branding and Template Design:1989_Artwork:GHH:GHH:Icons:Print:Icons_information.ep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589" t="27746" r="28323" b="27746"/>
                    <a:stretch/>
                  </pic:blipFill>
                  <pic:spPr bwMode="auto">
                    <a:xfrm>
                      <a:off x="0" y="0"/>
                      <a:ext cx="602615" cy="594995"/>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627E64B" w14:textId="36A9835F" w:rsidR="00E96F0F" w:rsidRPr="00ED6F58" w:rsidRDefault="002768BE" w:rsidP="00E96F0F">
      <w:pPr>
        <w:pStyle w:val="Heading1"/>
        <w:jc w:val="center"/>
        <w:rPr>
          <w:rFonts w:ascii="Arial" w:hAnsi="Arial"/>
        </w:rPr>
      </w:pPr>
      <w:r>
        <w:rPr>
          <w:rFonts w:ascii="Arial" w:hAnsi="Arial"/>
        </w:rPr>
        <w:t>Flooding and Pollution</w:t>
      </w:r>
    </w:p>
    <w:p w14:paraId="1627E64C" w14:textId="77777777" w:rsidR="00E96F0F" w:rsidRPr="00ED6F58" w:rsidRDefault="00E96F0F" w:rsidP="00E96F0F">
      <w:pPr>
        <w:pStyle w:val="Heading3"/>
        <w:rPr>
          <w:rFonts w:ascii="Arial" w:hAnsi="Arial"/>
        </w:rPr>
      </w:pPr>
      <w:r w:rsidRPr="00ED6F58">
        <w:rPr>
          <w:rFonts w:ascii="Arial" w:hAnsi="Arial"/>
        </w:rPr>
        <w:t>Background</w:t>
      </w:r>
    </w:p>
    <w:p w14:paraId="54296B54" w14:textId="0B41B88E" w:rsidR="008A3992" w:rsidRPr="001F23F8" w:rsidRDefault="00F10E44" w:rsidP="00E96F0F">
      <w:pPr>
        <w:rPr>
          <w:rFonts w:ascii="Arial" w:hAnsi="Arial" w:cs="Arial"/>
          <w:bCs/>
        </w:rPr>
      </w:pPr>
      <w:r w:rsidRPr="001F23F8">
        <w:rPr>
          <w:rFonts w:ascii="Arial" w:hAnsi="Arial" w:cs="Arial"/>
          <w:bCs/>
        </w:rPr>
        <w:t xml:space="preserve">The River Severn </w:t>
      </w:r>
      <w:r w:rsidR="008E2E23" w:rsidRPr="001F23F8">
        <w:rPr>
          <w:rFonts w:ascii="Arial" w:hAnsi="Arial" w:cs="Arial"/>
          <w:bCs/>
        </w:rPr>
        <w:t>and many other waterways beside are a key feature of the landscape of Gloucestershire, and South Gloucestershire</w:t>
      </w:r>
      <w:r w:rsidR="00394CE4" w:rsidRPr="001F23F8">
        <w:rPr>
          <w:rFonts w:ascii="Arial" w:hAnsi="Arial" w:cs="Arial"/>
          <w:bCs/>
        </w:rPr>
        <w:t xml:space="preserve">. They have sustained and created countless towns and settlements over the </w:t>
      </w:r>
      <w:r w:rsidR="00F35796" w:rsidRPr="001F23F8">
        <w:rPr>
          <w:rFonts w:ascii="Arial" w:hAnsi="Arial" w:cs="Arial"/>
          <w:bCs/>
        </w:rPr>
        <w:t>centuries, but their flooding has had a significant impact also.</w:t>
      </w:r>
      <w:r w:rsidR="00CF4441" w:rsidRPr="001F23F8">
        <w:rPr>
          <w:rFonts w:ascii="Arial" w:hAnsi="Arial" w:cs="Arial"/>
          <w:bCs/>
        </w:rPr>
        <w:t xml:space="preserve"> Both flooding and </w:t>
      </w:r>
      <w:r w:rsidR="005E479F" w:rsidRPr="001F23F8">
        <w:rPr>
          <w:rFonts w:ascii="Arial" w:hAnsi="Arial" w:cs="Arial"/>
          <w:bCs/>
        </w:rPr>
        <w:t xml:space="preserve">the </w:t>
      </w:r>
      <w:r w:rsidR="00CF4441" w:rsidRPr="001F23F8">
        <w:rPr>
          <w:rFonts w:ascii="Arial" w:hAnsi="Arial" w:cs="Arial"/>
          <w:bCs/>
        </w:rPr>
        <w:t xml:space="preserve">pollution </w:t>
      </w:r>
      <w:r w:rsidR="005E479F" w:rsidRPr="001F23F8">
        <w:rPr>
          <w:rFonts w:ascii="Arial" w:hAnsi="Arial" w:cs="Arial"/>
          <w:bCs/>
        </w:rPr>
        <w:t xml:space="preserve">of these water sources can have </w:t>
      </w:r>
      <w:r w:rsidR="003671C5" w:rsidRPr="001F23F8">
        <w:rPr>
          <w:rFonts w:ascii="Arial" w:hAnsi="Arial" w:cs="Arial"/>
          <w:bCs/>
        </w:rPr>
        <w:t xml:space="preserve">powerful impact on shaping </w:t>
      </w:r>
      <w:r w:rsidR="002B4737" w:rsidRPr="001F23F8">
        <w:rPr>
          <w:rFonts w:ascii="Arial" w:hAnsi="Arial" w:cs="Arial"/>
          <w:bCs/>
        </w:rPr>
        <w:t>individuals’</w:t>
      </w:r>
      <w:r w:rsidR="003671C5" w:rsidRPr="001F23F8">
        <w:rPr>
          <w:rFonts w:ascii="Arial" w:hAnsi="Arial" w:cs="Arial"/>
          <w:bCs/>
        </w:rPr>
        <w:t xml:space="preserve"> stances and feelings toward the environment. </w:t>
      </w:r>
      <w:r w:rsidR="00405458" w:rsidRPr="001F23F8">
        <w:rPr>
          <w:rFonts w:ascii="Arial" w:hAnsi="Arial" w:cs="Arial"/>
          <w:bCs/>
        </w:rPr>
        <w:t>Significant flood</w:t>
      </w:r>
      <w:r w:rsidR="000E7D53" w:rsidRPr="001F23F8">
        <w:rPr>
          <w:rFonts w:ascii="Arial" w:hAnsi="Arial" w:cs="Arial"/>
          <w:bCs/>
        </w:rPr>
        <w:t>ing</w:t>
      </w:r>
      <w:r w:rsidR="00405458" w:rsidRPr="001F23F8">
        <w:rPr>
          <w:rFonts w:ascii="Arial" w:hAnsi="Arial" w:cs="Arial"/>
          <w:bCs/>
        </w:rPr>
        <w:t xml:space="preserve"> in 1947 and 2007 </w:t>
      </w:r>
      <w:r w:rsidR="0A01ACBC" w:rsidRPr="001F23F8">
        <w:rPr>
          <w:rFonts w:ascii="Arial" w:hAnsi="Arial" w:cs="Arial"/>
        </w:rPr>
        <w:t>highlights</w:t>
      </w:r>
      <w:r w:rsidR="00405458" w:rsidRPr="001F23F8">
        <w:rPr>
          <w:rFonts w:ascii="Arial" w:hAnsi="Arial" w:cs="Arial"/>
          <w:bCs/>
        </w:rPr>
        <w:t xml:space="preserve"> the </w:t>
      </w:r>
      <w:r w:rsidR="000E7D53" w:rsidRPr="001F23F8">
        <w:rPr>
          <w:rFonts w:ascii="Arial" w:hAnsi="Arial" w:cs="Arial"/>
          <w:bCs/>
        </w:rPr>
        <w:t xml:space="preserve">upward </w:t>
      </w:r>
      <w:r w:rsidR="00405458" w:rsidRPr="001F23F8">
        <w:rPr>
          <w:rFonts w:ascii="Arial" w:hAnsi="Arial" w:cs="Arial"/>
          <w:bCs/>
        </w:rPr>
        <w:t xml:space="preserve">trend of flooding in this area. </w:t>
      </w:r>
      <w:r w:rsidR="007F0494" w:rsidRPr="001F23F8">
        <w:rPr>
          <w:rFonts w:ascii="Arial" w:hAnsi="Arial" w:cs="Arial"/>
          <w:bCs/>
        </w:rPr>
        <w:t xml:space="preserve">Throughout our research </w:t>
      </w:r>
      <w:r w:rsidR="000E7D53" w:rsidRPr="001F23F8">
        <w:rPr>
          <w:rFonts w:ascii="Arial" w:hAnsi="Arial" w:cs="Arial"/>
          <w:bCs/>
        </w:rPr>
        <w:t xml:space="preserve">in the Archives, </w:t>
      </w:r>
      <w:r w:rsidR="007F0494" w:rsidRPr="001F23F8">
        <w:rPr>
          <w:rFonts w:ascii="Arial" w:hAnsi="Arial" w:cs="Arial"/>
          <w:bCs/>
        </w:rPr>
        <w:t xml:space="preserve">we’ve discovered </w:t>
      </w:r>
      <w:r w:rsidR="000F379A" w:rsidRPr="001F23F8">
        <w:rPr>
          <w:rFonts w:ascii="Arial" w:hAnsi="Arial" w:cs="Arial"/>
          <w:bCs/>
        </w:rPr>
        <w:t xml:space="preserve">many personal stories and </w:t>
      </w:r>
      <w:r w:rsidR="003C6904" w:rsidRPr="001F23F8">
        <w:rPr>
          <w:rFonts w:ascii="Arial" w:hAnsi="Arial" w:cs="Arial"/>
          <w:bCs/>
        </w:rPr>
        <w:t>impacts from these events, and</w:t>
      </w:r>
      <w:r w:rsidR="00BD4E07" w:rsidRPr="001F23F8">
        <w:rPr>
          <w:rFonts w:ascii="Arial" w:hAnsi="Arial" w:cs="Arial"/>
          <w:bCs/>
        </w:rPr>
        <w:t xml:space="preserve"> how their lives have</w:t>
      </w:r>
      <w:r w:rsidR="00845D66" w:rsidRPr="001F23F8">
        <w:rPr>
          <w:rFonts w:ascii="Arial" w:hAnsi="Arial" w:cs="Arial"/>
          <w:bCs/>
        </w:rPr>
        <w:t xml:space="preserve"> </w:t>
      </w:r>
      <w:r w:rsidR="2C47C09D" w:rsidRPr="001F23F8">
        <w:rPr>
          <w:rFonts w:ascii="Arial" w:hAnsi="Arial" w:cs="Arial"/>
        </w:rPr>
        <w:t xml:space="preserve">been </w:t>
      </w:r>
      <w:r w:rsidR="00845D66" w:rsidRPr="001F23F8">
        <w:rPr>
          <w:rFonts w:ascii="Arial" w:hAnsi="Arial" w:cs="Arial"/>
          <w:bCs/>
        </w:rPr>
        <w:t>transformed and shaped by these events.</w:t>
      </w:r>
      <w:r w:rsidR="003C6904" w:rsidRPr="001F23F8">
        <w:rPr>
          <w:rFonts w:ascii="Arial" w:hAnsi="Arial" w:cs="Arial"/>
          <w:bCs/>
        </w:rPr>
        <w:t xml:space="preserve"> </w:t>
      </w:r>
      <w:r w:rsidR="00845D66" w:rsidRPr="001F23F8">
        <w:rPr>
          <w:rFonts w:ascii="Arial" w:hAnsi="Arial" w:cs="Arial"/>
          <w:bCs/>
        </w:rPr>
        <w:t>T</w:t>
      </w:r>
      <w:r w:rsidR="003C6904" w:rsidRPr="001F23F8">
        <w:rPr>
          <w:rFonts w:ascii="Arial" w:hAnsi="Arial" w:cs="Arial"/>
          <w:bCs/>
        </w:rPr>
        <w:t xml:space="preserve">his guide acts a gateway into researching </w:t>
      </w:r>
      <w:proofErr w:type="gramStart"/>
      <w:r w:rsidR="003C6904" w:rsidRPr="001F23F8">
        <w:rPr>
          <w:rFonts w:ascii="Arial" w:hAnsi="Arial" w:cs="Arial"/>
          <w:bCs/>
        </w:rPr>
        <w:t>this, and</w:t>
      </w:r>
      <w:proofErr w:type="gramEnd"/>
      <w:r w:rsidR="003C6904" w:rsidRPr="001F23F8">
        <w:rPr>
          <w:rFonts w:ascii="Arial" w:hAnsi="Arial" w:cs="Arial"/>
          <w:bCs/>
        </w:rPr>
        <w:t xml:space="preserve"> helping you discover </w:t>
      </w:r>
      <w:r w:rsidR="002B4737" w:rsidRPr="001F23F8">
        <w:rPr>
          <w:rFonts w:ascii="Arial" w:hAnsi="Arial" w:cs="Arial"/>
          <w:bCs/>
        </w:rPr>
        <w:t>and perhaps consider adding your own to our collections at the Archives</w:t>
      </w:r>
      <w:r w:rsidR="00845D66" w:rsidRPr="001F23F8">
        <w:rPr>
          <w:rFonts w:ascii="Arial" w:hAnsi="Arial" w:cs="Arial"/>
          <w:bCs/>
        </w:rPr>
        <w:t xml:space="preserve"> as we continue to battle against growing climatic change. </w:t>
      </w:r>
    </w:p>
    <w:p w14:paraId="4D21C89C" w14:textId="77777777" w:rsidR="00CE2778" w:rsidRPr="001F23F8" w:rsidRDefault="00CE2778" w:rsidP="00E96F0F">
      <w:pPr>
        <w:rPr>
          <w:rFonts w:ascii="Arial" w:hAnsi="Arial" w:cs="Arial"/>
          <w:bCs/>
        </w:rPr>
      </w:pPr>
    </w:p>
    <w:p w14:paraId="1627E651" w14:textId="77777777" w:rsidR="00E96F0F" w:rsidRPr="001F23F8" w:rsidRDefault="00E96F0F" w:rsidP="00E96F0F">
      <w:pPr>
        <w:pStyle w:val="Heading3"/>
        <w:rPr>
          <w:rFonts w:ascii="Arial" w:hAnsi="Arial"/>
        </w:rPr>
      </w:pPr>
      <w:r w:rsidRPr="001F23F8">
        <w:rPr>
          <w:rFonts w:ascii="Arial" w:hAnsi="Arial"/>
        </w:rPr>
        <w:t>What records are there and what information will they contain?</w:t>
      </w:r>
    </w:p>
    <w:p w14:paraId="3E874CC0" w14:textId="21AC126B" w:rsidR="00A36599" w:rsidRPr="001F23F8" w:rsidRDefault="00B4273D" w:rsidP="00E96F0F">
      <w:pPr>
        <w:rPr>
          <w:rFonts w:ascii="Arial" w:hAnsi="Arial" w:cs="Arial"/>
          <w:bCs/>
          <w:lang w:eastAsia="en-GB"/>
        </w:rPr>
      </w:pPr>
      <w:r w:rsidRPr="001F23F8">
        <w:rPr>
          <w:rFonts w:ascii="Arial" w:hAnsi="Arial" w:cs="Arial"/>
          <w:bCs/>
          <w:lang w:eastAsia="en-GB"/>
        </w:rPr>
        <w:t xml:space="preserve">This list is by no means </w:t>
      </w:r>
      <w:r w:rsidR="00395B93" w:rsidRPr="001F23F8">
        <w:rPr>
          <w:rFonts w:ascii="Arial" w:hAnsi="Arial" w:cs="Arial"/>
          <w:bCs/>
          <w:lang w:eastAsia="en-GB"/>
        </w:rPr>
        <w:t>exhaustive and</w:t>
      </w:r>
      <w:r w:rsidR="002B4737" w:rsidRPr="001F23F8">
        <w:rPr>
          <w:rFonts w:ascii="Arial" w:hAnsi="Arial" w:cs="Arial"/>
          <w:bCs/>
          <w:lang w:eastAsia="en-GB"/>
        </w:rPr>
        <w:t xml:space="preserve"> will act as an entry point for those interested in this line of research. </w:t>
      </w:r>
      <w:r w:rsidRPr="001F23F8">
        <w:rPr>
          <w:rFonts w:ascii="Arial" w:hAnsi="Arial" w:cs="Arial"/>
          <w:bCs/>
          <w:lang w:eastAsia="en-GB"/>
        </w:rPr>
        <w:t xml:space="preserve">We recommend you also look at </w:t>
      </w:r>
      <w:r w:rsidR="00B47FB2" w:rsidRPr="001F23F8">
        <w:rPr>
          <w:rFonts w:ascii="Arial" w:hAnsi="Arial" w:cs="Arial"/>
          <w:bCs/>
          <w:lang w:eastAsia="en-GB"/>
        </w:rPr>
        <w:t>the</w:t>
      </w:r>
      <w:r w:rsidR="00BC5655" w:rsidRPr="001F23F8">
        <w:rPr>
          <w:rFonts w:ascii="Arial" w:hAnsi="Arial" w:cs="Arial"/>
          <w:bCs/>
          <w:lang w:eastAsia="en-GB"/>
        </w:rPr>
        <w:t xml:space="preserve"> Gloucestershire Archives</w:t>
      </w:r>
      <w:r w:rsidR="00B47FB2" w:rsidRPr="001F23F8">
        <w:rPr>
          <w:rFonts w:ascii="Arial" w:hAnsi="Arial" w:cs="Arial"/>
          <w:bCs/>
          <w:lang w:eastAsia="en-GB"/>
        </w:rPr>
        <w:t xml:space="preserve"> </w:t>
      </w:r>
      <w:r w:rsidRPr="001F23F8">
        <w:rPr>
          <w:rFonts w:ascii="Arial" w:hAnsi="Arial" w:cs="Arial"/>
          <w:bCs/>
          <w:lang w:eastAsia="en-GB"/>
        </w:rPr>
        <w:t>Research Guide:</w:t>
      </w:r>
      <w:r w:rsidRPr="001F23F8">
        <w:rPr>
          <w:rFonts w:ascii="Arial" w:hAnsi="Arial" w:cs="Arial"/>
          <w:bCs/>
          <w:i/>
          <w:iCs/>
          <w:lang w:eastAsia="en-GB"/>
        </w:rPr>
        <w:t xml:space="preserve"> Floods and Flood Defences</w:t>
      </w:r>
      <w:r w:rsidRPr="001F23F8">
        <w:rPr>
          <w:rFonts w:ascii="Arial" w:hAnsi="Arial" w:cs="Arial"/>
          <w:bCs/>
          <w:lang w:eastAsia="en-GB"/>
        </w:rPr>
        <w:t xml:space="preserve">, </w:t>
      </w:r>
      <w:r w:rsidR="00CC6010" w:rsidRPr="001F23F8">
        <w:rPr>
          <w:rFonts w:ascii="Arial" w:hAnsi="Arial" w:cs="Arial"/>
          <w:bCs/>
          <w:lang w:eastAsia="en-GB"/>
        </w:rPr>
        <w:t>which gives an overview of the different collections</w:t>
      </w:r>
      <w:r w:rsidR="000C297B" w:rsidRPr="001F23F8">
        <w:rPr>
          <w:rFonts w:ascii="Arial" w:hAnsi="Arial" w:cs="Arial"/>
          <w:bCs/>
          <w:lang w:eastAsia="en-GB"/>
        </w:rPr>
        <w:t xml:space="preserve"> housed here at the </w:t>
      </w:r>
      <w:r w:rsidR="00395B93" w:rsidRPr="001F23F8">
        <w:rPr>
          <w:rFonts w:ascii="Arial" w:hAnsi="Arial" w:cs="Arial"/>
          <w:bCs/>
          <w:lang w:eastAsia="en-GB"/>
        </w:rPr>
        <w:t>Archives.</w:t>
      </w:r>
      <w:r w:rsidR="000C297B" w:rsidRPr="001F23F8">
        <w:rPr>
          <w:rFonts w:ascii="Arial" w:hAnsi="Arial" w:cs="Arial"/>
          <w:bCs/>
          <w:lang w:eastAsia="en-GB"/>
        </w:rPr>
        <w:t xml:space="preserve"> </w:t>
      </w:r>
    </w:p>
    <w:p w14:paraId="4D53FA91" w14:textId="77777777" w:rsidR="00401A3B" w:rsidRPr="001F23F8" w:rsidRDefault="00401A3B" w:rsidP="00E96F0F">
      <w:pPr>
        <w:rPr>
          <w:rFonts w:ascii="Arial" w:hAnsi="Arial" w:cs="Arial"/>
          <w:b/>
          <w:lang w:eastAsia="en-GB"/>
        </w:rPr>
      </w:pPr>
    </w:p>
    <w:p w14:paraId="53FBD534" w14:textId="35616F97" w:rsidR="00401A3B" w:rsidRPr="001F23F8" w:rsidRDefault="00B47FB2" w:rsidP="00E96F0F">
      <w:pPr>
        <w:rPr>
          <w:rFonts w:ascii="Arial" w:hAnsi="Arial" w:cs="Arial"/>
          <w:bCs/>
          <w:i/>
          <w:iCs/>
          <w:u w:val="single"/>
          <w:lang w:eastAsia="en-GB"/>
        </w:rPr>
      </w:pPr>
      <w:r w:rsidRPr="001F23F8">
        <w:rPr>
          <w:rFonts w:ascii="Arial" w:hAnsi="Arial" w:cs="Arial"/>
          <w:bCs/>
          <w:u w:val="single"/>
          <w:lang w:eastAsia="en-GB"/>
        </w:rPr>
        <w:t xml:space="preserve">Records on </w:t>
      </w:r>
      <w:r w:rsidR="00A14F2B" w:rsidRPr="001F23F8">
        <w:rPr>
          <w:rFonts w:ascii="Arial" w:hAnsi="Arial" w:cs="Arial"/>
          <w:bCs/>
          <w:u w:val="single"/>
          <w:lang w:eastAsia="en-GB"/>
        </w:rPr>
        <w:t>Flooding</w:t>
      </w:r>
      <w:r w:rsidR="00A14F2B" w:rsidRPr="001F23F8">
        <w:rPr>
          <w:rFonts w:ascii="Arial" w:hAnsi="Arial" w:cs="Arial"/>
          <w:bCs/>
          <w:i/>
          <w:iCs/>
          <w:u w:val="single"/>
          <w:lang w:eastAsia="en-GB"/>
        </w:rPr>
        <w:t xml:space="preserve"> </w:t>
      </w:r>
    </w:p>
    <w:p w14:paraId="01002ABB" w14:textId="78478BD4" w:rsidR="00571AD2" w:rsidRPr="001F23F8" w:rsidRDefault="009A6556" w:rsidP="00825FAF">
      <w:pPr>
        <w:pStyle w:val="ListParagraph"/>
        <w:numPr>
          <w:ilvl w:val="0"/>
          <w:numId w:val="11"/>
        </w:numPr>
        <w:spacing w:after="0"/>
        <w:jc w:val="both"/>
        <w:rPr>
          <w:rFonts w:ascii="Arial" w:hAnsi="Arial" w:cs="Arial"/>
          <w:lang w:eastAsia="en-GB"/>
        </w:rPr>
      </w:pPr>
      <w:r w:rsidRPr="001F23F8">
        <w:rPr>
          <w:rFonts w:ascii="Arial" w:hAnsi="Arial" w:cs="Arial"/>
          <w:b/>
          <w:bCs/>
          <w:lang w:eastAsia="en-GB"/>
        </w:rPr>
        <w:t>P18 IN1/1</w:t>
      </w:r>
      <w:r w:rsidRPr="001F23F8">
        <w:rPr>
          <w:rFonts w:ascii="Arial" w:hAnsi="Arial" w:cs="Arial"/>
          <w:lang w:eastAsia="en-GB"/>
        </w:rPr>
        <w:t xml:space="preserve"> </w:t>
      </w:r>
      <w:r w:rsidR="006A43D6" w:rsidRPr="001F23F8">
        <w:rPr>
          <w:rFonts w:ascii="Arial" w:hAnsi="Arial" w:cs="Arial"/>
          <w:lang w:eastAsia="en-GB"/>
        </w:rPr>
        <w:t>-</w:t>
      </w:r>
      <w:r w:rsidRPr="001F23F8">
        <w:rPr>
          <w:rFonts w:ascii="Arial" w:hAnsi="Arial" w:cs="Arial"/>
          <w:lang w:eastAsia="en-GB"/>
        </w:rPr>
        <w:t xml:space="preserve"> </w:t>
      </w:r>
      <w:r w:rsidR="00200267" w:rsidRPr="001F23F8">
        <w:rPr>
          <w:rFonts w:ascii="Arial" w:hAnsi="Arial" w:cs="Arial"/>
          <w:lang w:eastAsia="en-GB"/>
        </w:rPr>
        <w:t xml:space="preserve">An account of a flood in </w:t>
      </w:r>
      <w:r w:rsidR="00D61516" w:rsidRPr="001F23F8">
        <w:rPr>
          <w:rFonts w:ascii="Arial" w:hAnsi="Arial" w:cs="Arial"/>
          <w:lang w:eastAsia="en-GB"/>
        </w:rPr>
        <w:t xml:space="preserve">the </w:t>
      </w:r>
      <w:proofErr w:type="spellStart"/>
      <w:r w:rsidRPr="001F23F8">
        <w:rPr>
          <w:rFonts w:ascii="Arial" w:hAnsi="Arial" w:cs="Arial"/>
          <w:lang w:eastAsia="en-GB"/>
        </w:rPr>
        <w:t>Arlingham</w:t>
      </w:r>
      <w:proofErr w:type="spellEnd"/>
      <w:r w:rsidRPr="001F23F8">
        <w:rPr>
          <w:rFonts w:ascii="Arial" w:hAnsi="Arial" w:cs="Arial"/>
          <w:lang w:eastAsia="en-GB"/>
        </w:rPr>
        <w:t xml:space="preserve"> </w:t>
      </w:r>
      <w:r w:rsidR="00D61516" w:rsidRPr="001F23F8">
        <w:rPr>
          <w:rFonts w:ascii="Arial" w:hAnsi="Arial" w:cs="Arial"/>
          <w:lang w:eastAsia="en-GB"/>
        </w:rPr>
        <w:t xml:space="preserve">parish register </w:t>
      </w:r>
      <w:r w:rsidR="009B2F06" w:rsidRPr="001F23F8">
        <w:rPr>
          <w:rFonts w:ascii="Arial" w:hAnsi="Arial" w:cs="Arial"/>
          <w:lang w:eastAsia="en-GB"/>
        </w:rPr>
        <w:t xml:space="preserve">that documents the resilience of the local communities </w:t>
      </w:r>
      <w:r w:rsidR="009B10A8" w:rsidRPr="001F23F8">
        <w:rPr>
          <w:rFonts w:ascii="Arial" w:hAnsi="Arial" w:cs="Arial"/>
          <w:lang w:eastAsia="en-GB"/>
        </w:rPr>
        <w:t xml:space="preserve">as they sought to overcome the impacts of the flood. Lives and crops were still lost however, and </w:t>
      </w:r>
      <w:r w:rsidR="00D61516" w:rsidRPr="001F23F8">
        <w:rPr>
          <w:rFonts w:ascii="Arial" w:hAnsi="Arial" w:cs="Arial"/>
          <w:lang w:eastAsia="en-GB"/>
        </w:rPr>
        <w:t>a heatwave that followed claimed further lives.</w:t>
      </w:r>
      <w:r w:rsidR="008E626D" w:rsidRPr="001F23F8">
        <w:rPr>
          <w:rFonts w:ascii="Arial" w:hAnsi="Arial" w:cs="Arial"/>
          <w:lang w:eastAsia="en-GB"/>
        </w:rPr>
        <w:t xml:space="preserve"> This comes under the period of the L</w:t>
      </w:r>
      <w:r w:rsidR="00D61516" w:rsidRPr="001F23F8">
        <w:rPr>
          <w:rFonts w:ascii="Arial" w:hAnsi="Arial" w:cs="Arial"/>
          <w:lang w:eastAsia="en-GB"/>
        </w:rPr>
        <w:t>ittle Ice Age</w:t>
      </w:r>
      <w:r w:rsidR="008E626D" w:rsidRPr="001F23F8">
        <w:rPr>
          <w:rFonts w:ascii="Arial" w:hAnsi="Arial" w:cs="Arial"/>
          <w:lang w:eastAsia="en-GB"/>
        </w:rPr>
        <w:t>, which helps to explain these erratic weather patterns at the time</w:t>
      </w:r>
      <w:r w:rsidR="00414244" w:rsidRPr="001F23F8">
        <w:rPr>
          <w:rFonts w:ascii="Arial" w:hAnsi="Arial" w:cs="Arial"/>
          <w:lang w:eastAsia="en-GB"/>
        </w:rPr>
        <w:t xml:space="preserve"> (1607). </w:t>
      </w:r>
    </w:p>
    <w:p w14:paraId="619BDCDC" w14:textId="77777777" w:rsidR="008B5D94" w:rsidRPr="001F23F8" w:rsidRDefault="008B5D94" w:rsidP="00825FAF">
      <w:pPr>
        <w:pStyle w:val="ListParagraph"/>
        <w:spacing w:after="0"/>
        <w:jc w:val="both"/>
        <w:rPr>
          <w:rFonts w:ascii="Arial" w:hAnsi="Arial" w:cs="Arial"/>
          <w:lang w:eastAsia="en-GB"/>
        </w:rPr>
      </w:pPr>
    </w:p>
    <w:p w14:paraId="68764DCD" w14:textId="15EEEF44" w:rsidR="005833A8" w:rsidRPr="001F23F8" w:rsidRDefault="005833A8" w:rsidP="00825FAF">
      <w:pPr>
        <w:pStyle w:val="NoSpacing"/>
        <w:numPr>
          <w:ilvl w:val="0"/>
          <w:numId w:val="11"/>
        </w:numPr>
        <w:jc w:val="both"/>
        <w:rPr>
          <w:rFonts w:ascii="Arial" w:hAnsi="Arial" w:cs="Arial"/>
        </w:rPr>
      </w:pPr>
      <w:r w:rsidRPr="001F23F8">
        <w:rPr>
          <w:rFonts w:ascii="Arial" w:hAnsi="Arial" w:cs="Arial"/>
          <w:b/>
          <w:bCs/>
        </w:rPr>
        <w:t>GBR/H2/3</w:t>
      </w:r>
      <w:r w:rsidR="003B6CC2" w:rsidRPr="001F23F8">
        <w:rPr>
          <w:rFonts w:ascii="Arial" w:hAnsi="Arial" w:cs="Arial"/>
          <w:b/>
          <w:bCs/>
        </w:rPr>
        <w:t xml:space="preserve"> </w:t>
      </w:r>
      <w:r w:rsidR="006A43D6" w:rsidRPr="001F23F8">
        <w:rPr>
          <w:rFonts w:ascii="Arial" w:hAnsi="Arial" w:cs="Arial"/>
        </w:rPr>
        <w:t>-</w:t>
      </w:r>
      <w:r w:rsidR="003B6CC2" w:rsidRPr="001F23F8">
        <w:rPr>
          <w:rFonts w:ascii="Arial" w:hAnsi="Arial" w:cs="Arial"/>
        </w:rPr>
        <w:t xml:space="preserve"> </w:t>
      </w:r>
      <w:r w:rsidR="00BA251C" w:rsidRPr="001F23F8">
        <w:rPr>
          <w:rFonts w:ascii="Arial" w:hAnsi="Arial" w:cs="Arial"/>
        </w:rPr>
        <w:t xml:space="preserve">Lieutenancy/ Order and Letter Books </w:t>
      </w:r>
      <w:r w:rsidR="005B3D5B" w:rsidRPr="001F23F8">
        <w:rPr>
          <w:rFonts w:ascii="Arial" w:hAnsi="Arial" w:cs="Arial"/>
        </w:rPr>
        <w:t>which documents deliberate flooding for military purposes during the Siege of Gloucester. It shows a complete disregard for the damage both environmentally and economically</w:t>
      </w:r>
      <w:r w:rsidR="00410A2F" w:rsidRPr="001F23F8">
        <w:rPr>
          <w:rFonts w:ascii="Arial" w:hAnsi="Arial" w:cs="Arial"/>
        </w:rPr>
        <w:t xml:space="preserve">, and was an instance where flooding was used to </w:t>
      </w:r>
      <w:r w:rsidR="0041414D" w:rsidRPr="001F23F8">
        <w:rPr>
          <w:rFonts w:ascii="Arial" w:hAnsi="Arial" w:cs="Arial"/>
        </w:rPr>
        <w:t>enable a military advantage</w:t>
      </w:r>
      <w:r w:rsidR="00414244" w:rsidRPr="001F23F8">
        <w:rPr>
          <w:rFonts w:ascii="Arial" w:hAnsi="Arial" w:cs="Arial"/>
        </w:rPr>
        <w:t xml:space="preserve"> (1639-1661). </w:t>
      </w:r>
    </w:p>
    <w:p w14:paraId="25E7B6BB" w14:textId="77777777" w:rsidR="008B5D94" w:rsidRPr="001F23F8" w:rsidRDefault="008B5D94" w:rsidP="00825FAF">
      <w:pPr>
        <w:pStyle w:val="NoSpacing"/>
        <w:jc w:val="both"/>
        <w:rPr>
          <w:rFonts w:ascii="Arial" w:hAnsi="Arial" w:cs="Arial"/>
        </w:rPr>
      </w:pPr>
    </w:p>
    <w:p w14:paraId="3662B4C2" w14:textId="4AFB1258" w:rsidR="008B5D94" w:rsidRPr="001F23F8" w:rsidRDefault="008C5422" w:rsidP="00825FAF">
      <w:pPr>
        <w:pStyle w:val="ListParagraph"/>
        <w:numPr>
          <w:ilvl w:val="0"/>
          <w:numId w:val="11"/>
        </w:numPr>
        <w:jc w:val="both"/>
        <w:rPr>
          <w:rFonts w:ascii="Arial" w:hAnsi="Arial" w:cs="Arial"/>
          <w:lang w:eastAsia="en-GB"/>
        </w:rPr>
      </w:pPr>
      <w:r w:rsidRPr="001F23F8">
        <w:rPr>
          <w:rFonts w:ascii="Arial" w:hAnsi="Arial" w:cs="Arial"/>
          <w:b/>
          <w:bCs/>
          <w:lang w:eastAsia="en-GB"/>
        </w:rPr>
        <w:t xml:space="preserve">D9846/9/7 </w:t>
      </w:r>
      <w:r w:rsidR="006A43D6" w:rsidRPr="001F23F8">
        <w:rPr>
          <w:rFonts w:ascii="Arial" w:hAnsi="Arial" w:cs="Arial"/>
          <w:lang w:eastAsia="en-GB"/>
        </w:rPr>
        <w:t>-</w:t>
      </w:r>
      <w:r w:rsidRPr="001F23F8">
        <w:rPr>
          <w:rFonts w:ascii="Arial" w:hAnsi="Arial" w:cs="Arial"/>
          <w:lang w:eastAsia="en-GB"/>
        </w:rPr>
        <w:t xml:space="preserve"> </w:t>
      </w:r>
      <w:r w:rsidR="001F3F8B" w:rsidRPr="001F23F8">
        <w:rPr>
          <w:rFonts w:ascii="Arial" w:hAnsi="Arial" w:cs="Arial"/>
          <w:lang w:eastAsia="en-GB"/>
        </w:rPr>
        <w:t xml:space="preserve">History of Hucclecote, including flood in 1924. This document </w:t>
      </w:r>
      <w:r w:rsidR="00E450A5" w:rsidRPr="001F23F8">
        <w:rPr>
          <w:rFonts w:ascii="Arial" w:hAnsi="Arial" w:cs="Arial"/>
          <w:lang w:eastAsia="en-GB"/>
        </w:rPr>
        <w:t xml:space="preserve">contains photographs, newspaper cutting, and </w:t>
      </w:r>
      <w:r w:rsidR="00FF7CA2" w:rsidRPr="001F23F8">
        <w:rPr>
          <w:rFonts w:ascii="Arial" w:hAnsi="Arial" w:cs="Arial"/>
          <w:lang w:eastAsia="en-GB"/>
        </w:rPr>
        <w:t>first-hand</w:t>
      </w:r>
      <w:r w:rsidR="00E450A5" w:rsidRPr="001F23F8">
        <w:rPr>
          <w:rFonts w:ascii="Arial" w:hAnsi="Arial" w:cs="Arial"/>
          <w:lang w:eastAsia="en-GB"/>
        </w:rPr>
        <w:t xml:space="preserve"> accounts of the flooding in 1924. </w:t>
      </w:r>
      <w:r w:rsidR="0041080D" w:rsidRPr="001F23F8">
        <w:rPr>
          <w:rFonts w:ascii="Arial" w:hAnsi="Arial" w:cs="Arial"/>
          <w:lang w:eastAsia="en-GB"/>
        </w:rPr>
        <w:t>Framed in this way, this is an excellent instance of a community documenting its own history</w:t>
      </w:r>
      <w:r w:rsidR="007252D8" w:rsidRPr="001F23F8">
        <w:rPr>
          <w:rFonts w:ascii="Arial" w:hAnsi="Arial" w:cs="Arial"/>
          <w:lang w:eastAsia="en-GB"/>
        </w:rPr>
        <w:t xml:space="preserve"> (early 20</w:t>
      </w:r>
      <w:r w:rsidR="007252D8" w:rsidRPr="001F23F8">
        <w:rPr>
          <w:rFonts w:ascii="Arial" w:hAnsi="Arial" w:cs="Arial"/>
          <w:vertAlign w:val="superscript"/>
          <w:lang w:eastAsia="en-GB"/>
        </w:rPr>
        <w:t>th</w:t>
      </w:r>
      <w:r w:rsidR="007252D8" w:rsidRPr="001F23F8">
        <w:rPr>
          <w:rFonts w:ascii="Arial" w:hAnsi="Arial" w:cs="Arial"/>
          <w:lang w:eastAsia="en-GB"/>
        </w:rPr>
        <w:t xml:space="preserve"> century-1990s)</w:t>
      </w:r>
    </w:p>
    <w:p w14:paraId="1EF37AD2" w14:textId="77777777" w:rsidR="008B5D94" w:rsidRPr="001F23F8" w:rsidRDefault="008B5D94" w:rsidP="00825FAF">
      <w:pPr>
        <w:pStyle w:val="ListParagraph"/>
        <w:jc w:val="both"/>
        <w:rPr>
          <w:rFonts w:ascii="Arial" w:hAnsi="Arial" w:cs="Arial"/>
          <w:lang w:eastAsia="en-GB"/>
        </w:rPr>
      </w:pPr>
    </w:p>
    <w:p w14:paraId="56A41C76" w14:textId="0BC3F49D" w:rsidR="00D74EC1" w:rsidRPr="001F23F8" w:rsidRDefault="00F36D27" w:rsidP="00825FAF">
      <w:pPr>
        <w:pStyle w:val="ListParagraph"/>
        <w:numPr>
          <w:ilvl w:val="0"/>
          <w:numId w:val="11"/>
        </w:numPr>
        <w:jc w:val="both"/>
        <w:rPr>
          <w:rFonts w:ascii="Arial" w:hAnsi="Arial" w:cs="Arial"/>
          <w:lang w:eastAsia="en-GB"/>
        </w:rPr>
      </w:pPr>
      <w:r w:rsidRPr="001F23F8">
        <w:rPr>
          <w:rFonts w:ascii="Arial" w:hAnsi="Arial" w:cs="Arial"/>
          <w:b/>
          <w:bCs/>
          <w:lang w:eastAsia="en-GB"/>
        </w:rPr>
        <w:t>D2219/accession 9196/box 14/6</w:t>
      </w:r>
      <w:r w:rsidRPr="001F23F8">
        <w:rPr>
          <w:rFonts w:ascii="Arial" w:hAnsi="Arial" w:cs="Arial"/>
          <w:lang w:eastAsia="en-GB"/>
        </w:rPr>
        <w:t xml:space="preserve"> </w:t>
      </w:r>
      <w:r w:rsidR="006A43D6" w:rsidRPr="001F23F8">
        <w:rPr>
          <w:rFonts w:ascii="Arial" w:hAnsi="Arial" w:cs="Arial"/>
          <w:lang w:eastAsia="en-GB"/>
        </w:rPr>
        <w:t xml:space="preserve">- </w:t>
      </w:r>
      <w:r w:rsidR="00E426E6" w:rsidRPr="001F23F8">
        <w:rPr>
          <w:rFonts w:ascii="Arial" w:hAnsi="Arial" w:cs="Arial"/>
          <w:lang w:eastAsia="en-GB"/>
        </w:rPr>
        <w:t>Scrapb</w:t>
      </w:r>
      <w:r w:rsidRPr="001F23F8">
        <w:rPr>
          <w:rFonts w:ascii="Arial" w:hAnsi="Arial" w:cs="Arial"/>
          <w:lang w:eastAsia="en-GB"/>
        </w:rPr>
        <w:t xml:space="preserve">ook of newspaper cuttings relating to the Nailsworth flood of 1931 </w:t>
      </w:r>
      <w:r w:rsidR="002A743E" w:rsidRPr="001F23F8">
        <w:rPr>
          <w:rFonts w:ascii="Arial" w:hAnsi="Arial" w:cs="Arial"/>
          <w:lang w:eastAsia="en-GB"/>
        </w:rPr>
        <w:t xml:space="preserve">with photos of damage to garden of High Beeches Nailsworth </w:t>
      </w:r>
      <w:r w:rsidR="00152A73" w:rsidRPr="001F23F8">
        <w:rPr>
          <w:rFonts w:ascii="Arial" w:hAnsi="Arial" w:cs="Arial"/>
          <w:lang w:eastAsia="en-GB"/>
        </w:rPr>
        <w:t xml:space="preserve">(1931). </w:t>
      </w:r>
    </w:p>
    <w:p w14:paraId="42B2EF96" w14:textId="77777777" w:rsidR="008B5D94" w:rsidRPr="001F23F8" w:rsidRDefault="008B5D94" w:rsidP="00825FAF">
      <w:pPr>
        <w:pStyle w:val="ListParagraph"/>
        <w:jc w:val="both"/>
        <w:rPr>
          <w:rFonts w:ascii="Arial" w:hAnsi="Arial" w:cs="Arial"/>
          <w:lang w:eastAsia="en-GB"/>
        </w:rPr>
      </w:pPr>
    </w:p>
    <w:p w14:paraId="62FD2E96" w14:textId="2B4EFBA9" w:rsidR="004543B7" w:rsidRPr="001F23F8" w:rsidRDefault="00341295" w:rsidP="00825FAF">
      <w:pPr>
        <w:pStyle w:val="ListParagraph"/>
        <w:numPr>
          <w:ilvl w:val="0"/>
          <w:numId w:val="11"/>
        </w:numPr>
        <w:jc w:val="both"/>
        <w:rPr>
          <w:rFonts w:ascii="Arial" w:hAnsi="Arial" w:cs="Arial"/>
          <w:bCs/>
          <w:lang w:eastAsia="en-GB"/>
        </w:rPr>
      </w:pPr>
      <w:r w:rsidRPr="001F23F8">
        <w:rPr>
          <w:rFonts w:ascii="Arial" w:hAnsi="Arial" w:cs="Arial"/>
          <w:b/>
          <w:lang w:eastAsia="en-GB"/>
        </w:rPr>
        <w:t>K1960/box 42689</w:t>
      </w:r>
      <w:r w:rsidRPr="001F23F8">
        <w:rPr>
          <w:rFonts w:ascii="Arial" w:hAnsi="Arial" w:cs="Arial"/>
          <w:bCs/>
          <w:lang w:eastAsia="en-GB"/>
        </w:rPr>
        <w:t xml:space="preserve"> </w:t>
      </w:r>
      <w:r w:rsidR="006A43D6" w:rsidRPr="001F23F8">
        <w:rPr>
          <w:rFonts w:ascii="Arial" w:hAnsi="Arial" w:cs="Arial"/>
          <w:bCs/>
          <w:lang w:eastAsia="en-GB"/>
        </w:rPr>
        <w:t>-</w:t>
      </w:r>
      <w:r w:rsidRPr="001F23F8">
        <w:rPr>
          <w:rFonts w:ascii="Arial" w:hAnsi="Arial" w:cs="Arial"/>
          <w:bCs/>
          <w:lang w:eastAsia="en-GB"/>
        </w:rPr>
        <w:t xml:space="preserve"> Transcripts and one mini disk of interviews with people in Gloucester </w:t>
      </w:r>
      <w:r w:rsidR="005C2700" w:rsidRPr="001F23F8">
        <w:rPr>
          <w:rFonts w:ascii="Arial" w:hAnsi="Arial" w:cs="Arial"/>
          <w:bCs/>
          <w:lang w:eastAsia="en-GB"/>
        </w:rPr>
        <w:t xml:space="preserve">and Tewkesbury during the flooding in 2007 </w:t>
      </w:r>
      <w:r w:rsidR="006A43D6" w:rsidRPr="001F23F8">
        <w:rPr>
          <w:rFonts w:ascii="Arial" w:hAnsi="Arial" w:cs="Arial"/>
          <w:bCs/>
          <w:lang w:eastAsia="en-GB"/>
        </w:rPr>
        <w:t>-</w:t>
      </w:r>
      <w:r w:rsidR="005C2700" w:rsidRPr="001F23F8">
        <w:rPr>
          <w:rFonts w:ascii="Arial" w:hAnsi="Arial" w:cs="Arial"/>
          <w:bCs/>
          <w:lang w:eastAsia="en-GB"/>
        </w:rPr>
        <w:t xml:space="preserve"> </w:t>
      </w:r>
      <w:r w:rsidR="00790525" w:rsidRPr="001F23F8">
        <w:rPr>
          <w:rFonts w:ascii="Arial" w:hAnsi="Arial" w:cs="Arial"/>
          <w:bCs/>
          <w:lang w:eastAsia="en-GB"/>
        </w:rPr>
        <w:t xml:space="preserve">Interviews were commissioned by Gloucestershire Archives and </w:t>
      </w:r>
      <w:r w:rsidR="002C5E86" w:rsidRPr="001F23F8">
        <w:rPr>
          <w:rFonts w:ascii="Arial" w:hAnsi="Arial" w:cs="Arial"/>
          <w:bCs/>
          <w:lang w:eastAsia="en-GB"/>
        </w:rPr>
        <w:t>Libraries and</w:t>
      </w:r>
      <w:r w:rsidR="00790525" w:rsidRPr="001F23F8">
        <w:rPr>
          <w:rFonts w:ascii="Arial" w:hAnsi="Arial" w:cs="Arial"/>
          <w:bCs/>
          <w:lang w:eastAsia="en-GB"/>
        </w:rPr>
        <w:t xml:space="preserve"> were</w:t>
      </w:r>
      <w:r w:rsidR="003174BE" w:rsidRPr="001F23F8">
        <w:rPr>
          <w:rFonts w:ascii="Arial" w:hAnsi="Arial" w:cs="Arial"/>
          <w:bCs/>
          <w:lang w:eastAsia="en-GB"/>
        </w:rPr>
        <w:t xml:space="preserve"> </w:t>
      </w:r>
      <w:r w:rsidR="00790525" w:rsidRPr="001F23F8">
        <w:rPr>
          <w:rFonts w:ascii="Arial" w:hAnsi="Arial" w:cs="Arial"/>
          <w:bCs/>
          <w:lang w:eastAsia="en-GB"/>
        </w:rPr>
        <w:t>conducted by Brenda Read-Brown and Jill Barker</w:t>
      </w:r>
      <w:r w:rsidR="00152A73" w:rsidRPr="001F23F8">
        <w:rPr>
          <w:rFonts w:ascii="Arial" w:hAnsi="Arial" w:cs="Arial"/>
          <w:bCs/>
          <w:lang w:eastAsia="en-GB"/>
        </w:rPr>
        <w:t xml:space="preserve"> (2007). </w:t>
      </w:r>
    </w:p>
    <w:p w14:paraId="5D80FC27" w14:textId="77777777" w:rsidR="008B5D94" w:rsidRPr="001F23F8" w:rsidRDefault="008B5D94" w:rsidP="00825FAF">
      <w:pPr>
        <w:pStyle w:val="ListParagraph"/>
        <w:jc w:val="both"/>
        <w:rPr>
          <w:rFonts w:ascii="Arial" w:hAnsi="Arial" w:cs="Arial"/>
          <w:bCs/>
          <w:lang w:eastAsia="en-GB"/>
        </w:rPr>
      </w:pPr>
    </w:p>
    <w:p w14:paraId="4674A26F" w14:textId="0CF9F731" w:rsidR="0042058F" w:rsidRPr="001F23F8" w:rsidRDefault="0042058F" w:rsidP="00825FAF">
      <w:pPr>
        <w:pStyle w:val="ListParagraph"/>
        <w:numPr>
          <w:ilvl w:val="0"/>
          <w:numId w:val="11"/>
        </w:numPr>
        <w:jc w:val="both"/>
        <w:rPr>
          <w:rFonts w:ascii="Arial" w:hAnsi="Arial" w:cs="Arial"/>
          <w:bCs/>
          <w:lang w:eastAsia="en-GB"/>
        </w:rPr>
      </w:pPr>
      <w:r w:rsidRPr="001F23F8">
        <w:rPr>
          <w:rFonts w:ascii="Arial" w:hAnsi="Arial" w:cs="Arial"/>
          <w:b/>
          <w:lang w:eastAsia="en-GB"/>
        </w:rPr>
        <w:t>D2460/2/3/6/</w:t>
      </w:r>
      <w:r w:rsidR="00C02FE8" w:rsidRPr="001F23F8">
        <w:rPr>
          <w:rFonts w:ascii="Arial" w:hAnsi="Arial" w:cs="Arial"/>
          <w:b/>
          <w:lang w:eastAsia="en-GB"/>
        </w:rPr>
        <w:t>2</w:t>
      </w:r>
      <w:r w:rsidRPr="001F23F8">
        <w:rPr>
          <w:rFonts w:ascii="Arial" w:hAnsi="Arial" w:cs="Arial"/>
          <w:bCs/>
          <w:lang w:eastAsia="en-GB"/>
        </w:rPr>
        <w:t xml:space="preserve"> </w:t>
      </w:r>
      <w:r w:rsidR="006A43D6" w:rsidRPr="001F23F8">
        <w:rPr>
          <w:rFonts w:ascii="Arial" w:hAnsi="Arial" w:cs="Arial"/>
          <w:bCs/>
          <w:lang w:eastAsia="en-GB"/>
        </w:rPr>
        <w:t>-</w:t>
      </w:r>
      <w:r w:rsidR="00C02FE8" w:rsidRPr="001F23F8">
        <w:rPr>
          <w:rFonts w:ascii="Arial" w:hAnsi="Arial" w:cs="Arial"/>
          <w:bCs/>
          <w:lang w:eastAsia="en-GB"/>
        </w:rPr>
        <w:t xml:space="preserve"> Rainfall Records </w:t>
      </w:r>
      <w:r w:rsidR="009772B6" w:rsidRPr="001F23F8">
        <w:rPr>
          <w:rFonts w:ascii="Arial" w:hAnsi="Arial" w:cs="Arial"/>
          <w:bCs/>
          <w:lang w:eastAsia="en-GB"/>
        </w:rPr>
        <w:t xml:space="preserve">recorded by the Severn Commission </w:t>
      </w:r>
      <w:r w:rsidR="006A43D6" w:rsidRPr="001F23F8">
        <w:rPr>
          <w:rFonts w:ascii="Arial" w:hAnsi="Arial" w:cs="Arial"/>
          <w:bCs/>
          <w:lang w:eastAsia="en-GB"/>
        </w:rPr>
        <w:t>-</w:t>
      </w:r>
      <w:r w:rsidR="001972DB" w:rsidRPr="001F23F8">
        <w:rPr>
          <w:rFonts w:ascii="Arial" w:hAnsi="Arial" w:cs="Arial"/>
          <w:bCs/>
          <w:lang w:eastAsia="en-GB"/>
        </w:rPr>
        <w:t xml:space="preserve"> 1858-1904</w:t>
      </w:r>
      <w:r w:rsidR="00FD6E87" w:rsidRPr="001F23F8">
        <w:rPr>
          <w:rFonts w:ascii="Arial" w:hAnsi="Arial" w:cs="Arial"/>
          <w:bCs/>
          <w:lang w:eastAsia="en-GB"/>
        </w:rPr>
        <w:t>. Records recording daily rainfall records from 1881-19</w:t>
      </w:r>
      <w:r w:rsidR="00B77794" w:rsidRPr="001F23F8">
        <w:rPr>
          <w:rFonts w:ascii="Arial" w:hAnsi="Arial" w:cs="Arial"/>
          <w:bCs/>
          <w:lang w:eastAsia="en-GB"/>
        </w:rPr>
        <w:t xml:space="preserve">04, including three areas in Gloucestershire. Those being Maisemore Lock, </w:t>
      </w:r>
      <w:proofErr w:type="spellStart"/>
      <w:r w:rsidR="00234FC3" w:rsidRPr="001F23F8">
        <w:rPr>
          <w:rFonts w:ascii="Arial" w:hAnsi="Arial" w:cs="Arial"/>
          <w:bCs/>
          <w:lang w:eastAsia="en-GB"/>
        </w:rPr>
        <w:t>Llanthony</w:t>
      </w:r>
      <w:proofErr w:type="spellEnd"/>
      <w:r w:rsidR="00234FC3" w:rsidRPr="001F23F8">
        <w:rPr>
          <w:rFonts w:ascii="Arial" w:hAnsi="Arial" w:cs="Arial"/>
          <w:bCs/>
          <w:lang w:eastAsia="en-GB"/>
        </w:rPr>
        <w:t xml:space="preserve"> Lock, and Upper Lode Lock. </w:t>
      </w:r>
      <w:r w:rsidR="009930E7" w:rsidRPr="001F23F8">
        <w:rPr>
          <w:rFonts w:ascii="Arial" w:hAnsi="Arial" w:cs="Arial"/>
          <w:b/>
          <w:lang w:eastAsia="en-GB"/>
        </w:rPr>
        <w:t>See also</w:t>
      </w:r>
      <w:r w:rsidR="009930E7" w:rsidRPr="001F23F8">
        <w:rPr>
          <w:rFonts w:ascii="Arial" w:hAnsi="Arial" w:cs="Arial"/>
          <w:bCs/>
          <w:lang w:eastAsia="en-GB"/>
        </w:rPr>
        <w:t xml:space="preserve"> </w:t>
      </w:r>
      <w:r w:rsidR="004D08FC" w:rsidRPr="001F23F8">
        <w:rPr>
          <w:rFonts w:ascii="Arial" w:hAnsi="Arial" w:cs="Arial"/>
          <w:b/>
          <w:lang w:eastAsia="en-GB"/>
        </w:rPr>
        <w:t>D2826/box 28624</w:t>
      </w:r>
      <w:r w:rsidR="004D08FC" w:rsidRPr="001F23F8">
        <w:rPr>
          <w:rFonts w:ascii="Arial" w:hAnsi="Arial" w:cs="Arial"/>
          <w:bCs/>
          <w:lang w:eastAsia="en-GB"/>
        </w:rPr>
        <w:t xml:space="preserve"> </w:t>
      </w:r>
      <w:r w:rsidR="006A43D6" w:rsidRPr="001F23F8">
        <w:rPr>
          <w:rFonts w:ascii="Arial" w:hAnsi="Arial" w:cs="Arial"/>
          <w:bCs/>
          <w:lang w:eastAsia="en-GB"/>
        </w:rPr>
        <w:t>-</w:t>
      </w:r>
      <w:r w:rsidR="004D08FC" w:rsidRPr="001F23F8">
        <w:rPr>
          <w:rFonts w:ascii="Arial" w:hAnsi="Arial" w:cs="Arial"/>
          <w:bCs/>
          <w:lang w:eastAsia="en-GB"/>
        </w:rPr>
        <w:t xml:space="preserve"> Daily Observations taken at </w:t>
      </w:r>
      <w:r w:rsidR="00D41262" w:rsidRPr="001F23F8">
        <w:rPr>
          <w:rFonts w:ascii="Arial" w:hAnsi="Arial" w:cs="Arial"/>
          <w:bCs/>
          <w:lang w:eastAsia="en-GB"/>
        </w:rPr>
        <w:t>Witcombe Reservoir 1870-19</w:t>
      </w:r>
      <w:r w:rsidR="00C92BE4" w:rsidRPr="001F23F8">
        <w:rPr>
          <w:rFonts w:ascii="Arial" w:hAnsi="Arial" w:cs="Arial"/>
          <w:bCs/>
          <w:lang w:eastAsia="en-GB"/>
        </w:rPr>
        <w:t>15</w:t>
      </w:r>
      <w:r w:rsidR="00D41262" w:rsidRPr="001F23F8">
        <w:rPr>
          <w:rFonts w:ascii="Arial" w:hAnsi="Arial" w:cs="Arial"/>
          <w:bCs/>
          <w:lang w:eastAsia="en-GB"/>
        </w:rPr>
        <w:t>, also containing rainfall data</w:t>
      </w:r>
      <w:r w:rsidR="006B50AF" w:rsidRPr="001F23F8">
        <w:rPr>
          <w:rFonts w:ascii="Arial" w:hAnsi="Arial" w:cs="Arial"/>
          <w:bCs/>
          <w:lang w:eastAsia="en-GB"/>
        </w:rPr>
        <w:t xml:space="preserve"> (1858-1904).</w:t>
      </w:r>
    </w:p>
    <w:p w14:paraId="634962AA" w14:textId="77777777" w:rsidR="00591B26" w:rsidRPr="001F23F8" w:rsidRDefault="00591B26" w:rsidP="00825FAF">
      <w:pPr>
        <w:pStyle w:val="ListParagraph"/>
        <w:jc w:val="both"/>
        <w:rPr>
          <w:rFonts w:ascii="Arial" w:hAnsi="Arial" w:cs="Arial"/>
          <w:bCs/>
          <w:lang w:eastAsia="en-GB"/>
        </w:rPr>
      </w:pPr>
    </w:p>
    <w:p w14:paraId="2F0C18A8" w14:textId="13725991" w:rsidR="000928CD" w:rsidRPr="001F23F8" w:rsidRDefault="00615E2A" w:rsidP="00825FAF">
      <w:pPr>
        <w:pStyle w:val="ListParagraph"/>
        <w:numPr>
          <w:ilvl w:val="0"/>
          <w:numId w:val="11"/>
        </w:numPr>
        <w:jc w:val="both"/>
        <w:rPr>
          <w:rFonts w:ascii="Arial" w:hAnsi="Arial" w:cs="Arial"/>
          <w:bCs/>
          <w:lang w:eastAsia="en-GB"/>
        </w:rPr>
      </w:pPr>
      <w:r w:rsidRPr="001F23F8">
        <w:rPr>
          <w:rFonts w:ascii="Arial" w:hAnsi="Arial" w:cs="Arial"/>
          <w:b/>
          <w:lang w:eastAsia="en-GB"/>
        </w:rPr>
        <w:t>D5627/7/5</w:t>
      </w:r>
      <w:r w:rsidRPr="001F23F8">
        <w:rPr>
          <w:rFonts w:ascii="Arial" w:hAnsi="Arial" w:cs="Arial"/>
          <w:bCs/>
          <w:lang w:eastAsia="en-GB"/>
        </w:rPr>
        <w:t xml:space="preserve"> </w:t>
      </w:r>
      <w:r w:rsidR="006A43D6" w:rsidRPr="001F23F8">
        <w:rPr>
          <w:rFonts w:ascii="Arial" w:hAnsi="Arial" w:cs="Arial"/>
          <w:bCs/>
          <w:lang w:eastAsia="en-GB"/>
        </w:rPr>
        <w:t>-</w:t>
      </w:r>
      <w:r w:rsidRPr="001F23F8">
        <w:rPr>
          <w:rFonts w:ascii="Arial" w:hAnsi="Arial" w:cs="Arial"/>
          <w:bCs/>
          <w:lang w:eastAsia="en-GB"/>
        </w:rPr>
        <w:t xml:space="preserve"> </w:t>
      </w:r>
      <w:r w:rsidR="00D741F3" w:rsidRPr="001F23F8">
        <w:rPr>
          <w:rFonts w:ascii="Arial" w:hAnsi="Arial" w:cs="Arial"/>
          <w:bCs/>
          <w:lang w:eastAsia="en-GB"/>
        </w:rPr>
        <w:t>Typescript of a</w:t>
      </w:r>
      <w:r w:rsidR="00675EFB" w:rsidRPr="001F23F8">
        <w:rPr>
          <w:rFonts w:ascii="Arial" w:hAnsi="Arial" w:cs="Arial"/>
          <w:bCs/>
          <w:lang w:eastAsia="en-GB"/>
        </w:rPr>
        <w:t>n account of a flo</w:t>
      </w:r>
      <w:r w:rsidR="00F1544E" w:rsidRPr="001F23F8">
        <w:rPr>
          <w:rFonts w:ascii="Arial" w:hAnsi="Arial" w:cs="Arial"/>
          <w:bCs/>
          <w:lang w:eastAsia="en-GB"/>
        </w:rPr>
        <w:t>od in Lydney in 1900 from Harris’ ‘Forest of Dean Almanac and Directory’</w:t>
      </w:r>
      <w:r w:rsidR="006B50AF" w:rsidRPr="001F23F8">
        <w:rPr>
          <w:rFonts w:ascii="Arial" w:hAnsi="Arial" w:cs="Arial"/>
          <w:bCs/>
          <w:lang w:eastAsia="en-GB"/>
        </w:rPr>
        <w:t xml:space="preserve">. </w:t>
      </w:r>
      <w:r w:rsidR="00F1544E" w:rsidRPr="001F23F8">
        <w:rPr>
          <w:rFonts w:ascii="Arial" w:hAnsi="Arial" w:cs="Arial"/>
          <w:bCs/>
          <w:lang w:eastAsia="en-GB"/>
        </w:rPr>
        <w:t>A vivid early account of flooding in Gloucestershire</w:t>
      </w:r>
      <w:r w:rsidR="006B50AF" w:rsidRPr="001F23F8">
        <w:rPr>
          <w:rFonts w:ascii="Arial" w:hAnsi="Arial" w:cs="Arial"/>
          <w:bCs/>
          <w:lang w:eastAsia="en-GB"/>
        </w:rPr>
        <w:t xml:space="preserve"> (1902). </w:t>
      </w:r>
    </w:p>
    <w:p w14:paraId="3F67F314" w14:textId="77777777" w:rsidR="008B5D94" w:rsidRPr="001F23F8" w:rsidRDefault="008B5D94" w:rsidP="00825FAF">
      <w:pPr>
        <w:pStyle w:val="ListParagraph"/>
        <w:jc w:val="both"/>
        <w:rPr>
          <w:rFonts w:ascii="Arial" w:hAnsi="Arial" w:cs="Arial"/>
          <w:bCs/>
          <w:lang w:eastAsia="en-GB"/>
        </w:rPr>
      </w:pPr>
    </w:p>
    <w:p w14:paraId="2AE92C19" w14:textId="064B2223" w:rsidR="00322760" w:rsidRPr="001F23F8" w:rsidRDefault="00322760" w:rsidP="00825FAF">
      <w:pPr>
        <w:pStyle w:val="ListParagraph"/>
        <w:numPr>
          <w:ilvl w:val="0"/>
          <w:numId w:val="11"/>
        </w:numPr>
        <w:jc w:val="both"/>
        <w:rPr>
          <w:rFonts w:ascii="Arial" w:hAnsi="Arial" w:cs="Arial"/>
          <w:bCs/>
          <w:lang w:eastAsia="en-GB"/>
        </w:rPr>
      </w:pPr>
      <w:r w:rsidRPr="001F23F8">
        <w:rPr>
          <w:rFonts w:ascii="Arial" w:hAnsi="Arial" w:cs="Arial"/>
          <w:b/>
          <w:lang w:eastAsia="en-GB"/>
        </w:rPr>
        <w:t>DA23/132/7</w:t>
      </w:r>
      <w:r w:rsidRPr="001F23F8">
        <w:rPr>
          <w:rFonts w:ascii="Arial" w:hAnsi="Arial" w:cs="Arial"/>
          <w:bCs/>
          <w:lang w:eastAsia="en-GB"/>
        </w:rPr>
        <w:t xml:space="preserve"> </w:t>
      </w:r>
      <w:r w:rsidR="006A43D6" w:rsidRPr="001F23F8">
        <w:rPr>
          <w:rFonts w:ascii="Arial" w:hAnsi="Arial" w:cs="Arial"/>
          <w:bCs/>
          <w:lang w:eastAsia="en-GB"/>
        </w:rPr>
        <w:t>-</w:t>
      </w:r>
      <w:r w:rsidRPr="001F23F8">
        <w:rPr>
          <w:rFonts w:ascii="Arial" w:hAnsi="Arial" w:cs="Arial"/>
          <w:bCs/>
          <w:lang w:eastAsia="en-GB"/>
        </w:rPr>
        <w:t xml:space="preserve"> Flooding at </w:t>
      </w:r>
      <w:r w:rsidR="00EC4580" w:rsidRPr="001F23F8">
        <w:rPr>
          <w:rFonts w:ascii="Arial" w:hAnsi="Arial" w:cs="Arial"/>
          <w:bCs/>
          <w:lang w:eastAsia="en-GB"/>
        </w:rPr>
        <w:t xml:space="preserve">Bourton-on-the-Water </w:t>
      </w:r>
      <w:r w:rsidR="006A43D6" w:rsidRPr="001F23F8">
        <w:rPr>
          <w:rFonts w:ascii="Arial" w:hAnsi="Arial" w:cs="Arial"/>
          <w:bCs/>
          <w:lang w:eastAsia="en-GB"/>
        </w:rPr>
        <w:t>-</w:t>
      </w:r>
      <w:r w:rsidR="00EC4580" w:rsidRPr="001F23F8">
        <w:rPr>
          <w:rFonts w:ascii="Arial" w:hAnsi="Arial" w:cs="Arial"/>
          <w:bCs/>
          <w:lang w:eastAsia="en-GB"/>
        </w:rPr>
        <w:t xml:space="preserve"> Clerk’s Correspondence Files </w:t>
      </w:r>
      <w:r w:rsidR="007B4733" w:rsidRPr="001F23F8">
        <w:rPr>
          <w:rFonts w:ascii="Arial" w:hAnsi="Arial" w:cs="Arial"/>
          <w:bCs/>
          <w:lang w:eastAsia="en-GB"/>
        </w:rPr>
        <w:t xml:space="preserve">(1937-1960). </w:t>
      </w:r>
    </w:p>
    <w:p w14:paraId="1E32DBCD" w14:textId="77777777" w:rsidR="008B5D94" w:rsidRPr="001F23F8" w:rsidRDefault="008B5D94" w:rsidP="00825FAF">
      <w:pPr>
        <w:pStyle w:val="ListParagraph"/>
        <w:jc w:val="both"/>
        <w:rPr>
          <w:rFonts w:ascii="Arial" w:hAnsi="Arial" w:cs="Arial"/>
          <w:bCs/>
          <w:lang w:eastAsia="en-GB"/>
        </w:rPr>
      </w:pPr>
    </w:p>
    <w:p w14:paraId="620AA1C6" w14:textId="0B693DF5" w:rsidR="00AB43D8" w:rsidRPr="001F23F8" w:rsidRDefault="00AB43D8" w:rsidP="00825FAF">
      <w:pPr>
        <w:pStyle w:val="ListParagraph"/>
        <w:numPr>
          <w:ilvl w:val="0"/>
          <w:numId w:val="11"/>
        </w:numPr>
        <w:jc w:val="both"/>
        <w:rPr>
          <w:rFonts w:ascii="Arial" w:eastAsia="Arial" w:hAnsi="Arial" w:cs="Arial"/>
          <w:b/>
        </w:rPr>
      </w:pPr>
      <w:r w:rsidRPr="001F23F8">
        <w:rPr>
          <w:rFonts w:ascii="Arial" w:hAnsi="Arial" w:cs="Arial"/>
          <w:b/>
          <w:bCs/>
          <w:lang w:eastAsia="en-GB"/>
        </w:rPr>
        <w:t>D10638/1/1965/52</w:t>
      </w:r>
      <w:r w:rsidR="1828BFF9" w:rsidRPr="001F23F8">
        <w:rPr>
          <w:rFonts w:ascii="Arial" w:hAnsi="Arial" w:cs="Arial"/>
          <w:lang w:eastAsia="en-GB"/>
        </w:rPr>
        <w:t xml:space="preserve"> - Photographs from the Gloucester Citizen showing flooding in Saul during </w:t>
      </w:r>
      <w:r w:rsidR="22432274" w:rsidRPr="001F23F8">
        <w:rPr>
          <w:rFonts w:ascii="Arial" w:hAnsi="Arial" w:cs="Arial"/>
          <w:lang w:eastAsia="en-GB"/>
        </w:rPr>
        <w:t>December</w:t>
      </w:r>
      <w:r w:rsidR="1828BFF9" w:rsidRPr="001F23F8">
        <w:rPr>
          <w:rFonts w:ascii="Arial" w:hAnsi="Arial" w:cs="Arial"/>
          <w:lang w:eastAsia="en-GB"/>
        </w:rPr>
        <w:t>.</w:t>
      </w:r>
      <w:r w:rsidR="7609B5D2" w:rsidRPr="001F23F8">
        <w:rPr>
          <w:rFonts w:ascii="Arial" w:hAnsi="Arial" w:cs="Arial"/>
          <w:lang w:eastAsia="en-GB"/>
        </w:rPr>
        <w:t xml:space="preserve"> A map </w:t>
      </w:r>
      <w:r w:rsidR="360D7DC3" w:rsidRPr="001F23F8">
        <w:rPr>
          <w:rFonts w:ascii="Arial" w:hAnsi="Arial" w:cs="Arial"/>
          <w:lang w:eastAsia="en-GB"/>
        </w:rPr>
        <w:t>showing</w:t>
      </w:r>
      <w:r w:rsidR="1E6A9A3B" w:rsidRPr="001F23F8">
        <w:rPr>
          <w:rFonts w:ascii="Arial" w:hAnsi="Arial" w:cs="Arial"/>
          <w:lang w:eastAsia="en-GB"/>
        </w:rPr>
        <w:t xml:space="preserve"> the extent and levels of the flooding </w:t>
      </w:r>
      <w:r w:rsidR="2D8387F9" w:rsidRPr="001F23F8">
        <w:rPr>
          <w:rFonts w:ascii="Arial" w:hAnsi="Arial" w:cs="Arial"/>
          <w:lang w:eastAsia="en-GB"/>
        </w:rPr>
        <w:t xml:space="preserve">at Saul </w:t>
      </w:r>
      <w:r w:rsidR="1E6A9A3B" w:rsidRPr="001F23F8">
        <w:rPr>
          <w:rFonts w:ascii="Arial" w:hAnsi="Arial" w:cs="Arial"/>
          <w:lang w:eastAsia="en-GB"/>
        </w:rPr>
        <w:t>can be found in</w:t>
      </w:r>
      <w:r w:rsidR="7609B5D2" w:rsidRPr="001F23F8">
        <w:rPr>
          <w:rFonts w:ascii="Arial" w:hAnsi="Arial" w:cs="Arial"/>
          <w:lang w:eastAsia="en-GB"/>
        </w:rPr>
        <w:t xml:space="preserve"> </w:t>
      </w:r>
      <w:r w:rsidR="7609B5D2" w:rsidRPr="001F23F8">
        <w:rPr>
          <w:rFonts w:ascii="Arial" w:eastAsia="Arial" w:hAnsi="Arial" w:cs="Arial"/>
          <w:b/>
          <w:bCs/>
        </w:rPr>
        <w:t>D7768/1/1/6/7</w:t>
      </w:r>
      <w:r w:rsidR="50FFEC11" w:rsidRPr="001F23F8">
        <w:rPr>
          <w:rFonts w:ascii="Arial" w:eastAsia="Arial" w:hAnsi="Arial" w:cs="Arial"/>
        </w:rPr>
        <w:t xml:space="preserve">, from the Environment Agency collection (1965). </w:t>
      </w:r>
    </w:p>
    <w:p w14:paraId="2ADBEEE3" w14:textId="77777777" w:rsidR="008B5D94" w:rsidRPr="001F23F8" w:rsidRDefault="008B5D94" w:rsidP="00825FAF">
      <w:pPr>
        <w:pStyle w:val="ListParagraph"/>
        <w:jc w:val="both"/>
        <w:rPr>
          <w:rFonts w:ascii="Arial" w:eastAsia="Arial" w:hAnsi="Arial" w:cs="Arial"/>
          <w:b/>
        </w:rPr>
      </w:pPr>
    </w:p>
    <w:p w14:paraId="2D372749" w14:textId="3874361C" w:rsidR="008F3A04" w:rsidRPr="001F23F8" w:rsidRDefault="003A61A5" w:rsidP="00825FAF">
      <w:pPr>
        <w:pStyle w:val="ListParagraph"/>
        <w:numPr>
          <w:ilvl w:val="0"/>
          <w:numId w:val="11"/>
        </w:numPr>
        <w:jc w:val="both"/>
        <w:rPr>
          <w:rFonts w:ascii="Arial" w:hAnsi="Arial" w:cs="Arial"/>
          <w:lang w:eastAsia="en-GB"/>
        </w:rPr>
      </w:pPr>
      <w:r w:rsidRPr="001F23F8">
        <w:rPr>
          <w:rFonts w:ascii="Arial" w:hAnsi="Arial" w:cs="Arial"/>
          <w:b/>
          <w:lang w:eastAsia="en-GB"/>
        </w:rPr>
        <w:t>D760</w:t>
      </w:r>
      <w:r w:rsidR="006644C6" w:rsidRPr="001F23F8">
        <w:rPr>
          <w:rFonts w:ascii="Arial" w:hAnsi="Arial" w:cs="Arial"/>
          <w:b/>
          <w:lang w:eastAsia="en-GB"/>
        </w:rPr>
        <w:t>3</w:t>
      </w:r>
      <w:r w:rsidR="007652B3" w:rsidRPr="001F23F8">
        <w:rPr>
          <w:rFonts w:ascii="Arial" w:hAnsi="Arial" w:cs="Arial"/>
          <w:b/>
          <w:lang w:eastAsia="en-GB"/>
        </w:rPr>
        <w:t xml:space="preserve">/ </w:t>
      </w:r>
      <w:r w:rsidRPr="001F23F8">
        <w:rPr>
          <w:rFonts w:ascii="Arial" w:hAnsi="Arial" w:cs="Arial"/>
          <w:b/>
          <w:lang w:eastAsia="en-GB"/>
        </w:rPr>
        <w:t>Acc760</w:t>
      </w:r>
      <w:r w:rsidR="006644C6" w:rsidRPr="001F23F8">
        <w:rPr>
          <w:rFonts w:ascii="Arial" w:hAnsi="Arial" w:cs="Arial"/>
          <w:b/>
          <w:lang w:eastAsia="en-GB"/>
        </w:rPr>
        <w:t>3</w:t>
      </w:r>
      <w:r w:rsidRPr="001F23F8">
        <w:rPr>
          <w:rFonts w:ascii="Arial" w:hAnsi="Arial" w:cs="Arial"/>
          <w:bCs/>
          <w:lang w:eastAsia="en-GB"/>
        </w:rPr>
        <w:t xml:space="preserve"> </w:t>
      </w:r>
      <w:r w:rsidR="006A43D6" w:rsidRPr="001F23F8">
        <w:rPr>
          <w:rFonts w:ascii="Arial" w:hAnsi="Arial" w:cs="Arial"/>
          <w:bCs/>
          <w:lang w:eastAsia="en-GB"/>
        </w:rPr>
        <w:t>-</w:t>
      </w:r>
      <w:r w:rsidRPr="001F23F8">
        <w:rPr>
          <w:rFonts w:ascii="Arial" w:hAnsi="Arial" w:cs="Arial"/>
          <w:bCs/>
          <w:lang w:eastAsia="en-GB"/>
        </w:rPr>
        <w:t xml:space="preserve"> Flooding in Westgate Street</w:t>
      </w:r>
      <w:r w:rsidR="00220576" w:rsidRPr="001F23F8">
        <w:rPr>
          <w:rFonts w:ascii="Arial" w:hAnsi="Arial" w:cs="Arial"/>
          <w:bCs/>
          <w:lang w:eastAsia="en-GB"/>
        </w:rPr>
        <w:t>.</w:t>
      </w:r>
      <w:r w:rsidRPr="001F23F8">
        <w:rPr>
          <w:rFonts w:ascii="Arial" w:hAnsi="Arial" w:cs="Arial"/>
          <w:bCs/>
          <w:lang w:eastAsia="en-GB"/>
        </w:rPr>
        <w:t xml:space="preserve"> Footage captured on 16mm film documenting the snow fall and subsequent flooding of March 1947 in Gloucester</w:t>
      </w:r>
      <w:r w:rsidR="007652B3" w:rsidRPr="001F23F8">
        <w:rPr>
          <w:rFonts w:ascii="Arial" w:hAnsi="Arial" w:cs="Arial"/>
          <w:bCs/>
          <w:lang w:eastAsia="en-GB"/>
        </w:rPr>
        <w:t>. Digital access copy available</w:t>
      </w:r>
      <w:r w:rsidR="009E20D4" w:rsidRPr="001F23F8">
        <w:rPr>
          <w:rFonts w:ascii="Arial" w:hAnsi="Arial" w:cs="Arial"/>
          <w:bCs/>
          <w:lang w:eastAsia="en-GB"/>
        </w:rPr>
        <w:t xml:space="preserve"> to </w:t>
      </w:r>
      <w:r w:rsidR="00B47FB2" w:rsidRPr="001F23F8">
        <w:rPr>
          <w:rFonts w:ascii="Arial" w:hAnsi="Arial" w:cs="Arial"/>
          <w:bCs/>
          <w:lang w:eastAsia="en-GB"/>
        </w:rPr>
        <w:t xml:space="preserve">order and </w:t>
      </w:r>
      <w:r w:rsidR="009E20D4" w:rsidRPr="001F23F8">
        <w:rPr>
          <w:rFonts w:ascii="Arial" w:hAnsi="Arial" w:cs="Arial"/>
          <w:bCs/>
          <w:lang w:eastAsia="en-GB"/>
        </w:rPr>
        <w:t>view in Searchroom</w:t>
      </w:r>
      <w:r w:rsidR="0014353F" w:rsidRPr="001F23F8">
        <w:rPr>
          <w:rFonts w:ascii="Arial" w:hAnsi="Arial" w:cs="Arial"/>
          <w:bCs/>
          <w:lang w:eastAsia="en-GB"/>
        </w:rPr>
        <w:t xml:space="preserve"> (1947).</w:t>
      </w:r>
    </w:p>
    <w:p w14:paraId="70C536FA" w14:textId="77777777" w:rsidR="008B5D94" w:rsidRPr="001F23F8" w:rsidRDefault="008B5D94" w:rsidP="00825FAF">
      <w:pPr>
        <w:pStyle w:val="ListParagraph"/>
        <w:jc w:val="both"/>
        <w:rPr>
          <w:rFonts w:ascii="Arial" w:hAnsi="Arial" w:cs="Arial"/>
          <w:lang w:eastAsia="en-GB"/>
        </w:rPr>
      </w:pPr>
    </w:p>
    <w:p w14:paraId="1544A422" w14:textId="0CAFDD42" w:rsidR="008F3A04" w:rsidRPr="001F23F8" w:rsidRDefault="7838E000" w:rsidP="00825FAF">
      <w:pPr>
        <w:pStyle w:val="ListParagraph"/>
        <w:numPr>
          <w:ilvl w:val="0"/>
          <w:numId w:val="11"/>
        </w:numPr>
        <w:jc w:val="both"/>
        <w:rPr>
          <w:rFonts w:ascii="Arial" w:eastAsia="Arial" w:hAnsi="Arial" w:cs="Arial"/>
        </w:rPr>
      </w:pPr>
      <w:r w:rsidRPr="001F23F8">
        <w:rPr>
          <w:rFonts w:ascii="Arial" w:eastAsia="Arial" w:hAnsi="Arial" w:cs="Arial"/>
          <w:b/>
          <w:bCs/>
        </w:rPr>
        <w:t>D14802/1</w:t>
      </w:r>
      <w:r w:rsidRPr="001F23F8">
        <w:rPr>
          <w:rFonts w:ascii="Arial" w:eastAsia="Arial" w:hAnsi="Arial" w:cs="Arial"/>
        </w:rPr>
        <w:t xml:space="preserve"> - </w:t>
      </w:r>
      <w:r w:rsidR="076547CD" w:rsidRPr="001F23F8">
        <w:rPr>
          <w:rFonts w:ascii="Arial" w:eastAsia="Arial" w:hAnsi="Arial" w:cs="Arial"/>
        </w:rPr>
        <w:t>Tales of the Vale</w:t>
      </w:r>
      <w:r w:rsidR="6A389B14" w:rsidRPr="001F23F8">
        <w:rPr>
          <w:rFonts w:ascii="Arial" w:eastAsia="Arial" w:hAnsi="Arial" w:cs="Arial"/>
        </w:rPr>
        <w:t>:</w:t>
      </w:r>
      <w:r w:rsidR="076547CD" w:rsidRPr="001F23F8">
        <w:rPr>
          <w:rFonts w:ascii="Arial" w:eastAsia="Arial" w:hAnsi="Arial" w:cs="Arial"/>
        </w:rPr>
        <w:t xml:space="preserve"> A Forgotten Landscape </w:t>
      </w:r>
      <w:r w:rsidR="13A32478" w:rsidRPr="001F23F8">
        <w:rPr>
          <w:rFonts w:ascii="Arial" w:eastAsia="Arial" w:hAnsi="Arial" w:cs="Arial"/>
        </w:rPr>
        <w:t>(2016-2018)</w:t>
      </w:r>
      <w:r w:rsidR="076547CD" w:rsidRPr="001F23F8">
        <w:rPr>
          <w:rFonts w:ascii="Arial" w:eastAsia="Arial" w:hAnsi="Arial" w:cs="Arial"/>
        </w:rPr>
        <w:t xml:space="preserve"> Hard drive containing the full content of the oral history project archive</w:t>
      </w:r>
      <w:r w:rsidR="4FCB4571" w:rsidRPr="001F23F8">
        <w:rPr>
          <w:rFonts w:ascii="Arial" w:eastAsia="Arial" w:hAnsi="Arial" w:cs="Arial"/>
        </w:rPr>
        <w:t xml:space="preserve"> (audio, photographs and digitised documents)</w:t>
      </w:r>
      <w:r w:rsidR="076547CD" w:rsidRPr="001F23F8">
        <w:rPr>
          <w:rFonts w:ascii="Arial" w:eastAsia="Arial" w:hAnsi="Arial" w:cs="Arial"/>
        </w:rPr>
        <w:t xml:space="preserve"> </w:t>
      </w:r>
      <w:r w:rsidR="006A43D6" w:rsidRPr="001F23F8">
        <w:rPr>
          <w:rFonts w:ascii="Arial" w:eastAsia="Arial" w:hAnsi="Arial" w:cs="Arial"/>
        </w:rPr>
        <w:t>-</w:t>
      </w:r>
      <w:r w:rsidR="74E489FD" w:rsidRPr="001F23F8">
        <w:rPr>
          <w:rFonts w:ascii="Arial" w:eastAsia="Arial" w:hAnsi="Arial" w:cs="Arial"/>
        </w:rPr>
        <w:t xml:space="preserve"> also</w:t>
      </w:r>
      <w:r w:rsidR="076547CD" w:rsidRPr="001F23F8">
        <w:rPr>
          <w:rFonts w:ascii="Arial" w:eastAsia="Arial" w:hAnsi="Arial" w:cs="Arial"/>
        </w:rPr>
        <w:t xml:space="preserve"> including historic memories and accounts of flooding</w:t>
      </w:r>
      <w:r w:rsidR="4E470E24" w:rsidRPr="001F23F8">
        <w:rPr>
          <w:rFonts w:ascii="Arial" w:eastAsia="Arial" w:hAnsi="Arial" w:cs="Arial"/>
        </w:rPr>
        <w:t xml:space="preserve"> in the Lower Severn Vale </w:t>
      </w:r>
      <w:r w:rsidR="076547CD" w:rsidRPr="001F23F8">
        <w:rPr>
          <w:rFonts w:ascii="Arial" w:eastAsia="Arial" w:hAnsi="Arial" w:cs="Arial"/>
        </w:rPr>
        <w:t xml:space="preserve"> </w:t>
      </w:r>
    </w:p>
    <w:p w14:paraId="28891120" w14:textId="1D100A0E" w:rsidR="008F3A04" w:rsidRPr="001F23F8" w:rsidRDefault="007652B3" w:rsidP="00825FAF">
      <w:pPr>
        <w:pStyle w:val="ListParagraph"/>
        <w:jc w:val="both"/>
        <w:rPr>
          <w:rFonts w:ascii="Arial" w:hAnsi="Arial" w:cs="Arial"/>
          <w:bCs/>
          <w:lang w:eastAsia="en-GB"/>
        </w:rPr>
      </w:pPr>
      <w:r w:rsidRPr="001F23F8">
        <w:rPr>
          <w:rFonts w:ascii="Arial" w:hAnsi="Arial" w:cs="Arial"/>
          <w:bCs/>
          <w:lang w:eastAsia="en-GB"/>
        </w:rPr>
        <w:t xml:space="preserve"> </w:t>
      </w:r>
    </w:p>
    <w:p w14:paraId="63080375" w14:textId="4D414F59" w:rsidR="000928CD" w:rsidRPr="001F23F8" w:rsidRDefault="00B47FB2" w:rsidP="00825FAF">
      <w:pPr>
        <w:jc w:val="both"/>
        <w:rPr>
          <w:rFonts w:ascii="Arial" w:hAnsi="Arial" w:cs="Arial"/>
          <w:bCs/>
          <w:u w:val="single"/>
          <w:lang w:eastAsia="en-GB"/>
        </w:rPr>
      </w:pPr>
      <w:r w:rsidRPr="001F23F8">
        <w:rPr>
          <w:rFonts w:ascii="Arial" w:hAnsi="Arial" w:cs="Arial"/>
          <w:bCs/>
          <w:u w:val="single"/>
          <w:lang w:eastAsia="en-GB"/>
        </w:rPr>
        <w:t xml:space="preserve">Records on </w:t>
      </w:r>
      <w:r w:rsidR="000928CD" w:rsidRPr="001F23F8">
        <w:rPr>
          <w:rFonts w:ascii="Arial" w:hAnsi="Arial" w:cs="Arial"/>
          <w:bCs/>
          <w:u w:val="single"/>
          <w:lang w:eastAsia="en-GB"/>
        </w:rPr>
        <w:t xml:space="preserve">Pollution </w:t>
      </w:r>
    </w:p>
    <w:p w14:paraId="6E3320A2" w14:textId="3CFB6629" w:rsidR="000928CD" w:rsidRDefault="00963113" w:rsidP="00825FAF">
      <w:pPr>
        <w:pStyle w:val="ListParagraph"/>
        <w:numPr>
          <w:ilvl w:val="0"/>
          <w:numId w:val="11"/>
        </w:numPr>
        <w:jc w:val="both"/>
        <w:rPr>
          <w:rFonts w:ascii="Arial" w:hAnsi="Arial" w:cs="Arial"/>
          <w:bCs/>
          <w:lang w:eastAsia="en-GB"/>
        </w:rPr>
      </w:pPr>
      <w:r w:rsidRPr="002A5608">
        <w:rPr>
          <w:rFonts w:ascii="Arial" w:hAnsi="Arial" w:cs="Arial"/>
          <w:b/>
          <w:lang w:eastAsia="en-GB"/>
        </w:rPr>
        <w:t>D2025/BOX17/Bundle 12</w:t>
      </w:r>
      <w:r w:rsidRPr="002A5608">
        <w:rPr>
          <w:rFonts w:ascii="Arial" w:hAnsi="Arial" w:cs="Arial"/>
          <w:bCs/>
          <w:lang w:eastAsia="en-GB"/>
        </w:rPr>
        <w:t xml:space="preserve"> </w:t>
      </w:r>
      <w:r w:rsidR="00BE4340" w:rsidRPr="002A5608">
        <w:rPr>
          <w:rFonts w:ascii="Arial" w:hAnsi="Arial" w:cs="Arial"/>
          <w:bCs/>
          <w:lang w:eastAsia="en-GB"/>
        </w:rPr>
        <w:t xml:space="preserve">- </w:t>
      </w:r>
      <w:r w:rsidR="004A3E0A" w:rsidRPr="002A5608">
        <w:rPr>
          <w:rFonts w:ascii="Arial" w:hAnsi="Arial" w:cs="Arial"/>
          <w:bCs/>
          <w:lang w:eastAsia="en-GB"/>
        </w:rPr>
        <w:t xml:space="preserve">What we believe </w:t>
      </w:r>
      <w:r w:rsidR="00664622" w:rsidRPr="002A5608">
        <w:rPr>
          <w:rFonts w:ascii="Arial" w:hAnsi="Arial" w:cs="Arial"/>
          <w:bCs/>
          <w:lang w:eastAsia="en-GB"/>
        </w:rPr>
        <w:t>to the earliest known letter</w:t>
      </w:r>
      <w:r w:rsidR="00BE4340" w:rsidRPr="002A5608">
        <w:rPr>
          <w:rFonts w:ascii="Arial" w:hAnsi="Arial" w:cs="Arial"/>
          <w:bCs/>
          <w:lang w:eastAsia="en-GB"/>
        </w:rPr>
        <w:t>s</w:t>
      </w:r>
      <w:r w:rsidR="00664622" w:rsidRPr="002A5608">
        <w:rPr>
          <w:rFonts w:ascii="Arial" w:hAnsi="Arial" w:cs="Arial"/>
          <w:bCs/>
          <w:lang w:eastAsia="en-GB"/>
        </w:rPr>
        <w:t xml:space="preserve"> of water pollution at the Archives dates from 1824</w:t>
      </w:r>
      <w:r w:rsidR="00BE4340" w:rsidRPr="002A5608">
        <w:rPr>
          <w:rFonts w:ascii="Arial" w:hAnsi="Arial" w:cs="Arial"/>
          <w:bCs/>
          <w:lang w:eastAsia="en-GB"/>
        </w:rPr>
        <w:t xml:space="preserve">! These concern the pollution of the water supply at Boddington by the Gas, Light and Coke Company </w:t>
      </w:r>
      <w:r w:rsidR="00414A9D" w:rsidRPr="002A5608">
        <w:rPr>
          <w:rFonts w:ascii="Arial" w:hAnsi="Arial" w:cs="Arial"/>
          <w:bCs/>
          <w:lang w:eastAsia="en-GB"/>
        </w:rPr>
        <w:t xml:space="preserve">of Cheltenham. </w:t>
      </w:r>
    </w:p>
    <w:p w14:paraId="29309402" w14:textId="77777777" w:rsidR="008B5D94" w:rsidRPr="002A5608" w:rsidRDefault="008B5D94" w:rsidP="00825FAF">
      <w:pPr>
        <w:pStyle w:val="ListParagraph"/>
        <w:jc w:val="both"/>
        <w:rPr>
          <w:rFonts w:ascii="Arial" w:hAnsi="Arial" w:cs="Arial"/>
          <w:bCs/>
          <w:lang w:eastAsia="en-GB"/>
        </w:rPr>
      </w:pPr>
    </w:p>
    <w:p w14:paraId="5A53D619" w14:textId="1A4A1E54" w:rsidR="0058041D" w:rsidRDefault="004D263A" w:rsidP="00825FAF">
      <w:pPr>
        <w:pStyle w:val="ListParagraph"/>
        <w:numPr>
          <w:ilvl w:val="0"/>
          <w:numId w:val="11"/>
        </w:numPr>
        <w:jc w:val="both"/>
        <w:rPr>
          <w:rFonts w:ascii="Arial" w:hAnsi="Arial" w:cs="Arial"/>
          <w:bCs/>
          <w:lang w:eastAsia="en-GB"/>
        </w:rPr>
      </w:pPr>
      <w:r w:rsidRPr="002A5608">
        <w:rPr>
          <w:rFonts w:ascii="Arial" w:hAnsi="Arial" w:cs="Arial"/>
          <w:b/>
          <w:lang w:eastAsia="en-GB"/>
        </w:rPr>
        <w:t>DA24</w:t>
      </w:r>
      <w:r w:rsidR="48D02C5C" w:rsidRPr="156A0E34">
        <w:rPr>
          <w:rFonts w:ascii="Arial" w:hAnsi="Arial" w:cs="Arial"/>
          <w:b/>
          <w:bCs/>
          <w:lang w:eastAsia="en-GB"/>
        </w:rPr>
        <w:t>/</w:t>
      </w:r>
      <w:r w:rsidRPr="002A5608">
        <w:rPr>
          <w:rFonts w:ascii="Arial" w:hAnsi="Arial" w:cs="Arial"/>
          <w:b/>
          <w:lang w:eastAsia="en-GB"/>
        </w:rPr>
        <w:t>132</w:t>
      </w:r>
      <w:r w:rsidR="2CD1B3F5" w:rsidRPr="156A0E34">
        <w:rPr>
          <w:rFonts w:ascii="Arial" w:hAnsi="Arial" w:cs="Arial"/>
          <w:b/>
          <w:bCs/>
          <w:lang w:eastAsia="en-GB"/>
        </w:rPr>
        <w:t>/</w:t>
      </w:r>
      <w:r w:rsidRPr="002A5608">
        <w:rPr>
          <w:rFonts w:ascii="Arial" w:hAnsi="Arial" w:cs="Arial"/>
          <w:b/>
          <w:lang w:eastAsia="en-GB"/>
        </w:rPr>
        <w:t>1</w:t>
      </w:r>
      <w:r w:rsidRPr="002A5608">
        <w:rPr>
          <w:rFonts w:ascii="Arial" w:hAnsi="Arial" w:cs="Arial"/>
          <w:bCs/>
          <w:lang w:eastAsia="en-GB"/>
        </w:rPr>
        <w:t xml:space="preserve"> </w:t>
      </w:r>
      <w:r w:rsidR="006A43D6">
        <w:rPr>
          <w:rFonts w:ascii="Arial" w:hAnsi="Arial" w:cs="Arial"/>
          <w:bCs/>
          <w:lang w:eastAsia="en-GB"/>
        </w:rPr>
        <w:t>-</w:t>
      </w:r>
      <w:r w:rsidRPr="002A5608">
        <w:rPr>
          <w:rFonts w:ascii="Arial" w:hAnsi="Arial" w:cs="Arial"/>
          <w:bCs/>
          <w:lang w:eastAsia="en-GB"/>
        </w:rPr>
        <w:t xml:space="preserve"> </w:t>
      </w:r>
      <w:r w:rsidR="00142853" w:rsidRPr="002A5608">
        <w:rPr>
          <w:rFonts w:ascii="Arial" w:hAnsi="Arial" w:cs="Arial"/>
          <w:bCs/>
          <w:lang w:eastAsia="en-GB"/>
        </w:rPr>
        <w:t xml:space="preserve">Pollution of Waterways Files </w:t>
      </w:r>
      <w:r w:rsidR="00236046" w:rsidRPr="002A5608">
        <w:rPr>
          <w:rFonts w:ascii="Arial" w:hAnsi="Arial" w:cs="Arial"/>
          <w:bCs/>
          <w:lang w:eastAsia="en-GB"/>
        </w:rPr>
        <w:t xml:space="preserve">1922-1963 by East Dean Rural District Council </w:t>
      </w:r>
      <w:r w:rsidR="006A43D6">
        <w:rPr>
          <w:rFonts w:ascii="Arial" w:hAnsi="Arial" w:cs="Arial"/>
          <w:bCs/>
          <w:lang w:eastAsia="en-GB"/>
        </w:rPr>
        <w:t>-</w:t>
      </w:r>
      <w:r w:rsidR="00236046" w:rsidRPr="002A5608">
        <w:rPr>
          <w:rFonts w:ascii="Arial" w:hAnsi="Arial" w:cs="Arial"/>
          <w:bCs/>
          <w:lang w:eastAsia="en-GB"/>
        </w:rPr>
        <w:t xml:space="preserve"> </w:t>
      </w:r>
      <w:r w:rsidR="00EF53CD" w:rsidRPr="002A5608">
        <w:rPr>
          <w:rFonts w:ascii="Arial" w:hAnsi="Arial" w:cs="Arial"/>
          <w:bCs/>
          <w:lang w:eastAsia="en-GB"/>
        </w:rPr>
        <w:t xml:space="preserve">Contains within a petition written by villages of </w:t>
      </w:r>
      <w:proofErr w:type="spellStart"/>
      <w:r w:rsidR="00EF53CD" w:rsidRPr="002A5608">
        <w:rPr>
          <w:rFonts w:ascii="Arial" w:hAnsi="Arial" w:cs="Arial"/>
          <w:bCs/>
          <w:lang w:eastAsia="en-GB"/>
        </w:rPr>
        <w:t>Soudley</w:t>
      </w:r>
      <w:proofErr w:type="spellEnd"/>
      <w:r w:rsidR="00EF53CD" w:rsidRPr="002A5608">
        <w:rPr>
          <w:rFonts w:ascii="Arial" w:hAnsi="Arial" w:cs="Arial"/>
          <w:bCs/>
          <w:lang w:eastAsia="en-GB"/>
        </w:rPr>
        <w:t xml:space="preserve"> complaining over the state of pollution and subsequent flooding of their properties</w:t>
      </w:r>
      <w:r w:rsidR="008100A2" w:rsidRPr="002A5608">
        <w:rPr>
          <w:rFonts w:ascii="Arial" w:hAnsi="Arial" w:cs="Arial"/>
          <w:bCs/>
          <w:lang w:eastAsia="en-GB"/>
        </w:rPr>
        <w:t xml:space="preserve"> </w:t>
      </w:r>
      <w:r w:rsidR="2911D1F1" w:rsidRPr="156A0E34">
        <w:rPr>
          <w:rFonts w:ascii="Arial" w:hAnsi="Arial" w:cs="Arial"/>
          <w:lang w:eastAsia="en-GB"/>
        </w:rPr>
        <w:t>(</w:t>
      </w:r>
      <w:r w:rsidR="008100A2" w:rsidRPr="002A5608">
        <w:rPr>
          <w:rFonts w:ascii="Arial" w:hAnsi="Arial" w:cs="Arial"/>
          <w:bCs/>
          <w:lang w:eastAsia="en-GB"/>
        </w:rPr>
        <w:t>October 1944</w:t>
      </w:r>
      <w:r w:rsidR="589A9870" w:rsidRPr="156A0E34">
        <w:rPr>
          <w:rFonts w:ascii="Arial" w:hAnsi="Arial" w:cs="Arial"/>
          <w:lang w:eastAsia="en-GB"/>
        </w:rPr>
        <w:t>)</w:t>
      </w:r>
      <w:r w:rsidR="008100A2" w:rsidRPr="156A0E34">
        <w:rPr>
          <w:rFonts w:ascii="Arial" w:hAnsi="Arial" w:cs="Arial"/>
          <w:lang w:eastAsia="en-GB"/>
        </w:rPr>
        <w:t>.</w:t>
      </w:r>
      <w:r w:rsidR="008100A2" w:rsidRPr="002A5608">
        <w:rPr>
          <w:rFonts w:ascii="Arial" w:hAnsi="Arial" w:cs="Arial"/>
          <w:bCs/>
          <w:lang w:eastAsia="en-GB"/>
        </w:rPr>
        <w:t xml:space="preserve"> </w:t>
      </w:r>
    </w:p>
    <w:p w14:paraId="01AAFD39" w14:textId="77777777" w:rsidR="008B5D94" w:rsidRPr="002A5608" w:rsidRDefault="008B5D94" w:rsidP="00825FAF">
      <w:pPr>
        <w:pStyle w:val="ListParagraph"/>
        <w:jc w:val="both"/>
        <w:rPr>
          <w:rFonts w:ascii="Arial" w:hAnsi="Arial" w:cs="Arial"/>
          <w:bCs/>
          <w:lang w:eastAsia="en-GB"/>
        </w:rPr>
      </w:pPr>
    </w:p>
    <w:p w14:paraId="42C71FDA" w14:textId="768C6708" w:rsidR="008A133A" w:rsidRDefault="00A90A25" w:rsidP="00825FAF">
      <w:pPr>
        <w:pStyle w:val="ListParagraph"/>
        <w:numPr>
          <w:ilvl w:val="0"/>
          <w:numId w:val="11"/>
        </w:numPr>
        <w:jc w:val="both"/>
        <w:rPr>
          <w:rFonts w:ascii="Arial" w:hAnsi="Arial" w:cs="Arial"/>
          <w:bCs/>
          <w:lang w:eastAsia="en-GB"/>
        </w:rPr>
      </w:pPr>
      <w:r w:rsidRPr="002A5608">
        <w:rPr>
          <w:rFonts w:ascii="Arial" w:hAnsi="Arial" w:cs="Arial"/>
          <w:b/>
          <w:lang w:eastAsia="en-GB"/>
        </w:rPr>
        <w:t>D1571/F875</w:t>
      </w:r>
      <w:r w:rsidR="00FB38C7" w:rsidRPr="002A5608">
        <w:rPr>
          <w:rFonts w:ascii="Arial" w:hAnsi="Arial" w:cs="Arial"/>
          <w:bCs/>
          <w:lang w:eastAsia="en-GB"/>
        </w:rPr>
        <w:t xml:space="preserve"> </w:t>
      </w:r>
      <w:r w:rsidR="006A43D6">
        <w:rPr>
          <w:rFonts w:ascii="Arial" w:hAnsi="Arial" w:cs="Arial"/>
          <w:bCs/>
          <w:lang w:eastAsia="en-GB"/>
        </w:rPr>
        <w:t>-</w:t>
      </w:r>
      <w:r w:rsidR="00FB38C7" w:rsidRPr="002A5608">
        <w:rPr>
          <w:rFonts w:ascii="Arial" w:hAnsi="Arial" w:cs="Arial"/>
          <w:bCs/>
          <w:lang w:eastAsia="en-GB"/>
        </w:rPr>
        <w:t xml:space="preserve"> Paper mainly comprising genealogical notes about Estcourt family and related letters</w:t>
      </w:r>
      <w:r w:rsidR="072CF505" w:rsidRPr="156A0E34">
        <w:rPr>
          <w:rFonts w:ascii="Arial" w:hAnsi="Arial" w:cs="Arial"/>
          <w:lang w:eastAsia="en-GB"/>
        </w:rPr>
        <w:t xml:space="preserve"> </w:t>
      </w:r>
      <w:r w:rsidR="00FB38C7" w:rsidRPr="002A5608">
        <w:rPr>
          <w:rFonts w:ascii="Arial" w:hAnsi="Arial" w:cs="Arial"/>
          <w:bCs/>
          <w:lang w:eastAsia="en-GB"/>
        </w:rPr>
        <w:t xml:space="preserve">but also including correspondence </w:t>
      </w:r>
      <w:r w:rsidR="00733737" w:rsidRPr="002A5608">
        <w:rPr>
          <w:rFonts w:ascii="Arial" w:hAnsi="Arial" w:cs="Arial"/>
          <w:bCs/>
          <w:lang w:eastAsia="en-GB"/>
        </w:rPr>
        <w:t>with Tetbury Local Board about pollution caused by Sewage works, 1877-1879.</w:t>
      </w:r>
    </w:p>
    <w:p w14:paraId="1A6E1B15" w14:textId="77777777" w:rsidR="008B5D94" w:rsidRDefault="008B5D94" w:rsidP="00825FAF">
      <w:pPr>
        <w:pStyle w:val="ListParagraph"/>
        <w:jc w:val="both"/>
        <w:rPr>
          <w:rFonts w:ascii="Arial" w:hAnsi="Arial" w:cs="Arial"/>
          <w:bCs/>
          <w:lang w:eastAsia="en-GB"/>
        </w:rPr>
      </w:pPr>
    </w:p>
    <w:p w14:paraId="5665F168" w14:textId="48D18B71" w:rsidR="006B6CC6" w:rsidRPr="008B5D94" w:rsidRDefault="006B6CC6" w:rsidP="00825FAF">
      <w:pPr>
        <w:pStyle w:val="ListParagraph"/>
        <w:numPr>
          <w:ilvl w:val="0"/>
          <w:numId w:val="11"/>
        </w:numPr>
        <w:jc w:val="both"/>
        <w:rPr>
          <w:rFonts w:ascii="Arial" w:hAnsi="Arial" w:cs="Arial"/>
          <w:bCs/>
          <w:lang w:eastAsia="en-GB"/>
        </w:rPr>
      </w:pPr>
      <w:r w:rsidRPr="007E5BD6">
        <w:rPr>
          <w:rFonts w:ascii="Arial" w:hAnsi="Arial" w:cs="Arial"/>
          <w:b/>
          <w:lang w:eastAsia="en-GB"/>
        </w:rPr>
        <w:t>GCC/COM/1/5/3/2</w:t>
      </w:r>
      <w:r>
        <w:rPr>
          <w:rFonts w:ascii="Arial" w:hAnsi="Arial" w:cs="Arial"/>
          <w:bCs/>
          <w:lang w:eastAsia="en-GB"/>
        </w:rPr>
        <w:t xml:space="preserve"> - </w:t>
      </w:r>
      <w:r w:rsidR="00063A8E" w:rsidRPr="00063A8E">
        <w:rPr>
          <w:rFonts w:ascii="Arial" w:hAnsi="Arial" w:cs="Arial"/>
          <w:bCs/>
          <w:lang w:eastAsia="en-GB"/>
        </w:rPr>
        <w:t xml:space="preserve">Local Civil Emergency plans, </w:t>
      </w:r>
      <w:r w:rsidR="007E5BD6" w:rsidRPr="00063A8E">
        <w:rPr>
          <w:rFonts w:ascii="Arial" w:hAnsi="Arial" w:cs="Arial"/>
          <w:bCs/>
          <w:lang w:eastAsia="en-GB"/>
        </w:rPr>
        <w:t>particularly</w:t>
      </w:r>
      <w:r w:rsidR="00063A8E" w:rsidRPr="00063A8E">
        <w:rPr>
          <w:rFonts w:ascii="Arial" w:hAnsi="Arial" w:cs="Arial"/>
          <w:bCs/>
          <w:lang w:eastAsia="en-GB"/>
        </w:rPr>
        <w:t xml:space="preserve"> </w:t>
      </w:r>
      <w:proofErr w:type="gramStart"/>
      <w:r w:rsidR="00063A8E" w:rsidRPr="00063A8E">
        <w:rPr>
          <w:rFonts w:ascii="Arial" w:hAnsi="Arial" w:cs="Arial"/>
          <w:bCs/>
          <w:lang w:eastAsia="en-GB"/>
        </w:rPr>
        <w:t>with regard to</w:t>
      </w:r>
      <w:proofErr w:type="gramEnd"/>
      <w:r w:rsidR="00063A8E" w:rsidRPr="00063A8E">
        <w:rPr>
          <w:rFonts w:ascii="Arial" w:hAnsi="Arial" w:cs="Arial"/>
          <w:bCs/>
          <w:lang w:eastAsia="en-GB"/>
        </w:rPr>
        <w:t xml:space="preserve"> water pollution and flooding</w:t>
      </w:r>
      <w:r w:rsidR="62148BE4" w:rsidRPr="156A0E34">
        <w:rPr>
          <w:rFonts w:ascii="Arial" w:hAnsi="Arial" w:cs="Arial"/>
          <w:lang w:eastAsia="en-GB"/>
        </w:rPr>
        <w:t xml:space="preserve"> </w:t>
      </w:r>
      <w:r w:rsidR="00063A8E">
        <w:rPr>
          <w:rFonts w:ascii="Arial" w:hAnsi="Arial" w:cs="Arial"/>
          <w:bCs/>
          <w:lang w:eastAsia="en-GB"/>
        </w:rPr>
        <w:t>(1967-1969</w:t>
      </w:r>
      <w:r w:rsidR="4E4A27DC" w:rsidRPr="156A0E34">
        <w:rPr>
          <w:rFonts w:ascii="Arial" w:hAnsi="Arial" w:cs="Arial"/>
          <w:lang w:eastAsia="en-GB"/>
        </w:rPr>
        <w:t>)</w:t>
      </w:r>
      <w:r w:rsidR="3747B933" w:rsidRPr="156A0E34">
        <w:rPr>
          <w:rFonts w:ascii="Arial" w:hAnsi="Arial" w:cs="Arial"/>
          <w:lang w:eastAsia="en-GB"/>
        </w:rPr>
        <w:t xml:space="preserve"> - Includes a flood reli</w:t>
      </w:r>
      <w:r w:rsidR="3A33F912" w:rsidRPr="156A0E34">
        <w:rPr>
          <w:rFonts w:ascii="Arial" w:hAnsi="Arial" w:cs="Arial"/>
          <w:lang w:eastAsia="en-GB"/>
        </w:rPr>
        <w:t>ef plan for the Rural District Council of Gloucester</w:t>
      </w:r>
      <w:r w:rsidR="198B25F9" w:rsidRPr="156A0E34">
        <w:rPr>
          <w:rFonts w:ascii="Arial" w:hAnsi="Arial" w:cs="Arial"/>
          <w:lang w:eastAsia="en-GB"/>
        </w:rPr>
        <w:t xml:space="preserve"> (</w:t>
      </w:r>
      <w:r w:rsidR="3A33F912" w:rsidRPr="156A0E34">
        <w:rPr>
          <w:rFonts w:ascii="Arial" w:hAnsi="Arial" w:cs="Arial"/>
          <w:lang w:eastAsia="en-GB"/>
        </w:rPr>
        <w:t>1968</w:t>
      </w:r>
      <w:r w:rsidR="60BC8B0E" w:rsidRPr="156A0E34">
        <w:rPr>
          <w:rFonts w:ascii="Arial" w:hAnsi="Arial" w:cs="Arial"/>
          <w:lang w:eastAsia="en-GB"/>
        </w:rPr>
        <w:t>)</w:t>
      </w:r>
      <w:r w:rsidR="3A33F912" w:rsidRPr="156A0E34">
        <w:rPr>
          <w:rFonts w:ascii="Arial" w:hAnsi="Arial" w:cs="Arial"/>
          <w:lang w:eastAsia="en-GB"/>
        </w:rPr>
        <w:t>. Minutes of meetings concerning flooding and its extent for the River Severn and its tribu</w:t>
      </w:r>
      <w:r w:rsidR="460E8A7C" w:rsidRPr="156A0E34">
        <w:rPr>
          <w:rFonts w:ascii="Arial" w:hAnsi="Arial" w:cs="Arial"/>
          <w:lang w:eastAsia="en-GB"/>
        </w:rPr>
        <w:t>taries (1968), as well as d</w:t>
      </w:r>
      <w:r w:rsidR="3747B933" w:rsidRPr="156A0E34">
        <w:rPr>
          <w:rFonts w:ascii="Arial" w:hAnsi="Arial" w:cs="Arial"/>
          <w:lang w:eastAsia="en-GB"/>
        </w:rPr>
        <w:t xml:space="preserve">ocuments relating to a conference held in 1969 on oil pollution in the River Severn and the Sharpness Canal </w:t>
      </w:r>
      <w:r w:rsidR="20757165" w:rsidRPr="156A0E34">
        <w:rPr>
          <w:rFonts w:ascii="Arial" w:hAnsi="Arial" w:cs="Arial"/>
          <w:lang w:eastAsia="en-GB"/>
        </w:rPr>
        <w:t>(1969).</w:t>
      </w:r>
    </w:p>
    <w:p w14:paraId="3DCDE477" w14:textId="77777777" w:rsidR="008B5D94" w:rsidRPr="008B5D94" w:rsidRDefault="008B5D94" w:rsidP="00825FAF">
      <w:pPr>
        <w:jc w:val="both"/>
        <w:rPr>
          <w:rFonts w:ascii="Arial" w:hAnsi="Arial" w:cs="Arial"/>
          <w:bCs/>
          <w:lang w:eastAsia="en-GB"/>
        </w:rPr>
      </w:pPr>
    </w:p>
    <w:p w14:paraId="72423E27" w14:textId="77777777" w:rsidR="00044B78" w:rsidRDefault="00044B78" w:rsidP="00825FAF">
      <w:pPr>
        <w:jc w:val="both"/>
        <w:rPr>
          <w:rFonts w:ascii="Arial" w:hAnsi="Arial" w:cs="Arial"/>
        </w:rPr>
      </w:pPr>
      <w:r w:rsidRPr="00044B78">
        <w:rPr>
          <w:rFonts w:ascii="Arial" w:hAnsi="Arial" w:cs="Arial"/>
        </w:rPr>
        <w:t>Local Studies material held at Gloucestershire Archives offers a great gateway into secondary research on this topic. Some highlights include:</w:t>
      </w:r>
    </w:p>
    <w:p w14:paraId="3BCEC5E4" w14:textId="77777777" w:rsidR="008B5D94" w:rsidRPr="00044B78" w:rsidRDefault="008B5D94" w:rsidP="00825FAF">
      <w:pPr>
        <w:jc w:val="both"/>
        <w:rPr>
          <w:rFonts w:ascii="Arial" w:hAnsi="Arial" w:cs="Arial"/>
        </w:rPr>
      </w:pPr>
    </w:p>
    <w:p w14:paraId="45A92BC7" w14:textId="142BB2F1" w:rsidR="00044B78" w:rsidRDefault="00044B78" w:rsidP="00825FAF">
      <w:pPr>
        <w:pStyle w:val="ListParagraph"/>
        <w:numPr>
          <w:ilvl w:val="0"/>
          <w:numId w:val="11"/>
        </w:numPr>
        <w:spacing w:after="0"/>
        <w:jc w:val="both"/>
        <w:rPr>
          <w:rFonts w:ascii="Arial" w:hAnsi="Arial" w:cs="Arial"/>
        </w:rPr>
      </w:pPr>
      <w:r w:rsidRPr="00670C33">
        <w:rPr>
          <w:rFonts w:ascii="Arial" w:hAnsi="Arial" w:cs="Arial"/>
          <w:b/>
          <w:bCs/>
        </w:rPr>
        <w:lastRenderedPageBreak/>
        <w:t>CE/G551.4HAL</w:t>
      </w:r>
      <w:r w:rsidRPr="00670C33">
        <w:rPr>
          <w:rFonts w:ascii="Arial" w:hAnsi="Arial" w:cs="Arial"/>
        </w:rPr>
        <w:t xml:space="preserve"> </w:t>
      </w:r>
      <w:r w:rsidR="006A43D6">
        <w:rPr>
          <w:rFonts w:ascii="Arial" w:hAnsi="Arial" w:cs="Arial"/>
        </w:rPr>
        <w:t>-</w:t>
      </w:r>
      <w:r w:rsidRPr="00670C33">
        <w:rPr>
          <w:rFonts w:ascii="Arial" w:hAnsi="Arial" w:cs="Arial"/>
        </w:rPr>
        <w:t xml:space="preserve"> Severn Tsunami </w:t>
      </w:r>
      <w:r w:rsidR="006A43D6">
        <w:rPr>
          <w:rFonts w:ascii="Arial" w:hAnsi="Arial" w:cs="Arial"/>
        </w:rPr>
        <w:t>-</w:t>
      </w:r>
      <w:r w:rsidRPr="00670C33">
        <w:rPr>
          <w:rFonts w:ascii="Arial" w:hAnsi="Arial" w:cs="Arial"/>
        </w:rPr>
        <w:t xml:space="preserve"> The Story of Britain’s Greatest Natural Disaster (2013)</w:t>
      </w:r>
    </w:p>
    <w:p w14:paraId="0E4BEAE8" w14:textId="77777777" w:rsidR="008B5D94" w:rsidRPr="00670C33" w:rsidRDefault="008B5D94" w:rsidP="00825FAF">
      <w:pPr>
        <w:pStyle w:val="ListParagraph"/>
        <w:spacing w:after="0"/>
        <w:jc w:val="both"/>
        <w:rPr>
          <w:rFonts w:ascii="Arial" w:hAnsi="Arial" w:cs="Arial"/>
        </w:rPr>
      </w:pPr>
    </w:p>
    <w:p w14:paraId="06014597" w14:textId="152E6E75" w:rsidR="00044B78" w:rsidRDefault="00044B78" w:rsidP="00825FAF">
      <w:pPr>
        <w:pStyle w:val="ListParagraph"/>
        <w:numPr>
          <w:ilvl w:val="0"/>
          <w:numId w:val="11"/>
        </w:numPr>
        <w:spacing w:after="0"/>
        <w:jc w:val="both"/>
        <w:rPr>
          <w:rFonts w:ascii="Arial" w:hAnsi="Arial" w:cs="Arial"/>
        </w:rPr>
      </w:pPr>
      <w:r w:rsidRPr="00670C33">
        <w:rPr>
          <w:rFonts w:ascii="Arial" w:hAnsi="Arial" w:cs="Arial"/>
          <w:b/>
          <w:bCs/>
        </w:rPr>
        <w:t>GAL/E5/55693GS</w:t>
      </w:r>
      <w:r w:rsidRPr="00670C33">
        <w:rPr>
          <w:rFonts w:ascii="Arial" w:hAnsi="Arial" w:cs="Arial"/>
        </w:rPr>
        <w:t xml:space="preserve"> </w:t>
      </w:r>
      <w:r w:rsidR="006A43D6">
        <w:rPr>
          <w:rFonts w:ascii="Arial" w:hAnsi="Arial" w:cs="Arial"/>
        </w:rPr>
        <w:t>-</w:t>
      </w:r>
      <w:r w:rsidRPr="00670C33">
        <w:rPr>
          <w:rFonts w:ascii="Arial" w:hAnsi="Arial" w:cs="Arial"/>
        </w:rPr>
        <w:t xml:space="preserve"> Gloucestershire Through Time</w:t>
      </w:r>
      <w:r w:rsidR="00E6485C">
        <w:rPr>
          <w:rFonts w:ascii="Arial" w:hAnsi="Arial" w:cs="Arial"/>
        </w:rPr>
        <w:t xml:space="preserve">, a collection of old and new photographs showing the changes </w:t>
      </w:r>
      <w:r w:rsidR="00E12593">
        <w:rPr>
          <w:rFonts w:ascii="Arial" w:hAnsi="Arial" w:cs="Arial"/>
        </w:rPr>
        <w:t>in Gloucestershire through the years. Flooding in Tewkesbury and Cirencester are recorded in this publication</w:t>
      </w:r>
      <w:r w:rsidRPr="00670C33">
        <w:rPr>
          <w:rFonts w:ascii="Arial" w:hAnsi="Arial" w:cs="Arial"/>
        </w:rPr>
        <w:t xml:space="preserve"> (2013)</w:t>
      </w:r>
      <w:r w:rsidR="00E12593">
        <w:rPr>
          <w:rFonts w:ascii="Arial" w:hAnsi="Arial" w:cs="Arial"/>
        </w:rPr>
        <w:t>.</w:t>
      </w:r>
    </w:p>
    <w:p w14:paraId="64EFDC4F" w14:textId="77777777" w:rsidR="008B5D94" w:rsidRPr="008B5D94" w:rsidRDefault="008B5D94" w:rsidP="00825FAF">
      <w:pPr>
        <w:spacing w:after="0"/>
        <w:jc w:val="both"/>
        <w:rPr>
          <w:rFonts w:ascii="Arial" w:hAnsi="Arial" w:cs="Arial"/>
        </w:rPr>
      </w:pPr>
    </w:p>
    <w:p w14:paraId="79D77297" w14:textId="44F2EB97" w:rsidR="00044B78" w:rsidRDefault="00044B78" w:rsidP="00825FAF">
      <w:pPr>
        <w:pStyle w:val="ListParagraph"/>
        <w:numPr>
          <w:ilvl w:val="0"/>
          <w:numId w:val="11"/>
        </w:numPr>
        <w:spacing w:after="0"/>
        <w:jc w:val="both"/>
        <w:rPr>
          <w:rFonts w:ascii="Arial" w:hAnsi="Arial" w:cs="Arial"/>
        </w:rPr>
      </w:pPr>
      <w:r w:rsidRPr="00670C33">
        <w:rPr>
          <w:rFonts w:ascii="Arial" w:hAnsi="Arial" w:cs="Arial"/>
          <w:b/>
          <w:bCs/>
        </w:rPr>
        <w:t>J19.1GS</w:t>
      </w:r>
      <w:r w:rsidRPr="00670C33">
        <w:rPr>
          <w:rFonts w:ascii="Arial" w:hAnsi="Arial" w:cs="Arial"/>
        </w:rPr>
        <w:t xml:space="preserve"> </w:t>
      </w:r>
      <w:r w:rsidR="006A43D6">
        <w:rPr>
          <w:rFonts w:ascii="Arial" w:hAnsi="Arial" w:cs="Arial"/>
        </w:rPr>
        <w:t>-</w:t>
      </w:r>
      <w:r w:rsidRPr="00670C33">
        <w:rPr>
          <w:rFonts w:ascii="Arial" w:hAnsi="Arial" w:cs="Arial"/>
        </w:rPr>
        <w:t xml:space="preserve"> Your Essential Flood Guide</w:t>
      </w:r>
      <w:r w:rsidR="00BD56E6">
        <w:rPr>
          <w:rFonts w:ascii="Arial" w:hAnsi="Arial" w:cs="Arial"/>
        </w:rPr>
        <w:t>, produced by Gloucestershire County Council</w:t>
      </w:r>
      <w:r w:rsidRPr="00670C33">
        <w:rPr>
          <w:rFonts w:ascii="Arial" w:hAnsi="Arial" w:cs="Arial"/>
        </w:rPr>
        <w:t xml:space="preserve"> (2007)</w:t>
      </w:r>
    </w:p>
    <w:p w14:paraId="5623F87C" w14:textId="77777777" w:rsidR="00CE2778" w:rsidRPr="00CE2778" w:rsidRDefault="00CE2778" w:rsidP="00825FAF">
      <w:pPr>
        <w:spacing w:after="0"/>
        <w:jc w:val="both"/>
        <w:rPr>
          <w:rFonts w:ascii="Arial" w:hAnsi="Arial" w:cs="Arial"/>
        </w:rPr>
      </w:pPr>
    </w:p>
    <w:p w14:paraId="595408A9" w14:textId="24DC90E6" w:rsidR="00044B78" w:rsidRDefault="00044B78" w:rsidP="00825FAF">
      <w:pPr>
        <w:pStyle w:val="ListParagraph"/>
        <w:numPr>
          <w:ilvl w:val="0"/>
          <w:numId w:val="11"/>
        </w:numPr>
        <w:spacing w:after="0"/>
        <w:jc w:val="both"/>
        <w:rPr>
          <w:rFonts w:ascii="Arial" w:hAnsi="Arial" w:cs="Arial"/>
        </w:rPr>
      </w:pPr>
      <w:r w:rsidRPr="00670C33">
        <w:rPr>
          <w:rFonts w:ascii="Arial" w:hAnsi="Arial" w:cs="Arial"/>
          <w:b/>
          <w:bCs/>
        </w:rPr>
        <w:t>JR1.124GS</w:t>
      </w:r>
      <w:r w:rsidRPr="00670C33">
        <w:rPr>
          <w:rFonts w:ascii="Arial" w:hAnsi="Arial" w:cs="Arial"/>
        </w:rPr>
        <w:t xml:space="preserve"> - Great Flood of 1947 </w:t>
      </w:r>
      <w:r w:rsidR="006A43D6">
        <w:rPr>
          <w:rFonts w:ascii="Arial" w:hAnsi="Arial" w:cs="Arial"/>
        </w:rPr>
        <w:t>-</w:t>
      </w:r>
      <w:r w:rsidRPr="00670C33">
        <w:rPr>
          <w:rFonts w:ascii="Arial" w:hAnsi="Arial" w:cs="Arial"/>
        </w:rPr>
        <w:t xml:space="preserve"> </w:t>
      </w:r>
      <w:proofErr w:type="spellStart"/>
      <w:r w:rsidRPr="00670C33">
        <w:rPr>
          <w:rFonts w:ascii="Arial" w:hAnsi="Arial" w:cs="Arial"/>
        </w:rPr>
        <w:t>Byegone</w:t>
      </w:r>
      <w:proofErr w:type="spellEnd"/>
      <w:r w:rsidRPr="00670C33">
        <w:rPr>
          <w:rFonts w:ascii="Arial" w:hAnsi="Arial" w:cs="Arial"/>
        </w:rPr>
        <w:t xml:space="preserve"> Gloucestershire, Vol 6 (1997)</w:t>
      </w:r>
    </w:p>
    <w:p w14:paraId="24345128" w14:textId="77777777" w:rsidR="00017F77" w:rsidRPr="00017F77" w:rsidRDefault="00017F77" w:rsidP="00825FAF">
      <w:pPr>
        <w:spacing w:after="0"/>
        <w:jc w:val="both"/>
        <w:rPr>
          <w:rFonts w:ascii="Arial" w:hAnsi="Arial" w:cs="Arial"/>
        </w:rPr>
      </w:pPr>
    </w:p>
    <w:p w14:paraId="07DD1457" w14:textId="426A4FFE" w:rsidR="00044B78" w:rsidRDefault="00044B78" w:rsidP="00825FAF">
      <w:pPr>
        <w:pStyle w:val="ListParagraph"/>
        <w:numPr>
          <w:ilvl w:val="0"/>
          <w:numId w:val="11"/>
        </w:numPr>
        <w:spacing w:after="0"/>
        <w:jc w:val="both"/>
        <w:rPr>
          <w:rFonts w:ascii="Arial" w:hAnsi="Arial" w:cs="Arial"/>
        </w:rPr>
      </w:pPr>
      <w:r w:rsidRPr="00670C33">
        <w:rPr>
          <w:rFonts w:ascii="Arial" w:hAnsi="Arial" w:cs="Arial"/>
          <w:b/>
          <w:bCs/>
        </w:rPr>
        <w:t>RR86.28GS</w:t>
      </w:r>
      <w:r w:rsidRPr="00670C33">
        <w:rPr>
          <w:rFonts w:ascii="Arial" w:hAnsi="Arial" w:cs="Arial"/>
        </w:rPr>
        <w:t xml:space="preserve"> </w:t>
      </w:r>
      <w:r w:rsidR="006A43D6">
        <w:rPr>
          <w:rFonts w:ascii="Arial" w:hAnsi="Arial" w:cs="Arial"/>
        </w:rPr>
        <w:t>-</w:t>
      </w:r>
      <w:r w:rsidRPr="00670C33">
        <w:rPr>
          <w:rFonts w:ascii="Arial" w:hAnsi="Arial" w:cs="Arial"/>
        </w:rPr>
        <w:t xml:space="preserve"> Memories of Coleford Town Flood </w:t>
      </w:r>
      <w:r w:rsidR="007112FF">
        <w:rPr>
          <w:rFonts w:ascii="Arial" w:hAnsi="Arial" w:cs="Arial"/>
        </w:rPr>
        <w:t xml:space="preserve">in 1931, by C.J. Elsmore (2001). </w:t>
      </w:r>
    </w:p>
    <w:p w14:paraId="3D7E8181" w14:textId="77777777" w:rsidR="00CE2778" w:rsidRPr="00670C33" w:rsidRDefault="00CE2778" w:rsidP="00825FAF">
      <w:pPr>
        <w:pStyle w:val="ListParagraph"/>
        <w:spacing w:after="0"/>
        <w:jc w:val="both"/>
        <w:rPr>
          <w:rFonts w:ascii="Arial" w:hAnsi="Arial" w:cs="Arial"/>
        </w:rPr>
      </w:pPr>
    </w:p>
    <w:p w14:paraId="4761F205" w14:textId="5EF7EF97" w:rsidR="00044B78" w:rsidRDefault="00044B78" w:rsidP="00825FAF">
      <w:pPr>
        <w:pStyle w:val="ListParagraph"/>
        <w:numPr>
          <w:ilvl w:val="0"/>
          <w:numId w:val="11"/>
        </w:numPr>
        <w:spacing w:after="0"/>
        <w:jc w:val="both"/>
        <w:rPr>
          <w:rFonts w:ascii="Arial" w:hAnsi="Arial" w:cs="Arial"/>
        </w:rPr>
      </w:pPr>
      <w:r w:rsidRPr="00670C33">
        <w:rPr>
          <w:rFonts w:ascii="Arial" w:hAnsi="Arial" w:cs="Arial"/>
          <w:b/>
          <w:bCs/>
        </w:rPr>
        <w:t>GAL/G5</w:t>
      </w:r>
      <w:r w:rsidRPr="00670C33">
        <w:rPr>
          <w:rFonts w:ascii="Arial" w:hAnsi="Arial" w:cs="Arial"/>
        </w:rPr>
        <w:t xml:space="preserve"> </w:t>
      </w:r>
      <w:r w:rsidR="006A43D6">
        <w:rPr>
          <w:rFonts w:ascii="Arial" w:hAnsi="Arial" w:cs="Arial"/>
        </w:rPr>
        <w:t>-</w:t>
      </w:r>
      <w:r w:rsidRPr="00670C33">
        <w:rPr>
          <w:rFonts w:ascii="Arial" w:hAnsi="Arial" w:cs="Arial"/>
        </w:rPr>
        <w:t xml:space="preserve"> “Under water”: Flooding in Cheltenham 1731-1993</w:t>
      </w:r>
      <w:r w:rsidR="001C6853">
        <w:rPr>
          <w:rFonts w:ascii="Arial" w:hAnsi="Arial" w:cs="Arial"/>
        </w:rPr>
        <w:t xml:space="preserve">, </w:t>
      </w:r>
      <w:r w:rsidR="000A7142">
        <w:rPr>
          <w:rFonts w:ascii="Arial" w:hAnsi="Arial" w:cs="Arial"/>
        </w:rPr>
        <w:t xml:space="preserve">by </w:t>
      </w:r>
      <w:r w:rsidR="001C6853">
        <w:rPr>
          <w:rFonts w:ascii="Arial" w:hAnsi="Arial" w:cs="Arial"/>
        </w:rPr>
        <w:t xml:space="preserve">Mick </w:t>
      </w:r>
      <w:proofErr w:type="spellStart"/>
      <w:r w:rsidR="001C6853">
        <w:rPr>
          <w:rFonts w:ascii="Arial" w:hAnsi="Arial" w:cs="Arial"/>
        </w:rPr>
        <w:t>Kippin</w:t>
      </w:r>
      <w:proofErr w:type="spellEnd"/>
      <w:r w:rsidR="000A7142">
        <w:rPr>
          <w:rFonts w:ascii="Arial" w:hAnsi="Arial" w:cs="Arial"/>
        </w:rPr>
        <w:t>. An article from Gloucestershire History no.22, pg. 25-29</w:t>
      </w:r>
      <w:r w:rsidRPr="00670C33">
        <w:rPr>
          <w:rFonts w:ascii="Arial" w:hAnsi="Arial" w:cs="Arial"/>
        </w:rPr>
        <w:t xml:space="preserve"> (2008)</w:t>
      </w:r>
      <w:r w:rsidR="000A7142">
        <w:rPr>
          <w:rFonts w:ascii="Arial" w:hAnsi="Arial" w:cs="Arial"/>
        </w:rPr>
        <w:t>.</w:t>
      </w:r>
    </w:p>
    <w:p w14:paraId="25C771E6" w14:textId="77777777" w:rsidR="00CE2778" w:rsidRPr="00CE2778" w:rsidRDefault="00CE2778" w:rsidP="00825FAF">
      <w:pPr>
        <w:spacing w:after="0"/>
        <w:jc w:val="both"/>
        <w:rPr>
          <w:rFonts w:ascii="Arial" w:hAnsi="Arial" w:cs="Arial"/>
        </w:rPr>
      </w:pPr>
    </w:p>
    <w:p w14:paraId="138E8E4C" w14:textId="3F95D858" w:rsidR="00044B78" w:rsidRPr="00670C33" w:rsidRDefault="00044B78" w:rsidP="00825FAF">
      <w:pPr>
        <w:pStyle w:val="ListParagraph"/>
        <w:numPr>
          <w:ilvl w:val="0"/>
          <w:numId w:val="11"/>
        </w:numPr>
        <w:spacing w:after="0"/>
        <w:jc w:val="both"/>
        <w:rPr>
          <w:rFonts w:ascii="Arial" w:hAnsi="Arial" w:cs="Arial"/>
        </w:rPr>
      </w:pPr>
      <w:r w:rsidRPr="00670C33">
        <w:rPr>
          <w:rFonts w:ascii="Arial" w:hAnsi="Arial" w:cs="Arial"/>
          <w:b/>
          <w:bCs/>
        </w:rPr>
        <w:t>SR 46/24291</w:t>
      </w:r>
      <w:r w:rsidRPr="00670C33">
        <w:rPr>
          <w:rFonts w:ascii="Arial" w:hAnsi="Arial" w:cs="Arial"/>
        </w:rPr>
        <w:t xml:space="preserve"> - A collection of records from the 1947 Gloucester Floods, including original extracts from the Gloucester Journal, original photographs from the floods used in both the Citizen and Journal, an Engineers report on the Flooding of March 1947, Flood relief instructions and bulletins</w:t>
      </w:r>
      <w:r w:rsidR="00216762">
        <w:rPr>
          <w:rFonts w:ascii="Arial" w:hAnsi="Arial" w:cs="Arial"/>
        </w:rPr>
        <w:t xml:space="preserve"> (1947)</w:t>
      </w:r>
    </w:p>
    <w:p w14:paraId="1E62C25F" w14:textId="77777777" w:rsidR="00044B78" w:rsidRPr="00044B78" w:rsidRDefault="00044B78" w:rsidP="00044B78">
      <w:pPr>
        <w:rPr>
          <w:rFonts w:ascii="Arial" w:hAnsi="Arial" w:cs="Arial"/>
          <w:b/>
          <w:lang w:eastAsia="en-GB"/>
        </w:rPr>
      </w:pPr>
    </w:p>
    <w:p w14:paraId="1627E66A" w14:textId="665749A7" w:rsidR="00E96F0F" w:rsidRPr="00ED6F58" w:rsidRDefault="00E96F0F" w:rsidP="00E96F0F">
      <w:pPr>
        <w:pStyle w:val="Heading3"/>
        <w:rPr>
          <w:rFonts w:ascii="Arial" w:hAnsi="Arial"/>
        </w:rPr>
      </w:pPr>
      <w:r w:rsidRPr="00ED6F58">
        <w:rPr>
          <w:rFonts w:ascii="Arial" w:hAnsi="Arial"/>
        </w:rPr>
        <w:t>How to Find the Records</w:t>
      </w:r>
    </w:p>
    <w:p w14:paraId="3AF735CF" w14:textId="172CCE07" w:rsidR="00A7458A" w:rsidRDefault="00422709" w:rsidP="00820CF4">
      <w:pPr>
        <w:spacing w:after="0"/>
        <w:jc w:val="both"/>
        <w:rPr>
          <w:rFonts w:ascii="Arial" w:hAnsi="Arial" w:cs="Arial"/>
        </w:rPr>
      </w:pPr>
      <w:r w:rsidRPr="0040618F">
        <w:rPr>
          <w:rFonts w:ascii="Arial" w:hAnsi="Arial" w:cs="Arial"/>
        </w:rPr>
        <w:t xml:space="preserve">To view a list of records in a collection please use our online catalogue, which can be found on our website at: </w:t>
      </w:r>
      <w:hyperlink r:id="rId13" w:history="1">
        <w:r w:rsidR="00B242AC" w:rsidRPr="00B242AC">
          <w:rPr>
            <w:rStyle w:val="Hyperlink"/>
            <w:rFonts w:ascii="Arial" w:hAnsi="Arial" w:cs="Arial"/>
          </w:rPr>
          <w:t>https://catalogue.gloucestershire.gov.uk/</w:t>
        </w:r>
      </w:hyperlink>
      <w:r w:rsidR="00B242AC">
        <w:t xml:space="preserve"> </w:t>
      </w:r>
      <w:r w:rsidRPr="0040618F">
        <w:rPr>
          <w:rFonts w:ascii="Arial" w:hAnsi="Arial" w:cs="Arial"/>
        </w:rPr>
        <w:t>Use the references given above as your search terms</w:t>
      </w:r>
      <w:r w:rsidR="00B4273D">
        <w:rPr>
          <w:rFonts w:ascii="Arial" w:hAnsi="Arial" w:cs="Arial"/>
        </w:rPr>
        <w:t xml:space="preserve"> if you are trying to locate these examples. </w:t>
      </w:r>
      <w:r w:rsidR="005D28A9">
        <w:rPr>
          <w:rFonts w:ascii="Arial" w:hAnsi="Arial" w:cs="Arial"/>
        </w:rPr>
        <w:t>If you want to search for other documents or collections relating to flooding or pollution</w:t>
      </w:r>
      <w:r w:rsidR="00BF4BCA">
        <w:rPr>
          <w:rFonts w:ascii="Arial" w:hAnsi="Arial" w:cs="Arial"/>
        </w:rPr>
        <w:t xml:space="preserve">, try using key words such as ‘flood’, </w:t>
      </w:r>
      <w:r w:rsidR="000420A6">
        <w:rPr>
          <w:rFonts w:ascii="Arial" w:hAnsi="Arial" w:cs="Arial"/>
        </w:rPr>
        <w:t>‘p</w:t>
      </w:r>
      <w:r w:rsidR="00BF4BCA">
        <w:rPr>
          <w:rFonts w:ascii="Arial" w:hAnsi="Arial" w:cs="Arial"/>
        </w:rPr>
        <w:t>ollution’</w:t>
      </w:r>
      <w:r w:rsidR="000F15D3">
        <w:rPr>
          <w:rFonts w:ascii="Arial" w:hAnsi="Arial" w:cs="Arial"/>
        </w:rPr>
        <w:t xml:space="preserve">, </w:t>
      </w:r>
      <w:r w:rsidR="00C9423A">
        <w:rPr>
          <w:rFonts w:ascii="Arial" w:hAnsi="Arial" w:cs="Arial"/>
        </w:rPr>
        <w:t>or ‘</w:t>
      </w:r>
      <w:r w:rsidR="00216762">
        <w:rPr>
          <w:rFonts w:ascii="Arial" w:hAnsi="Arial" w:cs="Arial"/>
        </w:rPr>
        <w:t>r</w:t>
      </w:r>
      <w:r w:rsidR="00C9423A">
        <w:rPr>
          <w:rFonts w:ascii="Arial" w:hAnsi="Arial" w:cs="Arial"/>
        </w:rPr>
        <w:t xml:space="preserve">iver’. You can also refine or sort your search by other search categories, such as date created. </w:t>
      </w:r>
    </w:p>
    <w:p w14:paraId="3D3DE9FD" w14:textId="13FE7B4B" w:rsidR="001D3A6A" w:rsidRDefault="001D3A6A" w:rsidP="00820CF4">
      <w:pPr>
        <w:spacing w:after="0"/>
        <w:jc w:val="both"/>
        <w:rPr>
          <w:rFonts w:ascii="Arial" w:hAnsi="Arial" w:cs="Arial"/>
        </w:rPr>
      </w:pPr>
      <w:r>
        <w:rPr>
          <w:rFonts w:ascii="Arial" w:hAnsi="Arial" w:cs="Arial"/>
        </w:rPr>
        <w:t xml:space="preserve">For more guidance on using our online catalogue please see the Help page and FAQs. </w:t>
      </w:r>
    </w:p>
    <w:p w14:paraId="366778D3" w14:textId="77777777" w:rsidR="009F4682" w:rsidRDefault="009F4682" w:rsidP="00E96F0F">
      <w:pPr>
        <w:spacing w:after="0"/>
        <w:rPr>
          <w:rFonts w:ascii="Arial" w:hAnsi="Arial" w:cs="Arial"/>
        </w:rPr>
      </w:pPr>
    </w:p>
    <w:p w14:paraId="027E1469" w14:textId="77777777" w:rsidR="00880DF7" w:rsidRPr="004152D4" w:rsidRDefault="00880DF7" w:rsidP="00880DF7">
      <w:pPr>
        <w:keepNext/>
        <w:pBdr>
          <w:bottom w:val="single" w:sz="12" w:space="1" w:color="auto"/>
        </w:pBdr>
        <w:spacing w:before="120" w:after="60"/>
        <w:outlineLvl w:val="2"/>
        <w:rPr>
          <w:rFonts w:ascii="Arial" w:hAnsi="Arial" w:cs="Arial"/>
          <w:b/>
          <w:bCs/>
          <w:sz w:val="28"/>
          <w:szCs w:val="26"/>
          <w:lang w:eastAsia="en-GB"/>
        </w:rPr>
      </w:pPr>
      <w:r>
        <w:rPr>
          <w:rFonts w:ascii="Arial" w:hAnsi="Arial" w:cs="Arial"/>
          <w:b/>
          <w:bCs/>
          <w:sz w:val="28"/>
          <w:szCs w:val="26"/>
          <w:lang w:eastAsia="en-GB"/>
        </w:rPr>
        <w:t xml:space="preserve">Further resources and websites </w:t>
      </w:r>
    </w:p>
    <w:p w14:paraId="6B8E9264" w14:textId="77777777" w:rsidR="007B47B1" w:rsidRPr="00A75C1A" w:rsidRDefault="007B47B1" w:rsidP="00E96F0F">
      <w:pPr>
        <w:spacing w:after="0" w:line="276" w:lineRule="auto"/>
        <w:rPr>
          <w:rFonts w:ascii="Arial" w:hAnsi="Arial" w:cs="Arial"/>
          <w:bCs/>
          <w:i/>
          <w:iCs/>
        </w:rPr>
      </w:pPr>
    </w:p>
    <w:p w14:paraId="3CC9ADE9" w14:textId="17FEE9EB" w:rsidR="00081DAC" w:rsidRPr="00AD08F9" w:rsidRDefault="002C3940" w:rsidP="00E96F0F">
      <w:pPr>
        <w:spacing w:after="0" w:line="276" w:lineRule="auto"/>
        <w:rPr>
          <w:rFonts w:ascii="Arial" w:hAnsi="Arial" w:cs="Arial"/>
          <w:b/>
        </w:rPr>
      </w:pPr>
      <w:r w:rsidRPr="00AD08F9">
        <w:rPr>
          <w:rFonts w:ascii="Arial" w:hAnsi="Arial" w:cs="Arial"/>
          <w:b/>
        </w:rPr>
        <w:t xml:space="preserve">National Meteorological Library and Archive </w:t>
      </w:r>
      <w:r w:rsidR="006A43D6">
        <w:rPr>
          <w:rFonts w:ascii="Arial" w:hAnsi="Arial" w:cs="Arial"/>
          <w:b/>
        </w:rPr>
        <w:t>-</w:t>
      </w:r>
      <w:r w:rsidRPr="00AD08F9">
        <w:rPr>
          <w:rFonts w:ascii="Arial" w:hAnsi="Arial" w:cs="Arial"/>
          <w:b/>
        </w:rPr>
        <w:t xml:space="preserve"> </w:t>
      </w:r>
      <w:r w:rsidR="006B0423" w:rsidRPr="00AD08F9">
        <w:rPr>
          <w:rFonts w:ascii="Arial" w:hAnsi="Arial" w:cs="Arial"/>
          <w:b/>
        </w:rPr>
        <w:t xml:space="preserve">Exeter </w:t>
      </w:r>
    </w:p>
    <w:p w14:paraId="444773DB" w14:textId="7F7E57CE" w:rsidR="00081DAC" w:rsidRDefault="00081DAC" w:rsidP="00E96F0F">
      <w:pPr>
        <w:spacing w:after="0" w:line="276" w:lineRule="auto"/>
        <w:rPr>
          <w:rFonts w:ascii="Arial" w:hAnsi="Arial" w:cs="Arial"/>
          <w:bCs/>
        </w:rPr>
      </w:pPr>
      <w:r>
        <w:rPr>
          <w:rFonts w:ascii="Arial" w:hAnsi="Arial" w:cs="Arial"/>
          <w:bCs/>
        </w:rPr>
        <w:t xml:space="preserve">A comprehensive collection of </w:t>
      </w:r>
      <w:r w:rsidR="007E0391">
        <w:rPr>
          <w:rFonts w:ascii="Arial" w:hAnsi="Arial" w:cs="Arial"/>
          <w:bCs/>
        </w:rPr>
        <w:t>meteorological</w:t>
      </w:r>
      <w:r>
        <w:rPr>
          <w:rFonts w:ascii="Arial" w:hAnsi="Arial" w:cs="Arial"/>
          <w:bCs/>
        </w:rPr>
        <w:t xml:space="preserve"> </w:t>
      </w:r>
      <w:r w:rsidR="007E0391">
        <w:rPr>
          <w:rFonts w:ascii="Arial" w:hAnsi="Arial" w:cs="Arial"/>
          <w:bCs/>
        </w:rPr>
        <w:t>records which can prove useful for research into these themes. Observational data</w:t>
      </w:r>
      <w:r w:rsidR="00397301">
        <w:rPr>
          <w:rFonts w:ascii="Arial" w:hAnsi="Arial" w:cs="Arial"/>
          <w:bCs/>
        </w:rPr>
        <w:t xml:space="preserve">, including rainfall records, climatological returns, </w:t>
      </w:r>
      <w:r w:rsidR="00F01BE5">
        <w:rPr>
          <w:rFonts w:ascii="Arial" w:hAnsi="Arial" w:cs="Arial"/>
          <w:bCs/>
        </w:rPr>
        <w:t xml:space="preserve">storm signals, and much more besides will prove invaluable </w:t>
      </w:r>
      <w:r w:rsidR="00391C0F">
        <w:rPr>
          <w:rFonts w:ascii="Arial" w:hAnsi="Arial" w:cs="Arial"/>
          <w:bCs/>
        </w:rPr>
        <w:t xml:space="preserve">tool in quantifying your research. </w:t>
      </w:r>
    </w:p>
    <w:p w14:paraId="24CA9479" w14:textId="2CDAE061" w:rsidR="00F01BE5" w:rsidRDefault="00F01BE5" w:rsidP="00E96F0F">
      <w:pPr>
        <w:spacing w:after="0" w:line="276" w:lineRule="auto"/>
        <w:rPr>
          <w:rFonts w:ascii="Arial" w:hAnsi="Arial" w:cs="Arial"/>
          <w:bCs/>
        </w:rPr>
      </w:pPr>
    </w:p>
    <w:p w14:paraId="323A9AAC" w14:textId="2CF6E6EE" w:rsidR="00501AE8" w:rsidRPr="00B4405C" w:rsidRDefault="00A75C1A" w:rsidP="00E96F0F">
      <w:pPr>
        <w:spacing w:after="0" w:line="276" w:lineRule="auto"/>
        <w:rPr>
          <w:rFonts w:ascii="Arial" w:hAnsi="Arial" w:cs="Arial"/>
          <w:b/>
          <w:u w:val="single"/>
        </w:rPr>
      </w:pPr>
      <w:hyperlink r:id="rId14" w:history="1">
        <w:r w:rsidRPr="00732AA5">
          <w:rPr>
            <w:rStyle w:val="Hyperlink"/>
            <w:rFonts w:ascii="Arial" w:hAnsi="Arial" w:cs="Arial"/>
            <w:b/>
          </w:rPr>
          <w:t>https://library.metoffice.gov.uk/Portal/Default/en-GB/Search/SimpleSearch</w:t>
        </w:r>
      </w:hyperlink>
      <w:r>
        <w:rPr>
          <w:rFonts w:ascii="Arial" w:hAnsi="Arial" w:cs="Arial"/>
          <w:b/>
          <w:u w:val="single"/>
        </w:rPr>
        <w:t xml:space="preserve"> </w:t>
      </w:r>
    </w:p>
    <w:p w14:paraId="4F036D99" w14:textId="77777777" w:rsidR="00501AE8" w:rsidRDefault="00501AE8" w:rsidP="00E96F0F">
      <w:pPr>
        <w:spacing w:after="0" w:line="276" w:lineRule="auto"/>
        <w:rPr>
          <w:rFonts w:ascii="Arial" w:hAnsi="Arial" w:cs="Arial"/>
          <w:b/>
          <w:u w:val="single"/>
        </w:rPr>
      </w:pPr>
    </w:p>
    <w:p w14:paraId="22F2DAAD" w14:textId="77777777" w:rsidR="00044B78" w:rsidRDefault="00044B78" w:rsidP="00E96F0F">
      <w:pPr>
        <w:spacing w:after="0" w:line="276" w:lineRule="auto"/>
        <w:rPr>
          <w:rFonts w:ascii="Arial" w:hAnsi="Arial" w:cs="Arial"/>
          <w:b/>
          <w:u w:val="single"/>
        </w:rPr>
      </w:pPr>
    </w:p>
    <w:p w14:paraId="2CEC4898" w14:textId="3B703E99" w:rsidR="00501AE8" w:rsidRPr="00AD08F9" w:rsidRDefault="00C90BB9" w:rsidP="00E96F0F">
      <w:pPr>
        <w:spacing w:after="0" w:line="276" w:lineRule="auto"/>
        <w:rPr>
          <w:rFonts w:ascii="Arial" w:hAnsi="Arial" w:cs="Arial"/>
          <w:b/>
        </w:rPr>
      </w:pPr>
      <w:r w:rsidRPr="00AD08F9">
        <w:rPr>
          <w:rFonts w:ascii="Arial" w:hAnsi="Arial" w:cs="Arial"/>
          <w:b/>
        </w:rPr>
        <w:t xml:space="preserve">The </w:t>
      </w:r>
      <w:r w:rsidR="00205F2D" w:rsidRPr="00AD08F9">
        <w:rPr>
          <w:rFonts w:ascii="Arial" w:hAnsi="Arial" w:cs="Arial"/>
          <w:b/>
        </w:rPr>
        <w:t xml:space="preserve">British Newspaper </w:t>
      </w:r>
      <w:r w:rsidRPr="00AD08F9">
        <w:rPr>
          <w:rFonts w:ascii="Arial" w:hAnsi="Arial" w:cs="Arial"/>
          <w:b/>
        </w:rPr>
        <w:t xml:space="preserve">Archive </w:t>
      </w:r>
    </w:p>
    <w:p w14:paraId="2488972C" w14:textId="7131890D" w:rsidR="00205F2D" w:rsidRDefault="00513988" w:rsidP="00E96F0F">
      <w:pPr>
        <w:spacing w:after="0" w:line="276" w:lineRule="auto"/>
        <w:rPr>
          <w:rFonts w:ascii="Arial" w:hAnsi="Arial" w:cs="Arial"/>
          <w:bCs/>
        </w:rPr>
      </w:pPr>
      <w:r w:rsidRPr="00294127">
        <w:rPr>
          <w:rFonts w:ascii="Arial" w:hAnsi="Arial" w:cs="Arial"/>
          <w:bCs/>
        </w:rPr>
        <w:t>A</w:t>
      </w:r>
      <w:r w:rsidR="00C8504C">
        <w:rPr>
          <w:rFonts w:ascii="Arial" w:hAnsi="Arial" w:cs="Arial"/>
          <w:bCs/>
        </w:rPr>
        <w:t>n</w:t>
      </w:r>
      <w:r w:rsidRPr="00294127">
        <w:rPr>
          <w:rFonts w:ascii="Arial" w:hAnsi="Arial" w:cs="Arial"/>
          <w:bCs/>
        </w:rPr>
        <w:t xml:space="preserve"> </w:t>
      </w:r>
      <w:r w:rsidR="001556A6">
        <w:rPr>
          <w:rFonts w:ascii="Arial" w:hAnsi="Arial" w:cs="Arial"/>
          <w:bCs/>
        </w:rPr>
        <w:t>excellent</w:t>
      </w:r>
      <w:r w:rsidRPr="00294127">
        <w:rPr>
          <w:rFonts w:ascii="Arial" w:hAnsi="Arial" w:cs="Arial"/>
          <w:bCs/>
        </w:rPr>
        <w:t xml:space="preserve"> repository of </w:t>
      </w:r>
      <w:r w:rsidR="008E443E">
        <w:rPr>
          <w:rFonts w:ascii="Arial" w:hAnsi="Arial" w:cs="Arial"/>
          <w:bCs/>
        </w:rPr>
        <w:t xml:space="preserve">original and </w:t>
      </w:r>
      <w:r w:rsidR="001556A6">
        <w:rPr>
          <w:rFonts w:ascii="Arial" w:hAnsi="Arial" w:cs="Arial"/>
          <w:bCs/>
        </w:rPr>
        <w:t xml:space="preserve">digitised </w:t>
      </w:r>
      <w:r w:rsidR="00423BB5">
        <w:rPr>
          <w:rFonts w:ascii="Arial" w:hAnsi="Arial" w:cs="Arial"/>
          <w:bCs/>
        </w:rPr>
        <w:t>historic newspapers</w:t>
      </w:r>
      <w:r w:rsidR="008E443E">
        <w:rPr>
          <w:rFonts w:ascii="Arial" w:hAnsi="Arial" w:cs="Arial"/>
          <w:bCs/>
        </w:rPr>
        <w:t xml:space="preserve">. There are articles to found as far back </w:t>
      </w:r>
      <w:r w:rsidR="00D41837">
        <w:rPr>
          <w:rFonts w:ascii="Arial" w:hAnsi="Arial" w:cs="Arial"/>
          <w:bCs/>
        </w:rPr>
        <w:t xml:space="preserve">1875 concerning flooding in this area. </w:t>
      </w:r>
      <w:r w:rsidR="00317B8C">
        <w:rPr>
          <w:rFonts w:ascii="Arial" w:hAnsi="Arial" w:cs="Arial"/>
          <w:bCs/>
        </w:rPr>
        <w:t xml:space="preserve">Use the search term ‘flooding’ or ‘floods’ </w:t>
      </w:r>
      <w:r w:rsidR="00C8504C">
        <w:rPr>
          <w:rFonts w:ascii="Arial" w:hAnsi="Arial" w:cs="Arial"/>
          <w:bCs/>
        </w:rPr>
        <w:t xml:space="preserve">and set the location to Gloucestershire. </w:t>
      </w:r>
    </w:p>
    <w:p w14:paraId="6788BE9F" w14:textId="77777777" w:rsidR="00C8504C" w:rsidRDefault="00C8504C" w:rsidP="00E96F0F">
      <w:pPr>
        <w:spacing w:after="0" w:line="276" w:lineRule="auto"/>
        <w:rPr>
          <w:rFonts w:ascii="Arial" w:hAnsi="Arial" w:cs="Arial"/>
          <w:bCs/>
        </w:rPr>
      </w:pPr>
    </w:p>
    <w:p w14:paraId="063B9DA0" w14:textId="6CE8C1AF" w:rsidR="002D4EB8" w:rsidRDefault="00C8504C" w:rsidP="00ED6F58">
      <w:pPr>
        <w:spacing w:after="0" w:line="276" w:lineRule="auto"/>
        <w:rPr>
          <w:rFonts w:ascii="Arial" w:hAnsi="Arial" w:cs="Arial"/>
          <w:bCs/>
        </w:rPr>
      </w:pPr>
      <w:hyperlink r:id="rId15" w:history="1">
        <w:r w:rsidRPr="00732AA5">
          <w:rPr>
            <w:rStyle w:val="Hyperlink"/>
            <w:rFonts w:ascii="Arial" w:hAnsi="Arial" w:cs="Arial"/>
            <w:bCs/>
          </w:rPr>
          <w:t>https://www.britishnewspaperarchive.co.uk/help/contact</w:t>
        </w:r>
      </w:hyperlink>
      <w:r>
        <w:rPr>
          <w:rFonts w:ascii="Arial" w:hAnsi="Arial" w:cs="Arial"/>
          <w:bCs/>
        </w:rPr>
        <w:t xml:space="preserve"> </w:t>
      </w:r>
    </w:p>
    <w:p w14:paraId="63548621" w14:textId="77777777" w:rsidR="00B47FB2" w:rsidRDefault="00B47FB2" w:rsidP="00ED6F58">
      <w:pPr>
        <w:spacing w:after="0" w:line="276" w:lineRule="auto"/>
        <w:rPr>
          <w:rFonts w:ascii="Arial" w:hAnsi="Arial" w:cs="Arial"/>
          <w:bCs/>
        </w:rPr>
      </w:pPr>
    </w:p>
    <w:p w14:paraId="2760BBC9" w14:textId="77777777" w:rsidR="00B47FB2" w:rsidRPr="004152D4" w:rsidRDefault="00B47FB2" w:rsidP="00B47FB2">
      <w:pPr>
        <w:keepNext/>
        <w:pBdr>
          <w:bottom w:val="single" w:sz="12" w:space="1" w:color="auto"/>
        </w:pBdr>
        <w:spacing w:before="120" w:after="60"/>
        <w:outlineLvl w:val="2"/>
        <w:rPr>
          <w:rFonts w:ascii="Arial" w:hAnsi="Arial" w:cs="Arial"/>
          <w:b/>
          <w:bCs/>
          <w:sz w:val="28"/>
          <w:szCs w:val="26"/>
          <w:lang w:eastAsia="en-GB"/>
        </w:rPr>
      </w:pPr>
      <w:r>
        <w:rPr>
          <w:rFonts w:ascii="Arial" w:hAnsi="Arial" w:cs="Arial"/>
          <w:b/>
          <w:bCs/>
          <w:sz w:val="28"/>
          <w:szCs w:val="26"/>
          <w:lang w:eastAsia="en-GB"/>
        </w:rPr>
        <w:lastRenderedPageBreak/>
        <w:t xml:space="preserve">Have something to bring to the Archives? </w:t>
      </w:r>
    </w:p>
    <w:p w14:paraId="5A06A901" w14:textId="65DEEEDC" w:rsidR="00BA5764" w:rsidRPr="00CB6743" w:rsidRDefault="00BA5764" w:rsidP="00BA5764">
      <w:pPr>
        <w:rPr>
          <w:rFonts w:ascii="Arial" w:hAnsi="Arial" w:cs="Arial"/>
        </w:rPr>
      </w:pPr>
      <w:r w:rsidRPr="00CB6743">
        <w:rPr>
          <w:rFonts w:ascii="Arial" w:hAnsi="Arial" w:cs="Arial"/>
        </w:rPr>
        <w:t xml:space="preserve">We are always looking to grow and develop our collections for Gloucestershire and South Gloucestershire. If you have any material surrounding </w:t>
      </w:r>
      <w:r>
        <w:rPr>
          <w:rFonts w:ascii="Arial" w:hAnsi="Arial" w:cs="Arial"/>
        </w:rPr>
        <w:t xml:space="preserve">flooding or pollution </w:t>
      </w:r>
      <w:r w:rsidRPr="00CB6743">
        <w:rPr>
          <w:rFonts w:ascii="Arial" w:hAnsi="Arial" w:cs="Arial"/>
        </w:rPr>
        <w:t xml:space="preserve">in Gloucestershire or South Gloucestershire and are either interested in depositing it with us, or looking for guidance of how to look after your collections, visit </w:t>
      </w:r>
      <w:hyperlink r:id="rId16" w:anchor=":~:text=By%20prior%20appointment%20we%20can,before%20bringing%20in%20any%20material.">
        <w:r w:rsidRPr="00CB6743">
          <w:rPr>
            <w:rStyle w:val="Hyperlink"/>
            <w:rFonts w:ascii="Arial" w:hAnsi="Arial" w:cs="Arial"/>
          </w:rPr>
          <w:t>Adding to our collections | Gloucestershire Archives</w:t>
        </w:r>
      </w:hyperlink>
    </w:p>
    <w:p w14:paraId="2D7065AF" w14:textId="77777777" w:rsidR="001A2000" w:rsidRPr="001C56F7" w:rsidRDefault="001A2000" w:rsidP="00B47FB2">
      <w:pPr>
        <w:rPr>
          <w:rFonts w:ascii="Arial" w:hAnsi="Arial" w:cs="Arial"/>
          <w:color w:val="0000FF" w:themeColor="hyperlink"/>
          <w:u w:val="single"/>
        </w:rPr>
      </w:pPr>
    </w:p>
    <w:p w14:paraId="349BB498" w14:textId="77777777" w:rsidR="00B47FB2" w:rsidRDefault="00B47FB2" w:rsidP="00B47FB2">
      <w:pPr>
        <w:keepNext/>
        <w:pBdr>
          <w:bottom w:val="single" w:sz="12" w:space="1" w:color="auto"/>
        </w:pBdr>
        <w:spacing w:before="120" w:after="60"/>
        <w:outlineLvl w:val="2"/>
        <w:rPr>
          <w:rFonts w:ascii="Arial" w:hAnsi="Arial" w:cs="Arial"/>
          <w:b/>
          <w:bCs/>
          <w:sz w:val="28"/>
          <w:szCs w:val="28"/>
          <w:lang w:eastAsia="en-GB"/>
        </w:rPr>
      </w:pPr>
      <w:r w:rsidRPr="75313AE6">
        <w:rPr>
          <w:rFonts w:ascii="Arial" w:hAnsi="Arial" w:cs="Arial"/>
          <w:b/>
          <w:bCs/>
          <w:sz w:val="28"/>
          <w:szCs w:val="28"/>
          <w:lang w:eastAsia="en-GB"/>
        </w:rPr>
        <w:t>Podcasts</w:t>
      </w:r>
      <w:r>
        <w:rPr>
          <w:rFonts w:ascii="Arial" w:hAnsi="Arial" w:cs="Arial"/>
          <w:b/>
          <w:bCs/>
          <w:sz w:val="28"/>
          <w:szCs w:val="28"/>
          <w:lang w:eastAsia="en-GB"/>
        </w:rPr>
        <w:t xml:space="preserve"> from the Green Pledge Project</w:t>
      </w:r>
    </w:p>
    <w:p w14:paraId="201AF2FA" w14:textId="61AA9508" w:rsidR="00AC5D0A" w:rsidRDefault="00B47FB2" w:rsidP="00B47FB2">
      <w:pPr>
        <w:outlineLvl w:val="0"/>
        <w:rPr>
          <w:rFonts w:ascii="Arial" w:hAnsi="Arial" w:cs="Arial"/>
        </w:rPr>
      </w:pPr>
      <w:r w:rsidRPr="00506450">
        <w:rPr>
          <w:rFonts w:ascii="Arial" w:hAnsi="Arial" w:cs="Arial"/>
        </w:rPr>
        <w:t xml:space="preserve">This guide was put together by the Green Pledge Project team. Also, as part of the project, we have created podcasts, meeting people from across our area, sharing stories from the past and the present, and imagining what our future could be. For this theme, why not dive further and listen to: </w:t>
      </w:r>
    </w:p>
    <w:p w14:paraId="3358BF61" w14:textId="77777777" w:rsidR="008E44CE" w:rsidRDefault="008E44CE" w:rsidP="00B47FB2">
      <w:pPr>
        <w:outlineLvl w:val="0"/>
        <w:rPr>
          <w:rFonts w:ascii="Arial" w:hAnsi="Arial" w:cs="Arial"/>
        </w:rPr>
      </w:pPr>
    </w:p>
    <w:p w14:paraId="242BDBFD" w14:textId="3D935360" w:rsidR="008A3309" w:rsidRDefault="008A3309" w:rsidP="008A3309">
      <w:pPr>
        <w:rPr>
          <w:rFonts w:ascii="Arial" w:hAnsi="Arial" w:cs="Arial"/>
          <w:b/>
          <w:bCs/>
        </w:rPr>
      </w:pPr>
      <w:r w:rsidRPr="008A3309">
        <w:rPr>
          <w:rFonts w:ascii="Arial" w:hAnsi="Arial" w:cs="Arial"/>
          <w:b/>
          <w:bCs/>
        </w:rPr>
        <w:t>Episode 2: GPP at the Two Rivers Converge Festival, Tewkesbury Abbey, Feb 2024</w:t>
      </w:r>
    </w:p>
    <w:p w14:paraId="5BD01A27" w14:textId="77777777" w:rsidR="008E44CE" w:rsidRPr="008A3309" w:rsidRDefault="008E44CE" w:rsidP="008A3309">
      <w:pPr>
        <w:rPr>
          <w:rFonts w:ascii="Arial" w:hAnsi="Arial" w:cs="Arial"/>
          <w:b/>
          <w:bCs/>
        </w:rPr>
      </w:pPr>
    </w:p>
    <w:p w14:paraId="41A3372D" w14:textId="43B87913" w:rsidR="008A3309" w:rsidRPr="008A3309" w:rsidRDefault="008A3309" w:rsidP="008A3309">
      <w:pPr>
        <w:rPr>
          <w:rFonts w:ascii="Arial" w:hAnsi="Arial" w:cs="Arial"/>
        </w:rPr>
      </w:pPr>
      <w:r w:rsidRPr="008A3309">
        <w:rPr>
          <w:rFonts w:ascii="Arial" w:hAnsi="Arial" w:cs="Arial"/>
        </w:rPr>
        <w:t>Introducing our first event, catching the thoughts and voices of locals and environmental organisations at the </w:t>
      </w:r>
      <w:hyperlink r:id="rId17" w:history="1">
        <w:r w:rsidRPr="008A3309">
          <w:rPr>
            <w:rStyle w:val="Hyperlink"/>
            <w:rFonts w:ascii="Arial" w:hAnsi="Arial" w:cs="Arial"/>
            <w:color w:val="0070C0"/>
          </w:rPr>
          <w:t>Tewkesbury Two Rivers Converge festival</w:t>
        </w:r>
      </w:hyperlink>
      <w:r w:rsidRPr="008A3309">
        <w:rPr>
          <w:rFonts w:ascii="Arial" w:hAnsi="Arial" w:cs="Arial"/>
        </w:rPr>
        <w:t>. Diving into our environmental past, to reflect on the present, and imagine what our future could be.</w:t>
      </w:r>
    </w:p>
    <w:p w14:paraId="2BD02BAE" w14:textId="77777777" w:rsidR="00B47FB2" w:rsidRDefault="00B47FB2" w:rsidP="00B47FB2">
      <w:pPr>
        <w:rPr>
          <w:rFonts w:ascii="Arial" w:hAnsi="Arial" w:cs="Arial"/>
          <w:color w:val="FF0000"/>
        </w:rPr>
      </w:pPr>
    </w:p>
    <w:p w14:paraId="4F804446" w14:textId="31C73E94" w:rsidR="00880B6C" w:rsidRPr="00880B6C" w:rsidRDefault="00880B6C" w:rsidP="00880B6C">
      <w:pPr>
        <w:spacing w:after="0" w:line="276" w:lineRule="auto"/>
        <w:rPr>
          <w:rFonts w:ascii="Arial" w:hAnsi="Arial" w:cs="Arial"/>
          <w:b/>
          <w:bCs/>
        </w:rPr>
      </w:pPr>
      <w:r w:rsidRPr="00880B6C">
        <w:rPr>
          <w:rFonts w:ascii="Arial" w:hAnsi="Arial" w:cs="Arial"/>
          <w:b/>
          <w:bCs/>
        </w:rPr>
        <w:t>Episode 9</w:t>
      </w:r>
      <w:r>
        <w:rPr>
          <w:rFonts w:ascii="Arial" w:hAnsi="Arial" w:cs="Arial"/>
          <w:b/>
          <w:bCs/>
        </w:rPr>
        <w:t>:</w:t>
      </w:r>
      <w:r w:rsidRPr="00880B6C">
        <w:rPr>
          <w:rFonts w:ascii="Arial" w:hAnsi="Arial" w:cs="Arial"/>
          <w:b/>
          <w:bCs/>
        </w:rPr>
        <w:t xml:space="preserve"> Mollie Meagr</w:t>
      </w:r>
      <w:r w:rsidR="00820CF4">
        <w:rPr>
          <w:rFonts w:ascii="Arial" w:hAnsi="Arial" w:cs="Arial"/>
          <w:b/>
          <w:bCs/>
        </w:rPr>
        <w:t>e</w:t>
      </w:r>
    </w:p>
    <w:p w14:paraId="748EDA7C" w14:textId="77777777" w:rsidR="00B47FB2" w:rsidRDefault="00B47FB2" w:rsidP="00ED6F58">
      <w:pPr>
        <w:spacing w:after="0" w:line="276" w:lineRule="auto"/>
        <w:rPr>
          <w:rFonts w:ascii="Arial" w:hAnsi="Arial" w:cs="Arial"/>
          <w:bCs/>
        </w:rPr>
      </w:pPr>
    </w:p>
    <w:p w14:paraId="2509A13C" w14:textId="506E47D9" w:rsidR="00880B6C" w:rsidRPr="00733737" w:rsidRDefault="00880B6C" w:rsidP="00ED6F58">
      <w:pPr>
        <w:spacing w:after="0" w:line="276" w:lineRule="auto"/>
        <w:rPr>
          <w:rFonts w:ascii="Arial" w:hAnsi="Arial" w:cs="Arial"/>
          <w:bCs/>
        </w:rPr>
      </w:pPr>
      <w:r w:rsidRPr="00880B6C">
        <w:rPr>
          <w:rFonts w:ascii="Arial" w:hAnsi="Arial" w:cs="Arial"/>
          <w:bCs/>
        </w:rPr>
        <w:t>Mollie Meag</w:t>
      </w:r>
      <w:r w:rsidR="00820CF4">
        <w:rPr>
          <w:rFonts w:ascii="Arial" w:hAnsi="Arial" w:cs="Arial"/>
          <w:bCs/>
        </w:rPr>
        <w:t>re</w:t>
      </w:r>
      <w:r w:rsidRPr="00880B6C">
        <w:rPr>
          <w:rFonts w:ascii="Arial" w:hAnsi="Arial" w:cs="Arial"/>
          <w:bCs/>
        </w:rPr>
        <w:t xml:space="preserve"> is a lifelong campaigner for social and environmental justice who lives in the Forest of Dean. In this episode we talk about her work with the Save the Wye campaign, her early influences, and her time with CND and the Greenham Common Peace Camp. </w:t>
      </w:r>
    </w:p>
    <w:sectPr w:rsidR="00880B6C" w:rsidRPr="00733737" w:rsidSect="00933CDD">
      <w:headerReference w:type="default" r:id="rId18"/>
      <w:footerReference w:type="default" r:id="rId19"/>
      <w:headerReference w:type="first" r:id="rId20"/>
      <w:footerReference w:type="first" r:id="rId21"/>
      <w:pgSz w:w="11906" w:h="16838"/>
      <w:pgMar w:top="568" w:right="849" w:bottom="567" w:left="851" w:header="708" w:footer="2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293B" w14:textId="77777777" w:rsidR="00A40309" w:rsidRDefault="00A40309" w:rsidP="00083B9A">
      <w:pPr>
        <w:spacing w:after="0"/>
      </w:pPr>
      <w:r>
        <w:separator/>
      </w:r>
    </w:p>
  </w:endnote>
  <w:endnote w:type="continuationSeparator" w:id="0">
    <w:p w14:paraId="1455982C" w14:textId="77777777" w:rsidR="00A40309" w:rsidRDefault="00A40309" w:rsidP="00083B9A">
      <w:pPr>
        <w:spacing w:after="0"/>
      </w:pPr>
      <w:r>
        <w:continuationSeparator/>
      </w:r>
    </w:p>
  </w:endnote>
  <w:endnote w:type="continuationNotice" w:id="1">
    <w:p w14:paraId="5F0B1366" w14:textId="77777777" w:rsidR="00A40309" w:rsidRDefault="00A403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ileron">
    <w:altName w:val="Courier New"/>
    <w:panose1 w:val="00000000000000000000"/>
    <w:charset w:val="00"/>
    <w:family w:val="modern"/>
    <w:notTrueType/>
    <w:pitch w:val="variable"/>
    <w:sig w:usb0="00000007" w:usb1="00000000" w:usb2="00000000" w:usb3="00000000" w:csb0="00000093" w:csb1="00000000"/>
  </w:font>
  <w:font w:name="Aileron Bold">
    <w:altName w:val="Arial"/>
    <w:panose1 w:val="00000000000000000000"/>
    <w:charset w:val="00"/>
    <w:family w:val="modern"/>
    <w:notTrueType/>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default"/>
    <w:sig w:usb0="00000003" w:usb1="00000000" w:usb2="00000000" w:usb3="00000000" w:csb0="00000001" w:csb1="00000000"/>
  </w:font>
  <w:font w:name="Aileron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6942" w14:textId="372408E4" w:rsidR="003E5CC0" w:rsidRDefault="00B17A1C" w:rsidP="00A13B85">
    <w:pPr>
      <w:pStyle w:val="Footer"/>
    </w:pPr>
    <w:r>
      <w:rPr>
        <w:noProof/>
      </w:rPr>
      <w:drawing>
        <wp:anchor distT="0" distB="0" distL="114300" distR="114300" simplePos="0" relativeHeight="251659264" behindDoc="1" locked="0" layoutInCell="1" allowOverlap="1" wp14:anchorId="09203FA6" wp14:editId="73ACC763">
          <wp:simplePos x="0" y="0"/>
          <wp:positionH relativeFrom="column">
            <wp:posOffset>5250815</wp:posOffset>
          </wp:positionH>
          <wp:positionV relativeFrom="paragraph">
            <wp:posOffset>50165</wp:posOffset>
          </wp:positionV>
          <wp:extent cx="1657350" cy="590550"/>
          <wp:effectExtent l="0" t="0" r="0" b="0"/>
          <wp:wrapTight wrapText="bothSides">
            <wp:wrapPolygon edited="0">
              <wp:start x="1738" y="0"/>
              <wp:lineTo x="0" y="9058"/>
              <wp:lineTo x="0" y="13935"/>
              <wp:lineTo x="1986" y="20903"/>
              <wp:lineTo x="15145" y="20903"/>
              <wp:lineTo x="15890" y="20903"/>
              <wp:lineTo x="21352" y="12542"/>
              <wp:lineTo x="21352" y="6968"/>
              <wp:lineTo x="16883" y="0"/>
              <wp:lineTo x="1738" y="0"/>
            </wp:wrapPolygon>
          </wp:wrapTight>
          <wp:docPr id="9" name="Picture 7"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3DF">
      <w:t xml:space="preserve">Green Pledge Project </w:t>
    </w:r>
    <w:r w:rsidR="00A13B85">
      <w:t xml:space="preserve">Research Guide: </w:t>
    </w:r>
    <w:r w:rsidR="008B18D6">
      <w:t>Flooding and Pollution</w:t>
    </w:r>
  </w:p>
  <w:p w14:paraId="565F1FBC" w14:textId="75B18ABA" w:rsidR="00A13B85" w:rsidRPr="00A13B85" w:rsidRDefault="008B18D6" w:rsidP="00A13B85">
    <w:pPr>
      <w:pStyle w:val="Footer"/>
    </w:pPr>
    <w:r>
      <w:t>September</w:t>
    </w:r>
    <w:r w:rsidR="00A13B85">
      <w:t xml:space="preserve"> </w:t>
    </w:r>
    <w:r w:rsidR="00123CCF">
      <w:t xml:space="preserve">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207C" w14:textId="77777777" w:rsidR="00FE3621" w:rsidRDefault="00FE3621" w:rsidP="00FE3621">
    <w:pPr>
      <w:pStyle w:val="Footer"/>
    </w:pPr>
    <w:r>
      <w:rPr>
        <w:noProof/>
      </w:rPr>
      <w:drawing>
        <wp:anchor distT="0" distB="0" distL="114300" distR="114300" simplePos="0" relativeHeight="251661312" behindDoc="1" locked="0" layoutInCell="1" allowOverlap="1" wp14:anchorId="410EFDEA" wp14:editId="772FC8D4">
          <wp:simplePos x="0" y="0"/>
          <wp:positionH relativeFrom="column">
            <wp:posOffset>5250815</wp:posOffset>
          </wp:positionH>
          <wp:positionV relativeFrom="paragraph">
            <wp:posOffset>50165</wp:posOffset>
          </wp:positionV>
          <wp:extent cx="1657350" cy="590550"/>
          <wp:effectExtent l="0" t="0" r="0" b="0"/>
          <wp:wrapTight wrapText="bothSides">
            <wp:wrapPolygon edited="0">
              <wp:start x="1738" y="0"/>
              <wp:lineTo x="0" y="9058"/>
              <wp:lineTo x="0" y="13935"/>
              <wp:lineTo x="1986" y="20903"/>
              <wp:lineTo x="15145" y="20903"/>
              <wp:lineTo x="15890" y="20903"/>
              <wp:lineTo x="21352" y="12542"/>
              <wp:lineTo x="21352" y="6968"/>
              <wp:lineTo x="16883" y="0"/>
              <wp:lineTo x="1738" y="0"/>
            </wp:wrapPolygon>
          </wp:wrapTight>
          <wp:docPr id="981699841" name="Picture 7"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t>Green Pledge Project Research Guide: Flooding and Pollution</w:t>
    </w:r>
  </w:p>
  <w:p w14:paraId="1627E685" w14:textId="6AA9B8FA" w:rsidR="00ED6F58" w:rsidRPr="00FE3621" w:rsidRDefault="00FE3621" w:rsidP="00FE3621">
    <w:pPr>
      <w:pStyle w:val="Footer"/>
    </w:pPr>
    <w:r>
      <w:t xml:space="preserve">September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B60D" w14:textId="77777777" w:rsidR="00A40309" w:rsidRDefault="00A40309" w:rsidP="00083B9A">
      <w:pPr>
        <w:spacing w:after="0"/>
      </w:pPr>
      <w:r>
        <w:separator/>
      </w:r>
    </w:p>
  </w:footnote>
  <w:footnote w:type="continuationSeparator" w:id="0">
    <w:p w14:paraId="4B1DE690" w14:textId="77777777" w:rsidR="00A40309" w:rsidRDefault="00A40309" w:rsidP="00083B9A">
      <w:pPr>
        <w:spacing w:after="0"/>
      </w:pPr>
      <w:r>
        <w:continuationSeparator/>
      </w:r>
    </w:p>
  </w:footnote>
  <w:footnote w:type="continuationNotice" w:id="1">
    <w:p w14:paraId="38056ECD" w14:textId="77777777" w:rsidR="00A40309" w:rsidRDefault="00A403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3B897" w14:paraId="6F05D62F" w14:textId="77777777" w:rsidTr="0053B897">
      <w:trPr>
        <w:trHeight w:val="300"/>
      </w:trPr>
      <w:tc>
        <w:tcPr>
          <w:tcW w:w="3400" w:type="dxa"/>
        </w:tcPr>
        <w:p w14:paraId="177F0055" w14:textId="2E89A8AE" w:rsidR="0053B897" w:rsidRDefault="0053B897" w:rsidP="0053B897">
          <w:pPr>
            <w:pStyle w:val="Header"/>
            <w:ind w:left="-115"/>
          </w:pPr>
        </w:p>
      </w:tc>
      <w:tc>
        <w:tcPr>
          <w:tcW w:w="3400" w:type="dxa"/>
        </w:tcPr>
        <w:p w14:paraId="7DF33A53" w14:textId="5587FDA5" w:rsidR="0053B897" w:rsidRDefault="0053B897" w:rsidP="0053B897">
          <w:pPr>
            <w:pStyle w:val="Header"/>
            <w:jc w:val="center"/>
          </w:pPr>
        </w:p>
      </w:tc>
      <w:tc>
        <w:tcPr>
          <w:tcW w:w="3400" w:type="dxa"/>
        </w:tcPr>
        <w:p w14:paraId="6E8A73BA" w14:textId="6E2DC7CD" w:rsidR="0053B897" w:rsidRDefault="0053B897" w:rsidP="0053B897">
          <w:pPr>
            <w:pStyle w:val="Header"/>
            <w:ind w:right="-115"/>
            <w:jc w:val="right"/>
          </w:pPr>
        </w:p>
      </w:tc>
    </w:tr>
  </w:tbl>
  <w:p w14:paraId="11550E15" w14:textId="63C09C0F" w:rsidR="003E5CC0" w:rsidRDefault="003E5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E684" w14:textId="493BDDE9" w:rsidR="001F6B77" w:rsidRDefault="001504F0">
    <w:pPr>
      <w:pStyle w:val="Header"/>
    </w:pPr>
    <w:r>
      <w:rPr>
        <w:rFonts w:ascii="Aileron Light" w:hAnsi="Aileron Light"/>
        <w:noProof/>
        <w:color w:val="414042"/>
        <w:sz w:val="80"/>
        <w:szCs w:val="80"/>
        <w:lang w:eastAsia="en-GB"/>
      </w:rPr>
      <w:drawing>
        <wp:anchor distT="0" distB="0" distL="114300" distR="114300" simplePos="0" relativeHeight="251658240" behindDoc="1" locked="0" layoutInCell="1" allowOverlap="1" wp14:anchorId="1627E68A" wp14:editId="1627E68B">
          <wp:simplePos x="0" y="0"/>
          <wp:positionH relativeFrom="page">
            <wp:posOffset>8525510</wp:posOffset>
          </wp:positionH>
          <wp:positionV relativeFrom="page">
            <wp:posOffset>1245235</wp:posOffset>
          </wp:positionV>
          <wp:extent cx="1737995" cy="1256030"/>
          <wp:effectExtent l="0" t="0" r="0" b="0"/>
          <wp:wrapNone/>
          <wp:docPr id="14" name="Picture 14" descr="Data:LITTLE ORANGE:1742-1990:1989_GA_Heritage Hub Branding and Template Design:1989_Artwork:GHH:GHH:Icons:Print:Icons_informatio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LITTLE ORANGE:1742-1990:1989_GA_Heritage Hub Branding and Template Design:1989_Artwork:GHH:GHH:Icons:Print:Icons_information.eps"/>
                  <pic:cNvPicPr>
                    <a:picLocks noChangeAspect="1" noChangeArrowheads="1"/>
                  </pic:cNvPicPr>
                </pic:nvPicPr>
                <pic:blipFill rotWithShape="1">
                  <a:blip r:embed="rId1">
                    <a:extLst>
                      <a:ext uri="{28A0092B-C50C-407E-A947-70E740481C1C}">
                        <a14:useLocalDpi xmlns:a14="http://schemas.microsoft.com/office/drawing/2010/main" val="0"/>
                      </a:ext>
                    </a:extLst>
                  </a:blip>
                  <a:srcRect b="27746"/>
                  <a:stretch/>
                </pic:blipFill>
                <pic:spPr bwMode="auto">
                  <a:xfrm>
                    <a:off x="0" y="0"/>
                    <a:ext cx="1737995" cy="1256030"/>
                  </a:xfrm>
                  <a:prstGeom prst="rect">
                    <a:avLst/>
                  </a:prstGeom>
                  <a:noFill/>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71D"/>
    <w:multiLevelType w:val="hybridMultilevel"/>
    <w:tmpl w:val="DD3E3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2406BF"/>
    <w:multiLevelType w:val="hybridMultilevel"/>
    <w:tmpl w:val="E9EE1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C1721A"/>
    <w:multiLevelType w:val="hybridMultilevel"/>
    <w:tmpl w:val="142637AA"/>
    <w:lvl w:ilvl="0" w:tplc="B3A2E6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D1B36"/>
    <w:multiLevelType w:val="hybridMultilevel"/>
    <w:tmpl w:val="56D83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2F33B3"/>
    <w:multiLevelType w:val="hybridMultilevel"/>
    <w:tmpl w:val="54BAC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133804"/>
    <w:multiLevelType w:val="hybridMultilevel"/>
    <w:tmpl w:val="458EC976"/>
    <w:lvl w:ilvl="0" w:tplc="08090001">
      <w:start w:val="1"/>
      <w:numFmt w:val="bullet"/>
      <w:lvlText w:val=""/>
      <w:lvlJc w:val="left"/>
      <w:pPr>
        <w:ind w:left="720" w:hanging="360"/>
      </w:pPr>
      <w:rPr>
        <w:rFonts w:ascii="Symbol" w:hAnsi="Symbol"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758D6"/>
    <w:multiLevelType w:val="hybridMultilevel"/>
    <w:tmpl w:val="0B449C02"/>
    <w:lvl w:ilvl="0" w:tplc="3C0C22F2">
      <w:numFmt w:val="bullet"/>
      <w:lvlText w:val="-"/>
      <w:lvlJc w:val="left"/>
      <w:pPr>
        <w:ind w:left="720" w:hanging="360"/>
      </w:pPr>
      <w:rPr>
        <w:rFonts w:ascii="Arial" w:eastAsia="Times New Roman" w:hAnsi="Arial" w:cs="Arial" w:hint="default"/>
        <w:i/>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419B8"/>
    <w:multiLevelType w:val="hybridMultilevel"/>
    <w:tmpl w:val="F544EC44"/>
    <w:lvl w:ilvl="0" w:tplc="A64C2E70">
      <w:numFmt w:val="bullet"/>
      <w:lvlText w:val="-"/>
      <w:lvlJc w:val="left"/>
      <w:pPr>
        <w:ind w:left="720" w:hanging="36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20F8F"/>
    <w:multiLevelType w:val="hybridMultilevel"/>
    <w:tmpl w:val="09988442"/>
    <w:lvl w:ilvl="0" w:tplc="75580E54">
      <w:numFmt w:val="bullet"/>
      <w:lvlText w:val="-"/>
      <w:lvlJc w:val="left"/>
      <w:pPr>
        <w:ind w:left="1080" w:hanging="360"/>
      </w:pPr>
      <w:rPr>
        <w:rFonts w:ascii="Arial" w:eastAsia="Calibri" w:hAnsi="Arial" w:cs="Arial"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9E004E6"/>
    <w:multiLevelType w:val="hybridMultilevel"/>
    <w:tmpl w:val="DE9A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9C0826"/>
    <w:multiLevelType w:val="hybridMultilevel"/>
    <w:tmpl w:val="C9C631AA"/>
    <w:lvl w:ilvl="0" w:tplc="5018F78E">
      <w:numFmt w:val="bullet"/>
      <w:lvlText w:val="-"/>
      <w:lvlJc w:val="left"/>
      <w:pPr>
        <w:ind w:left="720" w:hanging="360"/>
      </w:pPr>
      <w:rPr>
        <w:rFonts w:ascii="Arial" w:eastAsia="Times New Roman" w:hAnsi="Arial" w:cs="Arial" w:hint="default"/>
        <w:i/>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793901">
    <w:abstractNumId w:val="3"/>
  </w:num>
  <w:num w:numId="2" w16cid:durableId="819881302">
    <w:abstractNumId w:val="1"/>
  </w:num>
  <w:num w:numId="3" w16cid:durableId="2097556669">
    <w:abstractNumId w:val="0"/>
  </w:num>
  <w:num w:numId="4" w16cid:durableId="1330787829">
    <w:abstractNumId w:val="5"/>
  </w:num>
  <w:num w:numId="5" w16cid:durableId="536502005">
    <w:abstractNumId w:val="4"/>
  </w:num>
  <w:num w:numId="6" w16cid:durableId="1770615612">
    <w:abstractNumId w:val="9"/>
  </w:num>
  <w:num w:numId="7" w16cid:durableId="1344748016">
    <w:abstractNumId w:val="2"/>
  </w:num>
  <w:num w:numId="8" w16cid:durableId="322586409">
    <w:abstractNumId w:val="10"/>
  </w:num>
  <w:num w:numId="9" w16cid:durableId="875973393">
    <w:abstractNumId w:val="6"/>
  </w:num>
  <w:num w:numId="10" w16cid:durableId="1307517288">
    <w:abstractNumId w:val="8"/>
  </w:num>
  <w:num w:numId="11" w16cid:durableId="153468442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09"/>
    <w:rsid w:val="0000391B"/>
    <w:rsid w:val="00007F9C"/>
    <w:rsid w:val="000123F1"/>
    <w:rsid w:val="00017F77"/>
    <w:rsid w:val="00026609"/>
    <w:rsid w:val="0003636B"/>
    <w:rsid w:val="000420A6"/>
    <w:rsid w:val="00044B78"/>
    <w:rsid w:val="00051AEA"/>
    <w:rsid w:val="00063A8E"/>
    <w:rsid w:val="00071211"/>
    <w:rsid w:val="00081DAC"/>
    <w:rsid w:val="000838F2"/>
    <w:rsid w:val="00083AE4"/>
    <w:rsid w:val="00083B9A"/>
    <w:rsid w:val="00085AE8"/>
    <w:rsid w:val="00086092"/>
    <w:rsid w:val="0008758A"/>
    <w:rsid w:val="00090015"/>
    <w:rsid w:val="000928CD"/>
    <w:rsid w:val="00097D04"/>
    <w:rsid w:val="000A1998"/>
    <w:rsid w:val="000A5C09"/>
    <w:rsid w:val="000A7142"/>
    <w:rsid w:val="000A7E01"/>
    <w:rsid w:val="000B036B"/>
    <w:rsid w:val="000C042C"/>
    <w:rsid w:val="000C297B"/>
    <w:rsid w:val="000C38F6"/>
    <w:rsid w:val="000C7F02"/>
    <w:rsid w:val="000D2E60"/>
    <w:rsid w:val="000E1849"/>
    <w:rsid w:val="000E2615"/>
    <w:rsid w:val="000E49DE"/>
    <w:rsid w:val="000E7D53"/>
    <w:rsid w:val="000F0C1A"/>
    <w:rsid w:val="000F15D3"/>
    <w:rsid w:val="000F379A"/>
    <w:rsid w:val="000F66C9"/>
    <w:rsid w:val="001110C0"/>
    <w:rsid w:val="00112EB1"/>
    <w:rsid w:val="00116C3F"/>
    <w:rsid w:val="00121D7B"/>
    <w:rsid w:val="00123CCF"/>
    <w:rsid w:val="00125BFE"/>
    <w:rsid w:val="00126599"/>
    <w:rsid w:val="001371F4"/>
    <w:rsid w:val="00142853"/>
    <w:rsid w:val="0014353F"/>
    <w:rsid w:val="001504F0"/>
    <w:rsid w:val="00152A73"/>
    <w:rsid w:val="00154C1D"/>
    <w:rsid w:val="001556A6"/>
    <w:rsid w:val="00155D1F"/>
    <w:rsid w:val="0017377A"/>
    <w:rsid w:val="00175119"/>
    <w:rsid w:val="00186CE8"/>
    <w:rsid w:val="001972DB"/>
    <w:rsid w:val="001A2000"/>
    <w:rsid w:val="001A2111"/>
    <w:rsid w:val="001A32D6"/>
    <w:rsid w:val="001B5E33"/>
    <w:rsid w:val="001C38B9"/>
    <w:rsid w:val="001C5DA1"/>
    <w:rsid w:val="001C6853"/>
    <w:rsid w:val="001D3A6A"/>
    <w:rsid w:val="001D7740"/>
    <w:rsid w:val="001F23F8"/>
    <w:rsid w:val="001F3F8B"/>
    <w:rsid w:val="001F4F67"/>
    <w:rsid w:val="001F6B77"/>
    <w:rsid w:val="00200267"/>
    <w:rsid w:val="00205F2D"/>
    <w:rsid w:val="00216333"/>
    <w:rsid w:val="00216762"/>
    <w:rsid w:val="00220576"/>
    <w:rsid w:val="00221F19"/>
    <w:rsid w:val="00222503"/>
    <w:rsid w:val="002244FB"/>
    <w:rsid w:val="002319D8"/>
    <w:rsid w:val="00234FC3"/>
    <w:rsid w:val="00236046"/>
    <w:rsid w:val="00247B84"/>
    <w:rsid w:val="00250851"/>
    <w:rsid w:val="002564C8"/>
    <w:rsid w:val="00260BEE"/>
    <w:rsid w:val="002616ED"/>
    <w:rsid w:val="00270E12"/>
    <w:rsid w:val="00273E69"/>
    <w:rsid w:val="002767DF"/>
    <w:rsid w:val="002768BE"/>
    <w:rsid w:val="0028485E"/>
    <w:rsid w:val="00294127"/>
    <w:rsid w:val="002A5608"/>
    <w:rsid w:val="002A743E"/>
    <w:rsid w:val="002B09C4"/>
    <w:rsid w:val="002B4737"/>
    <w:rsid w:val="002C3940"/>
    <w:rsid w:val="002C5E86"/>
    <w:rsid w:val="002D1DEE"/>
    <w:rsid w:val="002D4EB8"/>
    <w:rsid w:val="002F66A5"/>
    <w:rsid w:val="002F6EEA"/>
    <w:rsid w:val="00314926"/>
    <w:rsid w:val="003166C3"/>
    <w:rsid w:val="0031687F"/>
    <w:rsid w:val="00316C21"/>
    <w:rsid w:val="003174BE"/>
    <w:rsid w:val="003177EE"/>
    <w:rsid w:val="00317B8C"/>
    <w:rsid w:val="00322760"/>
    <w:rsid w:val="003334E8"/>
    <w:rsid w:val="00336479"/>
    <w:rsid w:val="00337757"/>
    <w:rsid w:val="00341295"/>
    <w:rsid w:val="00350920"/>
    <w:rsid w:val="003511E8"/>
    <w:rsid w:val="00360907"/>
    <w:rsid w:val="003671C5"/>
    <w:rsid w:val="0037063A"/>
    <w:rsid w:val="00377E93"/>
    <w:rsid w:val="0038568A"/>
    <w:rsid w:val="003908E8"/>
    <w:rsid w:val="00391C0F"/>
    <w:rsid w:val="003935F7"/>
    <w:rsid w:val="00394CE4"/>
    <w:rsid w:val="00395B93"/>
    <w:rsid w:val="00397301"/>
    <w:rsid w:val="003A3315"/>
    <w:rsid w:val="003A61A5"/>
    <w:rsid w:val="003B6CC2"/>
    <w:rsid w:val="003C02F9"/>
    <w:rsid w:val="003C6904"/>
    <w:rsid w:val="003D77E6"/>
    <w:rsid w:val="003E3928"/>
    <w:rsid w:val="003E5CC0"/>
    <w:rsid w:val="003F23F8"/>
    <w:rsid w:val="003F3B0E"/>
    <w:rsid w:val="003F6F71"/>
    <w:rsid w:val="00401A3B"/>
    <w:rsid w:val="00405458"/>
    <w:rsid w:val="0041080D"/>
    <w:rsid w:val="00410A2F"/>
    <w:rsid w:val="0041414D"/>
    <w:rsid w:val="00414244"/>
    <w:rsid w:val="00414A9D"/>
    <w:rsid w:val="004150E1"/>
    <w:rsid w:val="004152C2"/>
    <w:rsid w:val="0042058F"/>
    <w:rsid w:val="00422709"/>
    <w:rsid w:val="00423BB5"/>
    <w:rsid w:val="0043540D"/>
    <w:rsid w:val="00437839"/>
    <w:rsid w:val="00442D5C"/>
    <w:rsid w:val="004454BF"/>
    <w:rsid w:val="004543B7"/>
    <w:rsid w:val="00455FCB"/>
    <w:rsid w:val="00460622"/>
    <w:rsid w:val="00463680"/>
    <w:rsid w:val="0046545E"/>
    <w:rsid w:val="004670EA"/>
    <w:rsid w:val="00472B7F"/>
    <w:rsid w:val="0048765A"/>
    <w:rsid w:val="00494810"/>
    <w:rsid w:val="0049640B"/>
    <w:rsid w:val="004A0CD5"/>
    <w:rsid w:val="004A3E0A"/>
    <w:rsid w:val="004A6622"/>
    <w:rsid w:val="004B072E"/>
    <w:rsid w:val="004B55B6"/>
    <w:rsid w:val="004B5A0F"/>
    <w:rsid w:val="004B73DF"/>
    <w:rsid w:val="004D08FC"/>
    <w:rsid w:val="004D263A"/>
    <w:rsid w:val="004E162A"/>
    <w:rsid w:val="004E57C9"/>
    <w:rsid w:val="004F59C8"/>
    <w:rsid w:val="00500813"/>
    <w:rsid w:val="00501AE8"/>
    <w:rsid w:val="00501EF0"/>
    <w:rsid w:val="005029C1"/>
    <w:rsid w:val="00502F8F"/>
    <w:rsid w:val="00513988"/>
    <w:rsid w:val="00513B09"/>
    <w:rsid w:val="00516331"/>
    <w:rsid w:val="00517DAD"/>
    <w:rsid w:val="005233DA"/>
    <w:rsid w:val="0053B897"/>
    <w:rsid w:val="00545FB9"/>
    <w:rsid w:val="00571AD2"/>
    <w:rsid w:val="0058041D"/>
    <w:rsid w:val="00580784"/>
    <w:rsid w:val="005833A8"/>
    <w:rsid w:val="00591B26"/>
    <w:rsid w:val="00592B7B"/>
    <w:rsid w:val="005A7135"/>
    <w:rsid w:val="005B2FBC"/>
    <w:rsid w:val="005B3D5B"/>
    <w:rsid w:val="005C2700"/>
    <w:rsid w:val="005C5E02"/>
    <w:rsid w:val="005D28A9"/>
    <w:rsid w:val="005E2927"/>
    <w:rsid w:val="005E479F"/>
    <w:rsid w:val="005E494B"/>
    <w:rsid w:val="005E4CD6"/>
    <w:rsid w:val="005F0FE5"/>
    <w:rsid w:val="005F3F50"/>
    <w:rsid w:val="00601FC4"/>
    <w:rsid w:val="006117E3"/>
    <w:rsid w:val="00615E2A"/>
    <w:rsid w:val="00624EFC"/>
    <w:rsid w:val="0063009C"/>
    <w:rsid w:val="0063345F"/>
    <w:rsid w:val="006347A0"/>
    <w:rsid w:val="00635FAC"/>
    <w:rsid w:val="00641FD5"/>
    <w:rsid w:val="006522C6"/>
    <w:rsid w:val="00657DDC"/>
    <w:rsid w:val="006644C6"/>
    <w:rsid w:val="00664622"/>
    <w:rsid w:val="00666829"/>
    <w:rsid w:val="00670C33"/>
    <w:rsid w:val="0067490E"/>
    <w:rsid w:val="006759EA"/>
    <w:rsid w:val="00675EFB"/>
    <w:rsid w:val="006824B9"/>
    <w:rsid w:val="00685E0F"/>
    <w:rsid w:val="006A18C2"/>
    <w:rsid w:val="006A43D6"/>
    <w:rsid w:val="006B0423"/>
    <w:rsid w:val="006B1673"/>
    <w:rsid w:val="006B50AF"/>
    <w:rsid w:val="006B6CC6"/>
    <w:rsid w:val="006C359B"/>
    <w:rsid w:val="006C5A21"/>
    <w:rsid w:val="006D68EB"/>
    <w:rsid w:val="006F510F"/>
    <w:rsid w:val="007112FF"/>
    <w:rsid w:val="007252D8"/>
    <w:rsid w:val="00733737"/>
    <w:rsid w:val="00755173"/>
    <w:rsid w:val="00757DC6"/>
    <w:rsid w:val="00757F1E"/>
    <w:rsid w:val="007652B3"/>
    <w:rsid w:val="007759B3"/>
    <w:rsid w:val="0078650E"/>
    <w:rsid w:val="00790525"/>
    <w:rsid w:val="007A5559"/>
    <w:rsid w:val="007B341F"/>
    <w:rsid w:val="007B45CE"/>
    <w:rsid w:val="007B4733"/>
    <w:rsid w:val="007B47B1"/>
    <w:rsid w:val="007B7D15"/>
    <w:rsid w:val="007C0790"/>
    <w:rsid w:val="007C6D0E"/>
    <w:rsid w:val="007D29BB"/>
    <w:rsid w:val="007D4A32"/>
    <w:rsid w:val="007D55E6"/>
    <w:rsid w:val="007D7B6D"/>
    <w:rsid w:val="007E0391"/>
    <w:rsid w:val="007E5BD6"/>
    <w:rsid w:val="007E6D2B"/>
    <w:rsid w:val="007F0494"/>
    <w:rsid w:val="007F189C"/>
    <w:rsid w:val="007F1FAE"/>
    <w:rsid w:val="00805011"/>
    <w:rsid w:val="008100A2"/>
    <w:rsid w:val="00816C3D"/>
    <w:rsid w:val="00820CF4"/>
    <w:rsid w:val="00825FAF"/>
    <w:rsid w:val="00830B9E"/>
    <w:rsid w:val="00840796"/>
    <w:rsid w:val="00845D66"/>
    <w:rsid w:val="00850627"/>
    <w:rsid w:val="00851EDE"/>
    <w:rsid w:val="008562F2"/>
    <w:rsid w:val="00863501"/>
    <w:rsid w:val="00880B6C"/>
    <w:rsid w:val="00880DF7"/>
    <w:rsid w:val="00884884"/>
    <w:rsid w:val="008A026A"/>
    <w:rsid w:val="008A133A"/>
    <w:rsid w:val="008A2210"/>
    <w:rsid w:val="008A2211"/>
    <w:rsid w:val="008A3309"/>
    <w:rsid w:val="008A3992"/>
    <w:rsid w:val="008B18D6"/>
    <w:rsid w:val="008B5D94"/>
    <w:rsid w:val="008C1137"/>
    <w:rsid w:val="008C5422"/>
    <w:rsid w:val="008C6B4C"/>
    <w:rsid w:val="008D4F8C"/>
    <w:rsid w:val="008E0DE7"/>
    <w:rsid w:val="008E2E23"/>
    <w:rsid w:val="008E443E"/>
    <w:rsid w:val="008E44CE"/>
    <w:rsid w:val="008E626D"/>
    <w:rsid w:val="008F3A04"/>
    <w:rsid w:val="0090123C"/>
    <w:rsid w:val="00902F31"/>
    <w:rsid w:val="00907631"/>
    <w:rsid w:val="00910472"/>
    <w:rsid w:val="009237D5"/>
    <w:rsid w:val="0093062C"/>
    <w:rsid w:val="00933CDD"/>
    <w:rsid w:val="00956C15"/>
    <w:rsid w:val="00957B22"/>
    <w:rsid w:val="0096015E"/>
    <w:rsid w:val="00963113"/>
    <w:rsid w:val="009772B6"/>
    <w:rsid w:val="00990E7D"/>
    <w:rsid w:val="00991DEF"/>
    <w:rsid w:val="009930E7"/>
    <w:rsid w:val="00994BB0"/>
    <w:rsid w:val="00994EC3"/>
    <w:rsid w:val="00996FDC"/>
    <w:rsid w:val="009A6556"/>
    <w:rsid w:val="009B10A8"/>
    <w:rsid w:val="009B2F06"/>
    <w:rsid w:val="009B6CB6"/>
    <w:rsid w:val="009C6A23"/>
    <w:rsid w:val="009D0773"/>
    <w:rsid w:val="009E20D4"/>
    <w:rsid w:val="009E4633"/>
    <w:rsid w:val="009F3798"/>
    <w:rsid w:val="009F4682"/>
    <w:rsid w:val="009F56BA"/>
    <w:rsid w:val="00A13B85"/>
    <w:rsid w:val="00A14F2B"/>
    <w:rsid w:val="00A20FA8"/>
    <w:rsid w:val="00A36599"/>
    <w:rsid w:val="00A40309"/>
    <w:rsid w:val="00A6611D"/>
    <w:rsid w:val="00A7458A"/>
    <w:rsid w:val="00A75C1A"/>
    <w:rsid w:val="00A7737D"/>
    <w:rsid w:val="00A905D0"/>
    <w:rsid w:val="00A90A25"/>
    <w:rsid w:val="00AB43D8"/>
    <w:rsid w:val="00AC10ED"/>
    <w:rsid w:val="00AC5D0A"/>
    <w:rsid w:val="00AD08F9"/>
    <w:rsid w:val="00AD751A"/>
    <w:rsid w:val="00AE48D9"/>
    <w:rsid w:val="00AF5F36"/>
    <w:rsid w:val="00B00BDF"/>
    <w:rsid w:val="00B07722"/>
    <w:rsid w:val="00B1364E"/>
    <w:rsid w:val="00B14131"/>
    <w:rsid w:val="00B17374"/>
    <w:rsid w:val="00B17A1C"/>
    <w:rsid w:val="00B208AE"/>
    <w:rsid w:val="00B242AC"/>
    <w:rsid w:val="00B2573A"/>
    <w:rsid w:val="00B34236"/>
    <w:rsid w:val="00B3631F"/>
    <w:rsid w:val="00B4273D"/>
    <w:rsid w:val="00B42BBC"/>
    <w:rsid w:val="00B43301"/>
    <w:rsid w:val="00B4405C"/>
    <w:rsid w:val="00B47FB2"/>
    <w:rsid w:val="00B516BE"/>
    <w:rsid w:val="00B527A2"/>
    <w:rsid w:val="00B72C22"/>
    <w:rsid w:val="00B72C43"/>
    <w:rsid w:val="00B75FB7"/>
    <w:rsid w:val="00B77794"/>
    <w:rsid w:val="00B82AC8"/>
    <w:rsid w:val="00B86164"/>
    <w:rsid w:val="00B87F18"/>
    <w:rsid w:val="00B9127F"/>
    <w:rsid w:val="00BA251C"/>
    <w:rsid w:val="00BA2ED3"/>
    <w:rsid w:val="00BA5764"/>
    <w:rsid w:val="00BB0F09"/>
    <w:rsid w:val="00BC5655"/>
    <w:rsid w:val="00BD4A0E"/>
    <w:rsid w:val="00BD4E07"/>
    <w:rsid w:val="00BD56E6"/>
    <w:rsid w:val="00BE4340"/>
    <w:rsid w:val="00BE6328"/>
    <w:rsid w:val="00BF4BCA"/>
    <w:rsid w:val="00BF4EB9"/>
    <w:rsid w:val="00C005F7"/>
    <w:rsid w:val="00C02FE8"/>
    <w:rsid w:val="00C07832"/>
    <w:rsid w:val="00C16D80"/>
    <w:rsid w:val="00C2083C"/>
    <w:rsid w:val="00C2191D"/>
    <w:rsid w:val="00C3379A"/>
    <w:rsid w:val="00C47568"/>
    <w:rsid w:val="00C47993"/>
    <w:rsid w:val="00C520B0"/>
    <w:rsid w:val="00C65C13"/>
    <w:rsid w:val="00C6653D"/>
    <w:rsid w:val="00C77E6E"/>
    <w:rsid w:val="00C8504C"/>
    <w:rsid w:val="00C90BB9"/>
    <w:rsid w:val="00C92B69"/>
    <w:rsid w:val="00C92BE4"/>
    <w:rsid w:val="00C9423A"/>
    <w:rsid w:val="00C954EE"/>
    <w:rsid w:val="00C957FE"/>
    <w:rsid w:val="00CA245C"/>
    <w:rsid w:val="00CC0F3B"/>
    <w:rsid w:val="00CC6010"/>
    <w:rsid w:val="00CD2BBD"/>
    <w:rsid w:val="00CE2778"/>
    <w:rsid w:val="00CF4441"/>
    <w:rsid w:val="00CF44A0"/>
    <w:rsid w:val="00D03552"/>
    <w:rsid w:val="00D133B4"/>
    <w:rsid w:val="00D1773B"/>
    <w:rsid w:val="00D41262"/>
    <w:rsid w:val="00D41837"/>
    <w:rsid w:val="00D50AA0"/>
    <w:rsid w:val="00D549C9"/>
    <w:rsid w:val="00D61516"/>
    <w:rsid w:val="00D71EB1"/>
    <w:rsid w:val="00D741F3"/>
    <w:rsid w:val="00D74EC1"/>
    <w:rsid w:val="00D801D6"/>
    <w:rsid w:val="00D809D6"/>
    <w:rsid w:val="00DA764E"/>
    <w:rsid w:val="00DB5794"/>
    <w:rsid w:val="00DD012E"/>
    <w:rsid w:val="00DD1E2B"/>
    <w:rsid w:val="00DD24C4"/>
    <w:rsid w:val="00DD50ED"/>
    <w:rsid w:val="00DD5E42"/>
    <w:rsid w:val="00DF5B8A"/>
    <w:rsid w:val="00E00BEC"/>
    <w:rsid w:val="00E033A6"/>
    <w:rsid w:val="00E05642"/>
    <w:rsid w:val="00E12593"/>
    <w:rsid w:val="00E31A85"/>
    <w:rsid w:val="00E426E6"/>
    <w:rsid w:val="00E450A5"/>
    <w:rsid w:val="00E5183E"/>
    <w:rsid w:val="00E56BED"/>
    <w:rsid w:val="00E6485C"/>
    <w:rsid w:val="00E76964"/>
    <w:rsid w:val="00E9085A"/>
    <w:rsid w:val="00E96B95"/>
    <w:rsid w:val="00E96F0F"/>
    <w:rsid w:val="00EA38A9"/>
    <w:rsid w:val="00EB096A"/>
    <w:rsid w:val="00EC403A"/>
    <w:rsid w:val="00EC4580"/>
    <w:rsid w:val="00ED0AC1"/>
    <w:rsid w:val="00ED2F5A"/>
    <w:rsid w:val="00ED6F58"/>
    <w:rsid w:val="00EE37F4"/>
    <w:rsid w:val="00EF50E2"/>
    <w:rsid w:val="00EF53CD"/>
    <w:rsid w:val="00F00344"/>
    <w:rsid w:val="00F01BE5"/>
    <w:rsid w:val="00F10E44"/>
    <w:rsid w:val="00F1544E"/>
    <w:rsid w:val="00F21F10"/>
    <w:rsid w:val="00F2652D"/>
    <w:rsid w:val="00F35796"/>
    <w:rsid w:val="00F36D27"/>
    <w:rsid w:val="00F56006"/>
    <w:rsid w:val="00F62C8A"/>
    <w:rsid w:val="00F63FD8"/>
    <w:rsid w:val="00F6579F"/>
    <w:rsid w:val="00F67DAE"/>
    <w:rsid w:val="00FB38C7"/>
    <w:rsid w:val="00FC5330"/>
    <w:rsid w:val="00FD10F9"/>
    <w:rsid w:val="00FD31D1"/>
    <w:rsid w:val="00FD6E87"/>
    <w:rsid w:val="00FE3621"/>
    <w:rsid w:val="00FF3971"/>
    <w:rsid w:val="00FF7CA2"/>
    <w:rsid w:val="072CF505"/>
    <w:rsid w:val="076547CD"/>
    <w:rsid w:val="0A01ACBC"/>
    <w:rsid w:val="0E001536"/>
    <w:rsid w:val="13A32478"/>
    <w:rsid w:val="156A0E34"/>
    <w:rsid w:val="1828BFF9"/>
    <w:rsid w:val="198B25F9"/>
    <w:rsid w:val="1CCE49AE"/>
    <w:rsid w:val="1D6ED640"/>
    <w:rsid w:val="1E6A9A3B"/>
    <w:rsid w:val="20757165"/>
    <w:rsid w:val="22432274"/>
    <w:rsid w:val="2406F35A"/>
    <w:rsid w:val="2911D1F1"/>
    <w:rsid w:val="2C47C09D"/>
    <w:rsid w:val="2CD1B3F5"/>
    <w:rsid w:val="2CF47C19"/>
    <w:rsid w:val="2D8387F9"/>
    <w:rsid w:val="2EAF3C75"/>
    <w:rsid w:val="360D7DC3"/>
    <w:rsid w:val="3747B933"/>
    <w:rsid w:val="39ABCBC1"/>
    <w:rsid w:val="3A33F912"/>
    <w:rsid w:val="3E55E543"/>
    <w:rsid w:val="41820F6D"/>
    <w:rsid w:val="438CDB01"/>
    <w:rsid w:val="43D8EB6C"/>
    <w:rsid w:val="460E8A7C"/>
    <w:rsid w:val="48D02C5C"/>
    <w:rsid w:val="4E470E24"/>
    <w:rsid w:val="4E4A27DC"/>
    <w:rsid w:val="4FCB4571"/>
    <w:rsid w:val="50FFEC11"/>
    <w:rsid w:val="532A6BB8"/>
    <w:rsid w:val="537C0B34"/>
    <w:rsid w:val="545517FB"/>
    <w:rsid w:val="55A3D950"/>
    <w:rsid w:val="56196924"/>
    <w:rsid w:val="576298BE"/>
    <w:rsid w:val="589A9870"/>
    <w:rsid w:val="5A2D4AFA"/>
    <w:rsid w:val="5AAAB426"/>
    <w:rsid w:val="60AF321F"/>
    <w:rsid w:val="60BC8B0E"/>
    <w:rsid w:val="62148BE4"/>
    <w:rsid w:val="6A389B14"/>
    <w:rsid w:val="6AF56F62"/>
    <w:rsid w:val="6C23FD82"/>
    <w:rsid w:val="74E489FD"/>
    <w:rsid w:val="7609B5D2"/>
    <w:rsid w:val="77275E6B"/>
    <w:rsid w:val="7838E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E64B"/>
  <w15:docId w15:val="{C7A5B2A3-1F6A-4A55-948D-56B2EE07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DD"/>
    <w:pPr>
      <w:spacing w:after="120"/>
    </w:pPr>
    <w:rPr>
      <w:rFonts w:ascii="Aileron" w:hAnsi="Aileron"/>
      <w:sz w:val="24"/>
      <w:szCs w:val="24"/>
      <w:lang w:eastAsia="en-US"/>
    </w:rPr>
  </w:style>
  <w:style w:type="paragraph" w:styleId="Heading1">
    <w:name w:val="heading 1"/>
    <w:basedOn w:val="Normal"/>
    <w:next w:val="Normal"/>
    <w:link w:val="Heading1Char"/>
    <w:qFormat/>
    <w:rsid w:val="00902F31"/>
    <w:pPr>
      <w:keepNext/>
      <w:spacing w:before="120" w:after="60"/>
      <w:outlineLvl w:val="0"/>
    </w:pPr>
    <w:rPr>
      <w:rFonts w:ascii="Aileron Bold" w:hAnsi="Aileron Bold" w:cs="Arial"/>
      <w:b/>
      <w:bCs/>
      <w:kern w:val="32"/>
      <w:sz w:val="44"/>
      <w:szCs w:val="32"/>
      <w:lang w:eastAsia="en-GB"/>
    </w:rPr>
  </w:style>
  <w:style w:type="paragraph" w:styleId="Heading2">
    <w:name w:val="heading 2"/>
    <w:basedOn w:val="Normal"/>
    <w:next w:val="Normal"/>
    <w:link w:val="Heading2Char"/>
    <w:qFormat/>
    <w:rsid w:val="00BE6328"/>
    <w:pPr>
      <w:keepNext/>
      <w:spacing w:before="120" w:after="60"/>
      <w:outlineLvl w:val="1"/>
    </w:pPr>
    <w:rPr>
      <w:rFonts w:ascii="Trebuchet MS" w:hAnsi="Trebuchet MS" w:cs="Arial"/>
      <w:b/>
      <w:bCs/>
      <w:iCs/>
      <w:sz w:val="36"/>
      <w:szCs w:val="28"/>
      <w:lang w:eastAsia="en-GB"/>
    </w:rPr>
  </w:style>
  <w:style w:type="paragraph" w:styleId="Heading3">
    <w:name w:val="heading 3"/>
    <w:basedOn w:val="Normal"/>
    <w:next w:val="Normal"/>
    <w:link w:val="Heading3Char"/>
    <w:qFormat/>
    <w:rsid w:val="003D77E6"/>
    <w:pPr>
      <w:keepNext/>
      <w:pBdr>
        <w:bottom w:val="single" w:sz="12" w:space="1" w:color="auto"/>
      </w:pBdr>
      <w:spacing w:before="120" w:after="60"/>
      <w:outlineLvl w:val="2"/>
    </w:pPr>
    <w:rPr>
      <w:rFonts w:ascii="Aileron Bold" w:hAnsi="Aileron Bold" w:cs="Arial"/>
      <w:b/>
      <w:bCs/>
      <w:sz w:val="28"/>
      <w:szCs w:val="26"/>
      <w:lang w:eastAsia="en-GB"/>
    </w:rPr>
  </w:style>
  <w:style w:type="paragraph" w:styleId="Heading4">
    <w:name w:val="heading 4"/>
    <w:basedOn w:val="Normal"/>
    <w:next w:val="Normal"/>
    <w:link w:val="Heading4Char"/>
    <w:uiPriority w:val="9"/>
    <w:unhideWhenUsed/>
    <w:qFormat/>
    <w:rsid w:val="00BE632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33CDD"/>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933CDD"/>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933CDD"/>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933CDD"/>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933CDD"/>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F31"/>
    <w:rPr>
      <w:rFonts w:ascii="Aileron Bold" w:hAnsi="Aileron Bold" w:cs="Arial"/>
      <w:b/>
      <w:bCs/>
      <w:kern w:val="32"/>
      <w:sz w:val="44"/>
      <w:szCs w:val="32"/>
    </w:rPr>
  </w:style>
  <w:style w:type="character" w:customStyle="1" w:styleId="Heading2Char">
    <w:name w:val="Heading 2 Char"/>
    <w:basedOn w:val="DefaultParagraphFont"/>
    <w:link w:val="Heading2"/>
    <w:rsid w:val="00BE6328"/>
    <w:rPr>
      <w:rFonts w:ascii="Trebuchet MS" w:eastAsia="Times New Roman" w:hAnsi="Trebuchet MS" w:cs="Arial"/>
      <w:b/>
      <w:bCs/>
      <w:iCs/>
      <w:sz w:val="36"/>
      <w:szCs w:val="28"/>
    </w:rPr>
  </w:style>
  <w:style w:type="character" w:customStyle="1" w:styleId="Heading3Char">
    <w:name w:val="Heading 3 Char"/>
    <w:basedOn w:val="DefaultParagraphFont"/>
    <w:link w:val="Heading3"/>
    <w:rsid w:val="003D77E6"/>
    <w:rPr>
      <w:rFonts w:ascii="Aileron Bold" w:hAnsi="Aileron Bold" w:cs="Arial"/>
      <w:b/>
      <w:bCs/>
      <w:sz w:val="28"/>
      <w:szCs w:val="26"/>
    </w:rPr>
  </w:style>
  <w:style w:type="character" w:customStyle="1" w:styleId="Heading4Char">
    <w:name w:val="Heading 4 Char"/>
    <w:basedOn w:val="DefaultParagraphFont"/>
    <w:link w:val="Heading4"/>
    <w:uiPriority w:val="9"/>
    <w:rsid w:val="00BE6328"/>
    <w:rPr>
      <w:b/>
      <w:bCs/>
      <w:sz w:val="28"/>
      <w:szCs w:val="28"/>
      <w:lang w:eastAsia="en-US"/>
    </w:rPr>
  </w:style>
  <w:style w:type="paragraph" w:styleId="NoSpacing">
    <w:name w:val="No Spacing"/>
    <w:link w:val="NoSpacingChar"/>
    <w:uiPriority w:val="1"/>
    <w:qFormat/>
    <w:rsid w:val="003D77E6"/>
    <w:rPr>
      <w:rFonts w:ascii="Aileron" w:eastAsia="Calibri" w:hAnsi="Aileron"/>
      <w:sz w:val="24"/>
      <w:szCs w:val="22"/>
      <w:lang w:eastAsia="en-US"/>
    </w:rPr>
  </w:style>
  <w:style w:type="paragraph" w:styleId="ListParagraph">
    <w:name w:val="List Paragraph"/>
    <w:basedOn w:val="Normal"/>
    <w:uiPriority w:val="34"/>
    <w:qFormat/>
    <w:rsid w:val="003D77E6"/>
    <w:pPr>
      <w:spacing w:after="200"/>
      <w:ind w:left="720"/>
      <w:contextualSpacing/>
    </w:pPr>
    <w:rPr>
      <w:rFonts w:eastAsia="Calibri"/>
      <w:szCs w:val="22"/>
    </w:rPr>
  </w:style>
  <w:style w:type="character" w:styleId="Hyperlink">
    <w:name w:val="Hyperlink"/>
    <w:basedOn w:val="DefaultParagraphFont"/>
    <w:uiPriority w:val="99"/>
    <w:unhideWhenUsed/>
    <w:rsid w:val="00513B09"/>
    <w:rPr>
      <w:color w:val="0000FF"/>
      <w:u w:val="single"/>
    </w:rPr>
  </w:style>
  <w:style w:type="paragraph" w:styleId="Header">
    <w:name w:val="header"/>
    <w:basedOn w:val="Normal"/>
    <w:link w:val="HeaderChar"/>
    <w:uiPriority w:val="99"/>
    <w:unhideWhenUsed/>
    <w:rsid w:val="00083B9A"/>
    <w:pPr>
      <w:tabs>
        <w:tab w:val="center" w:pos="4513"/>
        <w:tab w:val="right" w:pos="9026"/>
      </w:tabs>
    </w:pPr>
  </w:style>
  <w:style w:type="character" w:customStyle="1" w:styleId="HeaderChar">
    <w:name w:val="Header Char"/>
    <w:basedOn w:val="DefaultParagraphFont"/>
    <w:link w:val="Header"/>
    <w:uiPriority w:val="99"/>
    <w:rsid w:val="00083B9A"/>
    <w:rPr>
      <w:rFonts w:ascii="Arial" w:hAnsi="Arial"/>
      <w:sz w:val="24"/>
      <w:szCs w:val="24"/>
      <w:lang w:eastAsia="en-US"/>
    </w:rPr>
  </w:style>
  <w:style w:type="paragraph" w:styleId="Footer">
    <w:name w:val="footer"/>
    <w:basedOn w:val="Normal"/>
    <w:link w:val="FooterChar"/>
    <w:uiPriority w:val="99"/>
    <w:unhideWhenUsed/>
    <w:rsid w:val="00083B9A"/>
    <w:pPr>
      <w:tabs>
        <w:tab w:val="center" w:pos="4513"/>
        <w:tab w:val="right" w:pos="9026"/>
      </w:tabs>
    </w:pPr>
  </w:style>
  <w:style w:type="character" w:customStyle="1" w:styleId="FooterChar">
    <w:name w:val="Footer Char"/>
    <w:basedOn w:val="DefaultParagraphFont"/>
    <w:link w:val="Footer"/>
    <w:uiPriority w:val="99"/>
    <w:rsid w:val="00083B9A"/>
    <w:rPr>
      <w:rFonts w:ascii="Arial" w:hAnsi="Arial"/>
      <w:sz w:val="24"/>
      <w:szCs w:val="24"/>
      <w:lang w:eastAsia="en-US"/>
    </w:rPr>
  </w:style>
  <w:style w:type="character" w:customStyle="1" w:styleId="NoSpacingChar">
    <w:name w:val="No Spacing Char"/>
    <w:basedOn w:val="DefaultParagraphFont"/>
    <w:link w:val="NoSpacing"/>
    <w:uiPriority w:val="1"/>
    <w:rsid w:val="003D77E6"/>
    <w:rPr>
      <w:rFonts w:ascii="Aileron" w:eastAsia="Calibri" w:hAnsi="Aileron"/>
      <w:sz w:val="24"/>
      <w:szCs w:val="22"/>
      <w:lang w:eastAsia="en-US"/>
    </w:rPr>
  </w:style>
  <w:style w:type="character" w:styleId="Emphasis">
    <w:name w:val="Emphasis"/>
    <w:basedOn w:val="DefaultParagraphFont"/>
    <w:uiPriority w:val="20"/>
    <w:qFormat/>
    <w:rsid w:val="00FF3971"/>
    <w:rPr>
      <w:i/>
      <w:iCs/>
    </w:rPr>
  </w:style>
  <w:style w:type="paragraph" w:customStyle="1" w:styleId="Default">
    <w:name w:val="Default"/>
    <w:uiPriority w:val="99"/>
    <w:rsid w:val="00FF3971"/>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071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79A"/>
    <w:rPr>
      <w:rFonts w:ascii="Tahoma" w:hAnsi="Tahoma" w:cs="Tahoma"/>
      <w:sz w:val="16"/>
      <w:szCs w:val="16"/>
      <w:lang w:eastAsia="en-US"/>
    </w:rPr>
  </w:style>
  <w:style w:type="character" w:styleId="FollowedHyperlink">
    <w:name w:val="FollowedHyperlink"/>
    <w:basedOn w:val="DefaultParagraphFont"/>
    <w:uiPriority w:val="99"/>
    <w:semiHidden/>
    <w:unhideWhenUsed/>
    <w:rsid w:val="00657DDC"/>
    <w:rPr>
      <w:color w:val="800080" w:themeColor="followedHyperlink"/>
      <w:u w:val="single"/>
    </w:rPr>
  </w:style>
  <w:style w:type="character" w:customStyle="1" w:styleId="Heading5Char">
    <w:name w:val="Heading 5 Char"/>
    <w:basedOn w:val="DefaultParagraphFont"/>
    <w:link w:val="Heading5"/>
    <w:uiPriority w:val="9"/>
    <w:semiHidden/>
    <w:rsid w:val="00933CDD"/>
    <w:rPr>
      <w:rFonts w:ascii="Cambria" w:hAnsi="Cambria"/>
      <w:color w:val="243F60"/>
      <w:sz w:val="24"/>
      <w:szCs w:val="24"/>
      <w:lang w:eastAsia="en-US"/>
    </w:rPr>
  </w:style>
  <w:style w:type="character" w:customStyle="1" w:styleId="Heading6Char">
    <w:name w:val="Heading 6 Char"/>
    <w:basedOn w:val="DefaultParagraphFont"/>
    <w:link w:val="Heading6"/>
    <w:uiPriority w:val="9"/>
    <w:semiHidden/>
    <w:rsid w:val="00933CDD"/>
    <w:rPr>
      <w:rFonts w:ascii="Cambria" w:hAnsi="Cambria"/>
      <w:i/>
      <w:iCs/>
      <w:color w:val="243F60"/>
      <w:sz w:val="24"/>
      <w:szCs w:val="24"/>
      <w:lang w:eastAsia="en-US"/>
    </w:rPr>
  </w:style>
  <w:style w:type="character" w:customStyle="1" w:styleId="Heading7Char">
    <w:name w:val="Heading 7 Char"/>
    <w:basedOn w:val="DefaultParagraphFont"/>
    <w:link w:val="Heading7"/>
    <w:uiPriority w:val="9"/>
    <w:semiHidden/>
    <w:rsid w:val="00933CDD"/>
    <w:rPr>
      <w:rFonts w:ascii="Cambria" w:hAnsi="Cambria"/>
      <w:i/>
      <w:iCs/>
      <w:color w:val="404040"/>
      <w:sz w:val="24"/>
      <w:szCs w:val="24"/>
      <w:lang w:eastAsia="en-US"/>
    </w:rPr>
  </w:style>
  <w:style w:type="character" w:customStyle="1" w:styleId="Heading8Char">
    <w:name w:val="Heading 8 Char"/>
    <w:basedOn w:val="DefaultParagraphFont"/>
    <w:link w:val="Heading8"/>
    <w:uiPriority w:val="9"/>
    <w:semiHidden/>
    <w:rsid w:val="00933CDD"/>
    <w:rPr>
      <w:rFonts w:ascii="Cambria" w:hAnsi="Cambria"/>
      <w:color w:val="404040"/>
      <w:lang w:eastAsia="en-US"/>
    </w:rPr>
  </w:style>
  <w:style w:type="character" w:customStyle="1" w:styleId="Heading9Char">
    <w:name w:val="Heading 9 Char"/>
    <w:basedOn w:val="DefaultParagraphFont"/>
    <w:link w:val="Heading9"/>
    <w:uiPriority w:val="9"/>
    <w:semiHidden/>
    <w:rsid w:val="00933CDD"/>
    <w:rPr>
      <w:rFonts w:ascii="Cambria" w:hAnsi="Cambria"/>
      <w:i/>
      <w:iCs/>
      <w:color w:val="404040"/>
      <w:lang w:eastAsia="en-US"/>
    </w:rPr>
  </w:style>
  <w:style w:type="paragraph" w:styleId="NormalWeb">
    <w:name w:val="Normal (Web)"/>
    <w:basedOn w:val="Normal"/>
    <w:uiPriority w:val="99"/>
    <w:semiHidden/>
    <w:unhideWhenUsed/>
    <w:rsid w:val="00933CDD"/>
    <w:pPr>
      <w:spacing w:before="100" w:beforeAutospacing="1" w:after="100" w:afterAutospacing="1"/>
    </w:pPr>
    <w:rPr>
      <w:rFonts w:ascii="Times New Roman" w:hAnsi="Times New Roman"/>
      <w:lang w:eastAsia="en-GB"/>
    </w:rPr>
  </w:style>
  <w:style w:type="paragraph" w:styleId="TOC1">
    <w:name w:val="toc 1"/>
    <w:basedOn w:val="Normal"/>
    <w:next w:val="Normal"/>
    <w:autoRedefine/>
    <w:uiPriority w:val="39"/>
    <w:semiHidden/>
    <w:unhideWhenUsed/>
    <w:rsid w:val="00933CDD"/>
    <w:pPr>
      <w:spacing w:after="100"/>
    </w:pPr>
  </w:style>
  <w:style w:type="paragraph" w:styleId="TOC2">
    <w:name w:val="toc 2"/>
    <w:basedOn w:val="Normal"/>
    <w:next w:val="Normal"/>
    <w:autoRedefine/>
    <w:uiPriority w:val="39"/>
    <w:semiHidden/>
    <w:unhideWhenUsed/>
    <w:rsid w:val="00933CDD"/>
    <w:pPr>
      <w:spacing w:after="100"/>
      <w:ind w:left="240"/>
    </w:pPr>
  </w:style>
  <w:style w:type="paragraph" w:styleId="TOC3">
    <w:name w:val="toc 3"/>
    <w:basedOn w:val="Normal"/>
    <w:next w:val="Normal"/>
    <w:autoRedefine/>
    <w:uiPriority w:val="39"/>
    <w:semiHidden/>
    <w:unhideWhenUsed/>
    <w:rsid w:val="00933CDD"/>
    <w:pPr>
      <w:spacing w:after="100"/>
      <w:ind w:left="480"/>
    </w:pPr>
  </w:style>
  <w:style w:type="paragraph" w:styleId="Caption">
    <w:name w:val="caption"/>
    <w:basedOn w:val="Normal"/>
    <w:next w:val="Normal"/>
    <w:uiPriority w:val="35"/>
    <w:semiHidden/>
    <w:unhideWhenUsed/>
    <w:qFormat/>
    <w:rsid w:val="00933CDD"/>
    <w:pPr>
      <w:spacing w:after="200"/>
    </w:pPr>
    <w:rPr>
      <w:b/>
      <w:bCs/>
      <w:color w:val="4F81BD"/>
      <w:sz w:val="18"/>
      <w:szCs w:val="18"/>
    </w:rPr>
  </w:style>
  <w:style w:type="paragraph" w:styleId="Title">
    <w:name w:val="Title"/>
    <w:basedOn w:val="Normal"/>
    <w:next w:val="Normal"/>
    <w:link w:val="TitleChar"/>
    <w:uiPriority w:val="10"/>
    <w:qFormat/>
    <w:rsid w:val="00933CD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933CDD"/>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933CDD"/>
    <w:rPr>
      <w:rFonts w:ascii="Cambria" w:hAnsi="Cambria"/>
      <w:i/>
      <w:iCs/>
      <w:color w:val="4F81BD"/>
      <w:spacing w:val="15"/>
    </w:rPr>
  </w:style>
  <w:style w:type="character" w:customStyle="1" w:styleId="SubtitleChar">
    <w:name w:val="Subtitle Char"/>
    <w:basedOn w:val="DefaultParagraphFont"/>
    <w:link w:val="Subtitle"/>
    <w:uiPriority w:val="11"/>
    <w:rsid w:val="00933CDD"/>
    <w:rPr>
      <w:rFonts w:ascii="Cambria" w:hAnsi="Cambria"/>
      <w:i/>
      <w:iCs/>
      <w:color w:val="4F81BD"/>
      <w:spacing w:val="15"/>
      <w:sz w:val="24"/>
      <w:szCs w:val="24"/>
      <w:lang w:eastAsia="en-US"/>
    </w:rPr>
  </w:style>
  <w:style w:type="paragraph" w:styleId="Quote">
    <w:name w:val="Quote"/>
    <w:basedOn w:val="Normal"/>
    <w:next w:val="Normal"/>
    <w:link w:val="QuoteChar"/>
    <w:uiPriority w:val="29"/>
    <w:qFormat/>
    <w:rsid w:val="00933CDD"/>
    <w:rPr>
      <w:i/>
      <w:iCs/>
      <w:color w:val="000000"/>
    </w:rPr>
  </w:style>
  <w:style w:type="character" w:customStyle="1" w:styleId="QuoteChar">
    <w:name w:val="Quote Char"/>
    <w:basedOn w:val="DefaultParagraphFont"/>
    <w:link w:val="Quote"/>
    <w:uiPriority w:val="29"/>
    <w:rsid w:val="00933CDD"/>
    <w:rPr>
      <w:rFonts w:ascii="Arial" w:hAnsi="Arial"/>
      <w:i/>
      <w:iCs/>
      <w:color w:val="000000"/>
      <w:sz w:val="24"/>
      <w:szCs w:val="24"/>
      <w:lang w:eastAsia="en-US"/>
    </w:rPr>
  </w:style>
  <w:style w:type="paragraph" w:styleId="IntenseQuote">
    <w:name w:val="Intense Quote"/>
    <w:basedOn w:val="Normal"/>
    <w:next w:val="Normal"/>
    <w:link w:val="IntenseQuoteChar"/>
    <w:uiPriority w:val="30"/>
    <w:qFormat/>
    <w:rsid w:val="00933CD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33CDD"/>
    <w:rPr>
      <w:rFonts w:ascii="Arial" w:hAnsi="Arial"/>
      <w:b/>
      <w:bCs/>
      <w:i/>
      <w:iCs/>
      <w:color w:val="4F81BD"/>
      <w:sz w:val="24"/>
      <w:szCs w:val="24"/>
      <w:lang w:eastAsia="en-US"/>
    </w:rPr>
  </w:style>
  <w:style w:type="paragraph" w:styleId="TOCHeading">
    <w:name w:val="TOC Heading"/>
    <w:basedOn w:val="Heading1"/>
    <w:next w:val="Normal"/>
    <w:uiPriority w:val="39"/>
    <w:semiHidden/>
    <w:unhideWhenUsed/>
    <w:qFormat/>
    <w:rsid w:val="00933CDD"/>
    <w:pPr>
      <w:keepLines/>
      <w:spacing w:before="480" w:after="0"/>
      <w:outlineLvl w:val="9"/>
    </w:pPr>
    <w:rPr>
      <w:rFonts w:ascii="Cambria" w:hAnsi="Cambria" w:cs="Times New Roman"/>
      <w:color w:val="365F91"/>
      <w:kern w:val="0"/>
      <w:sz w:val="28"/>
      <w:szCs w:val="28"/>
      <w:lang w:eastAsia="en-US"/>
    </w:rPr>
  </w:style>
  <w:style w:type="paragraph" w:customStyle="1" w:styleId="D8F00C6B09284D198B4F38825812E7F3">
    <w:name w:val="D8F00C6B09284D198B4F38825812E7F3"/>
    <w:uiPriority w:val="99"/>
    <w:rsid w:val="00933CDD"/>
    <w:pPr>
      <w:spacing w:after="200" w:line="276" w:lineRule="auto"/>
    </w:pPr>
    <w:rPr>
      <w:sz w:val="22"/>
      <w:szCs w:val="22"/>
      <w:lang w:val="en-US" w:eastAsia="en-US"/>
    </w:rPr>
  </w:style>
  <w:style w:type="paragraph" w:customStyle="1" w:styleId="asidua-rteelement-body">
    <w:name w:val="asidua-rteelement-body"/>
    <w:basedOn w:val="Normal"/>
    <w:uiPriority w:val="99"/>
    <w:rsid w:val="00933CDD"/>
    <w:pPr>
      <w:spacing w:before="100" w:beforeAutospacing="1" w:after="100" w:afterAutospacing="1"/>
    </w:pPr>
    <w:rPr>
      <w:rFonts w:ascii="Times New Roman" w:hAnsi="Times New Roman"/>
      <w:lang w:eastAsia="en-GB"/>
    </w:rPr>
  </w:style>
  <w:style w:type="character" w:styleId="SubtleEmphasis">
    <w:name w:val="Subtle Emphasis"/>
    <w:basedOn w:val="DefaultParagraphFont"/>
    <w:uiPriority w:val="19"/>
    <w:qFormat/>
    <w:rsid w:val="00933CDD"/>
    <w:rPr>
      <w:i/>
      <w:iCs/>
      <w:color w:val="808080"/>
    </w:rPr>
  </w:style>
  <w:style w:type="character" w:styleId="IntenseEmphasis">
    <w:name w:val="Intense Emphasis"/>
    <w:basedOn w:val="DefaultParagraphFont"/>
    <w:uiPriority w:val="21"/>
    <w:qFormat/>
    <w:rsid w:val="00933CDD"/>
    <w:rPr>
      <w:b/>
      <w:bCs/>
      <w:i/>
      <w:iCs/>
      <w:color w:val="4F81BD"/>
    </w:rPr>
  </w:style>
  <w:style w:type="character" w:styleId="SubtleReference">
    <w:name w:val="Subtle Reference"/>
    <w:basedOn w:val="DefaultParagraphFont"/>
    <w:uiPriority w:val="31"/>
    <w:qFormat/>
    <w:rsid w:val="00933CDD"/>
    <w:rPr>
      <w:smallCaps/>
      <w:color w:val="C0504D"/>
      <w:u w:val="single"/>
    </w:rPr>
  </w:style>
  <w:style w:type="character" w:styleId="IntenseReference">
    <w:name w:val="Intense Reference"/>
    <w:basedOn w:val="DefaultParagraphFont"/>
    <w:uiPriority w:val="32"/>
    <w:qFormat/>
    <w:rsid w:val="00933CDD"/>
    <w:rPr>
      <w:b/>
      <w:bCs/>
      <w:smallCaps/>
      <w:color w:val="C0504D"/>
      <w:spacing w:val="5"/>
      <w:u w:val="single"/>
    </w:rPr>
  </w:style>
  <w:style w:type="character" w:styleId="BookTitle">
    <w:name w:val="Book Title"/>
    <w:basedOn w:val="DefaultParagraphFont"/>
    <w:uiPriority w:val="33"/>
    <w:qFormat/>
    <w:rsid w:val="00933CDD"/>
    <w:rPr>
      <w:b/>
      <w:bCs/>
      <w:smallCaps/>
      <w:spacing w:val="5"/>
    </w:rPr>
  </w:style>
  <w:style w:type="character" w:customStyle="1" w:styleId="hit1">
    <w:name w:val="hit1"/>
    <w:basedOn w:val="DefaultParagraphFont"/>
    <w:rsid w:val="00933CDD"/>
    <w:rPr>
      <w:color w:val="FF0000"/>
    </w:rPr>
  </w:style>
  <w:style w:type="character" w:customStyle="1" w:styleId="A4">
    <w:name w:val="A4"/>
    <w:uiPriority w:val="99"/>
    <w:rsid w:val="00933CDD"/>
    <w:rPr>
      <w:rFonts w:ascii="News Gothic Std" w:hAnsi="News Gothic Std" w:cs="News Gothic Std" w:hint="default"/>
      <w:color w:val="000000"/>
      <w:sz w:val="16"/>
      <w:szCs w:val="16"/>
    </w:rPr>
  </w:style>
  <w:style w:type="character" w:styleId="Strong">
    <w:name w:val="Strong"/>
    <w:basedOn w:val="DefaultParagraphFont"/>
    <w:uiPriority w:val="22"/>
    <w:qFormat/>
    <w:rsid w:val="00933CDD"/>
    <w:rPr>
      <w:b/>
      <w:bCs/>
    </w:rPr>
  </w:style>
  <w:style w:type="character" w:styleId="HTMLAcronym">
    <w:name w:val="HTML Acronym"/>
    <w:basedOn w:val="DefaultParagraphFont"/>
    <w:uiPriority w:val="99"/>
    <w:semiHidden/>
    <w:unhideWhenUsed/>
    <w:rsid w:val="00933CDD"/>
  </w:style>
  <w:style w:type="paragraph" w:styleId="FootnoteText">
    <w:name w:val="footnote text"/>
    <w:basedOn w:val="Normal"/>
    <w:link w:val="FootnoteTextChar"/>
    <w:uiPriority w:val="99"/>
    <w:semiHidden/>
    <w:unhideWhenUsed/>
    <w:rsid w:val="00E96F0F"/>
    <w:pPr>
      <w:spacing w:after="0"/>
    </w:pPr>
    <w:rPr>
      <w:rFonts w:ascii="Arial" w:hAnsi="Arial"/>
      <w:sz w:val="20"/>
      <w:szCs w:val="20"/>
    </w:rPr>
  </w:style>
  <w:style w:type="character" w:customStyle="1" w:styleId="FootnoteTextChar">
    <w:name w:val="Footnote Text Char"/>
    <w:basedOn w:val="DefaultParagraphFont"/>
    <w:link w:val="FootnoteText"/>
    <w:uiPriority w:val="99"/>
    <w:semiHidden/>
    <w:rsid w:val="00E96F0F"/>
    <w:rPr>
      <w:rFonts w:ascii="Arial" w:hAnsi="Arial"/>
      <w:lang w:eastAsia="en-US"/>
    </w:rPr>
  </w:style>
  <w:style w:type="character" w:styleId="FootnoteReference">
    <w:name w:val="footnote reference"/>
    <w:basedOn w:val="DefaultParagraphFont"/>
    <w:uiPriority w:val="99"/>
    <w:semiHidden/>
    <w:unhideWhenUsed/>
    <w:rsid w:val="00E96F0F"/>
    <w:rPr>
      <w:vertAlign w:val="superscript"/>
    </w:rPr>
  </w:style>
  <w:style w:type="character" w:styleId="UnresolvedMention">
    <w:name w:val="Unresolved Mention"/>
    <w:basedOn w:val="DefaultParagraphFont"/>
    <w:uiPriority w:val="99"/>
    <w:semiHidden/>
    <w:unhideWhenUsed/>
    <w:rsid w:val="00C07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006">
      <w:bodyDiv w:val="1"/>
      <w:marLeft w:val="0"/>
      <w:marRight w:val="0"/>
      <w:marTop w:val="0"/>
      <w:marBottom w:val="0"/>
      <w:divBdr>
        <w:top w:val="none" w:sz="0" w:space="0" w:color="auto"/>
        <w:left w:val="none" w:sz="0" w:space="0" w:color="auto"/>
        <w:bottom w:val="none" w:sz="0" w:space="0" w:color="auto"/>
        <w:right w:val="none" w:sz="0" w:space="0" w:color="auto"/>
      </w:divBdr>
      <w:divsChild>
        <w:div w:id="11808584">
          <w:marLeft w:val="0"/>
          <w:marRight w:val="0"/>
          <w:marTop w:val="0"/>
          <w:marBottom w:val="0"/>
          <w:divBdr>
            <w:top w:val="none" w:sz="0" w:space="0" w:color="auto"/>
            <w:left w:val="none" w:sz="0" w:space="0" w:color="auto"/>
            <w:bottom w:val="none" w:sz="0" w:space="0" w:color="auto"/>
            <w:right w:val="none" w:sz="0" w:space="0" w:color="auto"/>
          </w:divBdr>
        </w:div>
      </w:divsChild>
    </w:div>
    <w:div w:id="469901650">
      <w:bodyDiv w:val="1"/>
      <w:marLeft w:val="0"/>
      <w:marRight w:val="0"/>
      <w:marTop w:val="0"/>
      <w:marBottom w:val="0"/>
      <w:divBdr>
        <w:top w:val="none" w:sz="0" w:space="0" w:color="auto"/>
        <w:left w:val="none" w:sz="0" w:space="0" w:color="auto"/>
        <w:bottom w:val="none" w:sz="0" w:space="0" w:color="auto"/>
        <w:right w:val="none" w:sz="0" w:space="0" w:color="auto"/>
      </w:divBdr>
    </w:div>
    <w:div w:id="666516265">
      <w:bodyDiv w:val="1"/>
      <w:marLeft w:val="0"/>
      <w:marRight w:val="0"/>
      <w:marTop w:val="0"/>
      <w:marBottom w:val="0"/>
      <w:divBdr>
        <w:top w:val="none" w:sz="0" w:space="0" w:color="auto"/>
        <w:left w:val="none" w:sz="0" w:space="0" w:color="auto"/>
        <w:bottom w:val="none" w:sz="0" w:space="0" w:color="auto"/>
        <w:right w:val="none" w:sz="0" w:space="0" w:color="auto"/>
      </w:divBdr>
    </w:div>
    <w:div w:id="824778651">
      <w:bodyDiv w:val="1"/>
      <w:marLeft w:val="0"/>
      <w:marRight w:val="0"/>
      <w:marTop w:val="0"/>
      <w:marBottom w:val="0"/>
      <w:divBdr>
        <w:top w:val="none" w:sz="0" w:space="0" w:color="auto"/>
        <w:left w:val="none" w:sz="0" w:space="0" w:color="auto"/>
        <w:bottom w:val="none" w:sz="0" w:space="0" w:color="auto"/>
        <w:right w:val="none" w:sz="0" w:space="0" w:color="auto"/>
      </w:divBdr>
      <w:divsChild>
        <w:div w:id="1140803433">
          <w:marLeft w:val="0"/>
          <w:marRight w:val="0"/>
          <w:marTop w:val="0"/>
          <w:marBottom w:val="0"/>
          <w:divBdr>
            <w:top w:val="none" w:sz="0" w:space="0" w:color="auto"/>
            <w:left w:val="none" w:sz="0" w:space="0" w:color="auto"/>
            <w:bottom w:val="none" w:sz="0" w:space="0" w:color="auto"/>
            <w:right w:val="none" w:sz="0" w:space="0" w:color="auto"/>
          </w:divBdr>
        </w:div>
      </w:divsChild>
    </w:div>
    <w:div w:id="1041830674">
      <w:bodyDiv w:val="1"/>
      <w:marLeft w:val="0"/>
      <w:marRight w:val="0"/>
      <w:marTop w:val="0"/>
      <w:marBottom w:val="0"/>
      <w:divBdr>
        <w:top w:val="none" w:sz="0" w:space="0" w:color="auto"/>
        <w:left w:val="none" w:sz="0" w:space="0" w:color="auto"/>
        <w:bottom w:val="none" w:sz="0" w:space="0" w:color="auto"/>
        <w:right w:val="none" w:sz="0" w:space="0" w:color="auto"/>
      </w:divBdr>
    </w:div>
    <w:div w:id="1100495150">
      <w:bodyDiv w:val="1"/>
      <w:marLeft w:val="0"/>
      <w:marRight w:val="0"/>
      <w:marTop w:val="0"/>
      <w:marBottom w:val="0"/>
      <w:divBdr>
        <w:top w:val="none" w:sz="0" w:space="0" w:color="auto"/>
        <w:left w:val="none" w:sz="0" w:space="0" w:color="auto"/>
        <w:bottom w:val="none" w:sz="0" w:space="0" w:color="auto"/>
        <w:right w:val="none" w:sz="0" w:space="0" w:color="auto"/>
      </w:divBdr>
      <w:divsChild>
        <w:div w:id="1058550566">
          <w:marLeft w:val="0"/>
          <w:marRight w:val="0"/>
          <w:marTop w:val="0"/>
          <w:marBottom w:val="0"/>
          <w:divBdr>
            <w:top w:val="none" w:sz="0" w:space="0" w:color="auto"/>
            <w:left w:val="none" w:sz="0" w:space="0" w:color="auto"/>
            <w:bottom w:val="none" w:sz="0" w:space="0" w:color="auto"/>
            <w:right w:val="none" w:sz="0" w:space="0" w:color="auto"/>
          </w:divBdr>
        </w:div>
      </w:divsChild>
    </w:div>
    <w:div w:id="1167206847">
      <w:bodyDiv w:val="1"/>
      <w:marLeft w:val="0"/>
      <w:marRight w:val="0"/>
      <w:marTop w:val="0"/>
      <w:marBottom w:val="0"/>
      <w:divBdr>
        <w:top w:val="none" w:sz="0" w:space="0" w:color="auto"/>
        <w:left w:val="none" w:sz="0" w:space="0" w:color="auto"/>
        <w:bottom w:val="none" w:sz="0" w:space="0" w:color="auto"/>
        <w:right w:val="none" w:sz="0" w:space="0" w:color="auto"/>
      </w:divBdr>
      <w:divsChild>
        <w:div w:id="637152317">
          <w:marLeft w:val="0"/>
          <w:marRight w:val="0"/>
          <w:marTop w:val="0"/>
          <w:marBottom w:val="0"/>
          <w:divBdr>
            <w:top w:val="none" w:sz="0" w:space="0" w:color="auto"/>
            <w:left w:val="none" w:sz="0" w:space="0" w:color="auto"/>
            <w:bottom w:val="none" w:sz="0" w:space="0" w:color="auto"/>
            <w:right w:val="none" w:sz="0" w:space="0" w:color="auto"/>
          </w:divBdr>
        </w:div>
      </w:divsChild>
    </w:div>
    <w:div w:id="1186559168">
      <w:bodyDiv w:val="1"/>
      <w:marLeft w:val="0"/>
      <w:marRight w:val="0"/>
      <w:marTop w:val="0"/>
      <w:marBottom w:val="0"/>
      <w:divBdr>
        <w:top w:val="none" w:sz="0" w:space="0" w:color="auto"/>
        <w:left w:val="none" w:sz="0" w:space="0" w:color="auto"/>
        <w:bottom w:val="none" w:sz="0" w:space="0" w:color="auto"/>
        <w:right w:val="none" w:sz="0" w:space="0" w:color="auto"/>
      </w:divBdr>
      <w:divsChild>
        <w:div w:id="1605769686">
          <w:marLeft w:val="0"/>
          <w:marRight w:val="0"/>
          <w:marTop w:val="0"/>
          <w:marBottom w:val="0"/>
          <w:divBdr>
            <w:top w:val="none" w:sz="0" w:space="0" w:color="auto"/>
            <w:left w:val="none" w:sz="0" w:space="0" w:color="auto"/>
            <w:bottom w:val="none" w:sz="0" w:space="0" w:color="auto"/>
            <w:right w:val="none" w:sz="0" w:space="0" w:color="auto"/>
          </w:divBdr>
        </w:div>
      </w:divsChild>
    </w:div>
    <w:div w:id="1343824223">
      <w:bodyDiv w:val="1"/>
      <w:marLeft w:val="0"/>
      <w:marRight w:val="0"/>
      <w:marTop w:val="0"/>
      <w:marBottom w:val="0"/>
      <w:divBdr>
        <w:top w:val="none" w:sz="0" w:space="0" w:color="auto"/>
        <w:left w:val="none" w:sz="0" w:space="0" w:color="auto"/>
        <w:bottom w:val="none" w:sz="0" w:space="0" w:color="auto"/>
        <w:right w:val="none" w:sz="0" w:space="0" w:color="auto"/>
      </w:divBdr>
    </w:div>
    <w:div w:id="1375152486">
      <w:bodyDiv w:val="1"/>
      <w:marLeft w:val="0"/>
      <w:marRight w:val="0"/>
      <w:marTop w:val="0"/>
      <w:marBottom w:val="0"/>
      <w:divBdr>
        <w:top w:val="none" w:sz="0" w:space="0" w:color="auto"/>
        <w:left w:val="none" w:sz="0" w:space="0" w:color="auto"/>
        <w:bottom w:val="none" w:sz="0" w:space="0" w:color="auto"/>
        <w:right w:val="none" w:sz="0" w:space="0" w:color="auto"/>
      </w:divBdr>
    </w:div>
    <w:div w:id="1425108129">
      <w:bodyDiv w:val="1"/>
      <w:marLeft w:val="0"/>
      <w:marRight w:val="0"/>
      <w:marTop w:val="0"/>
      <w:marBottom w:val="0"/>
      <w:divBdr>
        <w:top w:val="none" w:sz="0" w:space="0" w:color="auto"/>
        <w:left w:val="none" w:sz="0" w:space="0" w:color="auto"/>
        <w:bottom w:val="none" w:sz="0" w:space="0" w:color="auto"/>
        <w:right w:val="none" w:sz="0" w:space="0" w:color="auto"/>
      </w:divBdr>
      <w:divsChild>
        <w:div w:id="1715691409">
          <w:marLeft w:val="0"/>
          <w:marRight w:val="0"/>
          <w:marTop w:val="0"/>
          <w:marBottom w:val="0"/>
          <w:divBdr>
            <w:top w:val="none" w:sz="0" w:space="0" w:color="auto"/>
            <w:left w:val="none" w:sz="0" w:space="0" w:color="auto"/>
            <w:bottom w:val="none" w:sz="0" w:space="0" w:color="auto"/>
            <w:right w:val="none" w:sz="0" w:space="0" w:color="auto"/>
          </w:divBdr>
          <w:divsChild>
            <w:div w:id="1094470834">
              <w:marLeft w:val="0"/>
              <w:marRight w:val="0"/>
              <w:marTop w:val="0"/>
              <w:marBottom w:val="0"/>
              <w:divBdr>
                <w:top w:val="none" w:sz="0" w:space="0" w:color="auto"/>
                <w:left w:val="none" w:sz="0" w:space="0" w:color="auto"/>
                <w:bottom w:val="none" w:sz="0" w:space="0" w:color="auto"/>
                <w:right w:val="none" w:sz="0" w:space="0" w:color="auto"/>
              </w:divBdr>
              <w:divsChild>
                <w:div w:id="1121611602">
                  <w:marLeft w:val="0"/>
                  <w:marRight w:val="0"/>
                  <w:marTop w:val="0"/>
                  <w:marBottom w:val="0"/>
                  <w:divBdr>
                    <w:top w:val="none" w:sz="0" w:space="0" w:color="auto"/>
                    <w:left w:val="none" w:sz="0" w:space="0" w:color="auto"/>
                    <w:bottom w:val="none" w:sz="0" w:space="0" w:color="auto"/>
                    <w:right w:val="none" w:sz="0" w:space="0" w:color="auto"/>
                  </w:divBdr>
                  <w:divsChild>
                    <w:div w:id="53430546">
                      <w:marLeft w:val="0"/>
                      <w:marRight w:val="0"/>
                      <w:marTop w:val="0"/>
                      <w:marBottom w:val="0"/>
                      <w:divBdr>
                        <w:top w:val="none" w:sz="0" w:space="0" w:color="auto"/>
                        <w:left w:val="none" w:sz="0" w:space="0" w:color="auto"/>
                        <w:bottom w:val="none" w:sz="0" w:space="0" w:color="auto"/>
                        <w:right w:val="none" w:sz="0" w:space="0" w:color="auto"/>
                      </w:divBdr>
                      <w:divsChild>
                        <w:div w:id="1282106502">
                          <w:marLeft w:val="0"/>
                          <w:marRight w:val="0"/>
                          <w:marTop w:val="0"/>
                          <w:marBottom w:val="0"/>
                          <w:divBdr>
                            <w:top w:val="none" w:sz="0" w:space="0" w:color="auto"/>
                            <w:left w:val="none" w:sz="0" w:space="0" w:color="auto"/>
                            <w:bottom w:val="none" w:sz="0" w:space="0" w:color="auto"/>
                            <w:right w:val="none" w:sz="0" w:space="0" w:color="auto"/>
                          </w:divBdr>
                          <w:divsChild>
                            <w:div w:id="17775572">
                              <w:marLeft w:val="0"/>
                              <w:marRight w:val="0"/>
                              <w:marTop w:val="0"/>
                              <w:marBottom w:val="0"/>
                              <w:divBdr>
                                <w:top w:val="none" w:sz="0" w:space="0" w:color="auto"/>
                                <w:left w:val="none" w:sz="0" w:space="0" w:color="auto"/>
                                <w:bottom w:val="none" w:sz="0" w:space="0" w:color="auto"/>
                                <w:right w:val="none" w:sz="0" w:space="0" w:color="auto"/>
                              </w:divBdr>
                              <w:divsChild>
                                <w:div w:id="2026709591">
                                  <w:marLeft w:val="0"/>
                                  <w:marRight w:val="0"/>
                                  <w:marTop w:val="0"/>
                                  <w:marBottom w:val="0"/>
                                  <w:divBdr>
                                    <w:top w:val="none" w:sz="0" w:space="0" w:color="auto"/>
                                    <w:left w:val="none" w:sz="0" w:space="0" w:color="auto"/>
                                    <w:bottom w:val="none" w:sz="0" w:space="0" w:color="auto"/>
                                    <w:right w:val="none" w:sz="0" w:space="0" w:color="auto"/>
                                  </w:divBdr>
                                  <w:divsChild>
                                    <w:div w:id="222371181">
                                      <w:marLeft w:val="0"/>
                                      <w:marRight w:val="0"/>
                                      <w:marTop w:val="0"/>
                                      <w:marBottom w:val="0"/>
                                      <w:divBdr>
                                        <w:top w:val="none" w:sz="0" w:space="0" w:color="auto"/>
                                        <w:left w:val="none" w:sz="0" w:space="0" w:color="auto"/>
                                        <w:bottom w:val="none" w:sz="0" w:space="0" w:color="auto"/>
                                        <w:right w:val="none" w:sz="0" w:space="0" w:color="auto"/>
                                      </w:divBdr>
                                      <w:divsChild>
                                        <w:div w:id="7493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073354">
      <w:bodyDiv w:val="1"/>
      <w:marLeft w:val="0"/>
      <w:marRight w:val="0"/>
      <w:marTop w:val="0"/>
      <w:marBottom w:val="0"/>
      <w:divBdr>
        <w:top w:val="none" w:sz="0" w:space="0" w:color="auto"/>
        <w:left w:val="none" w:sz="0" w:space="0" w:color="auto"/>
        <w:bottom w:val="none" w:sz="0" w:space="0" w:color="auto"/>
        <w:right w:val="none" w:sz="0" w:space="0" w:color="auto"/>
      </w:divBdr>
    </w:div>
    <w:div w:id="1519083885">
      <w:bodyDiv w:val="1"/>
      <w:marLeft w:val="0"/>
      <w:marRight w:val="0"/>
      <w:marTop w:val="0"/>
      <w:marBottom w:val="0"/>
      <w:divBdr>
        <w:top w:val="none" w:sz="0" w:space="0" w:color="auto"/>
        <w:left w:val="none" w:sz="0" w:space="0" w:color="auto"/>
        <w:bottom w:val="none" w:sz="0" w:space="0" w:color="auto"/>
        <w:right w:val="none" w:sz="0" w:space="0" w:color="auto"/>
      </w:divBdr>
    </w:div>
    <w:div w:id="1604876328">
      <w:bodyDiv w:val="1"/>
      <w:marLeft w:val="0"/>
      <w:marRight w:val="0"/>
      <w:marTop w:val="0"/>
      <w:marBottom w:val="0"/>
      <w:divBdr>
        <w:top w:val="none" w:sz="0" w:space="0" w:color="auto"/>
        <w:left w:val="none" w:sz="0" w:space="0" w:color="auto"/>
        <w:bottom w:val="none" w:sz="0" w:space="0" w:color="auto"/>
        <w:right w:val="none" w:sz="0" w:space="0" w:color="auto"/>
      </w:divBdr>
    </w:div>
    <w:div w:id="1861577251">
      <w:bodyDiv w:val="1"/>
      <w:marLeft w:val="0"/>
      <w:marRight w:val="0"/>
      <w:marTop w:val="0"/>
      <w:marBottom w:val="0"/>
      <w:divBdr>
        <w:top w:val="none" w:sz="0" w:space="0" w:color="auto"/>
        <w:left w:val="none" w:sz="0" w:space="0" w:color="auto"/>
        <w:bottom w:val="none" w:sz="0" w:space="0" w:color="auto"/>
        <w:right w:val="none" w:sz="0" w:space="0" w:color="auto"/>
      </w:divBdr>
      <w:divsChild>
        <w:div w:id="844244304">
          <w:marLeft w:val="0"/>
          <w:marRight w:val="0"/>
          <w:marTop w:val="0"/>
          <w:marBottom w:val="0"/>
          <w:divBdr>
            <w:top w:val="none" w:sz="0" w:space="0" w:color="auto"/>
            <w:left w:val="none" w:sz="0" w:space="0" w:color="auto"/>
            <w:bottom w:val="none" w:sz="0" w:space="0" w:color="auto"/>
            <w:right w:val="none" w:sz="0" w:space="0" w:color="auto"/>
          </w:divBdr>
        </w:div>
      </w:divsChild>
    </w:div>
    <w:div w:id="1986398280">
      <w:bodyDiv w:val="1"/>
      <w:marLeft w:val="0"/>
      <w:marRight w:val="0"/>
      <w:marTop w:val="0"/>
      <w:marBottom w:val="0"/>
      <w:divBdr>
        <w:top w:val="none" w:sz="0" w:space="0" w:color="auto"/>
        <w:left w:val="none" w:sz="0" w:space="0" w:color="auto"/>
        <w:bottom w:val="none" w:sz="0" w:space="0" w:color="auto"/>
        <w:right w:val="none" w:sz="0" w:space="0" w:color="auto"/>
      </w:divBdr>
    </w:div>
    <w:div w:id="205739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ue.gloucestershir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rosestheatre.org/two-rivers-converge" TargetMode="External"/><Relationship Id="rId2" Type="http://schemas.openxmlformats.org/officeDocument/2006/relationships/customXml" Target="../customXml/item2.xml"/><Relationship Id="rId16" Type="http://schemas.openxmlformats.org/officeDocument/2006/relationships/hyperlink" Target="https://www.gloucestershire.gov.uk/archives/preserving-collections/adding-to-our-collec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ritishnewspaperarchive.co.uk/help/conta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metoffice.gov.uk/Portal/Default/en-GB/Search/SimpleSearch"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0c5688-4077-41e0-99d8-2ccb2c68e2e2" xsi:nil="true"/>
    <lcf76f155ced4ddcb4097134ff3c332f xmlns="4f7e943c-c8bb-47f4-9df4-17521e6b65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24D5815AF043E45927AEA252991F19C" ma:contentTypeVersion="14" ma:contentTypeDescription="Create a new document." ma:contentTypeScope="" ma:versionID="507300743f8c639beb809dee185283cc">
  <xsd:schema xmlns:xsd="http://www.w3.org/2001/XMLSchema" xmlns:xs="http://www.w3.org/2001/XMLSchema" xmlns:p="http://schemas.microsoft.com/office/2006/metadata/properties" xmlns:ns2="4f7e943c-c8bb-47f4-9df4-17521e6b656b" xmlns:ns3="280c5688-4077-41e0-99d8-2ccb2c68e2e2" targetNamespace="http://schemas.microsoft.com/office/2006/metadata/properties" ma:root="true" ma:fieldsID="67a5528a24e1648ac5fadf3ad62e5948" ns2:_="" ns3:_="">
    <xsd:import namespace="4f7e943c-c8bb-47f4-9df4-17521e6b656b"/>
    <xsd:import namespace="280c5688-4077-41e0-99d8-2ccb2c68e2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943c-c8bb-47f4-9df4-17521e6b6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c5688-4077-41e0-99d8-2ccb2c68e2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4a8d4-3f5c-481a-9732-88b8524d4239}" ma:internalName="TaxCatchAll" ma:showField="CatchAllData" ma:web="280c5688-4077-41e0-99d8-2ccb2c68e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A26ED-7ED0-47CE-8C36-3A00E549E468}">
  <ds:schemaRefs>
    <ds:schemaRef ds:uri="http://schemas.microsoft.com/office/2006/metadata/properties"/>
    <ds:schemaRef ds:uri="http://schemas.microsoft.com/office/infopath/2007/PartnerControls"/>
    <ds:schemaRef ds:uri="280c5688-4077-41e0-99d8-2ccb2c68e2e2"/>
    <ds:schemaRef ds:uri="4f7e943c-c8bb-47f4-9df4-17521e6b656b"/>
  </ds:schemaRefs>
</ds:datastoreItem>
</file>

<file path=customXml/itemProps2.xml><?xml version="1.0" encoding="utf-8"?>
<ds:datastoreItem xmlns:ds="http://schemas.openxmlformats.org/officeDocument/2006/customXml" ds:itemID="{F6F13E0B-68C8-4ECA-B9E2-2BCD98F1BDE6}">
  <ds:schemaRefs>
    <ds:schemaRef ds:uri="http://schemas.microsoft.com/sharepoint/v3/contenttype/forms"/>
  </ds:schemaRefs>
</ds:datastoreItem>
</file>

<file path=customXml/itemProps3.xml><?xml version="1.0" encoding="utf-8"?>
<ds:datastoreItem xmlns:ds="http://schemas.openxmlformats.org/officeDocument/2006/customXml" ds:itemID="{97BC5081-4EC6-464F-B543-A45D4A628D5E}">
  <ds:schemaRefs>
    <ds:schemaRef ds:uri="http://schemas.openxmlformats.org/officeDocument/2006/bibliography"/>
  </ds:schemaRefs>
</ds:datastoreItem>
</file>

<file path=customXml/itemProps4.xml><?xml version="1.0" encoding="utf-8"?>
<ds:datastoreItem xmlns:ds="http://schemas.openxmlformats.org/officeDocument/2006/customXml" ds:itemID="{DFC8BC1A-6D68-43FE-B49C-E3BF739AA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943c-c8bb-47f4-9df4-17521e6b656b"/>
    <ds:schemaRef ds:uri="280c5688-4077-41e0-99d8-2ccb2c68e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9646</CharactersWithSpaces>
  <SharedDoc>false</SharedDoc>
  <HLinks>
    <vt:vector size="18" baseType="variant">
      <vt:variant>
        <vt:i4>7405689</vt:i4>
      </vt:variant>
      <vt:variant>
        <vt:i4>6</vt:i4>
      </vt:variant>
      <vt:variant>
        <vt:i4>0</vt:i4>
      </vt:variant>
      <vt:variant>
        <vt:i4>5</vt:i4>
      </vt:variant>
      <vt:variant>
        <vt:lpwstr>http://www.buildinghistory.org/buildings/inns.shtml</vt:lpwstr>
      </vt:variant>
      <vt:variant>
        <vt:lpwstr/>
      </vt:variant>
      <vt:variant>
        <vt:i4>589846</vt:i4>
      </vt:variant>
      <vt:variant>
        <vt:i4>3</vt:i4>
      </vt:variant>
      <vt:variant>
        <vt:i4>0</vt:i4>
      </vt:variant>
      <vt:variant>
        <vt:i4>5</vt:i4>
      </vt:variant>
      <vt:variant>
        <vt:lpwstr>http://www.gloucestershirepubs.co.uk/</vt:lpwstr>
      </vt:variant>
      <vt:variant>
        <vt:lpwstr/>
      </vt:variant>
      <vt:variant>
        <vt:i4>4259935</vt:i4>
      </vt:variant>
      <vt:variant>
        <vt:i4>0</vt:i4>
      </vt:variant>
      <vt:variant>
        <vt:i4>0</vt:i4>
      </vt:variant>
      <vt:variant>
        <vt:i4>5</vt:i4>
      </vt:variant>
      <vt:variant>
        <vt:lpwstr>https://catalogue.gloucestershire.gov.uk/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slaitken</dc:creator>
  <cp:keywords/>
  <cp:lastModifiedBy>LANGFIELD, Ethan</cp:lastModifiedBy>
  <cp:revision>248</cp:revision>
  <cp:lastPrinted>2013-04-16T18:58:00Z</cp:lastPrinted>
  <dcterms:created xsi:type="dcterms:W3CDTF">2024-09-05T08:56:00Z</dcterms:created>
  <dcterms:modified xsi:type="dcterms:W3CDTF">2025-09-08T14:42:00Z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0x010100A24D5815AF043E45927AEA252991F19C</vt:lpwstr>
  </property>
  <property fmtid="{D5CDD505-2E9C-101B-9397-08002B2CF9AE}" pid="3" name="Order">
    <vt:r8>4800</vt:r8>
  </property>
  <property fmtid="{D5CDD505-2E9C-101B-9397-08002B2CF9AE}" pid="4" name="MediaServiceImageTags">
    <vt:lpwstr/>
  </property>
</Properties>
</file>