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54325600" w:rsidR="000F3E17" w:rsidRDefault="000F3E17" w:rsidP="003A2400"/>
    <w:p w14:paraId="399F6284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🌍</w:t>
      </w:r>
      <w:r w:rsidRPr="000F3E17">
        <w:rPr>
          <w:b/>
          <w:bCs/>
        </w:rPr>
        <w:t xml:space="preserve"> O que significa UASC?</w:t>
      </w:r>
    </w:p>
    <w:p w14:paraId="329333B3" w14:textId="77777777" w:rsidR="000F3E17" w:rsidRPr="000F3E17" w:rsidRDefault="000F3E17" w:rsidP="000F3E17">
      <w:r w:rsidRPr="000F3E17">
        <w:rPr>
          <w:b/>
          <w:bCs/>
        </w:rPr>
        <w:t>UASC</w:t>
      </w:r>
      <w:r w:rsidRPr="000F3E17">
        <w:t xml:space="preserve"> significa </w:t>
      </w:r>
      <w:r w:rsidRPr="000F3E17">
        <w:rPr>
          <w:b/>
          <w:bCs/>
        </w:rPr>
        <w:t>Unaccompanied Asylum-Seeking Child (Criança Requerente de Asilo Desacompanhada</w:t>
      </w:r>
      <w:r w:rsidRPr="000F3E17">
        <w:t>). Trata-se de uma criança ou adolescente com menos de 18 anos que chega ao Reino Unido a pedir asilo (segurança e proteção) — e não está com os pais ou um tutor.</w:t>
      </w:r>
    </w:p>
    <w:p w14:paraId="54333A62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🛬</w:t>
      </w:r>
      <w:r w:rsidRPr="000F3E17">
        <w:rPr>
          <w:b/>
          <w:bCs/>
        </w:rPr>
        <w:t xml:space="preserve"> O que acontece quando eles chegam?</w:t>
      </w:r>
    </w:p>
    <w:p w14:paraId="4C53B212" w14:textId="77777777" w:rsidR="000F3E17" w:rsidRPr="000F3E17" w:rsidRDefault="000F3E17" w:rsidP="000F3E17">
      <w:r w:rsidRPr="000F3E17">
        <w:t xml:space="preserve">Quando um UASC chega ao Reino Unido, ele é cuidado pela </w:t>
      </w:r>
      <w:r w:rsidRPr="000F3E17">
        <w:rPr>
          <w:b/>
          <w:bCs/>
        </w:rPr>
        <w:t>Autoridade Local</w:t>
      </w:r>
      <w:r w:rsidRPr="000F3E17">
        <w:t xml:space="preserve"> (basicamente o conselho local). Isso significa que eles recebem ajuda com coisas como: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Um lugar seguro para viver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Ir à escola ou faculdade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Consultar um médico ou enfermeiro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Ter alguém com quem falar e apoiá-los</w:t>
      </w:r>
    </w:p>
    <w:p w14:paraId="2D5AC670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🔄</w:t>
      </w:r>
      <w:r w:rsidRPr="000F3E17">
        <w:rPr>
          <w:b/>
          <w:bCs/>
        </w:rPr>
        <w:t xml:space="preserve"> Partilhar a Responsabilidade</w:t>
      </w:r>
    </w:p>
    <w:p w14:paraId="0E7B94CD" w14:textId="77777777" w:rsidR="000F3E17" w:rsidRPr="000F3E17" w:rsidRDefault="000F3E17" w:rsidP="000F3E17">
      <w:r w:rsidRPr="000F3E17">
        <w:t xml:space="preserve">Para garantir que nenhuma área tenha muitos jovens para cuidar, o governo usa algo chamado </w:t>
      </w:r>
      <w:r w:rsidRPr="000F3E17">
        <w:rPr>
          <w:b/>
          <w:bCs/>
        </w:rPr>
        <w:t>Esquema Nacional de Transferência (NTS).</w:t>
      </w:r>
      <w:r w:rsidRPr="000F3E17">
        <w:t xml:space="preserve"> Ajuda a mover a UASC para diferentes partes do país para que todos partilhem a responsabilidade de forma justa.</w:t>
      </w:r>
    </w:p>
    <w:p w14:paraId="36083558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🧒</w:t>
      </w:r>
      <w:r w:rsidRPr="000F3E17">
        <w:rPr>
          <w:b/>
          <w:bCs/>
        </w:rPr>
        <w:t xml:space="preserve"> Tornar-se uma "criança cuidada"</w:t>
      </w:r>
    </w:p>
    <w:p w14:paraId="73F345A3" w14:textId="77777777" w:rsidR="000F3E17" w:rsidRPr="000F3E17" w:rsidRDefault="000F3E17" w:rsidP="000F3E17">
      <w:r w:rsidRPr="000F3E17">
        <w:t xml:space="preserve">Uma vez confirmado que o jovem é um UASC, eles se tornam oficialmente uma </w:t>
      </w:r>
      <w:r w:rsidRPr="000F3E17">
        <w:rPr>
          <w:b/>
          <w:bCs/>
        </w:rPr>
        <w:t>criança cuidada</w:t>
      </w:r>
      <w:r w:rsidRPr="000F3E17">
        <w:t>. Isso significa que o conselho cuida deles como cuidaria de qualquer criança em cuidados.</w:t>
      </w:r>
    </w:p>
    <w:p w14:paraId="56C361CB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🧑 🎓</w:t>
      </w:r>
      <w:r w:rsidRPr="000F3E17">
        <w:rPr>
          <w:b/>
          <w:bCs/>
        </w:rPr>
        <w:t xml:space="preserve"> Apoio a Adolescentes</w:t>
      </w:r>
    </w:p>
    <w:p w14:paraId="208B9206" w14:textId="77777777" w:rsidR="000F3E17" w:rsidRPr="000F3E17" w:rsidRDefault="000F3E17" w:rsidP="000F3E17">
      <w:r w:rsidRPr="000F3E17">
        <w:t xml:space="preserve">UASC obter apoio até completar 18 anos. Depois disso, eles ainda podem obter ajuda por meio dos </w:t>
      </w:r>
      <w:r w:rsidRPr="000F3E17">
        <w:rPr>
          <w:b/>
          <w:bCs/>
        </w:rPr>
        <w:t>serviços Leaving Care</w:t>
      </w:r>
      <w:r w:rsidRPr="000F3E17">
        <w:t>, que os apoiam à medida que se tornam jovens adultos — ajudando em coisas como moradia, emprego e educação.</w:t>
      </w:r>
    </w:p>
    <w:p w14:paraId="256DAB86" w14:textId="77777777" w:rsidR="000F3E17" w:rsidRPr="000F3E17" w:rsidRDefault="00785F95" w:rsidP="000F3E17"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📚</w:t>
      </w:r>
      <w:r w:rsidRPr="000F3E17">
        <w:rPr>
          <w:b/>
          <w:bCs/>
        </w:rPr>
        <w:t xml:space="preserve"> Quer saber mais?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GOV.UK</w:t>
      </w:r>
      <w:r w:rsidRPr="000F3E17">
        <w:t>: Informações oficiais sobre asilo e apoio à UASC.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Conselho para os Refugiados</w:t>
      </w:r>
      <w:r w:rsidRPr="000F3E17">
        <w:t>: Oferece aconselhamento e apoio aos jovens refugiados e requerentes de asilo.</w:t>
      </w:r>
    </w:p>
    <w:p w14:paraId="20CE475A" w14:textId="77777777" w:rsidR="000F3E17" w:rsidRDefault="000F3E17" w:rsidP="003A2400"/>
    <w:p w14:paraId="764376B9" w14:textId="42ABCF09" w:rsidR="007803BE" w:rsidRDefault="003A2400">
      <w:r w:rsidRPr="003A2400"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F3E17"/>
    <w:rsid w:val="003A2400"/>
    <w:rsid w:val="007100F6"/>
    <w:rsid w:val="007803BE"/>
    <w:rsid w:val="00785F95"/>
    <w:rsid w:val="00952399"/>
    <w:rsid w:val="009A2E51"/>
    <w:rsid w:val="00A33CE7"/>
    <w:rsid w:val="00D903ED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85F9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4B81FE-D808-469F-876F-4F2944842258}"/>
</file>

<file path=customXml/itemProps2.xml><?xml version="1.0" encoding="utf-8"?>
<ds:datastoreItem xmlns:ds="http://schemas.openxmlformats.org/officeDocument/2006/customXml" ds:itemID="{965EEEE4-6717-4FA7-AB89-95EC0AF887B6}"/>
</file>

<file path=customXml/itemProps3.xml><?xml version="1.0" encoding="utf-8"?>
<ds:datastoreItem xmlns:ds="http://schemas.openxmlformats.org/officeDocument/2006/customXml" ds:itemID="{4FFB6F49-C5D5-44FE-BC48-AF7A941412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264</Words>
  <Characters>1272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