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24AEE664" w:rsidR="00027DDE" w:rsidRPr="00027DDE" w:rsidRDefault="00027DDE" w:rsidP="00027DDE">
      <w:r w:rsidRPr="00027DDE">
        <w:rPr>
          <w:b/>
          <w:bCs/>
        </w:rPr>
        <w:t xml:space="preserve"> ГАРАС Омладински центар  </w:t>
      </w:r>
      <w:r w:rsidRPr="00027DDE">
        <w:br/>
      </w:r>
      <w:r w:rsidRPr="00027DDE">
        <w:rPr>
          <w:b/>
          <w:bCs/>
        </w:rPr>
        <w:t xml:space="preserve"> Животне вештине и часови енглеског језика </w:t>
      </w:r>
      <w:r w:rsidRPr="00027DDE">
        <w:br/>
      </w:r>
      <w:r w:rsidRPr="00027DDE">
        <w:rPr>
          <w:b/>
          <w:bCs/>
        </w:rPr>
        <w:t xml:space="preserve">  Бесплатан улаз 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Образовање и обука за избеглице без пратње узраста од 17 до 25 година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 xml:space="preserve"> Петак ујутро  </w:t>
      </w:r>
      <w:r w:rsidRPr="00027DDE">
        <w:br/>
      </w:r>
      <w:r w:rsidRPr="00027DDE">
        <w:rPr>
          <w:b/>
          <w:bCs/>
        </w:rPr>
        <w:t xml:space="preserve"> 10 - 12 часова 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Украјински Udruženje38 Мидланд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Часови енглеског језика са сесијама животних вештина, укључујући подршку са: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Писање ЦВ-а / припрема интервјуа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Универзални кредит и финансијско образовање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Теорија вожње и безбедност на путевима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Безбедност на мрежи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Савети за становање / изнајмљивање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 xml:space="preserve"> 📧 </w:t>
      </w:r>
      <w:r w:rsidRPr="00027DDE">
        <w:t xml:space="preserve">  фиона@гарас.орг.ук –  </w:t>
      </w:r>
      <w:r w:rsidRPr="00027DDE">
        <w:rPr>
          <w:rFonts w:ascii="Segoe UI Emoji" w:hAnsi="Segoe UI Emoji" w:cs="Segoe UI Emoji"/>
        </w:rPr>
        <w:t xml:space="preserve"> 📱 </w:t>
      </w:r>
      <w:r w:rsidRPr="00027DDE">
        <w:t xml:space="preserve">  07876636759  </w:t>
      </w:r>
      <w:r w:rsidRPr="00027DDE">
        <w:br/>
      </w:r>
      <w:r w:rsidRPr="00027DDE">
        <w:rPr>
          <w:rFonts w:ascii="Segoe UI Emoji" w:hAnsi="Segoe UI Emoji" w:cs="Segoe UI Emoji"/>
        </w:rPr>
        <w:t xml:space="preserve"> 📧 </w:t>
      </w:r>
      <w:r w:rsidRPr="00027DDE">
        <w:t xml:space="preserve">  Ханна –  </w:t>
      </w:r>
      <w:hyperlink r:id="rId5" w:history="1">
        <w:r w:rsidR="00B6697C" w:rsidRPr="00027DDE">
          <w:rPr>
            <w:rStyle w:val="Hyperlink"/>
          </w:rPr>
          <w:t xml:space="preserve"> yоутхwоркер@гарас.орг.ук 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4B5273C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0517C0"/>
    <w:rsid w:val="004D2E06"/>
    <w:rsid w:val="007100F6"/>
    <w:rsid w:val="007803BE"/>
    <w:rsid w:val="008079B1"/>
    <w:rsid w:val="008579A1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17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85697-67B7-4A4E-ABE9-D0C8409A9BE3}"/>
</file>

<file path=customXml/itemProps2.xml><?xml version="1.0" encoding="utf-8"?>
<ds:datastoreItem xmlns:ds="http://schemas.openxmlformats.org/officeDocument/2006/customXml" ds:itemID="{18166FBE-2E41-4591-9B60-1B62EBDA34B4}"/>
</file>

<file path=customXml/itemProps3.xml><?xml version="1.0" encoding="utf-8"?>
<ds:datastoreItem xmlns:ds="http://schemas.openxmlformats.org/officeDocument/2006/customXml" ds:itemID="{712BA198-D4B8-4110-A155-30B255540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