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3" w:type="dxa"/>
        <w:tblInd w:w="-431" w:type="dxa"/>
        <w:tblLook w:val="04A0" w:firstRow="1" w:lastRow="0" w:firstColumn="1" w:lastColumn="0" w:noHBand="0" w:noVBand="1"/>
      </w:tblPr>
      <w:tblGrid>
        <w:gridCol w:w="5529"/>
        <w:gridCol w:w="5364"/>
      </w:tblGrid>
      <w:tr w:rsidR="00092FE5" w:rsidRPr="00E14572" w14:paraId="033A1D23" w14:textId="77777777" w:rsidTr="00E14572">
        <w:trPr>
          <w:trHeight w:val="3583"/>
        </w:trPr>
        <w:tc>
          <w:tcPr>
            <w:tcW w:w="5529" w:type="dxa"/>
          </w:tcPr>
          <w:p w14:paraId="7D50B353" w14:textId="63C24DD8" w:rsidR="00E61FFF" w:rsidRPr="00861C8D" w:rsidRDefault="00E61FFF" w:rsidP="00E61FFF">
            <w:pPr>
              <w:jc w:val="both"/>
              <w:rPr>
                <w:rFonts w:ascii="Arial" w:hAnsi="Arial" w:cs="Arial"/>
                <w:b/>
                <w:u w:val="single"/>
              </w:rPr>
            </w:pPr>
            <w:bookmarkStart w:id="0" w:name="_Hlk95475831"/>
            <w:bookmarkEnd w:id="0"/>
            <w:r w:rsidRPr="00861C8D">
              <w:rPr>
                <w:rFonts w:ascii="Arial" w:hAnsi="Arial" w:cs="Arial"/>
                <w:b/>
                <w:u w:val="single"/>
              </w:rPr>
              <w:t>Attendees:</w:t>
            </w:r>
          </w:p>
          <w:p w14:paraId="05B8D33E" w14:textId="77777777" w:rsidR="006332B4" w:rsidRPr="00861C8D" w:rsidRDefault="006332B4" w:rsidP="005640AA">
            <w:pPr>
              <w:pStyle w:val="ListParagraph"/>
              <w:numPr>
                <w:ilvl w:val="0"/>
                <w:numId w:val="1"/>
              </w:numPr>
              <w:rPr>
                <w:rFonts w:ascii="Arial" w:hAnsi="Arial" w:cs="Arial"/>
              </w:rPr>
            </w:pPr>
            <w:r w:rsidRPr="00861C8D">
              <w:rPr>
                <w:rFonts w:ascii="Arial" w:hAnsi="Arial" w:cs="Arial"/>
              </w:rPr>
              <w:t xml:space="preserve">Jan Marriott – Co-chair </w:t>
            </w:r>
          </w:p>
          <w:p w14:paraId="4190C727" w14:textId="59D41BB9" w:rsidR="008E0D66" w:rsidRPr="00861C8D" w:rsidRDefault="008E0D66" w:rsidP="005640AA">
            <w:pPr>
              <w:pStyle w:val="ListParagraph"/>
              <w:numPr>
                <w:ilvl w:val="0"/>
                <w:numId w:val="1"/>
              </w:numPr>
              <w:rPr>
                <w:rFonts w:ascii="Arial" w:hAnsi="Arial" w:cs="Arial"/>
              </w:rPr>
            </w:pPr>
            <w:r w:rsidRPr="00861C8D">
              <w:rPr>
                <w:rFonts w:ascii="Arial" w:hAnsi="Arial" w:cs="Arial"/>
              </w:rPr>
              <w:t xml:space="preserve">Katie Peacock – Co-Chair </w:t>
            </w:r>
          </w:p>
          <w:p w14:paraId="5A8ABCD8" w14:textId="557AF489" w:rsidR="002E62EC" w:rsidRDefault="004769D3" w:rsidP="005640AA">
            <w:pPr>
              <w:pStyle w:val="ListParagraph"/>
              <w:numPr>
                <w:ilvl w:val="0"/>
                <w:numId w:val="1"/>
              </w:numPr>
              <w:rPr>
                <w:rFonts w:ascii="Arial" w:hAnsi="Arial" w:cs="Arial"/>
              </w:rPr>
            </w:pPr>
            <w:r>
              <w:rPr>
                <w:rFonts w:ascii="Arial" w:hAnsi="Arial" w:cs="Arial"/>
              </w:rPr>
              <w:t>Paul Tyrrell</w:t>
            </w:r>
            <w:r w:rsidR="002E62EC" w:rsidRPr="00861C8D">
              <w:rPr>
                <w:rFonts w:ascii="Arial" w:hAnsi="Arial" w:cs="Arial"/>
              </w:rPr>
              <w:t xml:space="preserve"> – Inclusion Gloucestershire </w:t>
            </w:r>
          </w:p>
          <w:p w14:paraId="7BA90588" w14:textId="6C71C769" w:rsidR="007646BF" w:rsidRDefault="004769D3" w:rsidP="005640AA">
            <w:pPr>
              <w:pStyle w:val="ListParagraph"/>
              <w:numPr>
                <w:ilvl w:val="0"/>
                <w:numId w:val="1"/>
              </w:numPr>
              <w:rPr>
                <w:rFonts w:ascii="Arial" w:hAnsi="Arial" w:cs="Arial"/>
              </w:rPr>
            </w:pPr>
            <w:r>
              <w:rPr>
                <w:rFonts w:ascii="Arial" w:hAnsi="Arial" w:cs="Arial"/>
              </w:rPr>
              <w:t>Rosanna Gain</w:t>
            </w:r>
            <w:r w:rsidR="007646BF" w:rsidRPr="00861C8D">
              <w:rPr>
                <w:rFonts w:ascii="Arial" w:hAnsi="Arial" w:cs="Arial"/>
              </w:rPr>
              <w:t xml:space="preserve"> </w:t>
            </w:r>
            <w:r w:rsidRPr="00861C8D">
              <w:rPr>
                <w:rFonts w:ascii="Arial" w:hAnsi="Arial" w:cs="Arial"/>
              </w:rPr>
              <w:t>– Inclusion Gloucestershire</w:t>
            </w:r>
          </w:p>
          <w:p w14:paraId="63E89BFA" w14:textId="73641766" w:rsidR="007C5BC1" w:rsidRDefault="007C5BC1" w:rsidP="005640AA">
            <w:pPr>
              <w:pStyle w:val="ListParagraph"/>
              <w:numPr>
                <w:ilvl w:val="0"/>
                <w:numId w:val="1"/>
              </w:numPr>
              <w:rPr>
                <w:rFonts w:ascii="Arial" w:hAnsi="Arial" w:cs="Arial"/>
              </w:rPr>
            </w:pPr>
            <w:r>
              <w:rPr>
                <w:rFonts w:ascii="Arial" w:hAnsi="Arial" w:cs="Arial"/>
              </w:rPr>
              <w:t xml:space="preserve">Althia Lyn – </w:t>
            </w:r>
            <w:r w:rsidR="008100E0">
              <w:rPr>
                <w:rFonts w:ascii="Arial" w:hAnsi="Arial" w:cs="Arial"/>
              </w:rPr>
              <w:t xml:space="preserve">Commissioning Manager, </w:t>
            </w:r>
            <w:r>
              <w:rPr>
                <w:rFonts w:ascii="Arial" w:hAnsi="Arial" w:cs="Arial"/>
              </w:rPr>
              <w:t xml:space="preserve">GCC </w:t>
            </w:r>
          </w:p>
          <w:p w14:paraId="19341EFD" w14:textId="1B781E4F" w:rsidR="007C5BC1" w:rsidRPr="00861C8D" w:rsidRDefault="007C5BC1" w:rsidP="005640AA">
            <w:pPr>
              <w:pStyle w:val="ListParagraph"/>
              <w:numPr>
                <w:ilvl w:val="0"/>
                <w:numId w:val="1"/>
              </w:numPr>
              <w:rPr>
                <w:rFonts w:ascii="Arial" w:hAnsi="Arial" w:cs="Arial"/>
              </w:rPr>
            </w:pPr>
            <w:r>
              <w:rPr>
                <w:rFonts w:ascii="Arial" w:hAnsi="Arial" w:cs="Arial"/>
              </w:rPr>
              <w:t xml:space="preserve">Pete Wiggins - </w:t>
            </w:r>
            <w:r w:rsidRPr="007646BF">
              <w:rPr>
                <w:rFonts w:ascii="Arial" w:hAnsi="Arial" w:cs="Arial"/>
              </w:rPr>
              <w:t>ME/CFS Friendship Group</w:t>
            </w:r>
          </w:p>
          <w:p w14:paraId="02DA4169" w14:textId="77777777" w:rsidR="007646BF" w:rsidRPr="00861C8D" w:rsidRDefault="007646BF" w:rsidP="005640AA">
            <w:pPr>
              <w:pStyle w:val="ListParagraph"/>
              <w:numPr>
                <w:ilvl w:val="0"/>
                <w:numId w:val="1"/>
              </w:numPr>
              <w:rPr>
                <w:rFonts w:ascii="Arial" w:hAnsi="Arial" w:cs="Arial"/>
              </w:rPr>
            </w:pPr>
            <w:r w:rsidRPr="00861C8D">
              <w:rPr>
                <w:rFonts w:ascii="Arial" w:hAnsi="Arial" w:cs="Arial"/>
              </w:rPr>
              <w:t>Dave Evans – Independent/Inclusion Gloucestershire/Co-Chair Neurology Subgroup</w:t>
            </w:r>
          </w:p>
          <w:p w14:paraId="620C6619" w14:textId="77777777" w:rsidR="007C5BC1" w:rsidRDefault="007C5BC1" w:rsidP="005640AA">
            <w:pPr>
              <w:pStyle w:val="ListParagraph"/>
              <w:numPr>
                <w:ilvl w:val="0"/>
                <w:numId w:val="1"/>
              </w:numPr>
              <w:rPr>
                <w:rFonts w:ascii="Arial" w:hAnsi="Arial" w:cs="Arial"/>
              </w:rPr>
            </w:pPr>
            <w:r w:rsidRPr="007C5BC1">
              <w:rPr>
                <w:rFonts w:ascii="Arial" w:hAnsi="Arial" w:cs="Arial"/>
              </w:rPr>
              <w:t>Maddy Richards</w:t>
            </w:r>
            <w:r>
              <w:rPr>
                <w:rFonts w:ascii="Arial" w:hAnsi="Arial" w:cs="Arial"/>
              </w:rPr>
              <w:t xml:space="preserve"> – Digital Marketing Manager, Cheltenham Festivals</w:t>
            </w:r>
          </w:p>
          <w:p w14:paraId="2BA2E1D6" w14:textId="34442703" w:rsidR="007646BF" w:rsidRPr="00C0287F" w:rsidRDefault="007C5BC1" w:rsidP="00C0287F">
            <w:pPr>
              <w:pStyle w:val="ListParagraph"/>
              <w:numPr>
                <w:ilvl w:val="0"/>
                <w:numId w:val="1"/>
              </w:numPr>
              <w:rPr>
                <w:rFonts w:ascii="Arial" w:hAnsi="Arial" w:cs="Arial"/>
              </w:rPr>
            </w:pPr>
            <w:r>
              <w:rPr>
                <w:rFonts w:ascii="Arial" w:hAnsi="Arial" w:cs="Arial"/>
              </w:rPr>
              <w:t xml:space="preserve">Julie Reader- Sullivan, CEO, Headway Gloucestershire  </w:t>
            </w:r>
          </w:p>
        </w:tc>
        <w:tc>
          <w:tcPr>
            <w:tcW w:w="5364" w:type="dxa"/>
          </w:tcPr>
          <w:p w14:paraId="5726B6E2" w14:textId="77777777" w:rsidR="00C0287F" w:rsidRPr="00C0287F" w:rsidRDefault="00C0287F" w:rsidP="00C0287F">
            <w:pPr>
              <w:pStyle w:val="ListParagraph"/>
              <w:numPr>
                <w:ilvl w:val="0"/>
                <w:numId w:val="1"/>
              </w:numPr>
              <w:rPr>
                <w:rFonts w:ascii="Arial" w:hAnsi="Arial" w:cs="Arial"/>
              </w:rPr>
            </w:pPr>
            <w:r w:rsidRPr="00C0287F">
              <w:rPr>
                <w:rFonts w:ascii="Arial" w:hAnsi="Arial" w:cs="Arial"/>
              </w:rPr>
              <w:t>John Lane – Healthwatch Gloucestershire/ME/CFS Friendship Group</w:t>
            </w:r>
          </w:p>
          <w:p w14:paraId="0342E647" w14:textId="77777777" w:rsidR="00C0287F" w:rsidRDefault="00C0287F" w:rsidP="00C0287F">
            <w:pPr>
              <w:pStyle w:val="ListParagraph"/>
              <w:numPr>
                <w:ilvl w:val="0"/>
                <w:numId w:val="2"/>
              </w:numPr>
              <w:rPr>
                <w:rFonts w:ascii="Arial" w:hAnsi="Arial" w:cs="Arial"/>
              </w:rPr>
            </w:pPr>
            <w:r>
              <w:rPr>
                <w:rFonts w:ascii="Arial" w:hAnsi="Arial" w:cs="Arial"/>
              </w:rPr>
              <w:t xml:space="preserve">Lisa Walker - </w:t>
            </w:r>
            <w:r w:rsidRPr="007C5BC1">
              <w:rPr>
                <w:rFonts w:ascii="Arial" w:hAnsi="Arial" w:cs="Arial"/>
              </w:rPr>
              <w:t>Gloucestershire Carer’s Hub</w:t>
            </w:r>
          </w:p>
          <w:p w14:paraId="3888F408" w14:textId="77777777" w:rsidR="00C0287F" w:rsidRDefault="00C0287F" w:rsidP="00C0287F">
            <w:pPr>
              <w:pStyle w:val="ListParagraph"/>
              <w:numPr>
                <w:ilvl w:val="0"/>
                <w:numId w:val="2"/>
              </w:numPr>
              <w:rPr>
                <w:rFonts w:ascii="Arial" w:hAnsi="Arial" w:cs="Arial"/>
              </w:rPr>
            </w:pPr>
            <w:r w:rsidRPr="007C5BC1">
              <w:rPr>
                <w:rFonts w:ascii="Arial" w:hAnsi="Arial" w:cs="Arial"/>
              </w:rPr>
              <w:t>Christian Drewitt</w:t>
            </w:r>
            <w:r>
              <w:rPr>
                <w:rFonts w:ascii="Arial" w:hAnsi="Arial" w:cs="Arial"/>
              </w:rPr>
              <w:t xml:space="preserve"> – Accessible Gloucestershire </w:t>
            </w:r>
          </w:p>
          <w:p w14:paraId="7906A043" w14:textId="77777777" w:rsidR="00C0287F" w:rsidRDefault="00C0287F" w:rsidP="00C0287F">
            <w:pPr>
              <w:pStyle w:val="ListParagraph"/>
              <w:numPr>
                <w:ilvl w:val="0"/>
                <w:numId w:val="2"/>
              </w:numPr>
              <w:rPr>
                <w:rFonts w:ascii="Arial" w:hAnsi="Arial" w:cs="Arial"/>
              </w:rPr>
            </w:pPr>
            <w:r w:rsidRPr="007C5BC1">
              <w:rPr>
                <w:rFonts w:ascii="Arial" w:hAnsi="Arial" w:cs="Arial"/>
              </w:rPr>
              <w:t>Tasha Everall</w:t>
            </w:r>
            <w:r>
              <w:rPr>
                <w:rFonts w:ascii="Arial" w:hAnsi="Arial" w:cs="Arial"/>
              </w:rPr>
              <w:t xml:space="preserve"> – Accessible Gloucestershire</w:t>
            </w:r>
          </w:p>
          <w:p w14:paraId="0E3F1484" w14:textId="77777777" w:rsidR="00C0287F" w:rsidRDefault="00C0287F" w:rsidP="00C0287F">
            <w:pPr>
              <w:pStyle w:val="ListParagraph"/>
              <w:numPr>
                <w:ilvl w:val="0"/>
                <w:numId w:val="2"/>
              </w:numPr>
              <w:rPr>
                <w:rFonts w:ascii="Arial" w:hAnsi="Arial" w:cs="Arial"/>
              </w:rPr>
            </w:pPr>
            <w:r>
              <w:rPr>
                <w:rFonts w:ascii="Arial" w:hAnsi="Arial" w:cs="Arial"/>
              </w:rPr>
              <w:t xml:space="preserve">Claire Smeeth – Crossroads Care Gloucestershire  </w:t>
            </w:r>
          </w:p>
          <w:p w14:paraId="1AD0CBCA" w14:textId="2502CE44" w:rsidR="00C0287F" w:rsidRDefault="00C0287F" w:rsidP="00C0287F">
            <w:pPr>
              <w:pStyle w:val="ListParagraph"/>
              <w:numPr>
                <w:ilvl w:val="0"/>
                <w:numId w:val="2"/>
              </w:numPr>
              <w:rPr>
                <w:rFonts w:ascii="Arial" w:hAnsi="Arial" w:cs="Arial"/>
              </w:rPr>
            </w:pPr>
            <w:r>
              <w:rPr>
                <w:rFonts w:ascii="Arial" w:hAnsi="Arial" w:cs="Arial"/>
              </w:rPr>
              <w:t xml:space="preserve">Jacky Martel – Access Social Care  </w:t>
            </w:r>
          </w:p>
          <w:p w14:paraId="193EE1F8" w14:textId="61AF5828" w:rsidR="00EB6001" w:rsidRDefault="007C5BC1" w:rsidP="00C0287F">
            <w:pPr>
              <w:pStyle w:val="ListParagraph"/>
              <w:numPr>
                <w:ilvl w:val="0"/>
                <w:numId w:val="2"/>
              </w:numPr>
              <w:rPr>
                <w:rFonts w:ascii="Arial" w:hAnsi="Arial" w:cs="Arial"/>
              </w:rPr>
            </w:pPr>
            <w:r>
              <w:rPr>
                <w:rFonts w:ascii="Arial" w:hAnsi="Arial" w:cs="Arial"/>
              </w:rPr>
              <w:t xml:space="preserve">Anna </w:t>
            </w:r>
            <w:r w:rsidR="008100E0">
              <w:rPr>
                <w:rFonts w:ascii="Arial" w:hAnsi="Arial" w:cs="Arial"/>
              </w:rPr>
              <w:t>Peacock</w:t>
            </w:r>
            <w:r>
              <w:rPr>
                <w:rFonts w:ascii="Arial" w:hAnsi="Arial" w:cs="Arial"/>
              </w:rPr>
              <w:t xml:space="preserve">– Barnwood Trust </w:t>
            </w:r>
          </w:p>
          <w:p w14:paraId="4A944306" w14:textId="49983382" w:rsidR="007C5BC1" w:rsidRDefault="007C5BC1" w:rsidP="00C0287F">
            <w:pPr>
              <w:pStyle w:val="ListParagraph"/>
              <w:numPr>
                <w:ilvl w:val="0"/>
                <w:numId w:val="2"/>
              </w:numPr>
              <w:rPr>
                <w:rFonts w:ascii="Arial" w:hAnsi="Arial" w:cs="Arial"/>
              </w:rPr>
            </w:pPr>
            <w:r>
              <w:rPr>
                <w:rFonts w:ascii="Arial" w:hAnsi="Arial" w:cs="Arial"/>
              </w:rPr>
              <w:t xml:space="preserve">Nicola Shilton – GHC </w:t>
            </w:r>
          </w:p>
          <w:p w14:paraId="356581E7" w14:textId="5A2585E4" w:rsidR="00C0287F" w:rsidRDefault="00C0287F" w:rsidP="00C0287F">
            <w:pPr>
              <w:pStyle w:val="ListParagraph"/>
              <w:numPr>
                <w:ilvl w:val="0"/>
                <w:numId w:val="2"/>
              </w:numPr>
              <w:rPr>
                <w:rFonts w:ascii="Arial" w:hAnsi="Arial" w:cs="Arial"/>
              </w:rPr>
            </w:pPr>
            <w:r>
              <w:rPr>
                <w:rFonts w:ascii="Arial" w:hAnsi="Arial" w:cs="Arial"/>
              </w:rPr>
              <w:t xml:space="preserve">Noor Al-Koky – </w:t>
            </w:r>
            <w:r w:rsidR="008100E0" w:rsidRPr="008100E0">
              <w:rPr>
                <w:rFonts w:ascii="Arial" w:hAnsi="Arial" w:cs="Arial"/>
              </w:rPr>
              <w:t>Senior Commissioning Manager</w:t>
            </w:r>
            <w:r w:rsidR="008100E0">
              <w:rPr>
                <w:rFonts w:ascii="Arial" w:hAnsi="Arial" w:cs="Arial"/>
              </w:rPr>
              <w:t>,</w:t>
            </w:r>
            <w:r w:rsidR="008100E0" w:rsidRPr="008100E0">
              <w:rPr>
                <w:rFonts w:ascii="Arial" w:hAnsi="Arial" w:cs="Arial"/>
              </w:rPr>
              <w:t xml:space="preserve"> </w:t>
            </w:r>
            <w:r>
              <w:rPr>
                <w:rFonts w:ascii="Arial" w:hAnsi="Arial" w:cs="Arial"/>
              </w:rPr>
              <w:t xml:space="preserve">GCC </w:t>
            </w:r>
          </w:p>
          <w:p w14:paraId="731013E4" w14:textId="6A1096B2" w:rsidR="00C0287F" w:rsidRDefault="00C0287F" w:rsidP="00C0287F">
            <w:pPr>
              <w:pStyle w:val="ListParagraph"/>
              <w:numPr>
                <w:ilvl w:val="0"/>
                <w:numId w:val="2"/>
              </w:numPr>
              <w:rPr>
                <w:rFonts w:ascii="Arial" w:hAnsi="Arial" w:cs="Arial"/>
              </w:rPr>
            </w:pPr>
            <w:r w:rsidRPr="00C0287F">
              <w:rPr>
                <w:rFonts w:ascii="Arial" w:hAnsi="Arial" w:cs="Arial"/>
              </w:rPr>
              <w:t>Karen Paul – Team Manager, Dynamic Key Work</w:t>
            </w:r>
            <w:r>
              <w:rPr>
                <w:rFonts w:ascii="Arial" w:hAnsi="Arial" w:cs="Arial"/>
              </w:rPr>
              <w:t xml:space="preserve">ing Service </w:t>
            </w:r>
          </w:p>
          <w:p w14:paraId="7F207FEF" w14:textId="14259286" w:rsidR="00374BF1" w:rsidRDefault="00374BF1" w:rsidP="00C0287F">
            <w:pPr>
              <w:pStyle w:val="ListParagraph"/>
              <w:numPr>
                <w:ilvl w:val="0"/>
                <w:numId w:val="2"/>
              </w:numPr>
              <w:rPr>
                <w:rFonts w:ascii="Arial" w:hAnsi="Arial" w:cs="Arial"/>
              </w:rPr>
            </w:pPr>
            <w:r>
              <w:rPr>
                <w:rFonts w:ascii="Arial" w:hAnsi="Arial" w:cs="Arial"/>
              </w:rPr>
              <w:t xml:space="preserve">Karl Gluck – </w:t>
            </w:r>
            <w:r w:rsidR="008100E0" w:rsidRPr="008100E0">
              <w:rPr>
                <w:rFonts w:ascii="Arial" w:hAnsi="Arial" w:cs="Arial"/>
              </w:rPr>
              <w:t>Head of Integrated Commissioning for Adult Mental Health, Advocacy and Disabilities,</w:t>
            </w:r>
            <w:r w:rsidR="008100E0">
              <w:rPr>
                <w:rFonts w:ascii="Arial" w:hAnsi="Arial" w:cs="Arial"/>
              </w:rPr>
              <w:t xml:space="preserve"> </w:t>
            </w:r>
            <w:r>
              <w:rPr>
                <w:rFonts w:ascii="Arial" w:hAnsi="Arial" w:cs="Arial"/>
              </w:rPr>
              <w:t>GCC</w:t>
            </w:r>
            <w:r w:rsidR="008100E0">
              <w:rPr>
                <w:rFonts w:ascii="Arial" w:hAnsi="Arial" w:cs="Arial"/>
              </w:rPr>
              <w:t>/ICB</w:t>
            </w:r>
          </w:p>
          <w:p w14:paraId="22BE8D29" w14:textId="2B724EF8" w:rsidR="00462054" w:rsidRPr="00EB6001" w:rsidRDefault="00462054" w:rsidP="00C0287F">
            <w:pPr>
              <w:pStyle w:val="ListParagraph"/>
              <w:ind w:left="360"/>
              <w:rPr>
                <w:rFonts w:ascii="Arial" w:hAnsi="Arial" w:cs="Arial"/>
              </w:rPr>
            </w:pPr>
          </w:p>
        </w:tc>
      </w:tr>
    </w:tbl>
    <w:p w14:paraId="2D719805" w14:textId="0851F0E0" w:rsidR="00427A71" w:rsidRPr="00FC4E06" w:rsidRDefault="00427A71" w:rsidP="00D075EC">
      <w:pPr>
        <w:pStyle w:val="ListParagraph"/>
        <w:spacing w:after="0" w:line="240" w:lineRule="auto"/>
        <w:jc w:val="both"/>
        <w:rPr>
          <w:rFonts w:ascii="Arial" w:hAnsi="Arial" w:cs="Arial"/>
          <w:sz w:val="24"/>
          <w:szCs w:val="24"/>
        </w:rPr>
      </w:pPr>
    </w:p>
    <w:tbl>
      <w:tblPr>
        <w:tblStyle w:val="TableGrid"/>
        <w:tblW w:w="10916" w:type="dxa"/>
        <w:tblInd w:w="-431" w:type="dxa"/>
        <w:tblLook w:val="04A0" w:firstRow="1" w:lastRow="0" w:firstColumn="1" w:lastColumn="0" w:noHBand="0" w:noVBand="1"/>
      </w:tblPr>
      <w:tblGrid>
        <w:gridCol w:w="5500"/>
        <w:gridCol w:w="5416"/>
      </w:tblGrid>
      <w:tr w:rsidR="00813909" w:rsidRPr="008E0D66" w14:paraId="3DDA8C80" w14:textId="77777777" w:rsidTr="006941AD">
        <w:tc>
          <w:tcPr>
            <w:tcW w:w="5500" w:type="dxa"/>
          </w:tcPr>
          <w:p w14:paraId="29DBFDEA" w14:textId="798DBA53" w:rsidR="00E61FFF" w:rsidRDefault="00427A71" w:rsidP="00476550">
            <w:pPr>
              <w:rPr>
                <w:rFonts w:ascii="Arial" w:hAnsi="Arial" w:cs="Arial"/>
                <w:b/>
              </w:rPr>
            </w:pPr>
            <w:r w:rsidRPr="00FC4E06">
              <w:rPr>
                <w:rFonts w:ascii="Arial" w:hAnsi="Arial" w:cs="Arial"/>
                <w:sz w:val="24"/>
                <w:szCs w:val="24"/>
              </w:rPr>
              <w:br w:type="page"/>
            </w:r>
            <w:r w:rsidR="003344E6" w:rsidRPr="001C4E8C">
              <w:rPr>
                <w:rFonts w:ascii="Arial" w:hAnsi="Arial" w:cs="Arial"/>
                <w:b/>
              </w:rPr>
              <w:t>A</w:t>
            </w:r>
            <w:r w:rsidR="00E61FFF" w:rsidRPr="001C4E8C">
              <w:rPr>
                <w:rFonts w:ascii="Arial" w:hAnsi="Arial" w:cs="Arial"/>
                <w:b/>
              </w:rPr>
              <w:t>pologie</w:t>
            </w:r>
            <w:r w:rsidR="00933995">
              <w:rPr>
                <w:rFonts w:ascii="Arial" w:hAnsi="Arial" w:cs="Arial"/>
                <w:b/>
              </w:rPr>
              <w:t>s:</w:t>
            </w:r>
          </w:p>
          <w:p w14:paraId="61DBD3A5" w14:textId="71A4D6B7" w:rsidR="00456BBE" w:rsidRDefault="00456BBE" w:rsidP="00456BBE">
            <w:pPr>
              <w:pStyle w:val="ListParagraph"/>
              <w:numPr>
                <w:ilvl w:val="0"/>
                <w:numId w:val="1"/>
              </w:numPr>
              <w:rPr>
                <w:rFonts w:ascii="Arial" w:hAnsi="Arial" w:cs="Arial"/>
              </w:rPr>
            </w:pPr>
            <w:r>
              <w:rPr>
                <w:rFonts w:ascii="Arial" w:hAnsi="Arial" w:cs="Arial"/>
              </w:rPr>
              <w:t>Jamie Sleigh – CEO, GDA</w:t>
            </w:r>
          </w:p>
          <w:p w14:paraId="0F7EEAF1" w14:textId="646EFD9C" w:rsidR="00456BBE" w:rsidRDefault="00456BBE" w:rsidP="00456BBE">
            <w:pPr>
              <w:pStyle w:val="ListParagraph"/>
              <w:numPr>
                <w:ilvl w:val="0"/>
                <w:numId w:val="1"/>
              </w:numPr>
              <w:rPr>
                <w:rFonts w:ascii="Arial" w:hAnsi="Arial" w:cs="Arial"/>
              </w:rPr>
            </w:pPr>
            <w:r>
              <w:rPr>
                <w:rFonts w:ascii="Arial" w:hAnsi="Arial" w:cs="Arial"/>
              </w:rPr>
              <w:t>Fiona Cranmore – Expert by Experience/</w:t>
            </w:r>
            <w:r w:rsidRPr="007646BF">
              <w:rPr>
                <w:rFonts w:ascii="Arial" w:hAnsi="Arial" w:cs="Arial"/>
              </w:rPr>
              <w:t xml:space="preserve"> Headway </w:t>
            </w:r>
            <w:r>
              <w:rPr>
                <w:rFonts w:ascii="Arial" w:hAnsi="Arial" w:cs="Arial"/>
              </w:rPr>
              <w:t>T</w:t>
            </w:r>
            <w:r w:rsidRPr="007646BF">
              <w:rPr>
                <w:rFonts w:ascii="Arial" w:hAnsi="Arial" w:cs="Arial"/>
              </w:rPr>
              <w:t>rustee</w:t>
            </w:r>
          </w:p>
          <w:p w14:paraId="0119F570" w14:textId="77777777" w:rsidR="00456BBE" w:rsidRDefault="00456BBE" w:rsidP="00456BBE">
            <w:pPr>
              <w:pStyle w:val="ListParagraph"/>
              <w:numPr>
                <w:ilvl w:val="0"/>
                <w:numId w:val="1"/>
              </w:numPr>
              <w:rPr>
                <w:rFonts w:ascii="Arial" w:hAnsi="Arial" w:cs="Arial"/>
              </w:rPr>
            </w:pPr>
            <w:r w:rsidRPr="007646BF">
              <w:rPr>
                <w:rFonts w:ascii="Arial" w:hAnsi="Arial" w:cs="Arial"/>
              </w:rPr>
              <w:t>Jo Scriven – ME/CFS Friendship Group</w:t>
            </w:r>
          </w:p>
          <w:p w14:paraId="481904A2" w14:textId="1FBCBE62" w:rsidR="00456BBE" w:rsidRDefault="00456BBE" w:rsidP="00456BBE">
            <w:pPr>
              <w:pStyle w:val="ListParagraph"/>
              <w:numPr>
                <w:ilvl w:val="0"/>
                <w:numId w:val="1"/>
              </w:numPr>
              <w:rPr>
                <w:rFonts w:ascii="Arial" w:hAnsi="Arial" w:cs="Arial"/>
              </w:rPr>
            </w:pPr>
            <w:r>
              <w:rPr>
                <w:rFonts w:ascii="Arial" w:hAnsi="Arial" w:cs="Arial"/>
              </w:rPr>
              <w:t xml:space="preserve">Nikki Smith </w:t>
            </w:r>
            <w:r w:rsidR="008100E0">
              <w:rPr>
                <w:rFonts w:ascii="Arial" w:hAnsi="Arial" w:cs="Arial"/>
              </w:rPr>
              <w:t xml:space="preserve">- </w:t>
            </w:r>
            <w:r w:rsidR="008100E0" w:rsidRPr="008100E0">
              <w:rPr>
                <w:rFonts w:ascii="Arial" w:hAnsi="Arial" w:cs="Arial"/>
              </w:rPr>
              <w:t>Assistant Head of Adult Social Care Operations</w:t>
            </w:r>
            <w:r w:rsidR="008100E0">
              <w:rPr>
                <w:rFonts w:ascii="Arial" w:hAnsi="Arial" w:cs="Arial"/>
              </w:rPr>
              <w:t>, GCC</w:t>
            </w:r>
          </w:p>
          <w:p w14:paraId="5E84447D" w14:textId="296C1F77" w:rsidR="00DA148F" w:rsidRPr="00456BBE" w:rsidRDefault="00456BBE" w:rsidP="00456BBE">
            <w:pPr>
              <w:pStyle w:val="ListParagraph"/>
              <w:numPr>
                <w:ilvl w:val="0"/>
                <w:numId w:val="1"/>
              </w:numPr>
              <w:rPr>
                <w:rFonts w:ascii="Arial" w:hAnsi="Arial" w:cs="Arial"/>
              </w:rPr>
            </w:pPr>
            <w:r w:rsidRPr="007646BF">
              <w:rPr>
                <w:rFonts w:ascii="Arial" w:hAnsi="Arial" w:cs="Arial"/>
              </w:rPr>
              <w:t>Hannah Welch  - Learning Disabilities and Vulnerability Specialist, South West Ambulance Service</w:t>
            </w:r>
          </w:p>
        </w:tc>
        <w:tc>
          <w:tcPr>
            <w:tcW w:w="5416" w:type="dxa"/>
          </w:tcPr>
          <w:p w14:paraId="338834D0" w14:textId="6BD6A0AC" w:rsidR="00456BBE" w:rsidRDefault="00456BBE" w:rsidP="00456BBE">
            <w:pPr>
              <w:pStyle w:val="ListParagraph"/>
              <w:numPr>
                <w:ilvl w:val="0"/>
                <w:numId w:val="1"/>
              </w:numPr>
              <w:rPr>
                <w:rFonts w:ascii="Arial" w:hAnsi="Arial" w:cs="Arial"/>
              </w:rPr>
            </w:pPr>
            <w:r w:rsidRPr="00456BBE">
              <w:rPr>
                <w:rFonts w:ascii="Arial" w:hAnsi="Arial" w:cs="Arial"/>
              </w:rPr>
              <w:t xml:space="preserve">Jane Blackett </w:t>
            </w:r>
            <w:r w:rsidR="008100E0">
              <w:rPr>
                <w:rFonts w:ascii="Arial" w:hAnsi="Arial" w:cs="Arial"/>
              </w:rPr>
              <w:t>– Service Manager, GCC</w:t>
            </w:r>
          </w:p>
          <w:p w14:paraId="4B698B87" w14:textId="11AEE323" w:rsidR="00456BBE" w:rsidRDefault="00456BBE" w:rsidP="00456BBE">
            <w:pPr>
              <w:pStyle w:val="ListParagraph"/>
              <w:numPr>
                <w:ilvl w:val="0"/>
                <w:numId w:val="1"/>
              </w:numPr>
              <w:rPr>
                <w:rFonts w:ascii="Arial" w:hAnsi="Arial" w:cs="Arial"/>
              </w:rPr>
            </w:pPr>
            <w:r>
              <w:rPr>
                <w:rFonts w:ascii="Arial" w:hAnsi="Arial" w:cs="Arial"/>
              </w:rPr>
              <w:t xml:space="preserve">Jane Henderson - </w:t>
            </w:r>
            <w:r w:rsidR="00142687" w:rsidRPr="00142687">
              <w:rPr>
                <w:rFonts w:ascii="Arial" w:hAnsi="Arial" w:cs="Arial"/>
              </w:rPr>
              <w:t>Area Development Manager</w:t>
            </w:r>
            <w:r w:rsidR="00142687">
              <w:rPr>
                <w:rFonts w:ascii="Arial" w:hAnsi="Arial" w:cs="Arial"/>
              </w:rPr>
              <w:t xml:space="preserve">, </w:t>
            </w:r>
            <w:r>
              <w:rPr>
                <w:rFonts w:ascii="Arial" w:hAnsi="Arial" w:cs="Arial"/>
              </w:rPr>
              <w:t>Parkinsons UK</w:t>
            </w:r>
          </w:p>
          <w:p w14:paraId="0B5EF0D3" w14:textId="28E3EF8C" w:rsidR="00456BBE" w:rsidRPr="00456BBE" w:rsidRDefault="00456BBE" w:rsidP="00456BBE">
            <w:pPr>
              <w:pStyle w:val="ListParagraph"/>
              <w:numPr>
                <w:ilvl w:val="0"/>
                <w:numId w:val="1"/>
              </w:numPr>
              <w:rPr>
                <w:rFonts w:ascii="Arial" w:hAnsi="Arial" w:cs="Arial"/>
              </w:rPr>
            </w:pPr>
            <w:r w:rsidRPr="00456BBE">
              <w:rPr>
                <w:rFonts w:ascii="Arial" w:hAnsi="Arial" w:cs="Arial"/>
              </w:rPr>
              <w:t>Linda Hending – ME/CFS Friendship Group</w:t>
            </w:r>
          </w:p>
          <w:p w14:paraId="54497949" w14:textId="77777777" w:rsidR="00456BBE" w:rsidRPr="00861C8D" w:rsidRDefault="00456BBE" w:rsidP="00456BBE">
            <w:pPr>
              <w:pStyle w:val="ListParagraph"/>
              <w:numPr>
                <w:ilvl w:val="0"/>
                <w:numId w:val="1"/>
              </w:numPr>
              <w:rPr>
                <w:rFonts w:ascii="Arial" w:hAnsi="Arial" w:cs="Arial"/>
              </w:rPr>
            </w:pPr>
            <w:r w:rsidRPr="00861C8D">
              <w:rPr>
                <w:rFonts w:ascii="Arial" w:hAnsi="Arial" w:cs="Arial"/>
              </w:rPr>
              <w:t xml:space="preserve">Louise Matthews – Commissioning Officer, GCC </w:t>
            </w:r>
          </w:p>
          <w:p w14:paraId="13444A14" w14:textId="62CAC924" w:rsidR="001147E5" w:rsidRPr="00867A49" w:rsidRDefault="001147E5" w:rsidP="0066400D">
            <w:pPr>
              <w:pStyle w:val="ListParagraph"/>
              <w:ind w:left="360"/>
              <w:rPr>
                <w:rFonts w:ascii="Arial" w:hAnsi="Arial" w:cs="Arial"/>
              </w:rPr>
            </w:pPr>
          </w:p>
        </w:tc>
      </w:tr>
    </w:tbl>
    <w:p w14:paraId="138952F1" w14:textId="19D5F69B" w:rsidR="00A53AD2" w:rsidRPr="008E0D66" w:rsidRDefault="0068728C" w:rsidP="0068728C">
      <w:pPr>
        <w:pStyle w:val="Default"/>
        <w:tabs>
          <w:tab w:val="left" w:pos="1170"/>
        </w:tabs>
        <w:jc w:val="both"/>
      </w:pPr>
      <w:r w:rsidRPr="008E0D66">
        <w:tab/>
      </w:r>
    </w:p>
    <w:p w14:paraId="2078F53C" w14:textId="77777777" w:rsidR="00A53AD2" w:rsidRPr="008E0D66" w:rsidRDefault="00A53AD2" w:rsidP="0068728C">
      <w:pPr>
        <w:pStyle w:val="Default"/>
        <w:tabs>
          <w:tab w:val="left" w:pos="1170"/>
        </w:tabs>
        <w:jc w:val="both"/>
      </w:pPr>
    </w:p>
    <w:tbl>
      <w:tblPr>
        <w:tblStyle w:val="TableGrid"/>
        <w:tblW w:w="10916" w:type="dxa"/>
        <w:tblInd w:w="-431" w:type="dxa"/>
        <w:tblLayout w:type="fixed"/>
        <w:tblLook w:val="04A0" w:firstRow="1" w:lastRow="0" w:firstColumn="1" w:lastColumn="0" w:noHBand="0" w:noVBand="1"/>
      </w:tblPr>
      <w:tblGrid>
        <w:gridCol w:w="1074"/>
        <w:gridCol w:w="7574"/>
        <w:gridCol w:w="2268"/>
      </w:tblGrid>
      <w:tr w:rsidR="00990241" w:rsidRPr="00863851" w14:paraId="2A15A156" w14:textId="5C2B3E54" w:rsidTr="009821DA">
        <w:tc>
          <w:tcPr>
            <w:tcW w:w="1074" w:type="dxa"/>
          </w:tcPr>
          <w:p w14:paraId="302CD07B" w14:textId="4CA0DE17" w:rsidR="00990241" w:rsidRPr="00863851" w:rsidRDefault="00990241">
            <w:pPr>
              <w:rPr>
                <w:rFonts w:ascii="Arial" w:hAnsi="Arial" w:cs="Arial"/>
                <w:b/>
                <w:bCs/>
                <w:color w:val="000000"/>
                <w:sz w:val="24"/>
                <w:szCs w:val="24"/>
              </w:rPr>
            </w:pPr>
            <w:bookmarkStart w:id="1" w:name="_Hlk120005825"/>
            <w:r w:rsidRPr="00863851">
              <w:rPr>
                <w:rFonts w:ascii="Arial" w:hAnsi="Arial" w:cs="Arial"/>
                <w:b/>
                <w:bCs/>
                <w:color w:val="000000"/>
                <w:sz w:val="24"/>
                <w:szCs w:val="24"/>
              </w:rPr>
              <w:t>No</w:t>
            </w:r>
          </w:p>
        </w:tc>
        <w:tc>
          <w:tcPr>
            <w:tcW w:w="7574" w:type="dxa"/>
          </w:tcPr>
          <w:p w14:paraId="4246D4ED" w14:textId="3F2DA38C" w:rsidR="00990241" w:rsidRPr="00863851" w:rsidRDefault="00990241">
            <w:pPr>
              <w:rPr>
                <w:rFonts w:ascii="Arial" w:hAnsi="Arial" w:cs="Arial"/>
                <w:b/>
                <w:bCs/>
                <w:color w:val="000000"/>
                <w:sz w:val="24"/>
                <w:szCs w:val="24"/>
              </w:rPr>
            </w:pPr>
            <w:r w:rsidRPr="00863851">
              <w:rPr>
                <w:rFonts w:ascii="Arial" w:hAnsi="Arial" w:cs="Arial"/>
                <w:b/>
                <w:bCs/>
                <w:color w:val="000000"/>
                <w:sz w:val="24"/>
                <w:szCs w:val="24"/>
              </w:rPr>
              <w:t>Item</w:t>
            </w:r>
          </w:p>
        </w:tc>
        <w:tc>
          <w:tcPr>
            <w:tcW w:w="2268" w:type="dxa"/>
          </w:tcPr>
          <w:p w14:paraId="0203002D" w14:textId="43CE366D" w:rsidR="00990241" w:rsidRPr="00863851" w:rsidRDefault="00990241">
            <w:pPr>
              <w:rPr>
                <w:rFonts w:ascii="Arial" w:hAnsi="Arial" w:cs="Arial"/>
                <w:b/>
                <w:bCs/>
                <w:color w:val="000000"/>
                <w:sz w:val="24"/>
                <w:szCs w:val="24"/>
              </w:rPr>
            </w:pPr>
            <w:r>
              <w:rPr>
                <w:rFonts w:ascii="Arial" w:hAnsi="Arial" w:cs="Arial"/>
                <w:b/>
                <w:bCs/>
                <w:color w:val="000000"/>
                <w:sz w:val="24"/>
                <w:szCs w:val="24"/>
              </w:rPr>
              <w:t xml:space="preserve">Actions </w:t>
            </w:r>
          </w:p>
        </w:tc>
      </w:tr>
      <w:bookmarkEnd w:id="1"/>
      <w:tr w:rsidR="00990241" w:rsidRPr="00863851" w14:paraId="2D411BA7" w14:textId="482A61CA" w:rsidTr="009821DA">
        <w:trPr>
          <w:trHeight w:val="1081"/>
        </w:trPr>
        <w:tc>
          <w:tcPr>
            <w:tcW w:w="1074" w:type="dxa"/>
          </w:tcPr>
          <w:p w14:paraId="30B2B86A" w14:textId="5C260104" w:rsidR="00990241" w:rsidRPr="00153C36" w:rsidRDefault="00990241" w:rsidP="00E14572">
            <w:pPr>
              <w:rPr>
                <w:rFonts w:ascii="Arial" w:hAnsi="Arial" w:cs="Arial"/>
                <w:b/>
                <w:bCs/>
                <w:color w:val="000000"/>
                <w:sz w:val="24"/>
                <w:szCs w:val="24"/>
              </w:rPr>
            </w:pPr>
            <w:r>
              <w:rPr>
                <w:rFonts w:ascii="Arial" w:hAnsi="Arial" w:cs="Arial"/>
                <w:b/>
                <w:bCs/>
                <w:color w:val="000000"/>
                <w:sz w:val="24"/>
                <w:szCs w:val="24"/>
              </w:rPr>
              <w:t>1)</w:t>
            </w:r>
          </w:p>
        </w:tc>
        <w:tc>
          <w:tcPr>
            <w:tcW w:w="7574" w:type="dxa"/>
          </w:tcPr>
          <w:p w14:paraId="15E38D2F" w14:textId="77777777" w:rsidR="00990241" w:rsidRDefault="00990241" w:rsidP="00E14572">
            <w:pPr>
              <w:pStyle w:val="Default"/>
              <w:rPr>
                <w:b/>
                <w:bCs/>
              </w:rPr>
            </w:pPr>
            <w:r w:rsidRPr="00E14572">
              <w:rPr>
                <w:b/>
                <w:bCs/>
              </w:rPr>
              <w:t>Welcome, Introductions and Apologies</w:t>
            </w:r>
          </w:p>
          <w:p w14:paraId="5848A80B" w14:textId="77777777" w:rsidR="00FA21AC" w:rsidRDefault="00FA21AC" w:rsidP="003D3B51">
            <w:pPr>
              <w:rPr>
                <w:rFonts w:ascii="Arial" w:hAnsi="Arial" w:cs="Arial"/>
              </w:rPr>
            </w:pPr>
          </w:p>
          <w:p w14:paraId="53598B48" w14:textId="77104AE2" w:rsidR="00990241" w:rsidRPr="009842FC" w:rsidRDefault="002E62EC" w:rsidP="00E14572">
            <w:pPr>
              <w:rPr>
                <w:rFonts w:ascii="Arial" w:hAnsi="Arial" w:cs="Arial"/>
              </w:rPr>
            </w:pPr>
            <w:r>
              <w:rPr>
                <w:rFonts w:ascii="Arial" w:hAnsi="Arial" w:cs="Arial"/>
              </w:rPr>
              <w:t xml:space="preserve">Katie and Jan welcomed </w:t>
            </w:r>
            <w:r w:rsidR="003D3B51" w:rsidRPr="003D3B51">
              <w:rPr>
                <w:rFonts w:ascii="Arial" w:hAnsi="Arial" w:cs="Arial"/>
              </w:rPr>
              <w:t>everyone</w:t>
            </w:r>
            <w:r w:rsidR="003D3B51">
              <w:rPr>
                <w:rFonts w:ascii="Arial" w:hAnsi="Arial" w:cs="Arial"/>
              </w:rPr>
              <w:t xml:space="preserve">. </w:t>
            </w:r>
          </w:p>
        </w:tc>
        <w:tc>
          <w:tcPr>
            <w:tcW w:w="2268" w:type="dxa"/>
          </w:tcPr>
          <w:p w14:paraId="1CF65901" w14:textId="77777777" w:rsidR="00990241" w:rsidRPr="00990241" w:rsidRDefault="00990241" w:rsidP="00E14572">
            <w:pPr>
              <w:pStyle w:val="Default"/>
            </w:pPr>
          </w:p>
        </w:tc>
      </w:tr>
      <w:tr w:rsidR="00990241" w:rsidRPr="00217FE1" w14:paraId="46FDDAC7" w14:textId="31C144F2" w:rsidTr="009821DA">
        <w:trPr>
          <w:trHeight w:val="1538"/>
        </w:trPr>
        <w:tc>
          <w:tcPr>
            <w:tcW w:w="1074" w:type="dxa"/>
          </w:tcPr>
          <w:p w14:paraId="4A46098F" w14:textId="36CB0ADB" w:rsidR="00990241" w:rsidRDefault="00990241" w:rsidP="00E14572">
            <w:pPr>
              <w:rPr>
                <w:rFonts w:ascii="Arial" w:hAnsi="Arial" w:cs="Arial"/>
                <w:b/>
                <w:bCs/>
                <w:color w:val="000000"/>
              </w:rPr>
            </w:pPr>
            <w:r w:rsidRPr="00CC1AC8">
              <w:rPr>
                <w:rFonts w:ascii="Arial" w:hAnsi="Arial" w:cs="Arial"/>
                <w:b/>
                <w:bCs/>
                <w:color w:val="000000"/>
                <w:sz w:val="24"/>
                <w:szCs w:val="24"/>
              </w:rPr>
              <w:t>2)</w:t>
            </w:r>
          </w:p>
        </w:tc>
        <w:tc>
          <w:tcPr>
            <w:tcW w:w="7574" w:type="dxa"/>
          </w:tcPr>
          <w:p w14:paraId="0C6BADE1" w14:textId="38D42FD0" w:rsidR="00861C8D" w:rsidRPr="00706003" w:rsidRDefault="00C0287F" w:rsidP="00706003">
            <w:pPr>
              <w:pStyle w:val="Default"/>
              <w:rPr>
                <w:b/>
                <w:bCs/>
              </w:rPr>
            </w:pPr>
            <w:r w:rsidRPr="00706003">
              <w:rPr>
                <w:b/>
                <w:bCs/>
              </w:rPr>
              <w:t xml:space="preserve">Accessible Gloucestershire – presentation on access audit findings </w:t>
            </w:r>
          </w:p>
          <w:p w14:paraId="1B3F6621" w14:textId="298C317B" w:rsidR="00BE60D8" w:rsidRDefault="00BE60D8" w:rsidP="00342844">
            <w:pPr>
              <w:rPr>
                <w:rFonts w:ascii="Arial" w:hAnsi="Arial" w:cs="Arial"/>
                <w:color w:val="000000"/>
              </w:rPr>
            </w:pPr>
          </w:p>
          <w:p w14:paraId="44CFF0FF" w14:textId="303D9EC6" w:rsidR="00453419" w:rsidRDefault="00453419" w:rsidP="00342844">
            <w:pPr>
              <w:rPr>
                <w:rFonts w:ascii="Arial" w:hAnsi="Arial" w:cs="Arial"/>
                <w:color w:val="000000"/>
              </w:rPr>
            </w:pPr>
            <w:r>
              <w:rPr>
                <w:rFonts w:ascii="Arial" w:hAnsi="Arial" w:cs="Arial"/>
                <w:color w:val="000000"/>
              </w:rPr>
              <w:t xml:space="preserve">The presentation is attached to these minutes. </w:t>
            </w:r>
          </w:p>
          <w:p w14:paraId="04C72B44" w14:textId="77777777" w:rsidR="00453419" w:rsidRDefault="00453419" w:rsidP="00342844">
            <w:pPr>
              <w:rPr>
                <w:rFonts w:ascii="Arial" w:hAnsi="Arial" w:cs="Arial"/>
                <w:color w:val="000000"/>
              </w:rPr>
            </w:pPr>
          </w:p>
          <w:p w14:paraId="388A4B50" w14:textId="59E6E270" w:rsidR="00453419" w:rsidRDefault="00453419" w:rsidP="00342844">
            <w:pPr>
              <w:rPr>
                <w:rFonts w:ascii="Arial" w:hAnsi="Arial" w:cs="Arial"/>
                <w:color w:val="000000"/>
              </w:rPr>
            </w:pPr>
            <w:r>
              <w:rPr>
                <w:rFonts w:ascii="Arial" w:hAnsi="Arial" w:cs="Arial"/>
                <w:color w:val="000000"/>
              </w:rPr>
              <w:t xml:space="preserve">Accessible Gloucestershire is a not for profit, independent access auditing company focusing on disabled access. </w:t>
            </w:r>
          </w:p>
          <w:p w14:paraId="08598772" w14:textId="77777777" w:rsidR="00453419" w:rsidRDefault="00453419" w:rsidP="00342844">
            <w:pPr>
              <w:rPr>
                <w:rFonts w:ascii="Arial" w:hAnsi="Arial" w:cs="Arial"/>
                <w:color w:val="000000"/>
              </w:rPr>
            </w:pPr>
          </w:p>
          <w:p w14:paraId="232C5B63" w14:textId="3B71A705" w:rsidR="00B91EFA" w:rsidRDefault="00453419" w:rsidP="00342844">
            <w:pPr>
              <w:rPr>
                <w:rFonts w:ascii="Arial" w:hAnsi="Arial" w:cs="Arial"/>
                <w:color w:val="000000"/>
              </w:rPr>
            </w:pPr>
            <w:r>
              <w:rPr>
                <w:rFonts w:ascii="Arial" w:hAnsi="Arial" w:cs="Arial"/>
                <w:color w:val="000000"/>
              </w:rPr>
              <w:t xml:space="preserve">They advise businesses and councils </w:t>
            </w:r>
            <w:r w:rsidR="00B91EFA">
              <w:rPr>
                <w:rFonts w:ascii="Arial" w:hAnsi="Arial" w:cs="Arial"/>
                <w:color w:val="000000"/>
              </w:rPr>
              <w:t xml:space="preserve">on the best way to improve their access by carrying out audits in accordance with the Equality Act (2010) and BS8300. </w:t>
            </w:r>
          </w:p>
          <w:p w14:paraId="1E851309" w14:textId="77777777" w:rsidR="00706003" w:rsidRDefault="00706003" w:rsidP="00342844">
            <w:pPr>
              <w:rPr>
                <w:rFonts w:ascii="Arial" w:hAnsi="Arial" w:cs="Arial"/>
                <w:color w:val="000000"/>
              </w:rPr>
            </w:pPr>
          </w:p>
          <w:p w14:paraId="5F270C58" w14:textId="0642F6CF" w:rsidR="00B91EFA" w:rsidRDefault="00B91EFA" w:rsidP="00342844">
            <w:pPr>
              <w:rPr>
                <w:rFonts w:ascii="Arial" w:hAnsi="Arial" w:cs="Arial"/>
                <w:color w:val="000000"/>
              </w:rPr>
            </w:pPr>
            <w:r>
              <w:rPr>
                <w:rFonts w:ascii="Arial" w:hAnsi="Arial" w:cs="Arial"/>
                <w:color w:val="000000"/>
              </w:rPr>
              <w:lastRenderedPageBreak/>
              <w:t xml:space="preserve">Recently </w:t>
            </w:r>
            <w:r w:rsidR="00A17690">
              <w:rPr>
                <w:rFonts w:ascii="Arial" w:hAnsi="Arial" w:cs="Arial"/>
                <w:color w:val="000000"/>
              </w:rPr>
              <w:t xml:space="preserve">they </w:t>
            </w:r>
            <w:r>
              <w:rPr>
                <w:rFonts w:ascii="Arial" w:hAnsi="Arial" w:cs="Arial"/>
                <w:color w:val="000000"/>
              </w:rPr>
              <w:t xml:space="preserve">have been focusing </w:t>
            </w:r>
            <w:r w:rsidR="00A17690">
              <w:rPr>
                <w:rFonts w:ascii="Arial" w:hAnsi="Arial" w:cs="Arial"/>
                <w:color w:val="000000"/>
              </w:rPr>
              <w:t xml:space="preserve">their </w:t>
            </w:r>
            <w:r>
              <w:rPr>
                <w:rFonts w:ascii="Arial" w:hAnsi="Arial" w:cs="Arial"/>
                <w:color w:val="000000"/>
              </w:rPr>
              <w:t xml:space="preserve">efforts on community centres in Gloucestershire, as they are at the heart of many communities. Accessible Gloucestershire believe they should lead by example when it comes to physical accessibility. </w:t>
            </w:r>
          </w:p>
          <w:p w14:paraId="29433368" w14:textId="77777777" w:rsidR="00B91EFA" w:rsidRDefault="00B91EFA" w:rsidP="00342844">
            <w:pPr>
              <w:rPr>
                <w:rFonts w:ascii="Arial" w:hAnsi="Arial" w:cs="Arial"/>
                <w:color w:val="000000"/>
              </w:rPr>
            </w:pPr>
          </w:p>
          <w:p w14:paraId="6DE63E49" w14:textId="77777777" w:rsidR="00B91EFA" w:rsidRDefault="00B91EFA" w:rsidP="00342844">
            <w:pPr>
              <w:rPr>
                <w:rFonts w:ascii="Arial" w:hAnsi="Arial" w:cs="Arial"/>
                <w:color w:val="000000"/>
              </w:rPr>
            </w:pPr>
            <w:r>
              <w:rPr>
                <w:rFonts w:ascii="Arial" w:hAnsi="Arial" w:cs="Arial"/>
                <w:color w:val="000000"/>
              </w:rPr>
              <w:t>There are a number of consistent challenges venues face regarding Physical Accessibility:</w:t>
            </w:r>
          </w:p>
          <w:p w14:paraId="074F713C" w14:textId="77777777" w:rsidR="00B91EFA" w:rsidRDefault="00B91EFA" w:rsidP="00342844">
            <w:pPr>
              <w:rPr>
                <w:rFonts w:ascii="Arial" w:hAnsi="Arial" w:cs="Arial"/>
                <w:color w:val="000000"/>
              </w:rPr>
            </w:pPr>
          </w:p>
          <w:p w14:paraId="6BB3B0F1" w14:textId="77777777" w:rsidR="00B91EFA" w:rsidRDefault="00B91EFA" w:rsidP="00342844">
            <w:pPr>
              <w:rPr>
                <w:rFonts w:ascii="Arial" w:hAnsi="Arial" w:cs="Arial"/>
                <w:color w:val="000000"/>
              </w:rPr>
            </w:pPr>
            <w:r>
              <w:rPr>
                <w:rFonts w:ascii="Arial" w:hAnsi="Arial" w:cs="Arial"/>
                <w:color w:val="000000"/>
              </w:rPr>
              <w:t xml:space="preserve">Parking – this may be a lack of parking or spaces not being large enough. Spaces may lack ‘safety’ zones, which are important for someone to have enough space to safely enter and exit their car without fear of exiting onto the vehicle route. Accessible Gloucestershire also find that even the correctly sized spaces lack the international symbol for access and signage in front of the space. This means it might be difficult to identify. </w:t>
            </w:r>
          </w:p>
          <w:p w14:paraId="277D491A" w14:textId="77777777" w:rsidR="00B91EFA" w:rsidRDefault="00B91EFA" w:rsidP="00342844">
            <w:pPr>
              <w:rPr>
                <w:rFonts w:ascii="Arial" w:hAnsi="Arial" w:cs="Arial"/>
                <w:color w:val="000000"/>
              </w:rPr>
            </w:pPr>
          </w:p>
          <w:p w14:paraId="03826603" w14:textId="250668D6" w:rsidR="000110AF" w:rsidRDefault="00B91EFA" w:rsidP="00342844">
            <w:pPr>
              <w:rPr>
                <w:rFonts w:ascii="Arial" w:hAnsi="Arial" w:cs="Arial"/>
                <w:color w:val="000000"/>
              </w:rPr>
            </w:pPr>
            <w:r>
              <w:rPr>
                <w:rFonts w:ascii="Arial" w:hAnsi="Arial" w:cs="Arial"/>
                <w:color w:val="000000"/>
              </w:rPr>
              <w:t xml:space="preserve">Toilets – </w:t>
            </w:r>
            <w:r w:rsidR="00A17690">
              <w:rPr>
                <w:rFonts w:ascii="Arial" w:hAnsi="Arial" w:cs="Arial"/>
                <w:color w:val="000000"/>
              </w:rPr>
              <w:t xml:space="preserve">they </w:t>
            </w:r>
            <w:r>
              <w:rPr>
                <w:rFonts w:ascii="Arial" w:hAnsi="Arial" w:cs="Arial"/>
                <w:color w:val="000000"/>
              </w:rPr>
              <w:t>completed work with the board about public</w:t>
            </w:r>
            <w:r w:rsidR="000110AF">
              <w:rPr>
                <w:rFonts w:ascii="Arial" w:hAnsi="Arial" w:cs="Arial"/>
                <w:color w:val="000000"/>
              </w:rPr>
              <w:t xml:space="preserve"> </w:t>
            </w:r>
            <w:r>
              <w:rPr>
                <w:rFonts w:ascii="Arial" w:hAnsi="Arial" w:cs="Arial"/>
                <w:color w:val="000000"/>
              </w:rPr>
              <w:t>accessible toilets a little while ago.</w:t>
            </w:r>
            <w:r w:rsidR="000110AF">
              <w:rPr>
                <w:rFonts w:ascii="Arial" w:hAnsi="Arial" w:cs="Arial"/>
                <w:color w:val="000000"/>
              </w:rPr>
              <w:t xml:space="preserve"> Toilets are often too small, have incorrect hand rail placements and, of course, there are not enough toilets. </w:t>
            </w:r>
          </w:p>
          <w:p w14:paraId="3C9037B7" w14:textId="77777777" w:rsidR="000110AF" w:rsidRPr="000110AF" w:rsidRDefault="000110AF" w:rsidP="00342844">
            <w:pPr>
              <w:rPr>
                <w:rFonts w:ascii="Arial" w:hAnsi="Arial" w:cs="Arial"/>
                <w:color w:val="000000"/>
              </w:rPr>
            </w:pPr>
          </w:p>
          <w:p w14:paraId="400F325D" w14:textId="77777777" w:rsidR="000110AF" w:rsidRDefault="000110AF" w:rsidP="00342844">
            <w:pPr>
              <w:rPr>
                <w:rFonts w:ascii="Arial" w:hAnsi="Arial" w:cs="Arial"/>
                <w:color w:val="000000"/>
              </w:rPr>
            </w:pPr>
            <w:r>
              <w:rPr>
                <w:rFonts w:ascii="Arial" w:hAnsi="Arial" w:cs="Arial"/>
                <w:color w:val="000000"/>
              </w:rPr>
              <w:t xml:space="preserve">Signage inside a building – a lack of signage can cause confusion and disorientation, especially when the building is big. </w:t>
            </w:r>
          </w:p>
          <w:p w14:paraId="220BF75F" w14:textId="77777777" w:rsidR="000110AF" w:rsidRPr="000110AF" w:rsidRDefault="000110AF" w:rsidP="00342844">
            <w:pPr>
              <w:rPr>
                <w:rFonts w:ascii="Arial" w:hAnsi="Arial" w:cs="Arial"/>
                <w:color w:val="000000"/>
              </w:rPr>
            </w:pPr>
          </w:p>
          <w:p w14:paraId="4D1DFB22" w14:textId="77777777" w:rsidR="009F3B79" w:rsidRDefault="000110AF" w:rsidP="00342844">
            <w:pPr>
              <w:rPr>
                <w:rFonts w:ascii="Arial" w:hAnsi="Arial" w:cs="Arial"/>
                <w:color w:val="000000"/>
              </w:rPr>
            </w:pPr>
            <w:r>
              <w:rPr>
                <w:rFonts w:ascii="Arial" w:hAnsi="Arial" w:cs="Arial"/>
                <w:color w:val="000000"/>
              </w:rPr>
              <w:t xml:space="preserve">Impact of the physical environment for people with Dementia – Accessible Gloucestershire rarely find venues have addressed or even thought about this. A black mat on a light floor can be mistaken for a black hole, which can be very frightening. Christan gave an example of where this had caused someone distress. </w:t>
            </w:r>
          </w:p>
          <w:p w14:paraId="12383679" w14:textId="77777777" w:rsidR="009F3B79" w:rsidRPr="009F3B79" w:rsidRDefault="009F3B79" w:rsidP="00342844">
            <w:pPr>
              <w:rPr>
                <w:rFonts w:ascii="Arial" w:hAnsi="Arial" w:cs="Arial"/>
                <w:color w:val="000000"/>
              </w:rPr>
            </w:pPr>
          </w:p>
          <w:p w14:paraId="190850E1" w14:textId="77777777" w:rsidR="009F3B79" w:rsidRDefault="009F3B79" w:rsidP="00342844">
            <w:pPr>
              <w:rPr>
                <w:rFonts w:ascii="Arial" w:hAnsi="Arial" w:cs="Arial"/>
                <w:color w:val="000000"/>
              </w:rPr>
            </w:pPr>
            <w:r>
              <w:rPr>
                <w:rFonts w:ascii="Arial" w:hAnsi="Arial" w:cs="Arial"/>
                <w:color w:val="000000"/>
              </w:rPr>
              <w:t xml:space="preserve">Lighting in lifts – this can often be too dim. It can be difficult to adjust your eyes where there has been bright lighting in the rest of the building. This can make it difficult to see the lift buttons. The lighting in the lift should be the same as the rest of the building. </w:t>
            </w:r>
          </w:p>
          <w:p w14:paraId="2C7F7D4A" w14:textId="77777777" w:rsidR="009F3B79" w:rsidRPr="009F3B79" w:rsidRDefault="009F3B79" w:rsidP="00342844">
            <w:pPr>
              <w:rPr>
                <w:rFonts w:ascii="Arial" w:hAnsi="Arial" w:cs="Arial"/>
                <w:color w:val="000000"/>
              </w:rPr>
            </w:pPr>
          </w:p>
          <w:p w14:paraId="35BD9FCC" w14:textId="77777777" w:rsidR="009F3B79" w:rsidRDefault="009F3B79" w:rsidP="00342844">
            <w:pPr>
              <w:rPr>
                <w:rFonts w:ascii="Arial" w:hAnsi="Arial" w:cs="Arial"/>
                <w:color w:val="000000"/>
              </w:rPr>
            </w:pPr>
            <w:r w:rsidRPr="009F3B79">
              <w:rPr>
                <w:rFonts w:ascii="Arial" w:hAnsi="Arial" w:cs="Arial"/>
                <w:color w:val="000000"/>
              </w:rPr>
              <w:t>Website</w:t>
            </w:r>
            <w:r>
              <w:rPr>
                <w:rFonts w:ascii="Arial" w:hAnsi="Arial" w:cs="Arial"/>
                <w:color w:val="000000"/>
              </w:rPr>
              <w:t xml:space="preserve"> stating the venue is fully accessible, when this can be very difficult. Accessible Gloucestershire have started offering statements for websites (with supporting images). The access statements aim to answer disabled people’s questions before they need to ask them. Knowing about the access before a visit is important. </w:t>
            </w:r>
          </w:p>
          <w:p w14:paraId="46A81A58" w14:textId="77777777" w:rsidR="009F3B79" w:rsidRPr="009F3B79" w:rsidRDefault="009F3B79" w:rsidP="00342844">
            <w:pPr>
              <w:rPr>
                <w:rFonts w:ascii="Arial" w:hAnsi="Arial" w:cs="Arial"/>
                <w:color w:val="000000"/>
              </w:rPr>
            </w:pPr>
          </w:p>
          <w:p w14:paraId="7CDFA696" w14:textId="753D970C" w:rsidR="009F3B79" w:rsidRDefault="009F3B79" w:rsidP="00342844">
            <w:pPr>
              <w:rPr>
                <w:rFonts w:ascii="Arial" w:hAnsi="Arial" w:cs="Arial"/>
                <w:color w:val="000000"/>
              </w:rPr>
            </w:pPr>
            <w:r>
              <w:rPr>
                <w:rFonts w:ascii="Arial" w:hAnsi="Arial" w:cs="Arial"/>
                <w:color w:val="000000"/>
              </w:rPr>
              <w:t xml:space="preserve">The pedestrian experience - </w:t>
            </w:r>
            <w:r w:rsidR="00A17690">
              <w:rPr>
                <w:rFonts w:ascii="Arial" w:hAnsi="Arial" w:cs="Arial"/>
                <w:color w:val="000000"/>
              </w:rPr>
              <w:t xml:space="preserve">they </w:t>
            </w:r>
            <w:r>
              <w:rPr>
                <w:rFonts w:ascii="Arial" w:hAnsi="Arial" w:cs="Arial"/>
                <w:color w:val="000000"/>
              </w:rPr>
              <w:t xml:space="preserve">have found consistent issues with the ‘big three’ – dropped curbs, tactile paving and pavement quality. The aim of the street projects is to </w:t>
            </w:r>
            <w:r w:rsidR="00814D89">
              <w:rPr>
                <w:rFonts w:ascii="Arial" w:hAnsi="Arial" w:cs="Arial"/>
                <w:color w:val="000000"/>
              </w:rPr>
              <w:t xml:space="preserve">advise </w:t>
            </w:r>
            <w:r>
              <w:rPr>
                <w:rFonts w:ascii="Arial" w:hAnsi="Arial" w:cs="Arial"/>
                <w:color w:val="000000"/>
              </w:rPr>
              <w:t xml:space="preserve">local councils of where work needs to be done and educate the relevant people on how to do it.   </w:t>
            </w:r>
          </w:p>
          <w:p w14:paraId="515E3F56" w14:textId="77777777" w:rsidR="00BE60D8" w:rsidRDefault="00BE60D8" w:rsidP="00342844">
            <w:pPr>
              <w:rPr>
                <w:rFonts w:ascii="Arial" w:hAnsi="Arial" w:cs="Arial"/>
                <w:color w:val="000000"/>
              </w:rPr>
            </w:pPr>
          </w:p>
          <w:p w14:paraId="2C4508B2" w14:textId="22B075BD" w:rsidR="009F3B79" w:rsidRPr="00ED343A" w:rsidRDefault="009F3B79" w:rsidP="00342844">
            <w:pPr>
              <w:rPr>
                <w:rFonts w:ascii="Arial" w:hAnsi="Arial" w:cs="Arial"/>
                <w:color w:val="000000"/>
                <w:u w:val="single"/>
              </w:rPr>
            </w:pPr>
            <w:r w:rsidRPr="00ED343A">
              <w:rPr>
                <w:rFonts w:ascii="Arial" w:hAnsi="Arial" w:cs="Arial"/>
                <w:color w:val="000000"/>
                <w:u w:val="single"/>
              </w:rPr>
              <w:t xml:space="preserve">Questions </w:t>
            </w:r>
          </w:p>
          <w:p w14:paraId="611FD4FA" w14:textId="77777777" w:rsidR="009F3B79" w:rsidRPr="00342844" w:rsidRDefault="009F3B79" w:rsidP="00342844">
            <w:pPr>
              <w:rPr>
                <w:rFonts w:ascii="Arial" w:hAnsi="Arial" w:cs="Arial"/>
                <w:color w:val="000000"/>
              </w:rPr>
            </w:pPr>
          </w:p>
          <w:p w14:paraId="624A4381" w14:textId="0800026D" w:rsidR="009F3B79" w:rsidRPr="009E717A" w:rsidRDefault="007333FB" w:rsidP="00342844">
            <w:pPr>
              <w:rPr>
                <w:rFonts w:ascii="Arial" w:hAnsi="Arial" w:cs="Arial"/>
                <w:color w:val="000000"/>
              </w:rPr>
            </w:pPr>
            <w:r w:rsidRPr="00342844">
              <w:rPr>
                <w:rFonts w:ascii="Arial" w:hAnsi="Arial" w:cs="Arial"/>
                <w:color w:val="000000"/>
              </w:rPr>
              <w:t>John –</w:t>
            </w:r>
            <w:r w:rsidRPr="009E717A">
              <w:rPr>
                <w:rFonts w:ascii="Arial" w:hAnsi="Arial" w:cs="Arial"/>
                <w:color w:val="000000"/>
              </w:rPr>
              <w:t xml:space="preserve"> I’ve been asked to carry out an informal access audit at the acute medical unit in Gloucester Royal. Apparently some patients have experienced access issues and they want to know what to look out for. Do you carry out audits of clinical environments? </w:t>
            </w:r>
          </w:p>
          <w:p w14:paraId="0BD4FCEC" w14:textId="77777777" w:rsidR="007333FB" w:rsidRPr="009E717A" w:rsidRDefault="007333FB" w:rsidP="00342844">
            <w:pPr>
              <w:rPr>
                <w:rFonts w:ascii="Arial" w:hAnsi="Arial" w:cs="Arial"/>
                <w:color w:val="000000"/>
              </w:rPr>
            </w:pPr>
          </w:p>
          <w:p w14:paraId="2B092A46" w14:textId="770B202C" w:rsidR="007333FB" w:rsidRPr="009E717A" w:rsidRDefault="007333FB" w:rsidP="00342844">
            <w:pPr>
              <w:rPr>
                <w:rFonts w:ascii="Arial" w:hAnsi="Arial" w:cs="Arial"/>
                <w:color w:val="000000"/>
              </w:rPr>
            </w:pPr>
            <w:r w:rsidRPr="00342844">
              <w:rPr>
                <w:rFonts w:ascii="Arial" w:hAnsi="Arial" w:cs="Arial"/>
                <w:color w:val="000000"/>
              </w:rPr>
              <w:lastRenderedPageBreak/>
              <w:t>Answer:</w:t>
            </w:r>
            <w:r w:rsidRPr="009E717A">
              <w:rPr>
                <w:rFonts w:ascii="Arial" w:hAnsi="Arial" w:cs="Arial"/>
                <w:color w:val="000000"/>
              </w:rPr>
              <w:t xml:space="preserve"> We audit clinical environments. We have been to dentists. </w:t>
            </w:r>
          </w:p>
          <w:p w14:paraId="66B70B6C" w14:textId="77777777" w:rsidR="007333FB" w:rsidRPr="009E717A" w:rsidRDefault="007333FB" w:rsidP="00342844">
            <w:pPr>
              <w:rPr>
                <w:rFonts w:ascii="Arial" w:hAnsi="Arial" w:cs="Arial"/>
                <w:color w:val="000000"/>
              </w:rPr>
            </w:pPr>
          </w:p>
          <w:p w14:paraId="46438A70" w14:textId="686A940A" w:rsidR="007333FB" w:rsidRPr="009E717A" w:rsidRDefault="007333FB" w:rsidP="00342844">
            <w:pPr>
              <w:rPr>
                <w:rFonts w:ascii="Arial" w:hAnsi="Arial" w:cs="Arial"/>
                <w:color w:val="000000"/>
              </w:rPr>
            </w:pPr>
            <w:r w:rsidRPr="009E717A">
              <w:rPr>
                <w:rFonts w:ascii="Arial" w:hAnsi="Arial" w:cs="Arial"/>
                <w:color w:val="000000"/>
              </w:rPr>
              <w:t xml:space="preserve">John said it is something he does quite regularly for both NHS trusts. Access to both of Gloucestershire’s Hospitals is dire in places. </w:t>
            </w:r>
          </w:p>
          <w:p w14:paraId="4B658458" w14:textId="07D167DA" w:rsidR="007333FB" w:rsidRPr="009E717A" w:rsidRDefault="007333FB" w:rsidP="00342844">
            <w:pPr>
              <w:rPr>
                <w:rFonts w:ascii="Arial" w:hAnsi="Arial" w:cs="Arial"/>
                <w:color w:val="000000"/>
              </w:rPr>
            </w:pPr>
            <w:r w:rsidRPr="009E717A">
              <w:rPr>
                <w:rFonts w:ascii="Arial" w:hAnsi="Arial" w:cs="Arial"/>
                <w:color w:val="000000"/>
              </w:rPr>
              <w:t xml:space="preserve">Sadly the money isn’t there to make improvements, but minor improvements have been made. </w:t>
            </w:r>
          </w:p>
          <w:p w14:paraId="4E5222E7" w14:textId="77777777" w:rsidR="007333FB" w:rsidRPr="009E717A" w:rsidRDefault="007333FB" w:rsidP="00342844">
            <w:pPr>
              <w:rPr>
                <w:rFonts w:ascii="Arial" w:hAnsi="Arial" w:cs="Arial"/>
                <w:color w:val="000000"/>
              </w:rPr>
            </w:pPr>
          </w:p>
          <w:p w14:paraId="529EEF63" w14:textId="77777777" w:rsidR="007333FB" w:rsidRPr="009E717A" w:rsidRDefault="007333FB" w:rsidP="00342844">
            <w:pPr>
              <w:rPr>
                <w:rFonts w:ascii="Arial" w:hAnsi="Arial" w:cs="Arial"/>
                <w:color w:val="000000"/>
              </w:rPr>
            </w:pPr>
            <w:r w:rsidRPr="009E717A">
              <w:rPr>
                <w:rFonts w:ascii="Arial" w:hAnsi="Arial" w:cs="Arial"/>
                <w:color w:val="000000"/>
              </w:rPr>
              <w:t xml:space="preserve">Tasha said it is shocking that hospitals have problems, when they should be the most accessible spaces. </w:t>
            </w:r>
          </w:p>
          <w:p w14:paraId="1922CB79" w14:textId="77777777" w:rsidR="007333FB" w:rsidRPr="009E717A" w:rsidRDefault="007333FB" w:rsidP="00342844">
            <w:pPr>
              <w:rPr>
                <w:rFonts w:ascii="Arial" w:hAnsi="Arial" w:cs="Arial"/>
                <w:color w:val="000000"/>
              </w:rPr>
            </w:pPr>
          </w:p>
          <w:p w14:paraId="06D7697E" w14:textId="33A9CD89" w:rsidR="007333FB" w:rsidRPr="009E717A" w:rsidRDefault="007333FB" w:rsidP="00342844">
            <w:pPr>
              <w:rPr>
                <w:rFonts w:ascii="Arial" w:hAnsi="Arial" w:cs="Arial"/>
                <w:color w:val="000000"/>
              </w:rPr>
            </w:pPr>
            <w:r w:rsidRPr="009E717A">
              <w:rPr>
                <w:rFonts w:ascii="Arial" w:hAnsi="Arial" w:cs="Arial"/>
                <w:color w:val="000000"/>
              </w:rPr>
              <w:t>John said hospitals are the worst for accessible toilets.</w:t>
            </w:r>
            <w:r w:rsidR="00857925">
              <w:rPr>
                <w:rFonts w:ascii="Arial" w:hAnsi="Arial" w:cs="Arial"/>
                <w:color w:val="000000"/>
              </w:rPr>
              <w:t xml:space="preserve"> Thank you for what Accessible Gloucestershire is doing. </w:t>
            </w:r>
            <w:r w:rsidRPr="009E717A">
              <w:rPr>
                <w:rFonts w:ascii="Arial" w:hAnsi="Arial" w:cs="Arial"/>
                <w:color w:val="000000"/>
              </w:rPr>
              <w:t xml:space="preserve"> </w:t>
            </w:r>
          </w:p>
          <w:p w14:paraId="63E3DFF7" w14:textId="77777777" w:rsidR="007333FB" w:rsidRPr="00342844" w:rsidRDefault="007333FB" w:rsidP="00342844">
            <w:pPr>
              <w:rPr>
                <w:rFonts w:ascii="Arial" w:hAnsi="Arial" w:cs="Arial"/>
                <w:color w:val="000000"/>
              </w:rPr>
            </w:pPr>
          </w:p>
          <w:p w14:paraId="4B71F78A" w14:textId="5F0BB943" w:rsidR="00857925" w:rsidRPr="00857925" w:rsidRDefault="00857925" w:rsidP="00342844">
            <w:pPr>
              <w:rPr>
                <w:rFonts w:ascii="Arial" w:hAnsi="Arial" w:cs="Arial"/>
                <w:color w:val="000000"/>
              </w:rPr>
            </w:pPr>
            <w:r w:rsidRPr="00857925">
              <w:rPr>
                <w:rFonts w:ascii="Arial" w:hAnsi="Arial" w:cs="Arial"/>
                <w:color w:val="000000"/>
              </w:rPr>
              <w:t xml:space="preserve">Jacky said there is a Changing Places in each hospital, but she has  forgotten about it in times of stress when she has been into A&amp;E with her son. The reception didn’t know about it.    </w:t>
            </w:r>
          </w:p>
          <w:p w14:paraId="07B42520" w14:textId="10F6B755" w:rsidR="007333FB" w:rsidRPr="00342844" w:rsidRDefault="007333FB" w:rsidP="00342844">
            <w:pPr>
              <w:rPr>
                <w:rFonts w:ascii="Arial" w:hAnsi="Arial" w:cs="Arial"/>
                <w:color w:val="000000"/>
              </w:rPr>
            </w:pPr>
            <w:r w:rsidRPr="00342844">
              <w:rPr>
                <w:rFonts w:ascii="Arial" w:hAnsi="Arial" w:cs="Arial"/>
                <w:color w:val="000000"/>
              </w:rPr>
              <w:t xml:space="preserve">  </w:t>
            </w:r>
          </w:p>
          <w:p w14:paraId="173ED8BB" w14:textId="4050730D" w:rsidR="00857925" w:rsidRDefault="00857925" w:rsidP="00342844">
            <w:pPr>
              <w:rPr>
                <w:rFonts w:ascii="Arial" w:hAnsi="Arial" w:cs="Arial"/>
                <w:color w:val="000000"/>
              </w:rPr>
            </w:pPr>
            <w:r>
              <w:rPr>
                <w:rFonts w:ascii="Arial" w:hAnsi="Arial" w:cs="Arial"/>
                <w:color w:val="000000"/>
              </w:rPr>
              <w:t xml:space="preserve">John was part of the team who reviewed the A&amp;E at Gloucester Royal before the latest changes. </w:t>
            </w:r>
            <w:r w:rsidR="00A17690">
              <w:rPr>
                <w:rFonts w:ascii="Arial" w:hAnsi="Arial" w:cs="Arial"/>
                <w:color w:val="000000"/>
              </w:rPr>
              <w:t>He</w:t>
            </w:r>
            <w:r>
              <w:rPr>
                <w:rFonts w:ascii="Arial" w:hAnsi="Arial" w:cs="Arial"/>
                <w:color w:val="000000"/>
              </w:rPr>
              <w:t xml:space="preserve"> </w:t>
            </w:r>
            <w:r w:rsidR="00374BF1">
              <w:rPr>
                <w:rFonts w:ascii="Arial" w:hAnsi="Arial" w:cs="Arial"/>
                <w:color w:val="000000"/>
              </w:rPr>
              <w:t>criticised</w:t>
            </w:r>
            <w:r>
              <w:rPr>
                <w:rFonts w:ascii="Arial" w:hAnsi="Arial" w:cs="Arial"/>
                <w:color w:val="000000"/>
              </w:rPr>
              <w:t xml:space="preserve"> the access and was told it met all the national standards. </w:t>
            </w:r>
          </w:p>
          <w:p w14:paraId="5480600C" w14:textId="77777777" w:rsidR="00857925" w:rsidRDefault="00857925" w:rsidP="00342844">
            <w:pPr>
              <w:rPr>
                <w:rFonts w:ascii="Arial" w:hAnsi="Arial" w:cs="Arial"/>
                <w:color w:val="000000"/>
              </w:rPr>
            </w:pPr>
          </w:p>
          <w:p w14:paraId="0CB2F72F" w14:textId="0C9EE3C8" w:rsidR="00374BF1" w:rsidRDefault="00857925" w:rsidP="00342844">
            <w:pPr>
              <w:rPr>
                <w:rFonts w:ascii="Arial" w:hAnsi="Arial" w:cs="Arial"/>
                <w:color w:val="000000"/>
              </w:rPr>
            </w:pPr>
            <w:r>
              <w:rPr>
                <w:rFonts w:ascii="Arial" w:hAnsi="Arial" w:cs="Arial"/>
                <w:color w:val="000000"/>
              </w:rPr>
              <w:t xml:space="preserve">6 months after it was completed </w:t>
            </w:r>
            <w:r w:rsidR="00A17690">
              <w:rPr>
                <w:rFonts w:ascii="Arial" w:hAnsi="Arial" w:cs="Arial"/>
                <w:color w:val="000000"/>
              </w:rPr>
              <w:t>he</w:t>
            </w:r>
            <w:r>
              <w:rPr>
                <w:rFonts w:ascii="Arial" w:hAnsi="Arial" w:cs="Arial"/>
                <w:color w:val="000000"/>
              </w:rPr>
              <w:t xml:space="preserve"> did an assessment with the trust and it</w:t>
            </w:r>
            <w:r w:rsidR="00374BF1">
              <w:rPr>
                <w:rFonts w:ascii="Arial" w:hAnsi="Arial" w:cs="Arial"/>
                <w:color w:val="000000"/>
              </w:rPr>
              <w:t xml:space="preserve"> concluded the access was terrible. </w:t>
            </w:r>
          </w:p>
          <w:p w14:paraId="42273EF9" w14:textId="77777777" w:rsidR="00374BF1" w:rsidRDefault="00374BF1" w:rsidP="00342844">
            <w:pPr>
              <w:rPr>
                <w:rFonts w:ascii="Arial" w:hAnsi="Arial" w:cs="Arial"/>
                <w:color w:val="000000"/>
              </w:rPr>
            </w:pPr>
          </w:p>
          <w:p w14:paraId="5A49149F" w14:textId="2FB19B5B" w:rsidR="00857925" w:rsidRDefault="00374BF1" w:rsidP="00342844">
            <w:pPr>
              <w:rPr>
                <w:rFonts w:ascii="Arial" w:hAnsi="Arial" w:cs="Arial"/>
                <w:color w:val="000000"/>
              </w:rPr>
            </w:pPr>
            <w:r>
              <w:rPr>
                <w:rFonts w:ascii="Arial" w:hAnsi="Arial" w:cs="Arial"/>
                <w:color w:val="000000"/>
              </w:rPr>
              <w:t xml:space="preserve">Jan said it is important to involve the people who are going to use the building in designing it. </w:t>
            </w:r>
            <w:r w:rsidR="00857925">
              <w:rPr>
                <w:rFonts w:ascii="Arial" w:hAnsi="Arial" w:cs="Arial"/>
                <w:color w:val="000000"/>
              </w:rPr>
              <w:t xml:space="preserve"> </w:t>
            </w:r>
          </w:p>
          <w:p w14:paraId="3A9E43BB" w14:textId="7228B5D5" w:rsidR="00B14A7E" w:rsidRDefault="00B14A7E" w:rsidP="00342844">
            <w:pPr>
              <w:rPr>
                <w:rFonts w:ascii="Arial" w:hAnsi="Arial" w:cs="Arial"/>
                <w:color w:val="000000"/>
              </w:rPr>
            </w:pPr>
          </w:p>
          <w:p w14:paraId="2D121C9F" w14:textId="4E0AEC8B" w:rsidR="00381987" w:rsidRDefault="00374BF1" w:rsidP="00342844">
            <w:pPr>
              <w:rPr>
                <w:rFonts w:ascii="Arial" w:hAnsi="Arial" w:cs="Arial"/>
                <w:color w:val="000000"/>
              </w:rPr>
            </w:pPr>
            <w:r>
              <w:rPr>
                <w:rFonts w:ascii="Arial" w:hAnsi="Arial" w:cs="Arial"/>
                <w:color w:val="000000"/>
              </w:rPr>
              <w:t xml:space="preserve">Tasha said </w:t>
            </w:r>
            <w:r w:rsidR="00381987">
              <w:rPr>
                <w:rFonts w:ascii="Arial" w:hAnsi="Arial" w:cs="Arial"/>
                <w:color w:val="000000"/>
              </w:rPr>
              <w:t xml:space="preserve">Accessible Gloucestershire have been invited in more recently before work is done, which is really nice to see. That’s the goal. </w:t>
            </w:r>
          </w:p>
          <w:p w14:paraId="0C1D5C3F" w14:textId="77777777" w:rsidR="00381987" w:rsidRDefault="00381987" w:rsidP="00342844">
            <w:pPr>
              <w:rPr>
                <w:rFonts w:ascii="Arial" w:hAnsi="Arial" w:cs="Arial"/>
                <w:color w:val="000000"/>
              </w:rPr>
            </w:pPr>
          </w:p>
          <w:p w14:paraId="6E355F0F" w14:textId="27AEDB99" w:rsidR="00374BF1" w:rsidRDefault="00381987" w:rsidP="00342844">
            <w:pPr>
              <w:rPr>
                <w:rFonts w:ascii="Arial" w:hAnsi="Arial" w:cs="Arial"/>
                <w:color w:val="000000"/>
              </w:rPr>
            </w:pPr>
            <w:r>
              <w:rPr>
                <w:rFonts w:ascii="Arial" w:hAnsi="Arial" w:cs="Arial"/>
                <w:color w:val="000000"/>
              </w:rPr>
              <w:t xml:space="preserve">People have to be receptive to coproduction. </w:t>
            </w:r>
          </w:p>
          <w:p w14:paraId="6ADEA792" w14:textId="77777777" w:rsidR="00381987" w:rsidRDefault="00381987" w:rsidP="00342844">
            <w:pPr>
              <w:rPr>
                <w:rFonts w:ascii="Arial" w:hAnsi="Arial" w:cs="Arial"/>
                <w:color w:val="000000"/>
              </w:rPr>
            </w:pPr>
          </w:p>
          <w:p w14:paraId="4310E6B7" w14:textId="77777777" w:rsidR="00B14A7E" w:rsidRDefault="00381987" w:rsidP="00342844">
            <w:pPr>
              <w:rPr>
                <w:rFonts w:ascii="Arial" w:hAnsi="Arial" w:cs="Arial"/>
                <w:color w:val="000000"/>
              </w:rPr>
            </w:pPr>
            <w:r>
              <w:rPr>
                <w:rFonts w:ascii="Arial" w:hAnsi="Arial" w:cs="Arial"/>
                <w:color w:val="000000"/>
              </w:rPr>
              <w:t xml:space="preserve">John said the design process is becoming more dementia aware. </w:t>
            </w:r>
          </w:p>
          <w:p w14:paraId="2CC15B87" w14:textId="77777777" w:rsidR="00381987" w:rsidRPr="00342844" w:rsidRDefault="00381987" w:rsidP="00342844">
            <w:pPr>
              <w:rPr>
                <w:rFonts w:ascii="Arial" w:hAnsi="Arial" w:cs="Arial"/>
                <w:color w:val="000000"/>
              </w:rPr>
            </w:pPr>
          </w:p>
          <w:p w14:paraId="31D8D6C8" w14:textId="77777777" w:rsidR="00381987" w:rsidRPr="00342844" w:rsidRDefault="00381987" w:rsidP="00342844">
            <w:pPr>
              <w:rPr>
                <w:rFonts w:ascii="Arial" w:hAnsi="Arial" w:cs="Arial"/>
                <w:color w:val="000000"/>
              </w:rPr>
            </w:pPr>
            <w:r w:rsidRPr="00342844">
              <w:rPr>
                <w:rFonts w:ascii="Arial" w:hAnsi="Arial" w:cs="Arial"/>
                <w:color w:val="000000"/>
              </w:rPr>
              <w:t>Peter asked about sensory issues. He gave the example of an autistic child having a shocking loud hand dryer to dry their hands (after washing), with no paper towels available.</w:t>
            </w:r>
          </w:p>
          <w:p w14:paraId="3906BF13" w14:textId="77777777" w:rsidR="00381987" w:rsidRPr="00342844" w:rsidRDefault="00381987" w:rsidP="00342844">
            <w:pPr>
              <w:rPr>
                <w:rFonts w:ascii="Arial" w:hAnsi="Arial" w:cs="Arial"/>
                <w:color w:val="000000"/>
              </w:rPr>
            </w:pPr>
          </w:p>
          <w:p w14:paraId="146EAE5B" w14:textId="77777777" w:rsidR="00381987" w:rsidRPr="00342844" w:rsidRDefault="00381987" w:rsidP="00342844">
            <w:pPr>
              <w:rPr>
                <w:rFonts w:ascii="Arial" w:hAnsi="Arial" w:cs="Arial"/>
                <w:color w:val="000000"/>
              </w:rPr>
            </w:pPr>
            <w:r w:rsidRPr="00342844">
              <w:rPr>
                <w:rFonts w:ascii="Arial" w:hAnsi="Arial" w:cs="Arial"/>
                <w:color w:val="000000"/>
              </w:rPr>
              <w:t xml:space="preserve">Accessible Gloucestershire test the hand dryers. </w:t>
            </w:r>
          </w:p>
          <w:p w14:paraId="7370CBCC" w14:textId="77777777" w:rsidR="00381987" w:rsidRPr="00342844" w:rsidRDefault="00381987" w:rsidP="00342844">
            <w:pPr>
              <w:rPr>
                <w:rFonts w:ascii="Arial" w:hAnsi="Arial" w:cs="Arial"/>
                <w:color w:val="000000"/>
              </w:rPr>
            </w:pPr>
          </w:p>
          <w:p w14:paraId="68214149" w14:textId="793067D2" w:rsidR="00381987" w:rsidRPr="00342844" w:rsidRDefault="00381987" w:rsidP="00342844">
            <w:pPr>
              <w:rPr>
                <w:rFonts w:ascii="Arial" w:hAnsi="Arial" w:cs="Arial"/>
                <w:color w:val="000000"/>
              </w:rPr>
            </w:pPr>
            <w:r w:rsidRPr="00342844">
              <w:rPr>
                <w:rFonts w:ascii="Arial" w:hAnsi="Arial" w:cs="Arial"/>
                <w:color w:val="000000"/>
              </w:rPr>
              <w:t xml:space="preserve">Nicola said GHC did some good work when designing the new community hospital in the Forest of Dean. An example of good coproduction from the start. John was part of the 15 steps challenge we did to check things when it opened.  </w:t>
            </w:r>
          </w:p>
          <w:p w14:paraId="500C2B8E" w14:textId="77777777" w:rsidR="00381987" w:rsidRPr="00342844" w:rsidRDefault="00381987" w:rsidP="00342844">
            <w:pPr>
              <w:rPr>
                <w:rFonts w:ascii="Arial" w:hAnsi="Arial" w:cs="Arial"/>
                <w:color w:val="000000"/>
              </w:rPr>
            </w:pPr>
          </w:p>
          <w:p w14:paraId="6387FAB8" w14:textId="70880C7A" w:rsidR="00381987" w:rsidRPr="00342844" w:rsidRDefault="00381987" w:rsidP="00342844">
            <w:pPr>
              <w:rPr>
                <w:rFonts w:ascii="Arial" w:hAnsi="Arial" w:cs="Arial"/>
                <w:color w:val="000000"/>
              </w:rPr>
            </w:pPr>
            <w:r w:rsidRPr="00342844">
              <w:rPr>
                <w:rFonts w:ascii="Arial" w:hAnsi="Arial" w:cs="Arial"/>
                <w:color w:val="000000"/>
              </w:rPr>
              <w:t>Nicola is looking at a project to check the accessibility of the other community hospitals</w:t>
            </w:r>
            <w:r w:rsidR="001773BC" w:rsidRPr="00342844">
              <w:rPr>
                <w:rFonts w:ascii="Arial" w:hAnsi="Arial" w:cs="Arial"/>
                <w:color w:val="000000"/>
              </w:rPr>
              <w:t xml:space="preserve">. She is looking at doing a 15 step challenge with their Expert by Experience, and asked Christian and Tasha if she can connect with them also. </w:t>
            </w:r>
          </w:p>
          <w:p w14:paraId="71E10554" w14:textId="5A78B36B" w:rsidR="00381987" w:rsidRPr="00342844" w:rsidRDefault="00381987" w:rsidP="00342844">
            <w:pPr>
              <w:rPr>
                <w:rFonts w:ascii="Arial" w:hAnsi="Arial" w:cs="Arial"/>
                <w:color w:val="000000"/>
              </w:rPr>
            </w:pPr>
            <w:r w:rsidRPr="00342844">
              <w:rPr>
                <w:rFonts w:ascii="Arial" w:hAnsi="Arial" w:cs="Arial"/>
                <w:color w:val="000000"/>
              </w:rPr>
              <w:t xml:space="preserve"> </w:t>
            </w:r>
          </w:p>
          <w:p w14:paraId="579C944A" w14:textId="7238141D" w:rsidR="001773BC" w:rsidRPr="00342844" w:rsidRDefault="00381987" w:rsidP="00342844">
            <w:pPr>
              <w:rPr>
                <w:rFonts w:ascii="Arial" w:hAnsi="Arial" w:cs="Arial"/>
                <w:color w:val="000000"/>
              </w:rPr>
            </w:pPr>
            <w:r w:rsidRPr="00342844">
              <w:rPr>
                <w:rFonts w:ascii="Arial" w:hAnsi="Arial" w:cs="Arial"/>
                <w:color w:val="000000"/>
              </w:rPr>
              <w:t xml:space="preserve">Answer: Yes, absolutely. </w:t>
            </w:r>
          </w:p>
          <w:p w14:paraId="72AF8A1E" w14:textId="2EBD1448" w:rsidR="00381987" w:rsidRPr="00342844" w:rsidRDefault="00381987" w:rsidP="00342844">
            <w:pPr>
              <w:rPr>
                <w:rFonts w:ascii="Arial" w:hAnsi="Arial" w:cs="Arial"/>
                <w:color w:val="000000"/>
              </w:rPr>
            </w:pPr>
            <w:r w:rsidRPr="00342844">
              <w:rPr>
                <w:rFonts w:ascii="Arial" w:hAnsi="Arial" w:cs="Arial"/>
                <w:color w:val="000000"/>
              </w:rPr>
              <w:lastRenderedPageBreak/>
              <w:t xml:space="preserve">Dave </w:t>
            </w:r>
            <w:r w:rsidR="00DF5F46" w:rsidRPr="00342844">
              <w:rPr>
                <w:rFonts w:ascii="Arial" w:hAnsi="Arial" w:cs="Arial"/>
                <w:color w:val="000000"/>
              </w:rPr>
              <w:t xml:space="preserve">said the Barnwood Trust </w:t>
            </w:r>
            <w:r w:rsidR="001773BC" w:rsidRPr="00342844">
              <w:rPr>
                <w:rFonts w:ascii="Arial" w:hAnsi="Arial" w:cs="Arial"/>
                <w:color w:val="000000"/>
              </w:rPr>
              <w:t xml:space="preserve">is about to launch a fund for building alterations. It would be interesting to find out from someone at the Barnwood Trust where they are at with this. </w:t>
            </w:r>
          </w:p>
          <w:p w14:paraId="29C9C39B" w14:textId="77777777" w:rsidR="001773BC" w:rsidRPr="00342844" w:rsidRDefault="001773BC" w:rsidP="00342844">
            <w:pPr>
              <w:rPr>
                <w:rFonts w:ascii="Arial" w:hAnsi="Arial" w:cs="Arial"/>
                <w:color w:val="000000"/>
              </w:rPr>
            </w:pPr>
          </w:p>
          <w:p w14:paraId="10C98209" w14:textId="3282FA0D" w:rsidR="001773BC" w:rsidRPr="00342844" w:rsidRDefault="001773BC" w:rsidP="00342844">
            <w:pPr>
              <w:rPr>
                <w:rFonts w:ascii="Arial" w:hAnsi="Arial" w:cs="Arial"/>
                <w:color w:val="000000"/>
              </w:rPr>
            </w:pPr>
            <w:r w:rsidRPr="00342844">
              <w:rPr>
                <w:rFonts w:ascii="Arial" w:hAnsi="Arial" w:cs="Arial"/>
                <w:color w:val="000000"/>
              </w:rPr>
              <w:t xml:space="preserve">Jan asked Anna if she knew more about this. </w:t>
            </w:r>
          </w:p>
          <w:p w14:paraId="01D9DB82" w14:textId="77777777" w:rsidR="001773BC" w:rsidRPr="00342844" w:rsidRDefault="001773BC" w:rsidP="00342844">
            <w:pPr>
              <w:rPr>
                <w:rFonts w:ascii="Arial" w:hAnsi="Arial" w:cs="Arial"/>
                <w:color w:val="000000"/>
              </w:rPr>
            </w:pPr>
          </w:p>
          <w:p w14:paraId="48336CCF" w14:textId="77777777" w:rsidR="00813038" w:rsidRPr="00342844" w:rsidRDefault="001773BC" w:rsidP="00342844">
            <w:pPr>
              <w:rPr>
                <w:rFonts w:ascii="Arial" w:hAnsi="Arial" w:cs="Arial"/>
                <w:color w:val="000000"/>
              </w:rPr>
            </w:pPr>
            <w:r w:rsidRPr="00342844">
              <w:rPr>
                <w:rFonts w:ascii="Arial" w:hAnsi="Arial" w:cs="Arial"/>
                <w:color w:val="000000"/>
              </w:rPr>
              <w:t>Anna will tell us more when the launch of the funding goes ahead</w:t>
            </w:r>
            <w:r w:rsidR="00813038" w:rsidRPr="00342844">
              <w:rPr>
                <w:rFonts w:ascii="Arial" w:hAnsi="Arial" w:cs="Arial"/>
                <w:color w:val="000000"/>
              </w:rPr>
              <w:t>, which will be very soon</w:t>
            </w:r>
            <w:r w:rsidRPr="00342844">
              <w:rPr>
                <w:rFonts w:ascii="Arial" w:hAnsi="Arial" w:cs="Arial"/>
                <w:color w:val="000000"/>
              </w:rPr>
              <w:t>.</w:t>
            </w:r>
          </w:p>
          <w:p w14:paraId="3A4DA81F" w14:textId="77777777" w:rsidR="00813038" w:rsidRPr="00342844" w:rsidRDefault="00813038" w:rsidP="00342844">
            <w:pPr>
              <w:rPr>
                <w:rFonts w:ascii="Arial" w:hAnsi="Arial" w:cs="Arial"/>
                <w:color w:val="000000"/>
              </w:rPr>
            </w:pPr>
          </w:p>
          <w:p w14:paraId="7E9F8FD5" w14:textId="38788D17" w:rsidR="00813038" w:rsidRPr="00342844" w:rsidRDefault="00A17690" w:rsidP="00342844">
            <w:pPr>
              <w:rPr>
                <w:rFonts w:ascii="Arial" w:hAnsi="Arial" w:cs="Arial"/>
                <w:color w:val="000000"/>
              </w:rPr>
            </w:pPr>
            <w:r>
              <w:rPr>
                <w:rFonts w:ascii="Arial" w:hAnsi="Arial" w:cs="Arial"/>
                <w:color w:val="000000"/>
              </w:rPr>
              <w:t>They</w:t>
            </w:r>
            <w:r w:rsidR="00813038" w:rsidRPr="00342844">
              <w:rPr>
                <w:rFonts w:ascii="Arial" w:hAnsi="Arial" w:cs="Arial"/>
                <w:color w:val="000000"/>
              </w:rPr>
              <w:t xml:space="preserve"> will be launching an accessibility fund, involving people with lived  experience on the panel. The scoring and criteria have been coproduced. </w:t>
            </w:r>
          </w:p>
          <w:p w14:paraId="0FC059FA" w14:textId="77777777" w:rsidR="00813038" w:rsidRPr="00342844" w:rsidRDefault="00813038" w:rsidP="00342844">
            <w:pPr>
              <w:rPr>
                <w:rFonts w:ascii="Arial" w:hAnsi="Arial" w:cs="Arial"/>
                <w:color w:val="000000"/>
              </w:rPr>
            </w:pPr>
          </w:p>
          <w:p w14:paraId="4F15BFD6" w14:textId="41FA5B70" w:rsidR="00813038" w:rsidRPr="00342844" w:rsidRDefault="00813038" w:rsidP="00342844">
            <w:pPr>
              <w:rPr>
                <w:rFonts w:ascii="Arial" w:hAnsi="Arial" w:cs="Arial"/>
                <w:color w:val="000000"/>
              </w:rPr>
            </w:pPr>
            <w:r w:rsidRPr="00342844">
              <w:rPr>
                <w:rFonts w:ascii="Arial" w:hAnsi="Arial" w:cs="Arial"/>
                <w:color w:val="000000"/>
              </w:rPr>
              <w:t>Pete said there are a number of apps where you can give feedback on accessibility. He wondered if there is any scope for accessing the information locally. Or do we need to consider having an easy place for people to comment and flag accessibility issues</w:t>
            </w:r>
            <w:r w:rsidR="00814D89">
              <w:rPr>
                <w:rFonts w:ascii="Arial" w:hAnsi="Arial" w:cs="Arial"/>
                <w:color w:val="000000"/>
              </w:rPr>
              <w:t>?</w:t>
            </w:r>
            <w:r w:rsidRPr="00342844">
              <w:rPr>
                <w:rFonts w:ascii="Arial" w:hAnsi="Arial" w:cs="Arial"/>
                <w:color w:val="000000"/>
              </w:rPr>
              <w:t xml:space="preserve"> </w:t>
            </w:r>
          </w:p>
          <w:p w14:paraId="4DAB8D72" w14:textId="77777777" w:rsidR="00813038" w:rsidRPr="00342844" w:rsidRDefault="00813038" w:rsidP="00342844">
            <w:pPr>
              <w:rPr>
                <w:rFonts w:ascii="Arial" w:hAnsi="Arial" w:cs="Arial"/>
                <w:color w:val="000000"/>
              </w:rPr>
            </w:pPr>
          </w:p>
          <w:p w14:paraId="0CF2CAD4" w14:textId="226718DD" w:rsidR="00813038" w:rsidRPr="00342844" w:rsidRDefault="00813038" w:rsidP="00342844">
            <w:pPr>
              <w:rPr>
                <w:rFonts w:ascii="Arial" w:hAnsi="Arial" w:cs="Arial"/>
                <w:color w:val="000000"/>
              </w:rPr>
            </w:pPr>
            <w:r w:rsidRPr="00342844">
              <w:rPr>
                <w:rFonts w:ascii="Arial" w:hAnsi="Arial" w:cs="Arial"/>
                <w:color w:val="000000"/>
              </w:rPr>
              <w:t>Jan said about 2 years ago the board looked at some of the apps:</w:t>
            </w:r>
          </w:p>
          <w:p w14:paraId="3224F91B" w14:textId="77777777" w:rsidR="00813038" w:rsidRPr="00342844" w:rsidRDefault="00813038" w:rsidP="00342844">
            <w:pPr>
              <w:rPr>
                <w:rFonts w:ascii="Arial" w:hAnsi="Arial" w:cs="Arial"/>
                <w:color w:val="000000"/>
              </w:rPr>
            </w:pPr>
          </w:p>
          <w:p w14:paraId="795028E5" w14:textId="77777777" w:rsidR="00813038" w:rsidRPr="00342844" w:rsidRDefault="00813038" w:rsidP="00342844">
            <w:pPr>
              <w:pStyle w:val="ListParagraph"/>
              <w:numPr>
                <w:ilvl w:val="0"/>
                <w:numId w:val="36"/>
              </w:numPr>
              <w:rPr>
                <w:rFonts w:ascii="Arial" w:hAnsi="Arial" w:cs="Arial"/>
                <w:color w:val="000000"/>
              </w:rPr>
            </w:pPr>
            <w:r w:rsidRPr="00342844">
              <w:rPr>
                <w:rFonts w:ascii="Arial" w:hAnsi="Arial" w:cs="Arial"/>
                <w:color w:val="000000"/>
              </w:rPr>
              <w:t xml:space="preserve">Guide </w:t>
            </w:r>
          </w:p>
          <w:p w14:paraId="6BB63C15" w14:textId="68319D64" w:rsidR="001773BC" w:rsidRPr="00342844" w:rsidRDefault="00813038" w:rsidP="00342844">
            <w:pPr>
              <w:pStyle w:val="ListParagraph"/>
              <w:numPr>
                <w:ilvl w:val="0"/>
                <w:numId w:val="36"/>
              </w:numPr>
              <w:rPr>
                <w:rFonts w:ascii="Arial" w:hAnsi="Arial" w:cs="Arial"/>
                <w:color w:val="000000"/>
              </w:rPr>
            </w:pPr>
            <w:r w:rsidRPr="00342844">
              <w:rPr>
                <w:rFonts w:ascii="Arial" w:hAnsi="Arial" w:cs="Arial"/>
                <w:color w:val="000000"/>
              </w:rPr>
              <w:t xml:space="preserve">Access Able  </w:t>
            </w:r>
            <w:r w:rsidR="001773BC" w:rsidRPr="00342844">
              <w:rPr>
                <w:rFonts w:ascii="Arial" w:hAnsi="Arial" w:cs="Arial"/>
                <w:color w:val="000000"/>
              </w:rPr>
              <w:t xml:space="preserve"> </w:t>
            </w:r>
          </w:p>
          <w:p w14:paraId="59976389" w14:textId="77777777" w:rsidR="001773BC" w:rsidRPr="00342844" w:rsidRDefault="001773BC" w:rsidP="00342844">
            <w:pPr>
              <w:rPr>
                <w:rFonts w:ascii="Arial" w:hAnsi="Arial" w:cs="Arial"/>
                <w:color w:val="000000"/>
              </w:rPr>
            </w:pPr>
          </w:p>
          <w:p w14:paraId="63872B60" w14:textId="0B361A42" w:rsidR="001773BC" w:rsidRPr="00342844" w:rsidRDefault="0056014D" w:rsidP="00342844">
            <w:pPr>
              <w:rPr>
                <w:rFonts w:ascii="Arial" w:hAnsi="Arial" w:cs="Arial"/>
                <w:color w:val="000000"/>
              </w:rPr>
            </w:pPr>
            <w:r w:rsidRPr="00342844">
              <w:rPr>
                <w:rFonts w:ascii="Arial" w:hAnsi="Arial" w:cs="Arial"/>
                <w:color w:val="000000"/>
              </w:rPr>
              <w:t xml:space="preserve">Jan said that at the last meeting we had GRCC talk to us. She suggested that we ask them if they have done any work on accessibility apps. </w:t>
            </w:r>
          </w:p>
          <w:p w14:paraId="4828241A" w14:textId="089019ED" w:rsidR="00381987" w:rsidRPr="00342844" w:rsidRDefault="00381987" w:rsidP="00342844">
            <w:pPr>
              <w:rPr>
                <w:rFonts w:ascii="Arial" w:hAnsi="Arial" w:cs="Arial"/>
                <w:color w:val="000000"/>
              </w:rPr>
            </w:pPr>
          </w:p>
        </w:tc>
        <w:tc>
          <w:tcPr>
            <w:tcW w:w="2268" w:type="dxa"/>
          </w:tcPr>
          <w:p w14:paraId="031D6B1B" w14:textId="77777777" w:rsidR="00942282" w:rsidRPr="00B80FBB" w:rsidRDefault="00942282" w:rsidP="00942282">
            <w:pPr>
              <w:rPr>
                <w:rFonts w:ascii="Arial" w:hAnsi="Arial" w:cs="Arial"/>
                <w:b/>
                <w:bCs/>
                <w:color w:val="000000"/>
              </w:rPr>
            </w:pPr>
          </w:p>
          <w:p w14:paraId="69C7BD67" w14:textId="77777777" w:rsidR="00942282" w:rsidRPr="00B80FBB" w:rsidRDefault="00942282" w:rsidP="00942282">
            <w:pPr>
              <w:rPr>
                <w:rFonts w:ascii="Arial" w:hAnsi="Arial" w:cs="Arial"/>
                <w:b/>
                <w:bCs/>
                <w:color w:val="000000"/>
              </w:rPr>
            </w:pPr>
          </w:p>
          <w:p w14:paraId="2FBD7212" w14:textId="77777777" w:rsidR="00942282" w:rsidRPr="00B80FBB" w:rsidRDefault="00942282" w:rsidP="00942282">
            <w:pPr>
              <w:rPr>
                <w:rFonts w:ascii="Arial" w:hAnsi="Arial" w:cs="Arial"/>
                <w:b/>
                <w:bCs/>
                <w:color w:val="000000"/>
              </w:rPr>
            </w:pPr>
          </w:p>
          <w:p w14:paraId="23C56C2F" w14:textId="77777777" w:rsidR="00942282" w:rsidRPr="00B80FBB" w:rsidRDefault="00942282" w:rsidP="00942282">
            <w:pPr>
              <w:rPr>
                <w:rFonts w:ascii="Arial" w:hAnsi="Arial" w:cs="Arial"/>
                <w:b/>
                <w:bCs/>
                <w:color w:val="000000"/>
              </w:rPr>
            </w:pPr>
          </w:p>
          <w:p w14:paraId="4A372548" w14:textId="77777777" w:rsidR="00942282" w:rsidRPr="00B80FBB" w:rsidRDefault="00942282" w:rsidP="00942282">
            <w:pPr>
              <w:rPr>
                <w:rFonts w:ascii="Arial" w:hAnsi="Arial" w:cs="Arial"/>
                <w:b/>
                <w:bCs/>
                <w:color w:val="000000"/>
              </w:rPr>
            </w:pPr>
          </w:p>
          <w:p w14:paraId="0D6157C0" w14:textId="77777777" w:rsidR="00942282" w:rsidRPr="00B80FBB" w:rsidRDefault="00942282" w:rsidP="00942282">
            <w:pPr>
              <w:rPr>
                <w:rFonts w:ascii="Arial" w:hAnsi="Arial" w:cs="Arial"/>
                <w:b/>
                <w:bCs/>
                <w:color w:val="000000"/>
              </w:rPr>
            </w:pPr>
          </w:p>
          <w:p w14:paraId="683DACD1" w14:textId="77777777" w:rsidR="00942282" w:rsidRPr="00B80FBB" w:rsidRDefault="00942282" w:rsidP="00942282">
            <w:pPr>
              <w:rPr>
                <w:rFonts w:ascii="Arial" w:hAnsi="Arial" w:cs="Arial"/>
                <w:b/>
                <w:bCs/>
                <w:color w:val="000000"/>
              </w:rPr>
            </w:pPr>
          </w:p>
          <w:p w14:paraId="1FB3CF7A" w14:textId="77777777" w:rsidR="00942282" w:rsidRPr="00B80FBB" w:rsidRDefault="00942282" w:rsidP="00942282">
            <w:pPr>
              <w:rPr>
                <w:rFonts w:ascii="Arial" w:hAnsi="Arial" w:cs="Arial"/>
                <w:b/>
                <w:bCs/>
                <w:color w:val="000000"/>
              </w:rPr>
            </w:pPr>
          </w:p>
          <w:p w14:paraId="2677F9B6" w14:textId="77777777" w:rsidR="00942282" w:rsidRPr="00B80FBB" w:rsidRDefault="00942282" w:rsidP="00942282">
            <w:pPr>
              <w:rPr>
                <w:rFonts w:ascii="Arial" w:hAnsi="Arial" w:cs="Arial"/>
                <w:b/>
                <w:bCs/>
                <w:color w:val="000000"/>
              </w:rPr>
            </w:pPr>
          </w:p>
          <w:p w14:paraId="77A637DE" w14:textId="77777777" w:rsidR="00942282" w:rsidRPr="00B80FBB" w:rsidRDefault="00942282" w:rsidP="00942282">
            <w:pPr>
              <w:rPr>
                <w:rFonts w:ascii="Arial" w:hAnsi="Arial" w:cs="Arial"/>
                <w:b/>
                <w:bCs/>
                <w:color w:val="000000"/>
              </w:rPr>
            </w:pPr>
          </w:p>
          <w:p w14:paraId="096CE8BD" w14:textId="77777777" w:rsidR="00942282" w:rsidRPr="00B80FBB" w:rsidRDefault="00942282" w:rsidP="00942282">
            <w:pPr>
              <w:rPr>
                <w:rFonts w:ascii="Arial" w:hAnsi="Arial" w:cs="Arial"/>
                <w:b/>
                <w:bCs/>
                <w:color w:val="000000"/>
              </w:rPr>
            </w:pPr>
          </w:p>
          <w:p w14:paraId="7861E6F5" w14:textId="77777777" w:rsidR="00942282" w:rsidRPr="00B80FBB" w:rsidRDefault="00942282" w:rsidP="00942282">
            <w:pPr>
              <w:rPr>
                <w:rFonts w:ascii="Arial" w:hAnsi="Arial" w:cs="Arial"/>
                <w:b/>
                <w:bCs/>
                <w:color w:val="000000"/>
              </w:rPr>
            </w:pPr>
          </w:p>
          <w:p w14:paraId="42503B8E" w14:textId="77777777" w:rsidR="00942282" w:rsidRPr="00B80FBB" w:rsidRDefault="00942282" w:rsidP="00942282">
            <w:pPr>
              <w:rPr>
                <w:rFonts w:ascii="Arial" w:hAnsi="Arial" w:cs="Arial"/>
                <w:b/>
                <w:bCs/>
                <w:color w:val="000000"/>
              </w:rPr>
            </w:pPr>
          </w:p>
          <w:p w14:paraId="5AD681AC" w14:textId="77777777" w:rsidR="00942282" w:rsidRPr="00B80FBB" w:rsidRDefault="00942282" w:rsidP="00942282">
            <w:pPr>
              <w:rPr>
                <w:rFonts w:ascii="Arial" w:hAnsi="Arial" w:cs="Arial"/>
                <w:b/>
                <w:bCs/>
                <w:color w:val="000000"/>
              </w:rPr>
            </w:pPr>
          </w:p>
          <w:p w14:paraId="3D957AE1" w14:textId="77777777" w:rsidR="00990241" w:rsidRPr="00B80FBB" w:rsidRDefault="00990241" w:rsidP="00D52806">
            <w:pPr>
              <w:rPr>
                <w:rFonts w:ascii="Arial" w:hAnsi="Arial" w:cs="Arial"/>
                <w:b/>
                <w:bCs/>
                <w:color w:val="000000"/>
              </w:rPr>
            </w:pPr>
          </w:p>
          <w:p w14:paraId="1DF46E1B" w14:textId="77777777" w:rsidR="00B80FBB" w:rsidRPr="00B80FBB" w:rsidRDefault="00B80FBB" w:rsidP="00D52806">
            <w:pPr>
              <w:rPr>
                <w:rFonts w:ascii="Arial" w:hAnsi="Arial" w:cs="Arial"/>
                <w:b/>
                <w:bCs/>
                <w:color w:val="000000"/>
              </w:rPr>
            </w:pPr>
          </w:p>
          <w:p w14:paraId="7C5EF862" w14:textId="77777777" w:rsidR="00B80FBB" w:rsidRPr="00B80FBB" w:rsidRDefault="00B80FBB" w:rsidP="00D52806">
            <w:pPr>
              <w:rPr>
                <w:rFonts w:ascii="Arial" w:hAnsi="Arial" w:cs="Arial"/>
                <w:b/>
                <w:bCs/>
                <w:color w:val="000000"/>
              </w:rPr>
            </w:pPr>
          </w:p>
          <w:p w14:paraId="58988124" w14:textId="77777777" w:rsidR="00B80FBB" w:rsidRPr="00B80FBB" w:rsidRDefault="00B80FBB" w:rsidP="00D52806">
            <w:pPr>
              <w:rPr>
                <w:rFonts w:ascii="Arial" w:hAnsi="Arial" w:cs="Arial"/>
                <w:b/>
                <w:bCs/>
                <w:color w:val="000000"/>
              </w:rPr>
            </w:pPr>
          </w:p>
          <w:p w14:paraId="0D6BE79F" w14:textId="77777777" w:rsidR="00B80FBB" w:rsidRPr="00B80FBB" w:rsidRDefault="00B80FBB" w:rsidP="00D52806">
            <w:pPr>
              <w:rPr>
                <w:rFonts w:ascii="Arial" w:hAnsi="Arial" w:cs="Arial"/>
                <w:b/>
                <w:bCs/>
                <w:color w:val="000000"/>
              </w:rPr>
            </w:pPr>
          </w:p>
          <w:p w14:paraId="71A808CF" w14:textId="77777777" w:rsidR="00B80FBB" w:rsidRPr="00B80FBB" w:rsidRDefault="00B80FBB" w:rsidP="00D52806">
            <w:pPr>
              <w:rPr>
                <w:rFonts w:ascii="Arial" w:hAnsi="Arial" w:cs="Arial"/>
                <w:b/>
                <w:bCs/>
                <w:color w:val="000000"/>
              </w:rPr>
            </w:pPr>
          </w:p>
          <w:p w14:paraId="44EAE2F5" w14:textId="77777777" w:rsidR="00B80FBB" w:rsidRPr="00B80FBB" w:rsidRDefault="00B80FBB" w:rsidP="00D52806">
            <w:pPr>
              <w:rPr>
                <w:rFonts w:ascii="Arial" w:hAnsi="Arial" w:cs="Arial"/>
                <w:b/>
                <w:bCs/>
                <w:color w:val="000000"/>
              </w:rPr>
            </w:pPr>
          </w:p>
          <w:p w14:paraId="7D8E72B6" w14:textId="77777777" w:rsidR="00B80FBB" w:rsidRPr="00B80FBB" w:rsidRDefault="00B80FBB" w:rsidP="00D52806">
            <w:pPr>
              <w:rPr>
                <w:rFonts w:ascii="Arial" w:hAnsi="Arial" w:cs="Arial"/>
                <w:b/>
                <w:bCs/>
                <w:color w:val="000000"/>
              </w:rPr>
            </w:pPr>
          </w:p>
          <w:p w14:paraId="3F768A2B" w14:textId="77777777" w:rsidR="00B80FBB" w:rsidRPr="00B80FBB" w:rsidRDefault="00B80FBB" w:rsidP="00D52806">
            <w:pPr>
              <w:rPr>
                <w:rFonts w:ascii="Arial" w:hAnsi="Arial" w:cs="Arial"/>
                <w:b/>
                <w:bCs/>
                <w:color w:val="000000"/>
              </w:rPr>
            </w:pPr>
          </w:p>
          <w:p w14:paraId="1DC6A791" w14:textId="77777777" w:rsidR="00B80FBB" w:rsidRPr="00B80FBB" w:rsidRDefault="00B80FBB" w:rsidP="00D52806">
            <w:pPr>
              <w:rPr>
                <w:rFonts w:ascii="Arial" w:hAnsi="Arial" w:cs="Arial"/>
                <w:b/>
                <w:bCs/>
                <w:color w:val="000000"/>
              </w:rPr>
            </w:pPr>
          </w:p>
          <w:p w14:paraId="36801B17" w14:textId="77777777" w:rsidR="00B80FBB" w:rsidRPr="00B80FBB" w:rsidRDefault="00B80FBB" w:rsidP="00D52806">
            <w:pPr>
              <w:rPr>
                <w:rFonts w:ascii="Arial" w:hAnsi="Arial" w:cs="Arial"/>
                <w:b/>
                <w:bCs/>
                <w:color w:val="000000"/>
              </w:rPr>
            </w:pPr>
          </w:p>
          <w:p w14:paraId="5E11473E" w14:textId="77777777" w:rsidR="00B80FBB" w:rsidRPr="00B80FBB" w:rsidRDefault="00B80FBB" w:rsidP="00D52806">
            <w:pPr>
              <w:rPr>
                <w:rFonts w:ascii="Arial" w:hAnsi="Arial" w:cs="Arial"/>
                <w:b/>
                <w:bCs/>
                <w:color w:val="000000"/>
              </w:rPr>
            </w:pPr>
          </w:p>
          <w:p w14:paraId="51515644" w14:textId="77777777" w:rsidR="00B80FBB" w:rsidRPr="00B80FBB" w:rsidRDefault="00B80FBB" w:rsidP="00D52806">
            <w:pPr>
              <w:rPr>
                <w:rFonts w:ascii="Arial" w:hAnsi="Arial" w:cs="Arial"/>
                <w:b/>
                <w:bCs/>
                <w:color w:val="000000"/>
              </w:rPr>
            </w:pPr>
          </w:p>
          <w:p w14:paraId="702B2D93" w14:textId="77777777" w:rsidR="00B80FBB" w:rsidRPr="00B80FBB" w:rsidRDefault="00B80FBB" w:rsidP="00D52806">
            <w:pPr>
              <w:rPr>
                <w:rFonts w:ascii="Arial" w:hAnsi="Arial" w:cs="Arial"/>
                <w:b/>
                <w:bCs/>
                <w:color w:val="000000"/>
              </w:rPr>
            </w:pPr>
          </w:p>
          <w:p w14:paraId="2E8E317D" w14:textId="77777777" w:rsidR="00B80FBB" w:rsidRPr="00B80FBB" w:rsidRDefault="00B80FBB" w:rsidP="00D52806">
            <w:pPr>
              <w:rPr>
                <w:rFonts w:ascii="Arial" w:hAnsi="Arial" w:cs="Arial"/>
                <w:b/>
                <w:bCs/>
                <w:color w:val="000000"/>
              </w:rPr>
            </w:pPr>
          </w:p>
          <w:p w14:paraId="3AAA7801" w14:textId="77777777" w:rsidR="00B80FBB" w:rsidRPr="00B80FBB" w:rsidRDefault="00B80FBB" w:rsidP="00D52806">
            <w:pPr>
              <w:rPr>
                <w:rFonts w:ascii="Arial" w:hAnsi="Arial" w:cs="Arial"/>
                <w:b/>
                <w:bCs/>
                <w:color w:val="000000"/>
              </w:rPr>
            </w:pPr>
          </w:p>
          <w:p w14:paraId="4C5B15CC" w14:textId="77777777" w:rsidR="00B80FBB" w:rsidRPr="00B80FBB" w:rsidRDefault="00B80FBB" w:rsidP="00D52806">
            <w:pPr>
              <w:rPr>
                <w:rFonts w:ascii="Arial" w:hAnsi="Arial" w:cs="Arial"/>
                <w:b/>
                <w:bCs/>
                <w:color w:val="000000"/>
              </w:rPr>
            </w:pPr>
          </w:p>
          <w:p w14:paraId="4C4A5081" w14:textId="77777777" w:rsidR="00B80FBB" w:rsidRPr="00B80FBB" w:rsidRDefault="00B80FBB" w:rsidP="00D52806">
            <w:pPr>
              <w:rPr>
                <w:rFonts w:ascii="Arial" w:hAnsi="Arial" w:cs="Arial"/>
                <w:b/>
                <w:bCs/>
                <w:color w:val="000000"/>
              </w:rPr>
            </w:pPr>
          </w:p>
          <w:p w14:paraId="315FE231" w14:textId="77777777" w:rsidR="00B80FBB" w:rsidRPr="00B80FBB" w:rsidRDefault="00B80FBB" w:rsidP="00D52806">
            <w:pPr>
              <w:rPr>
                <w:rFonts w:ascii="Arial" w:hAnsi="Arial" w:cs="Arial"/>
                <w:b/>
                <w:bCs/>
                <w:color w:val="000000"/>
              </w:rPr>
            </w:pPr>
          </w:p>
          <w:p w14:paraId="1ACA1C70" w14:textId="77777777" w:rsidR="00B80FBB" w:rsidRPr="00B80FBB" w:rsidRDefault="00B80FBB" w:rsidP="00D52806">
            <w:pPr>
              <w:rPr>
                <w:rFonts w:ascii="Arial" w:hAnsi="Arial" w:cs="Arial"/>
                <w:b/>
                <w:bCs/>
                <w:color w:val="000000"/>
              </w:rPr>
            </w:pPr>
          </w:p>
          <w:p w14:paraId="78FD3FE2" w14:textId="77777777" w:rsidR="00B80FBB" w:rsidRPr="00B80FBB" w:rsidRDefault="00B80FBB" w:rsidP="00D52806">
            <w:pPr>
              <w:rPr>
                <w:rFonts w:ascii="Arial" w:hAnsi="Arial" w:cs="Arial"/>
                <w:b/>
                <w:bCs/>
                <w:color w:val="000000"/>
              </w:rPr>
            </w:pPr>
          </w:p>
          <w:p w14:paraId="66448C54" w14:textId="77777777" w:rsidR="00B80FBB" w:rsidRPr="00B80FBB" w:rsidRDefault="00B80FBB" w:rsidP="00D52806">
            <w:pPr>
              <w:rPr>
                <w:rFonts w:ascii="Arial" w:hAnsi="Arial" w:cs="Arial"/>
                <w:b/>
                <w:bCs/>
                <w:color w:val="000000"/>
              </w:rPr>
            </w:pPr>
          </w:p>
          <w:p w14:paraId="1573AD3E" w14:textId="77777777" w:rsidR="00B80FBB" w:rsidRPr="00B80FBB" w:rsidRDefault="00B80FBB" w:rsidP="00D52806">
            <w:pPr>
              <w:rPr>
                <w:rFonts w:ascii="Arial" w:hAnsi="Arial" w:cs="Arial"/>
                <w:b/>
                <w:bCs/>
                <w:color w:val="000000"/>
              </w:rPr>
            </w:pPr>
          </w:p>
          <w:p w14:paraId="07CE26BA" w14:textId="77777777" w:rsidR="00B80FBB" w:rsidRPr="00B80FBB" w:rsidRDefault="00B80FBB" w:rsidP="00D52806">
            <w:pPr>
              <w:rPr>
                <w:rFonts w:ascii="Arial" w:hAnsi="Arial" w:cs="Arial"/>
                <w:b/>
                <w:bCs/>
                <w:color w:val="000000"/>
              </w:rPr>
            </w:pPr>
          </w:p>
          <w:p w14:paraId="2BCCD7EE" w14:textId="77777777" w:rsidR="00B80FBB" w:rsidRPr="00B80FBB" w:rsidRDefault="00B80FBB" w:rsidP="00D52806">
            <w:pPr>
              <w:rPr>
                <w:rFonts w:ascii="Arial" w:hAnsi="Arial" w:cs="Arial"/>
                <w:b/>
                <w:bCs/>
                <w:color w:val="000000"/>
              </w:rPr>
            </w:pPr>
          </w:p>
          <w:p w14:paraId="337C05B4" w14:textId="77777777" w:rsidR="00B80FBB" w:rsidRPr="00B80FBB" w:rsidRDefault="00B80FBB" w:rsidP="00D52806">
            <w:pPr>
              <w:rPr>
                <w:rFonts w:ascii="Arial" w:hAnsi="Arial" w:cs="Arial"/>
                <w:b/>
                <w:bCs/>
                <w:color w:val="000000"/>
              </w:rPr>
            </w:pPr>
          </w:p>
          <w:p w14:paraId="15A8E2DF" w14:textId="77777777" w:rsidR="00B80FBB" w:rsidRPr="00B80FBB" w:rsidRDefault="00B80FBB" w:rsidP="00D52806">
            <w:pPr>
              <w:rPr>
                <w:rFonts w:ascii="Arial" w:hAnsi="Arial" w:cs="Arial"/>
                <w:b/>
                <w:bCs/>
                <w:color w:val="000000"/>
              </w:rPr>
            </w:pPr>
          </w:p>
          <w:p w14:paraId="23D30D8C" w14:textId="77777777" w:rsidR="00B80FBB" w:rsidRPr="00B80FBB" w:rsidRDefault="00B80FBB" w:rsidP="00D52806">
            <w:pPr>
              <w:rPr>
                <w:rFonts w:ascii="Arial" w:hAnsi="Arial" w:cs="Arial"/>
                <w:b/>
                <w:bCs/>
                <w:color w:val="000000"/>
              </w:rPr>
            </w:pPr>
          </w:p>
          <w:p w14:paraId="1CFC02F3" w14:textId="77777777" w:rsidR="00B80FBB" w:rsidRPr="00B80FBB" w:rsidRDefault="00B80FBB" w:rsidP="00D52806">
            <w:pPr>
              <w:rPr>
                <w:rFonts w:ascii="Arial" w:hAnsi="Arial" w:cs="Arial"/>
                <w:b/>
                <w:bCs/>
                <w:color w:val="000000"/>
              </w:rPr>
            </w:pPr>
          </w:p>
          <w:p w14:paraId="133F5D72" w14:textId="77777777" w:rsidR="00B80FBB" w:rsidRPr="00B80FBB" w:rsidRDefault="00B80FBB" w:rsidP="00D52806">
            <w:pPr>
              <w:rPr>
                <w:rFonts w:ascii="Arial" w:hAnsi="Arial" w:cs="Arial"/>
                <w:b/>
                <w:bCs/>
                <w:color w:val="000000"/>
              </w:rPr>
            </w:pPr>
          </w:p>
          <w:p w14:paraId="2744F312" w14:textId="77777777" w:rsidR="00B80FBB" w:rsidRPr="00B80FBB" w:rsidRDefault="00B80FBB" w:rsidP="00D52806">
            <w:pPr>
              <w:rPr>
                <w:rFonts w:ascii="Arial" w:hAnsi="Arial" w:cs="Arial"/>
                <w:b/>
                <w:bCs/>
                <w:color w:val="000000"/>
              </w:rPr>
            </w:pPr>
          </w:p>
          <w:p w14:paraId="47B7118D" w14:textId="77777777" w:rsidR="00B80FBB" w:rsidRPr="00B80FBB" w:rsidRDefault="00B80FBB" w:rsidP="00D52806">
            <w:pPr>
              <w:rPr>
                <w:rFonts w:ascii="Arial" w:hAnsi="Arial" w:cs="Arial"/>
                <w:b/>
                <w:bCs/>
                <w:color w:val="000000"/>
              </w:rPr>
            </w:pPr>
          </w:p>
          <w:p w14:paraId="25D79C43" w14:textId="77777777" w:rsidR="00B80FBB" w:rsidRPr="00B80FBB" w:rsidRDefault="00B80FBB" w:rsidP="00D52806">
            <w:pPr>
              <w:rPr>
                <w:rFonts w:ascii="Arial" w:hAnsi="Arial" w:cs="Arial"/>
                <w:b/>
                <w:bCs/>
                <w:color w:val="000000"/>
              </w:rPr>
            </w:pPr>
          </w:p>
          <w:p w14:paraId="1EBDDCE3" w14:textId="77777777" w:rsidR="00B80FBB" w:rsidRPr="00B80FBB" w:rsidRDefault="00B80FBB" w:rsidP="00D52806">
            <w:pPr>
              <w:rPr>
                <w:rFonts w:ascii="Arial" w:hAnsi="Arial" w:cs="Arial"/>
                <w:b/>
                <w:bCs/>
                <w:color w:val="000000"/>
              </w:rPr>
            </w:pPr>
          </w:p>
          <w:p w14:paraId="60B97937" w14:textId="77777777" w:rsidR="00B80FBB" w:rsidRPr="00B80FBB" w:rsidRDefault="00B80FBB" w:rsidP="00D52806">
            <w:pPr>
              <w:rPr>
                <w:rFonts w:ascii="Arial" w:hAnsi="Arial" w:cs="Arial"/>
                <w:b/>
                <w:bCs/>
                <w:color w:val="000000"/>
              </w:rPr>
            </w:pPr>
          </w:p>
          <w:p w14:paraId="3DB57D9D" w14:textId="77777777" w:rsidR="00B80FBB" w:rsidRPr="00B80FBB" w:rsidRDefault="00B80FBB" w:rsidP="00D52806">
            <w:pPr>
              <w:rPr>
                <w:rFonts w:ascii="Arial" w:hAnsi="Arial" w:cs="Arial"/>
                <w:b/>
                <w:bCs/>
                <w:color w:val="000000"/>
              </w:rPr>
            </w:pPr>
          </w:p>
          <w:p w14:paraId="0E654AF8" w14:textId="77777777" w:rsidR="00B80FBB" w:rsidRPr="00B80FBB" w:rsidRDefault="00B80FBB" w:rsidP="00D52806">
            <w:pPr>
              <w:rPr>
                <w:rFonts w:ascii="Arial" w:hAnsi="Arial" w:cs="Arial"/>
                <w:b/>
                <w:bCs/>
                <w:color w:val="000000"/>
              </w:rPr>
            </w:pPr>
          </w:p>
          <w:p w14:paraId="2E2B963B" w14:textId="77777777" w:rsidR="00B80FBB" w:rsidRPr="00B80FBB" w:rsidRDefault="00B80FBB" w:rsidP="00D52806">
            <w:pPr>
              <w:rPr>
                <w:rFonts w:ascii="Arial" w:hAnsi="Arial" w:cs="Arial"/>
                <w:b/>
                <w:bCs/>
                <w:color w:val="000000"/>
              </w:rPr>
            </w:pPr>
          </w:p>
          <w:p w14:paraId="7EDCC8A3" w14:textId="77777777" w:rsidR="00B80FBB" w:rsidRPr="00B80FBB" w:rsidRDefault="00B80FBB" w:rsidP="00D52806">
            <w:pPr>
              <w:rPr>
                <w:rFonts w:ascii="Arial" w:hAnsi="Arial" w:cs="Arial"/>
                <w:b/>
                <w:bCs/>
                <w:color w:val="000000"/>
              </w:rPr>
            </w:pPr>
          </w:p>
          <w:p w14:paraId="58E47B9E" w14:textId="77777777" w:rsidR="00B80FBB" w:rsidRPr="00B80FBB" w:rsidRDefault="00B80FBB" w:rsidP="00D52806">
            <w:pPr>
              <w:rPr>
                <w:rFonts w:ascii="Arial" w:hAnsi="Arial" w:cs="Arial"/>
                <w:b/>
                <w:bCs/>
                <w:color w:val="000000"/>
              </w:rPr>
            </w:pPr>
          </w:p>
          <w:p w14:paraId="23958874" w14:textId="77777777" w:rsidR="00B80FBB" w:rsidRPr="00B80FBB" w:rsidRDefault="00B80FBB" w:rsidP="00D52806">
            <w:pPr>
              <w:rPr>
                <w:rFonts w:ascii="Arial" w:hAnsi="Arial" w:cs="Arial"/>
                <w:b/>
                <w:bCs/>
                <w:color w:val="000000"/>
              </w:rPr>
            </w:pPr>
          </w:p>
          <w:p w14:paraId="3D1384A3" w14:textId="77777777" w:rsidR="00B80FBB" w:rsidRPr="00B80FBB" w:rsidRDefault="00B80FBB" w:rsidP="00D52806">
            <w:pPr>
              <w:rPr>
                <w:rFonts w:ascii="Arial" w:hAnsi="Arial" w:cs="Arial"/>
                <w:b/>
                <w:bCs/>
                <w:color w:val="000000"/>
              </w:rPr>
            </w:pPr>
          </w:p>
          <w:p w14:paraId="565AF73E" w14:textId="77777777" w:rsidR="00B80FBB" w:rsidRPr="00B80FBB" w:rsidRDefault="00B80FBB" w:rsidP="00D52806">
            <w:pPr>
              <w:rPr>
                <w:rFonts w:ascii="Arial" w:hAnsi="Arial" w:cs="Arial"/>
                <w:b/>
                <w:bCs/>
                <w:color w:val="000000"/>
              </w:rPr>
            </w:pPr>
          </w:p>
          <w:p w14:paraId="7D07E4A4" w14:textId="77777777" w:rsidR="00B80FBB" w:rsidRPr="00B80FBB" w:rsidRDefault="00B80FBB" w:rsidP="00D52806">
            <w:pPr>
              <w:rPr>
                <w:rFonts w:ascii="Arial" w:hAnsi="Arial" w:cs="Arial"/>
                <w:b/>
                <w:bCs/>
                <w:color w:val="000000"/>
              </w:rPr>
            </w:pPr>
          </w:p>
          <w:p w14:paraId="23A55260" w14:textId="77777777" w:rsidR="00B80FBB" w:rsidRPr="00B80FBB" w:rsidRDefault="00B80FBB" w:rsidP="00D52806">
            <w:pPr>
              <w:rPr>
                <w:rFonts w:ascii="Arial" w:hAnsi="Arial" w:cs="Arial"/>
                <w:b/>
                <w:bCs/>
                <w:color w:val="000000"/>
              </w:rPr>
            </w:pPr>
          </w:p>
          <w:p w14:paraId="32E2BEFA" w14:textId="77777777" w:rsidR="00B80FBB" w:rsidRPr="00B80FBB" w:rsidRDefault="00B80FBB" w:rsidP="00D52806">
            <w:pPr>
              <w:rPr>
                <w:rFonts w:ascii="Arial" w:hAnsi="Arial" w:cs="Arial"/>
                <w:b/>
                <w:bCs/>
                <w:color w:val="000000"/>
              </w:rPr>
            </w:pPr>
          </w:p>
          <w:p w14:paraId="11C8357E" w14:textId="77777777" w:rsidR="00B80FBB" w:rsidRPr="00B80FBB" w:rsidRDefault="00B80FBB" w:rsidP="00D52806">
            <w:pPr>
              <w:rPr>
                <w:rFonts w:ascii="Arial" w:hAnsi="Arial" w:cs="Arial"/>
                <w:b/>
                <w:bCs/>
                <w:color w:val="000000"/>
              </w:rPr>
            </w:pPr>
          </w:p>
          <w:p w14:paraId="7453DA30" w14:textId="77777777" w:rsidR="00B80FBB" w:rsidRPr="00B80FBB" w:rsidRDefault="00B80FBB" w:rsidP="00D52806">
            <w:pPr>
              <w:rPr>
                <w:rFonts w:ascii="Arial" w:hAnsi="Arial" w:cs="Arial"/>
                <w:b/>
                <w:bCs/>
                <w:color w:val="000000"/>
              </w:rPr>
            </w:pPr>
          </w:p>
          <w:p w14:paraId="5480BCA3" w14:textId="77777777" w:rsidR="00B80FBB" w:rsidRPr="00B80FBB" w:rsidRDefault="00B80FBB" w:rsidP="00D52806">
            <w:pPr>
              <w:rPr>
                <w:rFonts w:ascii="Arial" w:hAnsi="Arial" w:cs="Arial"/>
                <w:b/>
                <w:bCs/>
                <w:color w:val="000000"/>
              </w:rPr>
            </w:pPr>
          </w:p>
          <w:p w14:paraId="29CC5D32" w14:textId="77777777" w:rsidR="00B80FBB" w:rsidRPr="00B80FBB" w:rsidRDefault="00B80FBB" w:rsidP="00D52806">
            <w:pPr>
              <w:rPr>
                <w:rFonts w:ascii="Arial" w:hAnsi="Arial" w:cs="Arial"/>
                <w:b/>
                <w:bCs/>
                <w:color w:val="000000"/>
              </w:rPr>
            </w:pPr>
          </w:p>
          <w:p w14:paraId="0B17DB1E" w14:textId="77777777" w:rsidR="00B80FBB" w:rsidRPr="00B80FBB" w:rsidRDefault="00B80FBB" w:rsidP="00D52806">
            <w:pPr>
              <w:rPr>
                <w:rFonts w:ascii="Arial" w:hAnsi="Arial" w:cs="Arial"/>
                <w:b/>
                <w:bCs/>
                <w:color w:val="000000"/>
              </w:rPr>
            </w:pPr>
          </w:p>
          <w:p w14:paraId="3566EF17" w14:textId="77777777" w:rsidR="00B80FBB" w:rsidRPr="00B80FBB" w:rsidRDefault="00B80FBB" w:rsidP="00D52806">
            <w:pPr>
              <w:rPr>
                <w:rFonts w:ascii="Arial" w:hAnsi="Arial" w:cs="Arial"/>
                <w:b/>
                <w:bCs/>
                <w:color w:val="000000"/>
              </w:rPr>
            </w:pPr>
          </w:p>
          <w:p w14:paraId="183EF655" w14:textId="77777777" w:rsidR="00B80FBB" w:rsidRPr="00B80FBB" w:rsidRDefault="00B80FBB" w:rsidP="00D52806">
            <w:pPr>
              <w:rPr>
                <w:rFonts w:ascii="Arial" w:hAnsi="Arial" w:cs="Arial"/>
                <w:b/>
                <w:bCs/>
                <w:color w:val="000000"/>
              </w:rPr>
            </w:pPr>
          </w:p>
          <w:p w14:paraId="4861721A" w14:textId="77777777" w:rsidR="00B80FBB" w:rsidRPr="00B80FBB" w:rsidRDefault="00B80FBB" w:rsidP="00D52806">
            <w:pPr>
              <w:rPr>
                <w:rFonts w:ascii="Arial" w:hAnsi="Arial" w:cs="Arial"/>
                <w:b/>
                <w:bCs/>
                <w:color w:val="000000"/>
              </w:rPr>
            </w:pPr>
          </w:p>
          <w:p w14:paraId="40D77FD2" w14:textId="77777777" w:rsidR="00B80FBB" w:rsidRPr="00B80FBB" w:rsidRDefault="00B80FBB" w:rsidP="00D52806">
            <w:pPr>
              <w:rPr>
                <w:rFonts w:ascii="Arial" w:hAnsi="Arial" w:cs="Arial"/>
                <w:b/>
                <w:bCs/>
                <w:color w:val="000000"/>
              </w:rPr>
            </w:pPr>
          </w:p>
          <w:p w14:paraId="5086ED95" w14:textId="77777777" w:rsidR="00B80FBB" w:rsidRPr="00B80FBB" w:rsidRDefault="00B80FBB" w:rsidP="00D52806">
            <w:pPr>
              <w:rPr>
                <w:rFonts w:ascii="Arial" w:hAnsi="Arial" w:cs="Arial"/>
                <w:b/>
                <w:bCs/>
                <w:color w:val="000000"/>
              </w:rPr>
            </w:pPr>
          </w:p>
          <w:p w14:paraId="5BDDAF41" w14:textId="77777777" w:rsidR="00B80FBB" w:rsidRPr="00B80FBB" w:rsidRDefault="00B80FBB" w:rsidP="00D52806">
            <w:pPr>
              <w:rPr>
                <w:rFonts w:ascii="Arial" w:hAnsi="Arial" w:cs="Arial"/>
                <w:b/>
                <w:bCs/>
                <w:color w:val="000000"/>
              </w:rPr>
            </w:pPr>
          </w:p>
          <w:p w14:paraId="28CD9803" w14:textId="77777777" w:rsidR="00B80FBB" w:rsidRPr="00B80FBB" w:rsidRDefault="00B80FBB" w:rsidP="00D52806">
            <w:pPr>
              <w:rPr>
                <w:rFonts w:ascii="Arial" w:hAnsi="Arial" w:cs="Arial"/>
                <w:b/>
                <w:bCs/>
                <w:color w:val="000000"/>
              </w:rPr>
            </w:pPr>
          </w:p>
          <w:p w14:paraId="21E05C6C" w14:textId="77777777" w:rsidR="00B80FBB" w:rsidRPr="00B80FBB" w:rsidRDefault="00B80FBB" w:rsidP="00D52806">
            <w:pPr>
              <w:rPr>
                <w:rFonts w:ascii="Arial" w:hAnsi="Arial" w:cs="Arial"/>
                <w:b/>
                <w:bCs/>
                <w:color w:val="000000"/>
              </w:rPr>
            </w:pPr>
          </w:p>
          <w:p w14:paraId="2065E0DC" w14:textId="77777777" w:rsidR="00B80FBB" w:rsidRPr="00B80FBB" w:rsidRDefault="00B80FBB" w:rsidP="00D52806">
            <w:pPr>
              <w:rPr>
                <w:rFonts w:ascii="Arial" w:hAnsi="Arial" w:cs="Arial"/>
                <w:b/>
                <w:bCs/>
                <w:color w:val="000000"/>
              </w:rPr>
            </w:pPr>
          </w:p>
          <w:p w14:paraId="09DC496F" w14:textId="77777777" w:rsidR="00B80FBB" w:rsidRPr="00B80FBB" w:rsidRDefault="00B80FBB" w:rsidP="00D52806">
            <w:pPr>
              <w:rPr>
                <w:rFonts w:ascii="Arial" w:hAnsi="Arial" w:cs="Arial"/>
                <w:b/>
                <w:bCs/>
                <w:color w:val="000000"/>
              </w:rPr>
            </w:pPr>
          </w:p>
          <w:p w14:paraId="28E69E25" w14:textId="77777777" w:rsidR="00B80FBB" w:rsidRPr="00B80FBB" w:rsidRDefault="00B80FBB" w:rsidP="00D52806">
            <w:pPr>
              <w:rPr>
                <w:rFonts w:ascii="Arial" w:hAnsi="Arial" w:cs="Arial"/>
                <w:b/>
                <w:bCs/>
                <w:color w:val="000000"/>
              </w:rPr>
            </w:pPr>
          </w:p>
          <w:p w14:paraId="681E58A5" w14:textId="77777777" w:rsidR="00B80FBB" w:rsidRPr="00B80FBB" w:rsidRDefault="00B80FBB" w:rsidP="00D52806">
            <w:pPr>
              <w:rPr>
                <w:rFonts w:ascii="Arial" w:hAnsi="Arial" w:cs="Arial"/>
                <w:b/>
                <w:bCs/>
                <w:color w:val="000000"/>
              </w:rPr>
            </w:pPr>
          </w:p>
          <w:p w14:paraId="5C5CB315" w14:textId="77777777" w:rsidR="00B80FBB" w:rsidRPr="00B80FBB" w:rsidRDefault="00B80FBB" w:rsidP="00D52806">
            <w:pPr>
              <w:rPr>
                <w:rFonts w:ascii="Arial" w:hAnsi="Arial" w:cs="Arial"/>
                <w:b/>
                <w:bCs/>
                <w:color w:val="000000"/>
              </w:rPr>
            </w:pPr>
          </w:p>
          <w:p w14:paraId="54AED91F" w14:textId="77777777" w:rsidR="00B80FBB" w:rsidRPr="00B80FBB" w:rsidRDefault="00B80FBB" w:rsidP="00D52806">
            <w:pPr>
              <w:rPr>
                <w:rFonts w:ascii="Arial" w:hAnsi="Arial" w:cs="Arial"/>
                <w:b/>
                <w:bCs/>
                <w:color w:val="000000"/>
              </w:rPr>
            </w:pPr>
          </w:p>
          <w:p w14:paraId="07669138" w14:textId="77777777" w:rsidR="00B80FBB" w:rsidRPr="00B80FBB" w:rsidRDefault="00B80FBB" w:rsidP="00D52806">
            <w:pPr>
              <w:rPr>
                <w:rFonts w:ascii="Arial" w:hAnsi="Arial" w:cs="Arial"/>
                <w:b/>
                <w:bCs/>
                <w:color w:val="000000"/>
              </w:rPr>
            </w:pPr>
          </w:p>
          <w:p w14:paraId="4BE2B1CE" w14:textId="77777777" w:rsidR="00B80FBB" w:rsidRPr="00B80FBB" w:rsidRDefault="00B80FBB" w:rsidP="00D52806">
            <w:pPr>
              <w:rPr>
                <w:rFonts w:ascii="Arial" w:hAnsi="Arial" w:cs="Arial"/>
                <w:b/>
                <w:bCs/>
                <w:color w:val="000000"/>
              </w:rPr>
            </w:pPr>
          </w:p>
          <w:p w14:paraId="776196C2" w14:textId="77777777" w:rsidR="00B80FBB" w:rsidRPr="00B80FBB" w:rsidRDefault="00B80FBB" w:rsidP="00D52806">
            <w:pPr>
              <w:rPr>
                <w:rFonts w:ascii="Arial" w:hAnsi="Arial" w:cs="Arial"/>
                <w:b/>
                <w:bCs/>
                <w:color w:val="000000"/>
              </w:rPr>
            </w:pPr>
          </w:p>
          <w:p w14:paraId="697DF4B2" w14:textId="77777777" w:rsidR="00B80FBB" w:rsidRPr="00B80FBB" w:rsidRDefault="00B80FBB" w:rsidP="00D52806">
            <w:pPr>
              <w:rPr>
                <w:rFonts w:ascii="Arial" w:hAnsi="Arial" w:cs="Arial"/>
                <w:b/>
                <w:bCs/>
                <w:color w:val="000000"/>
              </w:rPr>
            </w:pPr>
          </w:p>
          <w:p w14:paraId="38E8E92B" w14:textId="77777777" w:rsidR="00B80FBB" w:rsidRPr="00B80FBB" w:rsidRDefault="00B80FBB" w:rsidP="00D52806">
            <w:pPr>
              <w:rPr>
                <w:rFonts w:ascii="Arial" w:hAnsi="Arial" w:cs="Arial"/>
                <w:b/>
                <w:bCs/>
                <w:color w:val="000000"/>
              </w:rPr>
            </w:pPr>
          </w:p>
          <w:p w14:paraId="446C5B7A" w14:textId="77777777" w:rsidR="00B80FBB" w:rsidRPr="00B80FBB" w:rsidRDefault="00B80FBB" w:rsidP="00D52806">
            <w:pPr>
              <w:rPr>
                <w:rFonts w:ascii="Arial" w:hAnsi="Arial" w:cs="Arial"/>
                <w:b/>
                <w:bCs/>
                <w:color w:val="000000"/>
              </w:rPr>
            </w:pPr>
          </w:p>
          <w:p w14:paraId="2FB11A96" w14:textId="77777777" w:rsidR="00B80FBB" w:rsidRPr="00B80FBB" w:rsidRDefault="00B80FBB" w:rsidP="00D52806">
            <w:pPr>
              <w:rPr>
                <w:rFonts w:ascii="Arial" w:hAnsi="Arial" w:cs="Arial"/>
                <w:b/>
                <w:bCs/>
                <w:color w:val="000000"/>
              </w:rPr>
            </w:pPr>
          </w:p>
          <w:p w14:paraId="4E47754F" w14:textId="77777777" w:rsidR="00B80FBB" w:rsidRPr="00B80FBB" w:rsidRDefault="00B80FBB" w:rsidP="00D52806">
            <w:pPr>
              <w:rPr>
                <w:rFonts w:ascii="Arial" w:hAnsi="Arial" w:cs="Arial"/>
                <w:b/>
                <w:bCs/>
                <w:color w:val="000000"/>
              </w:rPr>
            </w:pPr>
          </w:p>
          <w:p w14:paraId="1F8D0E9E" w14:textId="77777777" w:rsidR="00B80FBB" w:rsidRPr="00B80FBB" w:rsidRDefault="00B80FBB" w:rsidP="00D52806">
            <w:pPr>
              <w:rPr>
                <w:rFonts w:ascii="Arial" w:hAnsi="Arial" w:cs="Arial"/>
                <w:b/>
                <w:bCs/>
                <w:color w:val="000000"/>
              </w:rPr>
            </w:pPr>
          </w:p>
          <w:p w14:paraId="3B8FA075" w14:textId="77777777" w:rsidR="00B80FBB" w:rsidRPr="00B80FBB" w:rsidRDefault="00B80FBB" w:rsidP="00D52806">
            <w:pPr>
              <w:rPr>
                <w:rFonts w:ascii="Arial" w:hAnsi="Arial" w:cs="Arial"/>
                <w:b/>
                <w:bCs/>
                <w:color w:val="000000"/>
              </w:rPr>
            </w:pPr>
          </w:p>
          <w:p w14:paraId="241B8C8A" w14:textId="77777777" w:rsidR="00B80FBB" w:rsidRPr="00B80FBB" w:rsidRDefault="00B80FBB" w:rsidP="00D52806">
            <w:pPr>
              <w:rPr>
                <w:rFonts w:ascii="Arial" w:hAnsi="Arial" w:cs="Arial"/>
                <w:b/>
                <w:bCs/>
                <w:color w:val="000000"/>
              </w:rPr>
            </w:pPr>
          </w:p>
          <w:p w14:paraId="1053A814" w14:textId="77777777" w:rsidR="00B80FBB" w:rsidRPr="00B80FBB" w:rsidRDefault="00B80FBB" w:rsidP="00D52806">
            <w:pPr>
              <w:rPr>
                <w:rFonts w:ascii="Arial" w:hAnsi="Arial" w:cs="Arial"/>
                <w:b/>
                <w:bCs/>
                <w:color w:val="000000"/>
              </w:rPr>
            </w:pPr>
          </w:p>
          <w:p w14:paraId="30E5FDDC" w14:textId="77777777" w:rsidR="00B80FBB" w:rsidRPr="00B80FBB" w:rsidRDefault="00B80FBB" w:rsidP="00D52806">
            <w:pPr>
              <w:rPr>
                <w:rFonts w:ascii="Arial" w:hAnsi="Arial" w:cs="Arial"/>
                <w:b/>
                <w:bCs/>
                <w:color w:val="000000"/>
              </w:rPr>
            </w:pPr>
          </w:p>
          <w:p w14:paraId="3AF25F5C" w14:textId="77777777" w:rsidR="00B80FBB" w:rsidRPr="00B80FBB" w:rsidRDefault="00B80FBB" w:rsidP="00D52806">
            <w:pPr>
              <w:rPr>
                <w:rFonts w:ascii="Arial" w:hAnsi="Arial" w:cs="Arial"/>
                <w:b/>
                <w:bCs/>
                <w:color w:val="000000"/>
              </w:rPr>
            </w:pPr>
          </w:p>
          <w:p w14:paraId="7DAB6BF3" w14:textId="77777777" w:rsidR="00B80FBB" w:rsidRPr="00B80FBB" w:rsidRDefault="00B80FBB" w:rsidP="00D52806">
            <w:pPr>
              <w:rPr>
                <w:rFonts w:ascii="Arial" w:hAnsi="Arial" w:cs="Arial"/>
                <w:b/>
                <w:bCs/>
                <w:color w:val="000000"/>
              </w:rPr>
            </w:pPr>
          </w:p>
          <w:p w14:paraId="5D0C2BF8" w14:textId="77777777" w:rsidR="00B80FBB" w:rsidRPr="00B80FBB" w:rsidRDefault="00B80FBB" w:rsidP="00D52806">
            <w:pPr>
              <w:rPr>
                <w:rFonts w:ascii="Arial" w:hAnsi="Arial" w:cs="Arial"/>
                <w:b/>
                <w:bCs/>
                <w:color w:val="000000"/>
              </w:rPr>
            </w:pPr>
          </w:p>
          <w:p w14:paraId="0925D079" w14:textId="77777777" w:rsidR="00B80FBB" w:rsidRPr="00B80FBB" w:rsidRDefault="00B80FBB" w:rsidP="00D52806">
            <w:pPr>
              <w:rPr>
                <w:rFonts w:ascii="Arial" w:hAnsi="Arial" w:cs="Arial"/>
                <w:b/>
                <w:bCs/>
                <w:color w:val="000000"/>
              </w:rPr>
            </w:pPr>
          </w:p>
          <w:p w14:paraId="522C4520" w14:textId="77777777" w:rsidR="00B80FBB" w:rsidRPr="00B80FBB" w:rsidRDefault="00B80FBB" w:rsidP="00D52806">
            <w:pPr>
              <w:rPr>
                <w:rFonts w:ascii="Arial" w:hAnsi="Arial" w:cs="Arial"/>
                <w:b/>
                <w:bCs/>
                <w:color w:val="000000"/>
              </w:rPr>
            </w:pPr>
          </w:p>
          <w:p w14:paraId="3E459E91" w14:textId="77777777" w:rsidR="00B80FBB" w:rsidRPr="00B80FBB" w:rsidRDefault="00B80FBB" w:rsidP="00D52806">
            <w:pPr>
              <w:rPr>
                <w:rFonts w:ascii="Arial" w:hAnsi="Arial" w:cs="Arial"/>
                <w:b/>
                <w:bCs/>
                <w:color w:val="000000"/>
              </w:rPr>
            </w:pPr>
          </w:p>
          <w:p w14:paraId="43621DDC" w14:textId="77777777" w:rsidR="00B80FBB" w:rsidRPr="00B80FBB" w:rsidRDefault="00B80FBB" w:rsidP="00D52806">
            <w:pPr>
              <w:rPr>
                <w:rFonts w:ascii="Arial" w:hAnsi="Arial" w:cs="Arial"/>
                <w:b/>
                <w:bCs/>
                <w:color w:val="000000"/>
              </w:rPr>
            </w:pPr>
          </w:p>
          <w:p w14:paraId="430D1397" w14:textId="77777777" w:rsidR="00B80FBB" w:rsidRPr="00B80FBB" w:rsidRDefault="00B80FBB" w:rsidP="00D52806">
            <w:pPr>
              <w:rPr>
                <w:rFonts w:ascii="Arial" w:hAnsi="Arial" w:cs="Arial"/>
                <w:b/>
                <w:bCs/>
                <w:color w:val="000000"/>
              </w:rPr>
            </w:pPr>
          </w:p>
          <w:p w14:paraId="3201F767" w14:textId="77777777" w:rsidR="00B80FBB" w:rsidRPr="00B80FBB" w:rsidRDefault="00B80FBB" w:rsidP="00D52806">
            <w:pPr>
              <w:rPr>
                <w:rFonts w:ascii="Arial" w:hAnsi="Arial" w:cs="Arial"/>
                <w:b/>
                <w:bCs/>
                <w:color w:val="000000"/>
              </w:rPr>
            </w:pPr>
          </w:p>
          <w:p w14:paraId="23113814" w14:textId="77777777" w:rsidR="00B80FBB" w:rsidRPr="00B80FBB" w:rsidRDefault="00B80FBB" w:rsidP="00D52806">
            <w:pPr>
              <w:rPr>
                <w:rFonts w:ascii="Arial" w:hAnsi="Arial" w:cs="Arial"/>
                <w:b/>
                <w:bCs/>
                <w:color w:val="000000"/>
              </w:rPr>
            </w:pPr>
          </w:p>
          <w:p w14:paraId="4E536818" w14:textId="77777777" w:rsidR="00B80FBB" w:rsidRPr="00B80FBB" w:rsidRDefault="00B80FBB" w:rsidP="00D52806">
            <w:pPr>
              <w:rPr>
                <w:rFonts w:ascii="Arial" w:hAnsi="Arial" w:cs="Arial"/>
                <w:b/>
                <w:bCs/>
                <w:color w:val="000000"/>
              </w:rPr>
            </w:pPr>
          </w:p>
          <w:p w14:paraId="0FAD8AB2" w14:textId="77777777" w:rsidR="00B80FBB" w:rsidRPr="00B80FBB" w:rsidRDefault="00B80FBB" w:rsidP="00D52806">
            <w:pPr>
              <w:rPr>
                <w:rFonts w:ascii="Arial" w:hAnsi="Arial" w:cs="Arial"/>
                <w:b/>
                <w:bCs/>
                <w:color w:val="000000"/>
              </w:rPr>
            </w:pPr>
          </w:p>
          <w:p w14:paraId="3889454C" w14:textId="77777777" w:rsidR="00B80FBB" w:rsidRPr="00B80FBB" w:rsidRDefault="00B80FBB" w:rsidP="00D52806">
            <w:pPr>
              <w:rPr>
                <w:rFonts w:ascii="Arial" w:hAnsi="Arial" w:cs="Arial"/>
                <w:b/>
                <w:bCs/>
                <w:color w:val="000000"/>
              </w:rPr>
            </w:pPr>
          </w:p>
          <w:p w14:paraId="42172A6F" w14:textId="77777777" w:rsidR="00B80FBB" w:rsidRPr="00B80FBB" w:rsidRDefault="00B80FBB" w:rsidP="00D52806">
            <w:pPr>
              <w:rPr>
                <w:rFonts w:ascii="Arial" w:hAnsi="Arial" w:cs="Arial"/>
                <w:b/>
                <w:bCs/>
                <w:color w:val="000000"/>
              </w:rPr>
            </w:pPr>
          </w:p>
          <w:p w14:paraId="282CB0E6" w14:textId="77777777" w:rsidR="00B80FBB" w:rsidRPr="00B80FBB" w:rsidRDefault="00B80FBB" w:rsidP="00D52806">
            <w:pPr>
              <w:rPr>
                <w:rFonts w:ascii="Arial" w:hAnsi="Arial" w:cs="Arial"/>
                <w:b/>
                <w:bCs/>
                <w:color w:val="000000"/>
              </w:rPr>
            </w:pPr>
          </w:p>
          <w:p w14:paraId="57FCEC85" w14:textId="77777777" w:rsidR="00B80FBB" w:rsidRPr="00B80FBB" w:rsidRDefault="00B80FBB" w:rsidP="00D52806">
            <w:pPr>
              <w:rPr>
                <w:rFonts w:ascii="Arial" w:hAnsi="Arial" w:cs="Arial"/>
                <w:b/>
                <w:bCs/>
                <w:color w:val="000000"/>
              </w:rPr>
            </w:pPr>
          </w:p>
          <w:p w14:paraId="3AA19FFE" w14:textId="77777777" w:rsidR="00B80FBB" w:rsidRPr="00B80FBB" w:rsidRDefault="00B80FBB" w:rsidP="00D52806">
            <w:pPr>
              <w:rPr>
                <w:rFonts w:ascii="Arial" w:hAnsi="Arial" w:cs="Arial"/>
                <w:b/>
                <w:bCs/>
                <w:color w:val="000000"/>
              </w:rPr>
            </w:pPr>
          </w:p>
          <w:p w14:paraId="0710C929" w14:textId="77777777" w:rsidR="00B80FBB" w:rsidRPr="00B80FBB" w:rsidRDefault="00B80FBB" w:rsidP="00D52806">
            <w:pPr>
              <w:rPr>
                <w:rFonts w:ascii="Arial" w:hAnsi="Arial" w:cs="Arial"/>
                <w:b/>
                <w:bCs/>
                <w:color w:val="000000"/>
              </w:rPr>
            </w:pPr>
          </w:p>
          <w:p w14:paraId="242EDBD7" w14:textId="77777777" w:rsidR="00B80FBB" w:rsidRPr="00B80FBB" w:rsidRDefault="00B80FBB" w:rsidP="00D52806">
            <w:pPr>
              <w:rPr>
                <w:rFonts w:ascii="Arial" w:hAnsi="Arial" w:cs="Arial"/>
                <w:b/>
                <w:bCs/>
                <w:color w:val="000000"/>
              </w:rPr>
            </w:pPr>
          </w:p>
          <w:p w14:paraId="0FBA7F29" w14:textId="77777777" w:rsidR="00B80FBB" w:rsidRPr="00B80FBB" w:rsidRDefault="00B80FBB" w:rsidP="00D52806">
            <w:pPr>
              <w:rPr>
                <w:rFonts w:ascii="Arial" w:hAnsi="Arial" w:cs="Arial"/>
                <w:b/>
                <w:bCs/>
                <w:color w:val="000000"/>
              </w:rPr>
            </w:pPr>
          </w:p>
          <w:p w14:paraId="06D84153" w14:textId="77777777" w:rsidR="00B80FBB" w:rsidRPr="00B80FBB" w:rsidRDefault="00B80FBB" w:rsidP="00D52806">
            <w:pPr>
              <w:rPr>
                <w:rFonts w:ascii="Arial" w:hAnsi="Arial" w:cs="Arial"/>
                <w:b/>
                <w:bCs/>
                <w:color w:val="000000"/>
              </w:rPr>
            </w:pPr>
          </w:p>
          <w:p w14:paraId="37B36178" w14:textId="77777777" w:rsidR="00B80FBB" w:rsidRPr="00B80FBB" w:rsidRDefault="00B80FBB" w:rsidP="00D52806">
            <w:pPr>
              <w:rPr>
                <w:rFonts w:ascii="Arial" w:hAnsi="Arial" w:cs="Arial"/>
                <w:b/>
                <w:bCs/>
                <w:color w:val="000000"/>
              </w:rPr>
            </w:pPr>
          </w:p>
          <w:p w14:paraId="121C9135" w14:textId="77777777" w:rsidR="00B80FBB" w:rsidRPr="00B80FBB" w:rsidRDefault="00B80FBB" w:rsidP="00D52806">
            <w:pPr>
              <w:rPr>
                <w:rFonts w:ascii="Arial" w:hAnsi="Arial" w:cs="Arial"/>
                <w:b/>
                <w:bCs/>
                <w:color w:val="000000"/>
              </w:rPr>
            </w:pPr>
          </w:p>
          <w:p w14:paraId="7ED1D7BE" w14:textId="77777777" w:rsidR="00B80FBB" w:rsidRPr="00B80FBB" w:rsidRDefault="00B80FBB" w:rsidP="00D52806">
            <w:pPr>
              <w:rPr>
                <w:rFonts w:ascii="Arial" w:hAnsi="Arial" w:cs="Arial"/>
                <w:b/>
                <w:bCs/>
                <w:color w:val="000000"/>
              </w:rPr>
            </w:pPr>
          </w:p>
          <w:p w14:paraId="07F84E10" w14:textId="77777777" w:rsidR="00B80FBB" w:rsidRPr="00B80FBB" w:rsidRDefault="00B80FBB" w:rsidP="00D52806">
            <w:pPr>
              <w:rPr>
                <w:rFonts w:ascii="Arial" w:hAnsi="Arial" w:cs="Arial"/>
                <w:b/>
                <w:bCs/>
                <w:color w:val="000000"/>
              </w:rPr>
            </w:pPr>
          </w:p>
          <w:p w14:paraId="73E64F44" w14:textId="77777777" w:rsidR="00B80FBB" w:rsidRPr="00B80FBB" w:rsidRDefault="00B80FBB" w:rsidP="00D52806">
            <w:pPr>
              <w:rPr>
                <w:rFonts w:ascii="Arial" w:hAnsi="Arial" w:cs="Arial"/>
                <w:b/>
                <w:bCs/>
                <w:color w:val="000000"/>
              </w:rPr>
            </w:pPr>
          </w:p>
          <w:p w14:paraId="5BA3FB4F" w14:textId="77777777" w:rsidR="00B80FBB" w:rsidRPr="00B80FBB" w:rsidRDefault="00B80FBB" w:rsidP="00D52806">
            <w:pPr>
              <w:rPr>
                <w:rFonts w:ascii="Arial" w:hAnsi="Arial" w:cs="Arial"/>
                <w:b/>
                <w:bCs/>
                <w:color w:val="000000"/>
              </w:rPr>
            </w:pPr>
          </w:p>
          <w:p w14:paraId="65C7289F" w14:textId="77777777" w:rsidR="00B80FBB" w:rsidRPr="00B80FBB" w:rsidRDefault="00B80FBB" w:rsidP="00D52806">
            <w:pPr>
              <w:rPr>
                <w:rFonts w:ascii="Arial" w:hAnsi="Arial" w:cs="Arial"/>
                <w:b/>
                <w:bCs/>
                <w:color w:val="000000"/>
              </w:rPr>
            </w:pPr>
          </w:p>
          <w:p w14:paraId="37C5502C" w14:textId="77777777" w:rsidR="00B80FBB" w:rsidRPr="00B80FBB" w:rsidRDefault="00B80FBB" w:rsidP="00D52806">
            <w:pPr>
              <w:rPr>
                <w:rFonts w:ascii="Arial" w:hAnsi="Arial" w:cs="Arial"/>
                <w:b/>
                <w:bCs/>
                <w:color w:val="000000"/>
              </w:rPr>
            </w:pPr>
          </w:p>
          <w:p w14:paraId="78A27CF8" w14:textId="617D69B4" w:rsidR="00B80FBB" w:rsidRPr="00B80FBB" w:rsidRDefault="00292653" w:rsidP="00D52806">
            <w:pPr>
              <w:rPr>
                <w:rFonts w:ascii="Arial" w:hAnsi="Arial" w:cs="Arial"/>
                <w:b/>
                <w:bCs/>
                <w:color w:val="000000"/>
              </w:rPr>
            </w:pPr>
            <w:r>
              <w:rPr>
                <w:rFonts w:ascii="Arial" w:hAnsi="Arial" w:cs="Arial"/>
                <w:b/>
                <w:bCs/>
                <w:color w:val="000000"/>
              </w:rPr>
              <w:t xml:space="preserve">Action: Anna to update the board about Barnwood Trust’s new accessibility fund when appropriate. </w:t>
            </w:r>
          </w:p>
          <w:p w14:paraId="1F98B430" w14:textId="77777777" w:rsidR="00B80FBB" w:rsidRPr="00B80FBB" w:rsidRDefault="00B80FBB" w:rsidP="00D52806">
            <w:pPr>
              <w:rPr>
                <w:rFonts w:ascii="Arial" w:hAnsi="Arial" w:cs="Arial"/>
                <w:b/>
                <w:bCs/>
                <w:color w:val="000000"/>
              </w:rPr>
            </w:pPr>
          </w:p>
          <w:p w14:paraId="414C79AA" w14:textId="77777777" w:rsidR="00B80FBB" w:rsidRPr="00B80FBB" w:rsidRDefault="00B80FBB" w:rsidP="00D52806">
            <w:pPr>
              <w:rPr>
                <w:rFonts w:ascii="Arial" w:hAnsi="Arial" w:cs="Arial"/>
                <w:b/>
                <w:bCs/>
                <w:color w:val="000000"/>
              </w:rPr>
            </w:pPr>
          </w:p>
          <w:p w14:paraId="2B573505" w14:textId="77777777" w:rsidR="00B80FBB" w:rsidRPr="00B80FBB" w:rsidRDefault="00B80FBB" w:rsidP="00D52806">
            <w:pPr>
              <w:rPr>
                <w:rFonts w:ascii="Arial" w:hAnsi="Arial" w:cs="Arial"/>
                <w:b/>
                <w:bCs/>
                <w:color w:val="000000"/>
              </w:rPr>
            </w:pPr>
          </w:p>
          <w:p w14:paraId="677D5B2D" w14:textId="77777777" w:rsidR="00B80FBB" w:rsidRPr="00B80FBB" w:rsidRDefault="00B80FBB" w:rsidP="00D52806">
            <w:pPr>
              <w:rPr>
                <w:rFonts w:ascii="Arial" w:hAnsi="Arial" w:cs="Arial"/>
                <w:b/>
                <w:bCs/>
                <w:color w:val="000000"/>
              </w:rPr>
            </w:pPr>
          </w:p>
          <w:p w14:paraId="11BB5B40" w14:textId="77777777" w:rsidR="00B80FBB" w:rsidRDefault="00B80FBB" w:rsidP="00D52806">
            <w:pPr>
              <w:rPr>
                <w:rFonts w:ascii="Arial" w:hAnsi="Arial" w:cs="Arial"/>
                <w:b/>
                <w:bCs/>
                <w:color w:val="000000"/>
              </w:rPr>
            </w:pPr>
          </w:p>
          <w:p w14:paraId="67A6224A" w14:textId="77777777" w:rsidR="00B80FBB" w:rsidRDefault="00B80FBB" w:rsidP="00D52806">
            <w:pPr>
              <w:rPr>
                <w:rFonts w:ascii="Arial" w:hAnsi="Arial" w:cs="Arial"/>
                <w:b/>
                <w:bCs/>
                <w:color w:val="000000"/>
              </w:rPr>
            </w:pPr>
          </w:p>
          <w:p w14:paraId="67BD649A" w14:textId="77777777" w:rsidR="00B80FBB" w:rsidRDefault="00B80FBB" w:rsidP="00D52806">
            <w:pPr>
              <w:rPr>
                <w:rFonts w:ascii="Arial" w:hAnsi="Arial" w:cs="Arial"/>
                <w:b/>
                <w:bCs/>
                <w:color w:val="000000"/>
              </w:rPr>
            </w:pPr>
          </w:p>
          <w:p w14:paraId="2F9A05EF" w14:textId="77777777" w:rsidR="00B80FBB" w:rsidRDefault="00B80FBB" w:rsidP="00D52806">
            <w:pPr>
              <w:rPr>
                <w:rFonts w:ascii="Arial" w:hAnsi="Arial" w:cs="Arial"/>
                <w:b/>
                <w:bCs/>
                <w:color w:val="000000"/>
              </w:rPr>
            </w:pPr>
          </w:p>
          <w:p w14:paraId="030E58B2" w14:textId="77777777" w:rsidR="00B80FBB" w:rsidRDefault="00B80FBB" w:rsidP="00D52806">
            <w:pPr>
              <w:rPr>
                <w:rFonts w:ascii="Arial" w:hAnsi="Arial" w:cs="Arial"/>
                <w:b/>
                <w:bCs/>
                <w:color w:val="000000"/>
              </w:rPr>
            </w:pPr>
          </w:p>
          <w:p w14:paraId="295E9994" w14:textId="77777777" w:rsidR="00B80FBB" w:rsidRDefault="00B80FBB" w:rsidP="00D52806">
            <w:pPr>
              <w:rPr>
                <w:rFonts w:ascii="Arial" w:hAnsi="Arial" w:cs="Arial"/>
                <w:b/>
                <w:bCs/>
                <w:color w:val="000000"/>
              </w:rPr>
            </w:pPr>
          </w:p>
          <w:p w14:paraId="5E7EB9A0" w14:textId="0637E526" w:rsidR="00B80FBB" w:rsidRPr="00B80FBB" w:rsidRDefault="00B80FBB" w:rsidP="00D52806">
            <w:pPr>
              <w:rPr>
                <w:rFonts w:ascii="Arial" w:hAnsi="Arial" w:cs="Arial"/>
                <w:b/>
                <w:bCs/>
                <w:color w:val="000000"/>
              </w:rPr>
            </w:pPr>
            <w:r w:rsidRPr="00B80FBB">
              <w:rPr>
                <w:rFonts w:ascii="Arial" w:hAnsi="Arial" w:cs="Arial"/>
                <w:b/>
                <w:bCs/>
                <w:color w:val="000000"/>
              </w:rPr>
              <w:t xml:space="preserve">Action: Paul to ask GRCC if they have done any work around accessibility apps. </w:t>
            </w:r>
          </w:p>
        </w:tc>
      </w:tr>
      <w:tr w:rsidR="0056014D" w:rsidRPr="00217FE1" w14:paraId="68AEDF96" w14:textId="77777777" w:rsidTr="009821DA">
        <w:trPr>
          <w:trHeight w:val="1538"/>
        </w:trPr>
        <w:tc>
          <w:tcPr>
            <w:tcW w:w="1074" w:type="dxa"/>
          </w:tcPr>
          <w:p w14:paraId="347A2333" w14:textId="77FBE646" w:rsidR="0056014D" w:rsidRDefault="00727B79" w:rsidP="00E14572">
            <w:pPr>
              <w:rPr>
                <w:rFonts w:ascii="Arial" w:hAnsi="Arial" w:cs="Arial"/>
                <w:b/>
                <w:bCs/>
                <w:color w:val="000000"/>
              </w:rPr>
            </w:pPr>
            <w:r w:rsidRPr="00CC1AC8">
              <w:rPr>
                <w:rFonts w:ascii="Arial" w:hAnsi="Arial" w:cs="Arial"/>
                <w:b/>
                <w:bCs/>
                <w:color w:val="000000"/>
                <w:sz w:val="24"/>
                <w:szCs w:val="24"/>
              </w:rPr>
              <w:lastRenderedPageBreak/>
              <w:t>3)</w:t>
            </w:r>
          </w:p>
        </w:tc>
        <w:tc>
          <w:tcPr>
            <w:tcW w:w="7574" w:type="dxa"/>
          </w:tcPr>
          <w:p w14:paraId="5A5F7EE8" w14:textId="77777777" w:rsidR="0056014D" w:rsidRPr="00342844" w:rsidRDefault="0056014D" w:rsidP="00E14572">
            <w:pPr>
              <w:pStyle w:val="Default"/>
              <w:rPr>
                <w:b/>
                <w:bCs/>
              </w:rPr>
            </w:pPr>
            <w:r w:rsidRPr="00342844">
              <w:rPr>
                <w:b/>
                <w:bCs/>
              </w:rPr>
              <w:t xml:space="preserve">Previous meeting minutes </w:t>
            </w:r>
          </w:p>
          <w:p w14:paraId="37A26D63" w14:textId="77777777" w:rsidR="0056014D" w:rsidRPr="00D22638" w:rsidRDefault="0056014D" w:rsidP="00E14572">
            <w:pPr>
              <w:pStyle w:val="Default"/>
            </w:pPr>
          </w:p>
          <w:p w14:paraId="7860A49B" w14:textId="77777777" w:rsidR="0056014D" w:rsidRPr="00342844" w:rsidRDefault="0056014D" w:rsidP="00E14572">
            <w:pPr>
              <w:pStyle w:val="Default"/>
              <w:rPr>
                <w:sz w:val="22"/>
                <w:szCs w:val="22"/>
              </w:rPr>
            </w:pPr>
            <w:r w:rsidRPr="00342844">
              <w:rPr>
                <w:sz w:val="22"/>
                <w:szCs w:val="22"/>
              </w:rPr>
              <w:t xml:space="preserve">Katie asked the group if they had any points to raise about the minutes from the last meeting. </w:t>
            </w:r>
          </w:p>
          <w:p w14:paraId="0EACA26E" w14:textId="77777777" w:rsidR="0056014D" w:rsidRPr="00342844" w:rsidRDefault="0056014D" w:rsidP="00E14572">
            <w:pPr>
              <w:pStyle w:val="Default"/>
              <w:rPr>
                <w:sz w:val="22"/>
                <w:szCs w:val="22"/>
              </w:rPr>
            </w:pPr>
          </w:p>
          <w:p w14:paraId="28C60D84" w14:textId="77777777" w:rsidR="00727B79" w:rsidRPr="00342844" w:rsidRDefault="0056014D" w:rsidP="00E14572">
            <w:pPr>
              <w:pStyle w:val="Default"/>
              <w:rPr>
                <w:sz w:val="22"/>
                <w:szCs w:val="22"/>
              </w:rPr>
            </w:pPr>
            <w:r w:rsidRPr="00342844">
              <w:rPr>
                <w:sz w:val="22"/>
                <w:szCs w:val="22"/>
              </w:rPr>
              <w:t>Jan said the minutes are very full. It is a lot to read but</w:t>
            </w:r>
            <w:r w:rsidR="00727B79" w:rsidRPr="00342844">
              <w:rPr>
                <w:sz w:val="22"/>
                <w:szCs w:val="22"/>
              </w:rPr>
              <w:t xml:space="preserve">, they are useful for people who have not been able to come. </w:t>
            </w:r>
          </w:p>
          <w:p w14:paraId="3BD4119E" w14:textId="77777777" w:rsidR="0056014D" w:rsidRPr="00342844" w:rsidRDefault="0056014D" w:rsidP="00E14572">
            <w:pPr>
              <w:pStyle w:val="Default"/>
              <w:rPr>
                <w:sz w:val="22"/>
                <w:szCs w:val="22"/>
              </w:rPr>
            </w:pPr>
            <w:r w:rsidRPr="00342844">
              <w:rPr>
                <w:sz w:val="22"/>
                <w:szCs w:val="22"/>
              </w:rPr>
              <w:t xml:space="preserve"> </w:t>
            </w:r>
          </w:p>
          <w:p w14:paraId="053A08BB" w14:textId="77777777" w:rsidR="00727B79" w:rsidRPr="00342844" w:rsidRDefault="00727B79" w:rsidP="00E14572">
            <w:pPr>
              <w:pStyle w:val="Default"/>
              <w:rPr>
                <w:sz w:val="22"/>
                <w:szCs w:val="22"/>
              </w:rPr>
            </w:pPr>
            <w:r w:rsidRPr="00342844">
              <w:rPr>
                <w:sz w:val="22"/>
                <w:szCs w:val="22"/>
              </w:rPr>
              <w:t xml:space="preserve">Pete suggested using AI to generate a summary of the minutes. </w:t>
            </w:r>
          </w:p>
          <w:p w14:paraId="37D3CBF6" w14:textId="77777777" w:rsidR="00727B79" w:rsidRPr="00342844" w:rsidRDefault="00727B79" w:rsidP="00E14572">
            <w:pPr>
              <w:pStyle w:val="Default"/>
              <w:rPr>
                <w:sz w:val="22"/>
                <w:szCs w:val="22"/>
              </w:rPr>
            </w:pPr>
          </w:p>
          <w:p w14:paraId="65A68F78" w14:textId="77777777" w:rsidR="008D1915" w:rsidRPr="00342844" w:rsidRDefault="00727B79" w:rsidP="00E14572">
            <w:pPr>
              <w:pStyle w:val="Default"/>
              <w:rPr>
                <w:sz w:val="22"/>
                <w:szCs w:val="22"/>
              </w:rPr>
            </w:pPr>
            <w:r w:rsidRPr="00342844">
              <w:rPr>
                <w:sz w:val="22"/>
                <w:szCs w:val="22"/>
              </w:rPr>
              <w:t>Katie and Jan updated the group</w:t>
            </w:r>
            <w:r w:rsidR="008D1915" w:rsidRPr="00342844">
              <w:rPr>
                <w:sz w:val="22"/>
                <w:szCs w:val="22"/>
              </w:rPr>
              <w:t xml:space="preserve"> about the taxi licencing meeting, a few days after the board last met. </w:t>
            </w:r>
          </w:p>
          <w:p w14:paraId="05C02887" w14:textId="77777777" w:rsidR="008D1915" w:rsidRPr="00342844" w:rsidRDefault="008D1915" w:rsidP="00E14572">
            <w:pPr>
              <w:pStyle w:val="Default"/>
              <w:rPr>
                <w:sz w:val="22"/>
                <w:szCs w:val="22"/>
              </w:rPr>
            </w:pPr>
          </w:p>
          <w:p w14:paraId="7AC9D2DA" w14:textId="68B30E46" w:rsidR="00D22638" w:rsidRPr="00342844" w:rsidRDefault="00D22638" w:rsidP="00E14572">
            <w:pPr>
              <w:pStyle w:val="Default"/>
              <w:rPr>
                <w:sz w:val="22"/>
                <w:szCs w:val="22"/>
              </w:rPr>
            </w:pPr>
            <w:r w:rsidRPr="00342844">
              <w:rPr>
                <w:sz w:val="22"/>
                <w:szCs w:val="22"/>
              </w:rPr>
              <w:t>The meeting was with the taxi licencing managers from each of the 6 districts in Gloucestershire. Katie said they were keen to have a</w:t>
            </w:r>
            <w:r w:rsidR="00A17690">
              <w:rPr>
                <w:sz w:val="22"/>
                <w:szCs w:val="22"/>
              </w:rPr>
              <w:t>n</w:t>
            </w:r>
            <w:r w:rsidRPr="00342844">
              <w:rPr>
                <w:sz w:val="22"/>
                <w:szCs w:val="22"/>
              </w:rPr>
              <w:t xml:space="preserve"> open dialogue with us. They recognise the issues that exist. As a starting point, they wanted to work with us, looking at the information they have online, particularly around how people can make complaints and explain the barriers they are facing.  </w:t>
            </w:r>
          </w:p>
          <w:p w14:paraId="0392C37F" w14:textId="77777777" w:rsidR="00727B79" w:rsidRPr="00342844" w:rsidRDefault="00727B79" w:rsidP="00E14572">
            <w:pPr>
              <w:pStyle w:val="Default"/>
              <w:rPr>
                <w:sz w:val="22"/>
                <w:szCs w:val="22"/>
              </w:rPr>
            </w:pPr>
          </w:p>
          <w:p w14:paraId="47C76969" w14:textId="77777777" w:rsidR="00D22638" w:rsidRPr="00342844" w:rsidRDefault="00D22638" w:rsidP="00E14572">
            <w:pPr>
              <w:pStyle w:val="Default"/>
              <w:rPr>
                <w:sz w:val="22"/>
                <w:szCs w:val="22"/>
              </w:rPr>
            </w:pPr>
            <w:r w:rsidRPr="00342844">
              <w:rPr>
                <w:sz w:val="22"/>
                <w:szCs w:val="22"/>
              </w:rPr>
              <w:t xml:space="preserve">It was reassuring to find out that they recognise the issues. </w:t>
            </w:r>
          </w:p>
          <w:p w14:paraId="3276ECA0" w14:textId="77777777" w:rsidR="00D22638" w:rsidRPr="00342844" w:rsidRDefault="00D22638" w:rsidP="00E14572">
            <w:pPr>
              <w:pStyle w:val="Default"/>
              <w:rPr>
                <w:sz w:val="22"/>
                <w:szCs w:val="22"/>
              </w:rPr>
            </w:pPr>
          </w:p>
          <w:p w14:paraId="4CA51A04" w14:textId="6C688030" w:rsidR="00D22638" w:rsidRPr="00706003" w:rsidRDefault="00D22638" w:rsidP="00E14572">
            <w:pPr>
              <w:pStyle w:val="Default"/>
              <w:rPr>
                <w:sz w:val="22"/>
                <w:szCs w:val="22"/>
              </w:rPr>
            </w:pPr>
            <w:r w:rsidRPr="00342844">
              <w:rPr>
                <w:sz w:val="22"/>
                <w:szCs w:val="22"/>
              </w:rPr>
              <w:lastRenderedPageBreak/>
              <w:t>It</w:t>
            </w:r>
            <w:r w:rsidR="00A17690">
              <w:rPr>
                <w:sz w:val="22"/>
                <w:szCs w:val="22"/>
              </w:rPr>
              <w:t>’</w:t>
            </w:r>
            <w:r w:rsidRPr="00342844">
              <w:rPr>
                <w:sz w:val="22"/>
                <w:szCs w:val="22"/>
              </w:rPr>
              <w:t xml:space="preserve">s about logistics, as every council runs slightly differently. The challenge is continuity, but they do have regular meetings and they said we can bring any issues to their meetings.  </w:t>
            </w:r>
          </w:p>
        </w:tc>
        <w:tc>
          <w:tcPr>
            <w:tcW w:w="2268" w:type="dxa"/>
          </w:tcPr>
          <w:p w14:paraId="74E3F805" w14:textId="77777777" w:rsidR="0056014D" w:rsidRDefault="0056014D" w:rsidP="00942282">
            <w:pPr>
              <w:rPr>
                <w:rFonts w:ascii="Arial" w:hAnsi="Arial" w:cs="Arial"/>
              </w:rPr>
            </w:pPr>
          </w:p>
        </w:tc>
      </w:tr>
      <w:tr w:rsidR="00990241" w:rsidRPr="00217FE1" w14:paraId="3B109FDD" w14:textId="3EA4146E" w:rsidTr="003748DB">
        <w:trPr>
          <w:trHeight w:val="691"/>
        </w:trPr>
        <w:tc>
          <w:tcPr>
            <w:tcW w:w="1074" w:type="dxa"/>
          </w:tcPr>
          <w:p w14:paraId="6B275269" w14:textId="4ACFF4F2" w:rsidR="00990241" w:rsidRPr="00153C36" w:rsidRDefault="00CC1AC8" w:rsidP="00E14572">
            <w:pPr>
              <w:rPr>
                <w:rFonts w:ascii="Arial" w:hAnsi="Arial" w:cs="Arial"/>
                <w:b/>
                <w:bCs/>
                <w:color w:val="000000"/>
              </w:rPr>
            </w:pPr>
            <w:r w:rsidRPr="00CC1AC8">
              <w:rPr>
                <w:rFonts w:ascii="Arial" w:hAnsi="Arial" w:cs="Arial"/>
                <w:b/>
                <w:bCs/>
                <w:color w:val="000000"/>
                <w:sz w:val="24"/>
                <w:szCs w:val="24"/>
              </w:rPr>
              <w:t>4</w:t>
            </w:r>
            <w:r w:rsidR="00990241" w:rsidRPr="00CC1AC8">
              <w:rPr>
                <w:rFonts w:ascii="Arial" w:hAnsi="Arial" w:cs="Arial"/>
                <w:b/>
                <w:bCs/>
                <w:color w:val="000000"/>
                <w:sz w:val="24"/>
                <w:szCs w:val="24"/>
              </w:rPr>
              <w:t>)</w:t>
            </w:r>
          </w:p>
        </w:tc>
        <w:tc>
          <w:tcPr>
            <w:tcW w:w="7574" w:type="dxa"/>
          </w:tcPr>
          <w:p w14:paraId="27AA8B2E" w14:textId="77777777" w:rsidR="007D26C4" w:rsidRDefault="000307E4" w:rsidP="005F06DE">
            <w:pPr>
              <w:pStyle w:val="Default"/>
              <w:rPr>
                <w:b/>
                <w:bCs/>
              </w:rPr>
            </w:pPr>
            <w:r w:rsidRPr="000307E4">
              <w:rPr>
                <w:b/>
                <w:bCs/>
              </w:rPr>
              <w:t xml:space="preserve">The </w:t>
            </w:r>
            <w:r w:rsidR="0056014D">
              <w:rPr>
                <w:b/>
                <w:bCs/>
              </w:rPr>
              <w:t>‘Living Well’ Strategy</w:t>
            </w:r>
            <w:r w:rsidR="007D26C4">
              <w:rPr>
                <w:b/>
                <w:bCs/>
              </w:rPr>
              <w:t xml:space="preserve"> 2025 – 2035 </w:t>
            </w:r>
          </w:p>
          <w:p w14:paraId="1B160D9B" w14:textId="54AA2B0B" w:rsidR="005F06DE" w:rsidRDefault="005F06DE" w:rsidP="005F06DE">
            <w:pPr>
              <w:pStyle w:val="Default"/>
              <w:rPr>
                <w:b/>
                <w:bCs/>
                <w:color w:val="auto"/>
              </w:rPr>
            </w:pPr>
            <w:r w:rsidRPr="005F06DE">
              <w:rPr>
                <w:b/>
                <w:bCs/>
                <w:color w:val="auto"/>
              </w:rPr>
              <w:t>(</w:t>
            </w:r>
            <w:r w:rsidR="000307E4">
              <w:rPr>
                <w:b/>
                <w:bCs/>
                <w:color w:val="auto"/>
              </w:rPr>
              <w:t xml:space="preserve">a presentation by </w:t>
            </w:r>
            <w:r w:rsidR="0056014D">
              <w:rPr>
                <w:b/>
                <w:bCs/>
                <w:color w:val="auto"/>
              </w:rPr>
              <w:t>Karl Gluck)</w:t>
            </w:r>
          </w:p>
          <w:p w14:paraId="4632CE96" w14:textId="77777777" w:rsidR="007D26C4" w:rsidRDefault="007D26C4" w:rsidP="005F06DE">
            <w:pPr>
              <w:pStyle w:val="Default"/>
              <w:rPr>
                <w:b/>
                <w:bCs/>
                <w:color w:val="auto"/>
              </w:rPr>
            </w:pPr>
          </w:p>
          <w:p w14:paraId="09047DAC" w14:textId="4BF09BCE" w:rsidR="007D26C4" w:rsidRPr="007D26C4" w:rsidRDefault="007D26C4" w:rsidP="005F06DE">
            <w:pPr>
              <w:pStyle w:val="Default"/>
              <w:rPr>
                <w:sz w:val="22"/>
                <w:szCs w:val="22"/>
              </w:rPr>
            </w:pPr>
            <w:r w:rsidRPr="007D26C4">
              <w:rPr>
                <w:color w:val="auto"/>
                <w:sz w:val="22"/>
                <w:szCs w:val="22"/>
              </w:rPr>
              <w:t>Karl introduced himself. Karl is the Head of Integrated Commissioning for Adult Mental Health, Advocacy and Disabilities. A joint appointment across GCC and the Integrated Care Board</w:t>
            </w:r>
            <w:r>
              <w:rPr>
                <w:color w:val="auto"/>
                <w:sz w:val="22"/>
                <w:szCs w:val="22"/>
              </w:rPr>
              <w:t xml:space="preserve"> (ICB)</w:t>
            </w:r>
            <w:r w:rsidRPr="007D26C4">
              <w:rPr>
                <w:color w:val="auto"/>
                <w:sz w:val="22"/>
                <w:szCs w:val="22"/>
              </w:rPr>
              <w:t xml:space="preserve">.   </w:t>
            </w:r>
          </w:p>
          <w:p w14:paraId="5E1D6221" w14:textId="77777777" w:rsidR="00FE1274" w:rsidRDefault="00FE1274" w:rsidP="0066400D">
            <w:pPr>
              <w:tabs>
                <w:tab w:val="left" w:pos="973"/>
              </w:tabs>
              <w:rPr>
                <w:rFonts w:ascii="Arial" w:hAnsi="Arial" w:cs="Arial"/>
              </w:rPr>
            </w:pPr>
          </w:p>
          <w:p w14:paraId="385F5E3A" w14:textId="3E41BE47" w:rsidR="007D26C4" w:rsidRPr="007D26C4" w:rsidRDefault="007D26C4" w:rsidP="0066400D">
            <w:pPr>
              <w:tabs>
                <w:tab w:val="left" w:pos="973"/>
              </w:tabs>
              <w:rPr>
                <w:rFonts w:ascii="Arial" w:hAnsi="Arial" w:cs="Arial"/>
                <w:u w:val="single"/>
              </w:rPr>
            </w:pPr>
            <w:r w:rsidRPr="007D26C4">
              <w:rPr>
                <w:rFonts w:ascii="Arial" w:hAnsi="Arial" w:cs="Arial"/>
                <w:u w:val="single"/>
              </w:rPr>
              <w:t xml:space="preserve">Context </w:t>
            </w:r>
          </w:p>
          <w:p w14:paraId="1E44B6D3" w14:textId="0931F4E7" w:rsidR="007D26C4" w:rsidRDefault="007D26C4" w:rsidP="0066400D">
            <w:pPr>
              <w:tabs>
                <w:tab w:val="left" w:pos="973"/>
              </w:tabs>
              <w:rPr>
                <w:rFonts w:ascii="Arial" w:hAnsi="Arial" w:cs="Arial"/>
              </w:rPr>
            </w:pPr>
            <w:r>
              <w:rPr>
                <w:rFonts w:ascii="Arial" w:hAnsi="Arial" w:cs="Arial"/>
              </w:rPr>
              <w:t xml:space="preserve">GCC are required to publish a Market Position Statement </w:t>
            </w:r>
          </w:p>
          <w:p w14:paraId="5D107C45" w14:textId="77777777" w:rsidR="007D26C4" w:rsidRDefault="007D26C4" w:rsidP="0066400D">
            <w:pPr>
              <w:tabs>
                <w:tab w:val="left" w:pos="973"/>
              </w:tabs>
              <w:rPr>
                <w:rFonts w:ascii="Arial" w:hAnsi="Arial" w:cs="Arial"/>
              </w:rPr>
            </w:pPr>
          </w:p>
          <w:p w14:paraId="24E30A0F" w14:textId="6895FCCF" w:rsidR="007D26C4" w:rsidRDefault="007D26C4" w:rsidP="0066400D">
            <w:pPr>
              <w:tabs>
                <w:tab w:val="left" w:pos="973"/>
              </w:tabs>
              <w:rPr>
                <w:rFonts w:ascii="Arial" w:hAnsi="Arial" w:cs="Arial"/>
              </w:rPr>
            </w:pPr>
            <w:r>
              <w:rPr>
                <w:rFonts w:ascii="Arial" w:hAnsi="Arial" w:cs="Arial"/>
              </w:rPr>
              <w:t xml:space="preserve">The purpose of this is to: </w:t>
            </w:r>
          </w:p>
          <w:p w14:paraId="452F7629" w14:textId="77777777" w:rsidR="007D26C4" w:rsidRDefault="007D26C4" w:rsidP="0066400D">
            <w:pPr>
              <w:tabs>
                <w:tab w:val="left" w:pos="973"/>
              </w:tabs>
              <w:rPr>
                <w:rFonts w:ascii="Arial" w:hAnsi="Arial" w:cs="Arial"/>
              </w:rPr>
            </w:pPr>
          </w:p>
          <w:p w14:paraId="08FABFD3" w14:textId="14F4B3E9" w:rsidR="007D26C4" w:rsidRPr="007D26C4" w:rsidRDefault="00A17690" w:rsidP="007D26C4">
            <w:pPr>
              <w:pStyle w:val="ListParagraph"/>
              <w:numPr>
                <w:ilvl w:val="0"/>
                <w:numId w:val="35"/>
              </w:numPr>
              <w:tabs>
                <w:tab w:val="left" w:pos="973"/>
              </w:tabs>
              <w:rPr>
                <w:rFonts w:ascii="Arial" w:hAnsi="Arial" w:cs="Arial"/>
              </w:rPr>
            </w:pPr>
            <w:r>
              <w:rPr>
                <w:rFonts w:ascii="Arial" w:hAnsi="Arial" w:cs="Arial"/>
              </w:rPr>
              <w:t xml:space="preserve">Clarify </w:t>
            </w:r>
            <w:r w:rsidR="00144936">
              <w:rPr>
                <w:rFonts w:ascii="Arial" w:hAnsi="Arial" w:cs="Arial"/>
              </w:rPr>
              <w:t xml:space="preserve">Priorities and Gaps: </w:t>
            </w:r>
            <w:r w:rsidR="007D26C4" w:rsidRPr="007D26C4">
              <w:rPr>
                <w:rFonts w:ascii="Arial" w:hAnsi="Arial" w:cs="Arial"/>
              </w:rPr>
              <w:t>Identif</w:t>
            </w:r>
            <w:r w:rsidR="00144936">
              <w:rPr>
                <w:rFonts w:ascii="Arial" w:hAnsi="Arial" w:cs="Arial"/>
              </w:rPr>
              <w:t>ies</w:t>
            </w:r>
            <w:r w:rsidR="007D26C4" w:rsidRPr="007D26C4">
              <w:rPr>
                <w:rFonts w:ascii="Arial" w:hAnsi="Arial" w:cs="Arial"/>
              </w:rPr>
              <w:t xml:space="preserve"> key areas of need within the community, helping the council and service providers focus on delivering the right support </w:t>
            </w:r>
          </w:p>
          <w:p w14:paraId="00CB80AD" w14:textId="77777777" w:rsidR="007D26C4" w:rsidRDefault="007D26C4" w:rsidP="0066400D">
            <w:pPr>
              <w:tabs>
                <w:tab w:val="left" w:pos="973"/>
              </w:tabs>
              <w:rPr>
                <w:rFonts w:ascii="Arial" w:hAnsi="Arial" w:cs="Arial"/>
              </w:rPr>
            </w:pPr>
          </w:p>
          <w:p w14:paraId="13174B96" w14:textId="3ACCB5DB" w:rsidR="007D26C4" w:rsidRPr="007D26C4" w:rsidRDefault="00144936" w:rsidP="007D26C4">
            <w:pPr>
              <w:pStyle w:val="ListParagraph"/>
              <w:numPr>
                <w:ilvl w:val="0"/>
                <w:numId w:val="35"/>
              </w:numPr>
              <w:tabs>
                <w:tab w:val="left" w:pos="973"/>
              </w:tabs>
              <w:rPr>
                <w:rFonts w:ascii="Arial" w:hAnsi="Arial" w:cs="Arial"/>
              </w:rPr>
            </w:pPr>
            <w:r>
              <w:rPr>
                <w:rFonts w:ascii="Arial" w:hAnsi="Arial" w:cs="Arial"/>
              </w:rPr>
              <w:t xml:space="preserve">Engage and Inform Stakeholders: </w:t>
            </w:r>
            <w:r w:rsidR="007D26C4" w:rsidRPr="007D26C4">
              <w:rPr>
                <w:rFonts w:ascii="Arial" w:hAnsi="Arial" w:cs="Arial"/>
              </w:rPr>
              <w:t>Communicate</w:t>
            </w:r>
            <w:r>
              <w:rPr>
                <w:rFonts w:ascii="Arial" w:hAnsi="Arial" w:cs="Arial"/>
              </w:rPr>
              <w:t xml:space="preserve">s </w:t>
            </w:r>
            <w:r w:rsidR="007D26C4" w:rsidRPr="007D26C4">
              <w:rPr>
                <w:rFonts w:ascii="Arial" w:hAnsi="Arial" w:cs="Arial"/>
              </w:rPr>
              <w:t xml:space="preserve">the council’s approach to adult social care, guiding service providers, partners and residents on </w:t>
            </w:r>
            <w:r>
              <w:rPr>
                <w:rFonts w:ascii="Arial" w:hAnsi="Arial" w:cs="Arial"/>
              </w:rPr>
              <w:t xml:space="preserve">service </w:t>
            </w:r>
            <w:r w:rsidR="007D26C4" w:rsidRPr="007D26C4">
              <w:rPr>
                <w:rFonts w:ascii="Arial" w:hAnsi="Arial" w:cs="Arial"/>
              </w:rPr>
              <w:t xml:space="preserve">expectations and opportunities. </w:t>
            </w:r>
          </w:p>
          <w:p w14:paraId="28BA8EC1" w14:textId="77777777" w:rsidR="007D26C4" w:rsidRDefault="007D26C4" w:rsidP="0066400D">
            <w:pPr>
              <w:tabs>
                <w:tab w:val="left" w:pos="973"/>
              </w:tabs>
              <w:rPr>
                <w:rFonts w:ascii="Arial" w:hAnsi="Arial" w:cs="Arial"/>
              </w:rPr>
            </w:pPr>
          </w:p>
          <w:p w14:paraId="53B4D3C5" w14:textId="505F4DCE" w:rsidR="007D26C4" w:rsidRDefault="00144936" w:rsidP="007D26C4">
            <w:pPr>
              <w:pStyle w:val="ListParagraph"/>
              <w:numPr>
                <w:ilvl w:val="0"/>
                <w:numId w:val="35"/>
              </w:numPr>
              <w:tabs>
                <w:tab w:val="left" w:pos="973"/>
              </w:tabs>
              <w:rPr>
                <w:rFonts w:ascii="Arial" w:hAnsi="Arial" w:cs="Arial"/>
              </w:rPr>
            </w:pPr>
            <w:r>
              <w:rPr>
                <w:rFonts w:ascii="Arial" w:hAnsi="Arial" w:cs="Arial"/>
              </w:rPr>
              <w:t xml:space="preserve">Support strategic planning and commissioning: </w:t>
            </w:r>
            <w:r w:rsidR="007D26C4" w:rsidRPr="007D26C4">
              <w:rPr>
                <w:rFonts w:ascii="Arial" w:hAnsi="Arial" w:cs="Arial"/>
              </w:rPr>
              <w:t>Ensure</w:t>
            </w:r>
            <w:r>
              <w:rPr>
                <w:rFonts w:ascii="Arial" w:hAnsi="Arial" w:cs="Arial"/>
              </w:rPr>
              <w:t>s</w:t>
            </w:r>
            <w:r w:rsidR="007D26C4" w:rsidRPr="007D26C4">
              <w:rPr>
                <w:rFonts w:ascii="Arial" w:hAnsi="Arial" w:cs="Arial"/>
              </w:rPr>
              <w:t xml:space="preserve"> resources are allocated effectively, aligning services with local demand and long term care priorities</w:t>
            </w:r>
          </w:p>
          <w:p w14:paraId="64E9A6ED" w14:textId="77777777" w:rsidR="00144936" w:rsidRPr="00144936" w:rsidRDefault="00144936" w:rsidP="00144936">
            <w:pPr>
              <w:pStyle w:val="ListParagraph"/>
              <w:rPr>
                <w:rFonts w:ascii="Arial" w:hAnsi="Arial" w:cs="Arial"/>
              </w:rPr>
            </w:pPr>
          </w:p>
          <w:p w14:paraId="64928AF4" w14:textId="7DD0516F" w:rsidR="00144936" w:rsidRDefault="00144936" w:rsidP="00144936">
            <w:pPr>
              <w:tabs>
                <w:tab w:val="left" w:pos="973"/>
              </w:tabs>
              <w:rPr>
                <w:rFonts w:ascii="Arial" w:hAnsi="Arial" w:cs="Arial"/>
              </w:rPr>
            </w:pPr>
            <w:r>
              <w:rPr>
                <w:rFonts w:ascii="Arial" w:hAnsi="Arial" w:cs="Arial"/>
              </w:rPr>
              <w:t xml:space="preserve">GCC published their market position statement in June 2024. </w:t>
            </w:r>
          </w:p>
          <w:p w14:paraId="5D92A845" w14:textId="77777777" w:rsidR="00144936" w:rsidRDefault="00144936" w:rsidP="00144936">
            <w:pPr>
              <w:tabs>
                <w:tab w:val="left" w:pos="973"/>
              </w:tabs>
              <w:rPr>
                <w:rFonts w:ascii="Arial" w:hAnsi="Arial" w:cs="Arial"/>
              </w:rPr>
            </w:pPr>
          </w:p>
          <w:p w14:paraId="3BA3D57B" w14:textId="77777777" w:rsidR="00144936" w:rsidRDefault="00144936" w:rsidP="00144936">
            <w:pPr>
              <w:tabs>
                <w:tab w:val="left" w:pos="973"/>
              </w:tabs>
              <w:rPr>
                <w:rFonts w:ascii="Arial" w:hAnsi="Arial" w:cs="Arial"/>
              </w:rPr>
            </w:pPr>
            <w:r>
              <w:rPr>
                <w:rFonts w:ascii="Arial" w:hAnsi="Arial" w:cs="Arial"/>
              </w:rPr>
              <w:t xml:space="preserve">A big part of the market position statement is describing what we know about the people in Gloucestershire – what the demographics look like. The market position statement focused on changes we are going to see in the care for older people. Karl’s work is focused on working aged adults. </w:t>
            </w:r>
          </w:p>
          <w:p w14:paraId="4BF79806" w14:textId="77777777" w:rsidR="00144936" w:rsidRDefault="00144936" w:rsidP="00144936">
            <w:pPr>
              <w:tabs>
                <w:tab w:val="left" w:pos="973"/>
              </w:tabs>
              <w:rPr>
                <w:rFonts w:ascii="Arial" w:hAnsi="Arial" w:cs="Arial"/>
              </w:rPr>
            </w:pPr>
          </w:p>
          <w:p w14:paraId="7BD577D6" w14:textId="2FE7A9E4" w:rsidR="00144936" w:rsidRDefault="00144936" w:rsidP="00144936">
            <w:pPr>
              <w:tabs>
                <w:tab w:val="left" w:pos="973"/>
              </w:tabs>
              <w:rPr>
                <w:rFonts w:ascii="Arial" w:hAnsi="Arial" w:cs="Arial"/>
              </w:rPr>
            </w:pPr>
            <w:r>
              <w:rPr>
                <w:rFonts w:ascii="Arial" w:hAnsi="Arial" w:cs="Arial"/>
              </w:rPr>
              <w:t xml:space="preserve">It </w:t>
            </w:r>
            <w:r w:rsidR="00A17690">
              <w:rPr>
                <w:rFonts w:ascii="Arial" w:hAnsi="Arial" w:cs="Arial"/>
              </w:rPr>
              <w:t xml:space="preserve">focuses </w:t>
            </w:r>
            <w:r>
              <w:rPr>
                <w:rFonts w:ascii="Arial" w:hAnsi="Arial" w:cs="Arial"/>
              </w:rPr>
              <w:t xml:space="preserve">on more people living longer with multiple health conditions who will need to call upon the local authority for services. </w:t>
            </w:r>
            <w:r w:rsidR="00342844">
              <w:rPr>
                <w:rFonts w:ascii="Arial" w:hAnsi="Arial" w:cs="Arial"/>
              </w:rPr>
              <w:t xml:space="preserve">It is positive people are living longer. </w:t>
            </w:r>
            <w:r>
              <w:rPr>
                <w:rFonts w:ascii="Arial" w:hAnsi="Arial" w:cs="Arial"/>
              </w:rPr>
              <w:t xml:space="preserve">Having good quality </w:t>
            </w:r>
            <w:r w:rsidR="00342844">
              <w:rPr>
                <w:rFonts w:ascii="Arial" w:hAnsi="Arial" w:cs="Arial"/>
              </w:rPr>
              <w:t xml:space="preserve">social care </w:t>
            </w:r>
            <w:r>
              <w:rPr>
                <w:rFonts w:ascii="Arial" w:hAnsi="Arial" w:cs="Arial"/>
              </w:rPr>
              <w:t xml:space="preserve">services is really important.   </w:t>
            </w:r>
          </w:p>
          <w:p w14:paraId="01241B47" w14:textId="5D29E969" w:rsidR="00342844" w:rsidRDefault="00342844" w:rsidP="00144936">
            <w:pPr>
              <w:tabs>
                <w:tab w:val="left" w:pos="973"/>
              </w:tabs>
              <w:rPr>
                <w:rFonts w:ascii="Arial" w:hAnsi="Arial" w:cs="Arial"/>
              </w:rPr>
            </w:pPr>
          </w:p>
          <w:p w14:paraId="23DB81FA" w14:textId="32FE49E2" w:rsidR="00342844" w:rsidRDefault="00342844" w:rsidP="00144936">
            <w:pPr>
              <w:tabs>
                <w:tab w:val="left" w:pos="973"/>
              </w:tabs>
              <w:rPr>
                <w:rFonts w:ascii="Arial" w:hAnsi="Arial" w:cs="Arial"/>
              </w:rPr>
            </w:pPr>
            <w:r>
              <w:rPr>
                <w:rFonts w:ascii="Arial" w:hAnsi="Arial" w:cs="Arial"/>
              </w:rPr>
              <w:t xml:space="preserve">The position statement acknowledged more work needed to be done around working aged adults. The population of working aged adults is not expected to grow massively, but we are seeing younger people living with certain health conditions.  </w:t>
            </w:r>
          </w:p>
          <w:p w14:paraId="47A41F95" w14:textId="77777777" w:rsidR="00342844" w:rsidRPr="00144936" w:rsidRDefault="00342844" w:rsidP="00144936">
            <w:pPr>
              <w:tabs>
                <w:tab w:val="left" w:pos="973"/>
              </w:tabs>
              <w:rPr>
                <w:rFonts w:ascii="Arial" w:hAnsi="Arial" w:cs="Arial"/>
              </w:rPr>
            </w:pPr>
          </w:p>
          <w:p w14:paraId="078923EA" w14:textId="24D1F1DB" w:rsidR="007D26C4" w:rsidRDefault="00342844" w:rsidP="0066400D">
            <w:pPr>
              <w:tabs>
                <w:tab w:val="left" w:pos="973"/>
              </w:tabs>
              <w:rPr>
                <w:rFonts w:ascii="Arial" w:hAnsi="Arial" w:cs="Arial"/>
              </w:rPr>
            </w:pPr>
            <w:r>
              <w:rPr>
                <w:rFonts w:ascii="Arial" w:hAnsi="Arial" w:cs="Arial"/>
              </w:rPr>
              <w:t xml:space="preserve">The market position statement showed a need for further in-depth analysis including about transitions from children’s services to understand the future demand. </w:t>
            </w:r>
          </w:p>
          <w:p w14:paraId="57014DA5" w14:textId="77777777" w:rsidR="007D26C4" w:rsidRDefault="007D26C4" w:rsidP="0066400D">
            <w:pPr>
              <w:tabs>
                <w:tab w:val="left" w:pos="973"/>
              </w:tabs>
              <w:rPr>
                <w:rFonts w:ascii="Arial" w:hAnsi="Arial" w:cs="Arial"/>
              </w:rPr>
            </w:pPr>
          </w:p>
          <w:p w14:paraId="3DDF3F4A" w14:textId="77777777" w:rsidR="00B86FF9" w:rsidRPr="00AF7168" w:rsidRDefault="00B86FF9" w:rsidP="00AF7168">
            <w:pPr>
              <w:tabs>
                <w:tab w:val="left" w:pos="973"/>
              </w:tabs>
              <w:rPr>
                <w:rFonts w:ascii="Arial" w:hAnsi="Arial" w:cs="Arial"/>
              </w:rPr>
            </w:pPr>
            <w:r w:rsidRPr="00AF7168">
              <w:rPr>
                <w:rFonts w:ascii="Arial" w:hAnsi="Arial" w:cs="Arial"/>
              </w:rPr>
              <w:t xml:space="preserve">It about understanding where to spend money at the moment. Where are the gaps in services? The analysis will help us develop a plan that cuts across a wide range of conditions. This is an ambitious thing to try and do. </w:t>
            </w:r>
          </w:p>
          <w:p w14:paraId="68D5BFE7" w14:textId="77777777" w:rsidR="00B86FF9" w:rsidRDefault="00B86FF9" w:rsidP="006A4814"/>
          <w:p w14:paraId="228326E2" w14:textId="77777777" w:rsidR="00B86FF9" w:rsidRDefault="00B86FF9" w:rsidP="006A4814"/>
          <w:p w14:paraId="01463C76" w14:textId="2D8AD58B" w:rsidR="006A4814" w:rsidRPr="00AF7168" w:rsidRDefault="00B86FF9" w:rsidP="006A4814">
            <w:pPr>
              <w:rPr>
                <w:rFonts w:ascii="Arial" w:hAnsi="Arial" w:cs="Arial"/>
                <w:u w:val="single"/>
              </w:rPr>
            </w:pPr>
            <w:r w:rsidRPr="00AF7168">
              <w:rPr>
                <w:rFonts w:ascii="Arial" w:hAnsi="Arial" w:cs="Arial"/>
                <w:u w:val="single"/>
              </w:rPr>
              <w:t xml:space="preserve">What is out of the scope?  </w:t>
            </w:r>
          </w:p>
          <w:p w14:paraId="7D518348" w14:textId="221CDF5E" w:rsidR="00B728B6" w:rsidRPr="00AF7168" w:rsidRDefault="00B86FF9" w:rsidP="00AF7168">
            <w:pPr>
              <w:pStyle w:val="ListParagraph"/>
              <w:numPr>
                <w:ilvl w:val="0"/>
                <w:numId w:val="37"/>
              </w:numPr>
              <w:tabs>
                <w:tab w:val="left" w:pos="973"/>
              </w:tabs>
              <w:rPr>
                <w:rFonts w:ascii="Arial" w:hAnsi="Arial" w:cs="Arial"/>
              </w:rPr>
            </w:pPr>
            <w:r w:rsidRPr="00AF7168">
              <w:rPr>
                <w:rFonts w:ascii="Arial" w:hAnsi="Arial" w:cs="Arial"/>
              </w:rPr>
              <w:t xml:space="preserve">Children – but it does need to take account of transition. </w:t>
            </w:r>
          </w:p>
          <w:p w14:paraId="01D1FDF9" w14:textId="64392B90" w:rsidR="00B86FF9" w:rsidRPr="00AF7168" w:rsidRDefault="00B86FF9" w:rsidP="00AF7168">
            <w:pPr>
              <w:pStyle w:val="ListParagraph"/>
              <w:numPr>
                <w:ilvl w:val="0"/>
                <w:numId w:val="37"/>
              </w:numPr>
              <w:tabs>
                <w:tab w:val="left" w:pos="973"/>
              </w:tabs>
              <w:rPr>
                <w:rFonts w:ascii="Arial" w:hAnsi="Arial" w:cs="Arial"/>
              </w:rPr>
            </w:pPr>
            <w:r w:rsidRPr="00AF7168">
              <w:rPr>
                <w:rFonts w:ascii="Arial" w:hAnsi="Arial" w:cs="Arial"/>
              </w:rPr>
              <w:t xml:space="preserve">Older People – working age adults will, however, go on to become older people. We want people to age well. </w:t>
            </w:r>
          </w:p>
          <w:p w14:paraId="49E6429A" w14:textId="77777777" w:rsidR="00B86FF9" w:rsidRPr="00AF7168" w:rsidRDefault="00B86FF9" w:rsidP="00AF7168">
            <w:pPr>
              <w:pStyle w:val="ListParagraph"/>
              <w:numPr>
                <w:ilvl w:val="0"/>
                <w:numId w:val="37"/>
              </w:numPr>
              <w:tabs>
                <w:tab w:val="left" w:pos="973"/>
              </w:tabs>
              <w:rPr>
                <w:rFonts w:ascii="Arial" w:hAnsi="Arial" w:cs="Arial"/>
              </w:rPr>
            </w:pPr>
            <w:r w:rsidRPr="00AF7168">
              <w:rPr>
                <w:rFonts w:ascii="Arial" w:hAnsi="Arial" w:cs="Arial"/>
              </w:rPr>
              <w:t xml:space="preserve">Drug and Alcohol/substance misuse. </w:t>
            </w:r>
          </w:p>
          <w:p w14:paraId="72F2DE65" w14:textId="77777777" w:rsidR="00B86FF9" w:rsidRPr="00AF7168" w:rsidRDefault="00B86FF9" w:rsidP="00AF7168">
            <w:pPr>
              <w:pStyle w:val="ListParagraph"/>
              <w:numPr>
                <w:ilvl w:val="0"/>
                <w:numId w:val="37"/>
              </w:numPr>
              <w:tabs>
                <w:tab w:val="left" w:pos="973"/>
              </w:tabs>
              <w:rPr>
                <w:rFonts w:ascii="Arial" w:hAnsi="Arial" w:cs="Arial"/>
              </w:rPr>
            </w:pPr>
            <w:r w:rsidRPr="00AF7168">
              <w:rPr>
                <w:rFonts w:ascii="Arial" w:hAnsi="Arial" w:cs="Arial"/>
              </w:rPr>
              <w:t xml:space="preserve">Homelessness </w:t>
            </w:r>
          </w:p>
          <w:p w14:paraId="2F459D0C" w14:textId="77777777" w:rsidR="00B86FF9" w:rsidRPr="00AF7168" w:rsidRDefault="00B86FF9" w:rsidP="00AF7168">
            <w:pPr>
              <w:pStyle w:val="ListParagraph"/>
              <w:numPr>
                <w:ilvl w:val="0"/>
                <w:numId w:val="37"/>
              </w:numPr>
              <w:tabs>
                <w:tab w:val="left" w:pos="973"/>
              </w:tabs>
              <w:rPr>
                <w:rFonts w:ascii="Arial" w:hAnsi="Arial" w:cs="Arial"/>
              </w:rPr>
            </w:pPr>
            <w:r w:rsidRPr="00AF7168">
              <w:rPr>
                <w:rFonts w:ascii="Arial" w:hAnsi="Arial" w:cs="Arial"/>
              </w:rPr>
              <w:t xml:space="preserve">Domestic Abuse </w:t>
            </w:r>
          </w:p>
          <w:p w14:paraId="42E5AC52" w14:textId="6FA00B55" w:rsidR="00B86FF9" w:rsidRPr="00AF7168" w:rsidRDefault="00B86FF9" w:rsidP="00AF7168">
            <w:pPr>
              <w:pStyle w:val="ListParagraph"/>
              <w:numPr>
                <w:ilvl w:val="0"/>
                <w:numId w:val="37"/>
              </w:numPr>
              <w:tabs>
                <w:tab w:val="left" w:pos="973"/>
              </w:tabs>
              <w:rPr>
                <w:rFonts w:ascii="Arial" w:hAnsi="Arial" w:cs="Arial"/>
              </w:rPr>
            </w:pPr>
            <w:r w:rsidRPr="00AF7168">
              <w:rPr>
                <w:rFonts w:ascii="Arial" w:hAnsi="Arial" w:cs="Arial"/>
              </w:rPr>
              <w:t xml:space="preserve">NHS provision (community/inpatient) – but we have to know what is going on in the NHS space.  </w:t>
            </w:r>
          </w:p>
          <w:p w14:paraId="46874BA7" w14:textId="77777777" w:rsidR="00B86FF9" w:rsidRDefault="00B86FF9" w:rsidP="00B86FF9"/>
          <w:p w14:paraId="2E66BA81" w14:textId="216A4691" w:rsidR="00B86FF9" w:rsidRPr="00AF7168" w:rsidRDefault="00B86FF9" w:rsidP="00AF7168">
            <w:pPr>
              <w:tabs>
                <w:tab w:val="left" w:pos="973"/>
              </w:tabs>
              <w:rPr>
                <w:rFonts w:ascii="Arial" w:hAnsi="Arial" w:cs="Arial"/>
                <w:u w:val="single"/>
              </w:rPr>
            </w:pPr>
            <w:r w:rsidRPr="00AF7168">
              <w:rPr>
                <w:rFonts w:ascii="Arial" w:hAnsi="Arial" w:cs="Arial"/>
                <w:u w:val="single"/>
              </w:rPr>
              <w:t xml:space="preserve">Timeline </w:t>
            </w:r>
          </w:p>
          <w:p w14:paraId="0F30242A" w14:textId="77777777" w:rsidR="00AF7168" w:rsidRDefault="00AF7168" w:rsidP="00AF7168">
            <w:pPr>
              <w:tabs>
                <w:tab w:val="left" w:pos="973"/>
              </w:tabs>
              <w:rPr>
                <w:rFonts w:ascii="Arial" w:hAnsi="Arial" w:cs="Arial"/>
              </w:rPr>
            </w:pPr>
          </w:p>
          <w:p w14:paraId="2047C0C4" w14:textId="19CAABDE" w:rsidR="00B86FF9" w:rsidRPr="00AF7168" w:rsidRDefault="00B86FF9" w:rsidP="00AF7168">
            <w:pPr>
              <w:tabs>
                <w:tab w:val="left" w:pos="973"/>
              </w:tabs>
              <w:rPr>
                <w:rFonts w:ascii="Arial" w:hAnsi="Arial" w:cs="Arial"/>
              </w:rPr>
            </w:pPr>
            <w:r w:rsidRPr="00AF7168">
              <w:rPr>
                <w:rFonts w:ascii="Arial" w:hAnsi="Arial" w:cs="Arial"/>
              </w:rPr>
              <w:t xml:space="preserve">Up until </w:t>
            </w:r>
            <w:r w:rsidR="00AF7168" w:rsidRPr="00AF7168">
              <w:rPr>
                <w:rFonts w:ascii="Arial" w:hAnsi="Arial" w:cs="Arial"/>
              </w:rPr>
              <w:t xml:space="preserve">the end of </w:t>
            </w:r>
            <w:r w:rsidRPr="00AF7168">
              <w:rPr>
                <w:rFonts w:ascii="Arial" w:hAnsi="Arial" w:cs="Arial"/>
              </w:rPr>
              <w:t>March 202</w:t>
            </w:r>
            <w:r w:rsidR="00AF7168" w:rsidRPr="00AF7168">
              <w:rPr>
                <w:rFonts w:ascii="Arial" w:hAnsi="Arial" w:cs="Arial"/>
              </w:rPr>
              <w:t xml:space="preserve">5 – data collection and analysis (qualitative and quantitative) </w:t>
            </w:r>
          </w:p>
          <w:p w14:paraId="18654DFA" w14:textId="77777777" w:rsidR="00AF7168" w:rsidRDefault="00AF7168" w:rsidP="00AF7168">
            <w:pPr>
              <w:tabs>
                <w:tab w:val="left" w:pos="973"/>
              </w:tabs>
              <w:rPr>
                <w:rFonts w:ascii="Arial" w:hAnsi="Arial" w:cs="Arial"/>
              </w:rPr>
            </w:pPr>
          </w:p>
          <w:p w14:paraId="1350E6CA" w14:textId="44E821CB" w:rsidR="00AF7168" w:rsidRPr="00AF7168" w:rsidRDefault="00AF7168" w:rsidP="00AF7168">
            <w:pPr>
              <w:tabs>
                <w:tab w:val="left" w:pos="973"/>
              </w:tabs>
              <w:rPr>
                <w:rFonts w:ascii="Arial" w:hAnsi="Arial" w:cs="Arial"/>
              </w:rPr>
            </w:pPr>
            <w:r w:rsidRPr="00AF7168">
              <w:rPr>
                <w:rFonts w:ascii="Arial" w:hAnsi="Arial" w:cs="Arial"/>
              </w:rPr>
              <w:t xml:space="preserve">March – April 2025 – engagement with providers, partners and Partnership Boards </w:t>
            </w:r>
          </w:p>
          <w:p w14:paraId="73575D8F" w14:textId="77777777" w:rsidR="00AF7168" w:rsidRDefault="00AF7168" w:rsidP="00AF7168">
            <w:pPr>
              <w:tabs>
                <w:tab w:val="left" w:pos="973"/>
              </w:tabs>
              <w:rPr>
                <w:rFonts w:ascii="Arial" w:hAnsi="Arial" w:cs="Arial"/>
              </w:rPr>
            </w:pPr>
          </w:p>
          <w:p w14:paraId="0D23A5F0" w14:textId="74B5890B" w:rsidR="00AF7168" w:rsidRPr="00AF7168" w:rsidRDefault="00AF7168" w:rsidP="00AF7168">
            <w:pPr>
              <w:tabs>
                <w:tab w:val="left" w:pos="973"/>
              </w:tabs>
              <w:rPr>
                <w:rFonts w:ascii="Arial" w:hAnsi="Arial" w:cs="Arial"/>
              </w:rPr>
            </w:pPr>
            <w:r w:rsidRPr="00AF7168">
              <w:rPr>
                <w:rFonts w:ascii="Arial" w:hAnsi="Arial" w:cs="Arial"/>
              </w:rPr>
              <w:t xml:space="preserve">June – September 2025 – GCC internal governance </w:t>
            </w:r>
          </w:p>
          <w:p w14:paraId="56F8F22B" w14:textId="77777777" w:rsidR="00AF7168" w:rsidRDefault="00AF7168" w:rsidP="00AF7168">
            <w:pPr>
              <w:tabs>
                <w:tab w:val="left" w:pos="973"/>
              </w:tabs>
              <w:rPr>
                <w:rFonts w:ascii="Arial" w:hAnsi="Arial" w:cs="Arial"/>
              </w:rPr>
            </w:pPr>
          </w:p>
          <w:p w14:paraId="5998D6B3" w14:textId="7BAA7FE2" w:rsidR="00AF7168" w:rsidRPr="00AF7168" w:rsidRDefault="00AF7168" w:rsidP="00AF7168">
            <w:pPr>
              <w:tabs>
                <w:tab w:val="left" w:pos="973"/>
              </w:tabs>
              <w:rPr>
                <w:rFonts w:ascii="Arial" w:hAnsi="Arial" w:cs="Arial"/>
              </w:rPr>
            </w:pPr>
            <w:r w:rsidRPr="00AF7168">
              <w:rPr>
                <w:rFonts w:ascii="Arial" w:hAnsi="Arial" w:cs="Arial"/>
              </w:rPr>
              <w:t xml:space="preserve">Autumn 2025 – planned publication of strategy </w:t>
            </w:r>
          </w:p>
          <w:p w14:paraId="16B6363B" w14:textId="77777777" w:rsidR="00AF7168" w:rsidRPr="00AF7168" w:rsidRDefault="00AF7168" w:rsidP="00B86FF9">
            <w:pPr>
              <w:rPr>
                <w:u w:val="single"/>
              </w:rPr>
            </w:pPr>
          </w:p>
          <w:p w14:paraId="2AAD2A91" w14:textId="276F3935" w:rsidR="00407EA1" w:rsidRDefault="00AF7168" w:rsidP="00A12C86">
            <w:pPr>
              <w:rPr>
                <w:rFonts w:ascii="Arial" w:hAnsi="Arial" w:cs="Arial"/>
                <w:u w:val="single"/>
              </w:rPr>
            </w:pPr>
            <w:r w:rsidRPr="00AF7168">
              <w:rPr>
                <w:rFonts w:ascii="Arial" w:hAnsi="Arial" w:cs="Arial"/>
                <w:u w:val="single"/>
              </w:rPr>
              <w:t xml:space="preserve">Questions </w:t>
            </w:r>
          </w:p>
          <w:p w14:paraId="2168530F" w14:textId="77777777" w:rsidR="00AF7168" w:rsidRPr="00AF7168" w:rsidRDefault="00AF7168" w:rsidP="00A12C86">
            <w:pPr>
              <w:rPr>
                <w:rFonts w:ascii="Arial" w:hAnsi="Arial" w:cs="Arial"/>
                <w:u w:val="single"/>
              </w:rPr>
            </w:pPr>
          </w:p>
          <w:p w14:paraId="4C43AA19" w14:textId="77777777" w:rsidR="00AF7168" w:rsidRDefault="00AF7168" w:rsidP="00A12C86">
            <w:pPr>
              <w:rPr>
                <w:rFonts w:ascii="Arial" w:hAnsi="Arial" w:cs="Arial"/>
              </w:rPr>
            </w:pPr>
            <w:r>
              <w:rPr>
                <w:rFonts w:ascii="Arial" w:hAnsi="Arial" w:cs="Arial"/>
              </w:rPr>
              <w:t xml:space="preserve">Jacky – there is something about the people who are not in the system already. Those people where there is not the right type of help available so they don’t get help. Will you be speaking to partners, advocacy organisations and others? </w:t>
            </w:r>
          </w:p>
          <w:p w14:paraId="1330387C" w14:textId="77777777" w:rsidR="00AF7168" w:rsidRDefault="00AF7168" w:rsidP="00A12C86">
            <w:pPr>
              <w:rPr>
                <w:rFonts w:ascii="Arial" w:hAnsi="Arial" w:cs="Arial"/>
              </w:rPr>
            </w:pPr>
          </w:p>
          <w:p w14:paraId="295A2400" w14:textId="77777777" w:rsidR="00AF7168" w:rsidRDefault="00AF7168" w:rsidP="00A12C86">
            <w:pPr>
              <w:rPr>
                <w:rFonts w:ascii="Arial" w:hAnsi="Arial" w:cs="Arial"/>
              </w:rPr>
            </w:pPr>
            <w:r>
              <w:rPr>
                <w:rFonts w:ascii="Arial" w:hAnsi="Arial" w:cs="Arial"/>
              </w:rPr>
              <w:t xml:space="preserve">Answer: we will speak anyone and everyone we can do within the realms of our resources. </w:t>
            </w:r>
          </w:p>
          <w:p w14:paraId="34B641D1" w14:textId="77777777" w:rsidR="00D90245" w:rsidRDefault="00D90245" w:rsidP="00A12C86">
            <w:pPr>
              <w:rPr>
                <w:rFonts w:ascii="Arial" w:hAnsi="Arial" w:cs="Arial"/>
              </w:rPr>
            </w:pPr>
          </w:p>
          <w:p w14:paraId="61B230BA" w14:textId="5265CA1F" w:rsidR="00D90245" w:rsidRDefault="00D90245" w:rsidP="00A12C86">
            <w:pPr>
              <w:rPr>
                <w:rFonts w:ascii="Arial" w:hAnsi="Arial" w:cs="Arial"/>
              </w:rPr>
            </w:pPr>
            <w:r>
              <w:rPr>
                <w:rFonts w:ascii="Arial" w:hAnsi="Arial" w:cs="Arial"/>
              </w:rPr>
              <w:t xml:space="preserve">At the moment different people within Karl’s teams are working </w:t>
            </w:r>
            <w:r w:rsidR="00A17690">
              <w:rPr>
                <w:rFonts w:ascii="Arial" w:hAnsi="Arial" w:cs="Arial"/>
              </w:rPr>
              <w:t xml:space="preserve">on </w:t>
            </w:r>
            <w:r>
              <w:rPr>
                <w:rFonts w:ascii="Arial" w:hAnsi="Arial" w:cs="Arial"/>
              </w:rPr>
              <w:t xml:space="preserve">the different bits. Karl is hoping Jo Williamson (who is returning from maternity leave) will project manage this. </w:t>
            </w:r>
          </w:p>
          <w:p w14:paraId="18B7FBAB" w14:textId="77777777" w:rsidR="00D90245" w:rsidRDefault="00D90245" w:rsidP="00A12C86">
            <w:pPr>
              <w:rPr>
                <w:rFonts w:ascii="Arial" w:hAnsi="Arial" w:cs="Arial"/>
              </w:rPr>
            </w:pPr>
          </w:p>
          <w:p w14:paraId="7A4158F8" w14:textId="182FC7C4" w:rsidR="00D90245" w:rsidRDefault="00D90245" w:rsidP="00A12C86">
            <w:pPr>
              <w:rPr>
                <w:rFonts w:ascii="Arial" w:hAnsi="Arial" w:cs="Arial"/>
              </w:rPr>
            </w:pPr>
            <w:r>
              <w:rPr>
                <w:rFonts w:ascii="Arial" w:hAnsi="Arial" w:cs="Arial"/>
              </w:rPr>
              <w:t>The danger with everyone working on separate bits</w:t>
            </w:r>
            <w:r w:rsidR="00A17690">
              <w:rPr>
                <w:rFonts w:ascii="Arial" w:hAnsi="Arial" w:cs="Arial"/>
              </w:rPr>
              <w:t xml:space="preserve"> is that</w:t>
            </w:r>
            <w:r>
              <w:rPr>
                <w:rFonts w:ascii="Arial" w:hAnsi="Arial" w:cs="Arial"/>
              </w:rPr>
              <w:t xml:space="preserve"> it grows and grows until you have a beast of a thing you can’t deliver within the timescale. We have to keep it tight and focused. </w:t>
            </w:r>
          </w:p>
          <w:p w14:paraId="4F49EC95" w14:textId="77777777" w:rsidR="00D90245" w:rsidRDefault="00D90245" w:rsidP="00A12C86">
            <w:pPr>
              <w:rPr>
                <w:rFonts w:ascii="Arial" w:hAnsi="Arial" w:cs="Arial"/>
              </w:rPr>
            </w:pPr>
          </w:p>
          <w:p w14:paraId="1A7FE327" w14:textId="4535CC9B" w:rsidR="00D90245" w:rsidRDefault="00D90245" w:rsidP="00A12C86">
            <w:pPr>
              <w:rPr>
                <w:rFonts w:ascii="Arial" w:hAnsi="Arial" w:cs="Arial"/>
              </w:rPr>
            </w:pPr>
            <w:r>
              <w:rPr>
                <w:rFonts w:ascii="Arial" w:hAnsi="Arial" w:cs="Arial"/>
              </w:rPr>
              <w:t xml:space="preserve">We will talk to anyone within the remit described. It needs to be meaningful. </w:t>
            </w:r>
          </w:p>
          <w:p w14:paraId="469AEAA7" w14:textId="77777777" w:rsidR="00D90245" w:rsidRDefault="00D90245" w:rsidP="00A12C86">
            <w:pPr>
              <w:rPr>
                <w:rFonts w:ascii="Arial" w:hAnsi="Arial" w:cs="Arial"/>
              </w:rPr>
            </w:pPr>
          </w:p>
          <w:p w14:paraId="7D4F7255" w14:textId="007A08DE" w:rsidR="00D90245" w:rsidRDefault="00D90245" w:rsidP="00A12C86">
            <w:pPr>
              <w:rPr>
                <w:rFonts w:ascii="Arial" w:hAnsi="Arial" w:cs="Arial"/>
              </w:rPr>
            </w:pPr>
            <w:r>
              <w:rPr>
                <w:rFonts w:ascii="Arial" w:hAnsi="Arial" w:cs="Arial"/>
              </w:rPr>
              <w:t xml:space="preserve">Jacky shared an example of someone Access Social Care is supporting at the moment who is 18. She has physical needs, but is also a BSL user. If not supported by her parents, she needs 4 members of staff, as there are </w:t>
            </w:r>
            <w:r>
              <w:rPr>
                <w:rFonts w:ascii="Arial" w:hAnsi="Arial" w:cs="Arial"/>
              </w:rPr>
              <w:lastRenderedPageBreak/>
              <w:t>no care staff in the county trained to BSL level 3. She has been in the county all her life and</w:t>
            </w:r>
            <w:r w:rsidR="00D420D2">
              <w:rPr>
                <w:rFonts w:ascii="Arial" w:hAnsi="Arial" w:cs="Arial"/>
              </w:rPr>
              <w:t xml:space="preserve"> yet the need has not been flagged up. </w:t>
            </w:r>
          </w:p>
          <w:p w14:paraId="3A2DE140" w14:textId="77777777" w:rsidR="00D420D2" w:rsidRDefault="00D420D2" w:rsidP="00A12C86">
            <w:pPr>
              <w:rPr>
                <w:rFonts w:ascii="Arial" w:hAnsi="Arial" w:cs="Arial"/>
              </w:rPr>
            </w:pPr>
          </w:p>
          <w:p w14:paraId="4C8E80B5" w14:textId="77777777" w:rsidR="00D420D2" w:rsidRDefault="00D420D2" w:rsidP="00D420D2">
            <w:pPr>
              <w:rPr>
                <w:rFonts w:ascii="Arial" w:hAnsi="Arial" w:cs="Arial"/>
              </w:rPr>
            </w:pPr>
            <w:r>
              <w:rPr>
                <w:rFonts w:ascii="Arial" w:hAnsi="Arial" w:cs="Arial"/>
              </w:rPr>
              <w:t>Karl said this is a big ‘macro’ strategy about what we know about the people in Gloucestershire. When you ‘drill down’ to individual cases you need something that is sensitive enough to meet those needs. How many people have that type of need and how do we plan for it?  It is a good example, the type of thing we want to see coming out of our data (if we can) so we can signal to the market we want to have services that meet that need. There is a training need for staff and a capacity issue.</w:t>
            </w:r>
          </w:p>
          <w:p w14:paraId="399F7B45" w14:textId="77777777" w:rsidR="00D420D2" w:rsidRDefault="00D420D2" w:rsidP="00D420D2">
            <w:pPr>
              <w:rPr>
                <w:rFonts w:ascii="Arial" w:hAnsi="Arial" w:cs="Arial"/>
              </w:rPr>
            </w:pPr>
          </w:p>
          <w:p w14:paraId="181661F9" w14:textId="6EFC127C" w:rsidR="00D420D2" w:rsidRDefault="00D420D2" w:rsidP="00D420D2">
            <w:pPr>
              <w:rPr>
                <w:rFonts w:ascii="Arial" w:hAnsi="Arial" w:cs="Arial"/>
              </w:rPr>
            </w:pPr>
            <w:r>
              <w:rPr>
                <w:rFonts w:ascii="Arial" w:hAnsi="Arial" w:cs="Arial"/>
              </w:rPr>
              <w:t xml:space="preserve">John reflected on the advocacy support in the county. He said whilst short term advocacy is available, long term advocacy is very very difficult to find.  </w:t>
            </w:r>
          </w:p>
          <w:p w14:paraId="36EE8325" w14:textId="77777777" w:rsidR="00D420D2" w:rsidRDefault="00D420D2" w:rsidP="00D420D2">
            <w:pPr>
              <w:rPr>
                <w:rFonts w:ascii="Arial" w:hAnsi="Arial" w:cs="Arial"/>
              </w:rPr>
            </w:pPr>
          </w:p>
          <w:p w14:paraId="33C6A81F" w14:textId="26EF3104" w:rsidR="00546C0F" w:rsidRDefault="00D420D2" w:rsidP="00D420D2">
            <w:pPr>
              <w:rPr>
                <w:rFonts w:ascii="Arial" w:hAnsi="Arial" w:cs="Arial"/>
              </w:rPr>
            </w:pPr>
            <w:r>
              <w:rPr>
                <w:rFonts w:ascii="Arial" w:hAnsi="Arial" w:cs="Arial"/>
              </w:rPr>
              <w:t>He is acting as an advocate for someone who is sadly end-of-life</w:t>
            </w:r>
            <w:r w:rsidR="00247CB6">
              <w:rPr>
                <w:rFonts w:ascii="Arial" w:hAnsi="Arial" w:cs="Arial"/>
              </w:rPr>
              <w:t>.</w:t>
            </w:r>
            <w:r w:rsidR="00546C0F">
              <w:rPr>
                <w:rFonts w:ascii="Arial" w:hAnsi="Arial" w:cs="Arial"/>
              </w:rPr>
              <w:t xml:space="preserve"> </w:t>
            </w:r>
            <w:r w:rsidR="00247CB6">
              <w:rPr>
                <w:rFonts w:ascii="Arial" w:hAnsi="Arial" w:cs="Arial"/>
              </w:rPr>
              <w:t>W</w:t>
            </w:r>
            <w:r w:rsidR="00546C0F">
              <w:rPr>
                <w:rFonts w:ascii="Arial" w:hAnsi="Arial" w:cs="Arial"/>
              </w:rPr>
              <w:t xml:space="preserve">hen she has asked for support in the past, it has been short term on specific topics. </w:t>
            </w:r>
          </w:p>
          <w:p w14:paraId="332DB7C6" w14:textId="77777777" w:rsidR="00546C0F" w:rsidRDefault="00546C0F" w:rsidP="00D420D2">
            <w:pPr>
              <w:rPr>
                <w:rFonts w:ascii="Arial" w:hAnsi="Arial" w:cs="Arial"/>
              </w:rPr>
            </w:pPr>
          </w:p>
          <w:p w14:paraId="02B13524" w14:textId="77777777" w:rsidR="00546C0F" w:rsidRDefault="00546C0F" w:rsidP="00D420D2">
            <w:pPr>
              <w:rPr>
                <w:rFonts w:ascii="Arial" w:hAnsi="Arial" w:cs="Arial"/>
              </w:rPr>
            </w:pPr>
            <w:r>
              <w:rPr>
                <w:rFonts w:ascii="Arial" w:hAnsi="Arial" w:cs="Arial"/>
              </w:rPr>
              <w:t xml:space="preserve">As a member of the ME/CFS Friendship Group, there are quite a few people in the group with severe ME who are housebound and not properly cared for by the system. Some people are not aware support exists. Advocacy support opens doors. </w:t>
            </w:r>
          </w:p>
          <w:p w14:paraId="1C299288" w14:textId="77777777" w:rsidR="00546C0F" w:rsidRDefault="00546C0F" w:rsidP="00D420D2">
            <w:pPr>
              <w:rPr>
                <w:rFonts w:ascii="Arial" w:hAnsi="Arial" w:cs="Arial"/>
              </w:rPr>
            </w:pPr>
          </w:p>
          <w:p w14:paraId="7128E924" w14:textId="34E20B68" w:rsidR="00546C0F" w:rsidRDefault="00546C0F" w:rsidP="00D420D2">
            <w:pPr>
              <w:rPr>
                <w:rFonts w:ascii="Arial" w:hAnsi="Arial" w:cs="Arial"/>
              </w:rPr>
            </w:pPr>
            <w:r>
              <w:rPr>
                <w:rFonts w:ascii="Arial" w:hAnsi="Arial" w:cs="Arial"/>
              </w:rPr>
              <w:t>Karl and Simon Thomason have been talking about where advocacy sits within this strategy. But advocacy warrants a plan of its own – what are our aspirations for the future and what can we do in the absence of any new resource</w:t>
            </w:r>
            <w:r w:rsidR="00247CB6">
              <w:rPr>
                <w:rFonts w:ascii="Arial" w:hAnsi="Arial" w:cs="Arial"/>
              </w:rPr>
              <w:t>?</w:t>
            </w:r>
            <w:r>
              <w:rPr>
                <w:rFonts w:ascii="Arial" w:hAnsi="Arial" w:cs="Arial"/>
              </w:rPr>
              <w:t xml:space="preserve"> </w:t>
            </w:r>
          </w:p>
          <w:p w14:paraId="0CEBA04F" w14:textId="77777777" w:rsidR="00546C0F" w:rsidRDefault="00546C0F" w:rsidP="00D420D2">
            <w:pPr>
              <w:rPr>
                <w:rFonts w:ascii="Arial" w:hAnsi="Arial" w:cs="Arial"/>
              </w:rPr>
            </w:pPr>
          </w:p>
          <w:p w14:paraId="3AEFBB23" w14:textId="77777777" w:rsidR="00546C0F" w:rsidRDefault="00546C0F" w:rsidP="00D420D2">
            <w:pPr>
              <w:rPr>
                <w:rFonts w:ascii="Arial" w:hAnsi="Arial" w:cs="Arial"/>
              </w:rPr>
            </w:pPr>
            <w:r>
              <w:rPr>
                <w:rFonts w:ascii="Arial" w:hAnsi="Arial" w:cs="Arial"/>
              </w:rPr>
              <w:t xml:space="preserve">Jan said someone came to talk to the boards a little while ago about re-writing the specification for residential care. Will that be part of this? </w:t>
            </w:r>
          </w:p>
          <w:p w14:paraId="68BBA230" w14:textId="77777777" w:rsidR="00546C0F" w:rsidRDefault="00546C0F" w:rsidP="00D420D2">
            <w:pPr>
              <w:rPr>
                <w:rFonts w:ascii="Arial" w:hAnsi="Arial" w:cs="Arial"/>
              </w:rPr>
            </w:pPr>
          </w:p>
          <w:p w14:paraId="4EF7C3E2" w14:textId="77777777" w:rsidR="00546C0F" w:rsidRDefault="00546C0F" w:rsidP="00D420D2">
            <w:pPr>
              <w:rPr>
                <w:rFonts w:ascii="Arial" w:hAnsi="Arial" w:cs="Arial"/>
              </w:rPr>
            </w:pPr>
            <w:r>
              <w:rPr>
                <w:rFonts w:ascii="Arial" w:hAnsi="Arial" w:cs="Arial"/>
              </w:rPr>
              <w:t xml:space="preserve">Karl said generally there is a shift away from the use of residential care to more supported living, where people have their own front doors, their own tenancy and where the care and support are not tied together in the same way. </w:t>
            </w:r>
          </w:p>
          <w:p w14:paraId="1CA4BBE3" w14:textId="77777777" w:rsidR="00546C0F" w:rsidRDefault="00546C0F" w:rsidP="00D420D2">
            <w:pPr>
              <w:rPr>
                <w:rFonts w:ascii="Arial" w:hAnsi="Arial" w:cs="Arial"/>
              </w:rPr>
            </w:pPr>
          </w:p>
          <w:p w14:paraId="04C8E811" w14:textId="77777777" w:rsidR="00D90245" w:rsidRDefault="00546C0F" w:rsidP="00D420D2">
            <w:pPr>
              <w:rPr>
                <w:rFonts w:ascii="Arial" w:hAnsi="Arial" w:cs="Arial"/>
              </w:rPr>
            </w:pPr>
            <w:r>
              <w:rPr>
                <w:rFonts w:ascii="Arial" w:hAnsi="Arial" w:cs="Arial"/>
              </w:rPr>
              <w:t>Residential care is part of the st</w:t>
            </w:r>
            <w:r w:rsidR="009712EE">
              <w:rPr>
                <w:rFonts w:ascii="Arial" w:hAnsi="Arial" w:cs="Arial"/>
              </w:rPr>
              <w:t xml:space="preserve">rategy. </w:t>
            </w:r>
          </w:p>
          <w:p w14:paraId="60A83C7C" w14:textId="77777777" w:rsidR="009712EE" w:rsidRDefault="009712EE" w:rsidP="00D420D2">
            <w:pPr>
              <w:rPr>
                <w:rFonts w:ascii="Arial" w:hAnsi="Arial" w:cs="Arial"/>
              </w:rPr>
            </w:pPr>
          </w:p>
          <w:p w14:paraId="5F55EA51" w14:textId="77777777" w:rsidR="009712EE" w:rsidRDefault="009712EE" w:rsidP="00D420D2">
            <w:pPr>
              <w:rPr>
                <w:rFonts w:ascii="Arial" w:hAnsi="Arial" w:cs="Arial"/>
              </w:rPr>
            </w:pPr>
            <w:r>
              <w:rPr>
                <w:rFonts w:ascii="Arial" w:hAnsi="Arial" w:cs="Arial"/>
              </w:rPr>
              <w:t xml:space="preserve">Paul suggested, as Maddy has been waiting very patiently, that if there were any other questions for Karl, people could email the Partnership Boards inbox and Paul could pass them onto Karl. </w:t>
            </w:r>
          </w:p>
          <w:p w14:paraId="0990471E" w14:textId="77777777" w:rsidR="009712EE" w:rsidRDefault="009712EE" w:rsidP="00D420D2">
            <w:pPr>
              <w:rPr>
                <w:rFonts w:ascii="Arial" w:hAnsi="Arial" w:cs="Arial"/>
              </w:rPr>
            </w:pPr>
          </w:p>
          <w:p w14:paraId="5533BC4B" w14:textId="77777777" w:rsidR="009712EE" w:rsidRDefault="009712EE" w:rsidP="00D420D2">
            <w:pPr>
              <w:rPr>
                <w:rFonts w:ascii="Arial" w:hAnsi="Arial" w:cs="Arial"/>
              </w:rPr>
            </w:pPr>
            <w:r>
              <w:rPr>
                <w:rFonts w:ascii="Arial" w:hAnsi="Arial" w:cs="Arial"/>
              </w:rPr>
              <w:t xml:space="preserve">Karl said he is not leaving so can also answer any questions in the chat. </w:t>
            </w:r>
          </w:p>
          <w:p w14:paraId="768A84AC" w14:textId="6EAFCCCC" w:rsidR="009712EE" w:rsidRPr="00A12C86" w:rsidRDefault="009712EE" w:rsidP="00D420D2">
            <w:pPr>
              <w:rPr>
                <w:rFonts w:ascii="Arial" w:hAnsi="Arial" w:cs="Arial"/>
              </w:rPr>
            </w:pPr>
          </w:p>
        </w:tc>
        <w:tc>
          <w:tcPr>
            <w:tcW w:w="2268" w:type="dxa"/>
          </w:tcPr>
          <w:p w14:paraId="73B45315" w14:textId="77777777" w:rsidR="00B61C15" w:rsidRDefault="00B61C15" w:rsidP="00B61C15">
            <w:pPr>
              <w:rPr>
                <w:rFonts w:ascii="Arial" w:hAnsi="Arial" w:cs="Arial"/>
                <w:b/>
                <w:bCs/>
              </w:rPr>
            </w:pPr>
          </w:p>
          <w:p w14:paraId="39BB17DA" w14:textId="77777777" w:rsidR="00B61C15" w:rsidRDefault="00B61C15" w:rsidP="00B61C15">
            <w:pPr>
              <w:rPr>
                <w:rFonts w:ascii="Arial" w:hAnsi="Arial" w:cs="Arial"/>
                <w:b/>
                <w:bCs/>
              </w:rPr>
            </w:pPr>
          </w:p>
          <w:p w14:paraId="581EB77C" w14:textId="77777777" w:rsidR="00B61C15" w:rsidRDefault="00B61C15" w:rsidP="00B61C15">
            <w:pPr>
              <w:rPr>
                <w:rFonts w:ascii="Arial" w:hAnsi="Arial" w:cs="Arial"/>
                <w:b/>
                <w:bCs/>
              </w:rPr>
            </w:pPr>
          </w:p>
          <w:p w14:paraId="087F401C" w14:textId="77777777" w:rsidR="00B61C15" w:rsidRDefault="00B61C15" w:rsidP="00B61C15">
            <w:pPr>
              <w:rPr>
                <w:rFonts w:ascii="Arial" w:hAnsi="Arial" w:cs="Arial"/>
                <w:b/>
                <w:bCs/>
              </w:rPr>
            </w:pPr>
          </w:p>
          <w:p w14:paraId="53869F69" w14:textId="77777777" w:rsidR="00B61C15" w:rsidRDefault="00B61C15" w:rsidP="00B61C15">
            <w:pPr>
              <w:rPr>
                <w:rFonts w:ascii="Arial" w:hAnsi="Arial" w:cs="Arial"/>
                <w:b/>
                <w:bCs/>
              </w:rPr>
            </w:pPr>
          </w:p>
          <w:p w14:paraId="4E5ACF9A" w14:textId="77777777" w:rsidR="00B61C15" w:rsidRDefault="00B61C15" w:rsidP="00B61C15">
            <w:pPr>
              <w:rPr>
                <w:rFonts w:ascii="Arial" w:hAnsi="Arial" w:cs="Arial"/>
                <w:b/>
                <w:bCs/>
              </w:rPr>
            </w:pPr>
          </w:p>
          <w:p w14:paraId="4FC476D3" w14:textId="77777777" w:rsidR="00B61C15" w:rsidRDefault="00B61C15" w:rsidP="00B61C15">
            <w:pPr>
              <w:rPr>
                <w:rFonts w:ascii="Arial" w:hAnsi="Arial" w:cs="Arial"/>
                <w:b/>
                <w:bCs/>
              </w:rPr>
            </w:pPr>
          </w:p>
          <w:p w14:paraId="4D5B9014" w14:textId="77777777" w:rsidR="00B61C15" w:rsidRDefault="00B61C15" w:rsidP="00B61C15">
            <w:pPr>
              <w:rPr>
                <w:rFonts w:ascii="Arial" w:hAnsi="Arial" w:cs="Arial"/>
                <w:b/>
                <w:bCs/>
              </w:rPr>
            </w:pPr>
          </w:p>
          <w:p w14:paraId="11CF3061" w14:textId="77777777" w:rsidR="00B61C15" w:rsidRDefault="00B61C15" w:rsidP="00B61C15">
            <w:pPr>
              <w:rPr>
                <w:rFonts w:ascii="Arial" w:hAnsi="Arial" w:cs="Arial"/>
                <w:b/>
                <w:bCs/>
              </w:rPr>
            </w:pPr>
          </w:p>
          <w:p w14:paraId="40C6FD84" w14:textId="77777777" w:rsidR="00B61C15" w:rsidRDefault="00B61C15" w:rsidP="00B61C15">
            <w:pPr>
              <w:rPr>
                <w:rFonts w:ascii="Arial" w:hAnsi="Arial" w:cs="Arial"/>
                <w:b/>
                <w:bCs/>
              </w:rPr>
            </w:pPr>
          </w:p>
          <w:p w14:paraId="54AF6DE7" w14:textId="77777777" w:rsidR="00B61C15" w:rsidRDefault="00B61C15" w:rsidP="00B61C15">
            <w:pPr>
              <w:rPr>
                <w:rFonts w:ascii="Arial" w:hAnsi="Arial" w:cs="Arial"/>
                <w:b/>
                <w:bCs/>
              </w:rPr>
            </w:pPr>
          </w:p>
          <w:p w14:paraId="5B6472DB" w14:textId="77777777" w:rsidR="00B61C15" w:rsidRDefault="00B61C15" w:rsidP="00B61C15">
            <w:pPr>
              <w:rPr>
                <w:rFonts w:ascii="Arial" w:hAnsi="Arial" w:cs="Arial"/>
                <w:b/>
                <w:bCs/>
              </w:rPr>
            </w:pPr>
          </w:p>
          <w:p w14:paraId="399E416B" w14:textId="77777777" w:rsidR="00B61C15" w:rsidRDefault="00B61C15" w:rsidP="00B61C15">
            <w:pPr>
              <w:rPr>
                <w:rFonts w:ascii="Arial" w:hAnsi="Arial" w:cs="Arial"/>
                <w:b/>
                <w:bCs/>
              </w:rPr>
            </w:pPr>
          </w:p>
          <w:p w14:paraId="4ECC8DAC" w14:textId="77777777" w:rsidR="00B61C15" w:rsidRDefault="00B61C15" w:rsidP="00B61C15">
            <w:pPr>
              <w:rPr>
                <w:rFonts w:ascii="Arial" w:hAnsi="Arial" w:cs="Arial"/>
                <w:b/>
                <w:bCs/>
              </w:rPr>
            </w:pPr>
          </w:p>
          <w:p w14:paraId="47B22C8D" w14:textId="77777777" w:rsidR="00B61C15" w:rsidRDefault="00B61C15" w:rsidP="00B61C15">
            <w:pPr>
              <w:rPr>
                <w:rFonts w:ascii="Arial" w:hAnsi="Arial" w:cs="Arial"/>
                <w:b/>
                <w:bCs/>
              </w:rPr>
            </w:pPr>
          </w:p>
          <w:p w14:paraId="2B3DB028" w14:textId="77777777" w:rsidR="00B61C15" w:rsidRDefault="00B61C15" w:rsidP="00B61C15">
            <w:pPr>
              <w:rPr>
                <w:rFonts w:ascii="Arial" w:hAnsi="Arial" w:cs="Arial"/>
                <w:b/>
                <w:bCs/>
              </w:rPr>
            </w:pPr>
          </w:p>
          <w:p w14:paraId="0BB33291" w14:textId="77777777" w:rsidR="00B61C15" w:rsidRDefault="00B61C15" w:rsidP="00B61C15">
            <w:pPr>
              <w:rPr>
                <w:rFonts w:ascii="Arial" w:hAnsi="Arial" w:cs="Arial"/>
                <w:b/>
                <w:bCs/>
              </w:rPr>
            </w:pPr>
          </w:p>
          <w:p w14:paraId="5C6DE2DF" w14:textId="77777777" w:rsidR="00B61C15" w:rsidRDefault="00B61C15" w:rsidP="00B61C15">
            <w:pPr>
              <w:rPr>
                <w:rFonts w:ascii="Arial" w:hAnsi="Arial" w:cs="Arial"/>
                <w:b/>
                <w:bCs/>
              </w:rPr>
            </w:pPr>
          </w:p>
          <w:p w14:paraId="2E19EA7C" w14:textId="77777777" w:rsidR="00B61C15" w:rsidRDefault="00B61C15" w:rsidP="00B61C15">
            <w:pPr>
              <w:rPr>
                <w:rFonts w:ascii="Arial" w:hAnsi="Arial" w:cs="Arial"/>
                <w:b/>
                <w:bCs/>
              </w:rPr>
            </w:pPr>
          </w:p>
          <w:p w14:paraId="052EBE02" w14:textId="77777777" w:rsidR="00B61C15" w:rsidRDefault="00B61C15" w:rsidP="00B61C15">
            <w:pPr>
              <w:rPr>
                <w:rFonts w:ascii="Arial" w:hAnsi="Arial" w:cs="Arial"/>
                <w:b/>
                <w:bCs/>
              </w:rPr>
            </w:pPr>
          </w:p>
          <w:p w14:paraId="350B7071" w14:textId="77777777" w:rsidR="00B61C15" w:rsidRDefault="00B61C15" w:rsidP="00B61C15">
            <w:pPr>
              <w:rPr>
                <w:rFonts w:ascii="Arial" w:hAnsi="Arial" w:cs="Arial"/>
                <w:b/>
                <w:bCs/>
              </w:rPr>
            </w:pPr>
          </w:p>
          <w:p w14:paraId="04454394" w14:textId="77777777" w:rsidR="00B61C15" w:rsidRDefault="00B61C15" w:rsidP="00B61C15">
            <w:pPr>
              <w:rPr>
                <w:rFonts w:ascii="Arial" w:hAnsi="Arial" w:cs="Arial"/>
                <w:b/>
                <w:bCs/>
              </w:rPr>
            </w:pPr>
          </w:p>
          <w:p w14:paraId="1E84AE40" w14:textId="77777777" w:rsidR="00B61C15" w:rsidRDefault="00B61C15" w:rsidP="00B61C15">
            <w:pPr>
              <w:rPr>
                <w:rFonts w:ascii="Arial" w:hAnsi="Arial" w:cs="Arial"/>
                <w:b/>
                <w:bCs/>
              </w:rPr>
            </w:pPr>
          </w:p>
          <w:p w14:paraId="7E252E23" w14:textId="77777777" w:rsidR="00B61C15" w:rsidRDefault="00B61C15" w:rsidP="00B61C15">
            <w:pPr>
              <w:rPr>
                <w:rFonts w:ascii="Arial" w:hAnsi="Arial" w:cs="Arial"/>
                <w:b/>
                <w:bCs/>
              </w:rPr>
            </w:pPr>
          </w:p>
          <w:p w14:paraId="72C7942C" w14:textId="77777777" w:rsidR="00B61C15" w:rsidRDefault="00B61C15" w:rsidP="00B61C15">
            <w:pPr>
              <w:rPr>
                <w:rFonts w:ascii="Arial" w:hAnsi="Arial" w:cs="Arial"/>
                <w:b/>
                <w:bCs/>
              </w:rPr>
            </w:pPr>
          </w:p>
          <w:p w14:paraId="3A8048CB" w14:textId="77777777" w:rsidR="00B61C15" w:rsidRDefault="00B61C15" w:rsidP="00B61C15">
            <w:pPr>
              <w:rPr>
                <w:rFonts w:ascii="Arial" w:hAnsi="Arial" w:cs="Arial"/>
                <w:b/>
                <w:bCs/>
              </w:rPr>
            </w:pPr>
          </w:p>
          <w:p w14:paraId="3EC3CA27" w14:textId="77777777" w:rsidR="00B61C15" w:rsidRDefault="00B61C15" w:rsidP="00B61C15">
            <w:pPr>
              <w:rPr>
                <w:rFonts w:ascii="Arial" w:hAnsi="Arial" w:cs="Arial"/>
                <w:b/>
                <w:bCs/>
              </w:rPr>
            </w:pPr>
          </w:p>
          <w:p w14:paraId="3F75F58A" w14:textId="77777777" w:rsidR="00B61C15" w:rsidRDefault="00B61C15" w:rsidP="00B61C15">
            <w:pPr>
              <w:rPr>
                <w:rFonts w:ascii="Arial" w:hAnsi="Arial" w:cs="Arial"/>
                <w:b/>
                <w:bCs/>
              </w:rPr>
            </w:pPr>
          </w:p>
          <w:p w14:paraId="24479160" w14:textId="77777777" w:rsidR="00B61C15" w:rsidRDefault="00B61C15" w:rsidP="00B61C15">
            <w:pPr>
              <w:rPr>
                <w:rFonts w:ascii="Arial" w:hAnsi="Arial" w:cs="Arial"/>
                <w:b/>
                <w:bCs/>
              </w:rPr>
            </w:pPr>
          </w:p>
          <w:p w14:paraId="7A78E51B" w14:textId="77777777" w:rsidR="00B61C15" w:rsidRDefault="00B61C15" w:rsidP="00B61C15">
            <w:pPr>
              <w:rPr>
                <w:rFonts w:ascii="Arial" w:hAnsi="Arial" w:cs="Arial"/>
                <w:b/>
                <w:bCs/>
              </w:rPr>
            </w:pPr>
          </w:p>
          <w:p w14:paraId="3BB5FCD7" w14:textId="77777777" w:rsidR="00B61C15" w:rsidRDefault="00B61C15" w:rsidP="00B61C15">
            <w:pPr>
              <w:rPr>
                <w:rFonts w:ascii="Arial" w:hAnsi="Arial" w:cs="Arial"/>
                <w:b/>
                <w:bCs/>
              </w:rPr>
            </w:pPr>
          </w:p>
          <w:p w14:paraId="69E5D707" w14:textId="77777777" w:rsidR="00B61C15" w:rsidRDefault="00B61C15" w:rsidP="00B61C15">
            <w:pPr>
              <w:rPr>
                <w:rFonts w:ascii="Arial" w:hAnsi="Arial" w:cs="Arial"/>
                <w:b/>
                <w:bCs/>
              </w:rPr>
            </w:pPr>
          </w:p>
          <w:p w14:paraId="3F292B01" w14:textId="77777777" w:rsidR="00B61C15" w:rsidRDefault="00B61C15" w:rsidP="00B61C15">
            <w:pPr>
              <w:rPr>
                <w:rFonts w:ascii="Arial" w:hAnsi="Arial" w:cs="Arial"/>
                <w:b/>
                <w:bCs/>
              </w:rPr>
            </w:pPr>
          </w:p>
          <w:p w14:paraId="6DC580B9" w14:textId="77777777" w:rsidR="00B61C15" w:rsidRDefault="00B61C15" w:rsidP="00B61C15">
            <w:pPr>
              <w:rPr>
                <w:rFonts w:ascii="Arial" w:hAnsi="Arial" w:cs="Arial"/>
                <w:b/>
                <w:bCs/>
              </w:rPr>
            </w:pPr>
          </w:p>
          <w:p w14:paraId="03AD25CB" w14:textId="77777777" w:rsidR="00B61C15" w:rsidRDefault="00B61C15" w:rsidP="00B61C15">
            <w:pPr>
              <w:rPr>
                <w:rFonts w:ascii="Arial" w:hAnsi="Arial" w:cs="Arial"/>
                <w:b/>
                <w:bCs/>
              </w:rPr>
            </w:pPr>
          </w:p>
          <w:p w14:paraId="35402DFD" w14:textId="77777777" w:rsidR="00B61C15" w:rsidRDefault="00B61C15" w:rsidP="00B61C15">
            <w:pPr>
              <w:rPr>
                <w:rFonts w:ascii="Arial" w:hAnsi="Arial" w:cs="Arial"/>
                <w:b/>
                <w:bCs/>
              </w:rPr>
            </w:pPr>
          </w:p>
          <w:p w14:paraId="47B0345D" w14:textId="77777777" w:rsidR="00B61C15" w:rsidRDefault="00B61C15" w:rsidP="00B61C15">
            <w:pPr>
              <w:rPr>
                <w:rFonts w:ascii="Arial" w:hAnsi="Arial" w:cs="Arial"/>
                <w:b/>
                <w:bCs/>
              </w:rPr>
            </w:pPr>
          </w:p>
          <w:p w14:paraId="19CEA0A9" w14:textId="77777777" w:rsidR="00B61C15" w:rsidRDefault="00B61C15" w:rsidP="00B61C15">
            <w:pPr>
              <w:rPr>
                <w:rFonts w:ascii="Arial" w:hAnsi="Arial" w:cs="Arial"/>
                <w:b/>
                <w:bCs/>
              </w:rPr>
            </w:pPr>
          </w:p>
          <w:p w14:paraId="4F68A637" w14:textId="77777777" w:rsidR="00B61C15" w:rsidRDefault="00B61C15" w:rsidP="00B61C15">
            <w:pPr>
              <w:rPr>
                <w:rFonts w:ascii="Arial" w:hAnsi="Arial" w:cs="Arial"/>
                <w:b/>
                <w:bCs/>
              </w:rPr>
            </w:pPr>
          </w:p>
          <w:p w14:paraId="07378F24" w14:textId="77777777" w:rsidR="00B61C15" w:rsidRDefault="00B61C15" w:rsidP="00B61C15">
            <w:pPr>
              <w:rPr>
                <w:rFonts w:ascii="Arial" w:hAnsi="Arial" w:cs="Arial"/>
                <w:b/>
                <w:bCs/>
              </w:rPr>
            </w:pPr>
          </w:p>
          <w:p w14:paraId="7F0728CF" w14:textId="77777777" w:rsidR="00B61C15" w:rsidRDefault="00B61C15" w:rsidP="00B61C15">
            <w:pPr>
              <w:rPr>
                <w:rFonts w:ascii="Arial" w:hAnsi="Arial" w:cs="Arial"/>
                <w:b/>
                <w:bCs/>
              </w:rPr>
            </w:pPr>
          </w:p>
          <w:p w14:paraId="5E830B3C" w14:textId="77777777" w:rsidR="00B61C15" w:rsidRDefault="00B61C15" w:rsidP="00B61C15">
            <w:pPr>
              <w:rPr>
                <w:rFonts w:ascii="Arial" w:hAnsi="Arial" w:cs="Arial"/>
                <w:b/>
                <w:bCs/>
              </w:rPr>
            </w:pPr>
          </w:p>
          <w:p w14:paraId="5B0385BC" w14:textId="77777777" w:rsidR="00B61C15" w:rsidRDefault="00B61C15" w:rsidP="00B61C15">
            <w:pPr>
              <w:rPr>
                <w:rFonts w:ascii="Arial" w:hAnsi="Arial" w:cs="Arial"/>
                <w:b/>
                <w:bCs/>
              </w:rPr>
            </w:pPr>
          </w:p>
          <w:p w14:paraId="5E2FD914" w14:textId="77777777" w:rsidR="00B61C15" w:rsidRDefault="00B61C15" w:rsidP="00B61C15">
            <w:pPr>
              <w:rPr>
                <w:rFonts w:ascii="Arial" w:hAnsi="Arial" w:cs="Arial"/>
                <w:b/>
                <w:bCs/>
              </w:rPr>
            </w:pPr>
          </w:p>
          <w:p w14:paraId="78F72628" w14:textId="77777777" w:rsidR="00B61C15" w:rsidRDefault="00B61C15" w:rsidP="00B61C15">
            <w:pPr>
              <w:rPr>
                <w:rFonts w:ascii="Arial" w:hAnsi="Arial" w:cs="Arial"/>
                <w:b/>
                <w:bCs/>
              </w:rPr>
            </w:pPr>
          </w:p>
          <w:p w14:paraId="0D70DEF6" w14:textId="77777777" w:rsidR="00B61C15" w:rsidRDefault="00B61C15" w:rsidP="00B61C15">
            <w:pPr>
              <w:rPr>
                <w:rFonts w:ascii="Arial" w:hAnsi="Arial" w:cs="Arial"/>
                <w:b/>
                <w:bCs/>
              </w:rPr>
            </w:pPr>
          </w:p>
          <w:p w14:paraId="5C859D75" w14:textId="77777777" w:rsidR="00B61C15" w:rsidRDefault="00B61C15" w:rsidP="00B61C15">
            <w:pPr>
              <w:rPr>
                <w:rFonts w:ascii="Arial" w:hAnsi="Arial" w:cs="Arial"/>
                <w:b/>
                <w:bCs/>
              </w:rPr>
            </w:pPr>
          </w:p>
          <w:p w14:paraId="654177F9" w14:textId="77777777" w:rsidR="00B61C15" w:rsidRDefault="00B61C15" w:rsidP="00B61C15">
            <w:pPr>
              <w:rPr>
                <w:rFonts w:ascii="Arial" w:hAnsi="Arial" w:cs="Arial"/>
                <w:b/>
                <w:bCs/>
              </w:rPr>
            </w:pPr>
          </w:p>
          <w:p w14:paraId="115B11E8" w14:textId="77777777" w:rsidR="00B61C15" w:rsidRDefault="00B61C15" w:rsidP="00B61C15">
            <w:pPr>
              <w:rPr>
                <w:rFonts w:ascii="Arial" w:hAnsi="Arial" w:cs="Arial"/>
                <w:b/>
                <w:bCs/>
              </w:rPr>
            </w:pPr>
          </w:p>
          <w:p w14:paraId="14E57835" w14:textId="77777777" w:rsidR="00B61C15" w:rsidRDefault="00B61C15" w:rsidP="00B61C15">
            <w:pPr>
              <w:rPr>
                <w:rFonts w:ascii="Arial" w:hAnsi="Arial" w:cs="Arial"/>
                <w:b/>
                <w:bCs/>
              </w:rPr>
            </w:pPr>
          </w:p>
          <w:p w14:paraId="5E644557" w14:textId="77777777" w:rsidR="00B61C15" w:rsidRDefault="00B61C15" w:rsidP="00B61C15">
            <w:pPr>
              <w:rPr>
                <w:rFonts w:ascii="Arial" w:hAnsi="Arial" w:cs="Arial"/>
                <w:b/>
                <w:bCs/>
              </w:rPr>
            </w:pPr>
          </w:p>
          <w:p w14:paraId="6EC7D2B3" w14:textId="77777777" w:rsidR="00B61C15" w:rsidRDefault="00B61C15" w:rsidP="00B61C15">
            <w:pPr>
              <w:rPr>
                <w:rFonts w:ascii="Arial" w:hAnsi="Arial" w:cs="Arial"/>
                <w:b/>
                <w:bCs/>
              </w:rPr>
            </w:pPr>
          </w:p>
          <w:p w14:paraId="0BEDAA50" w14:textId="77777777" w:rsidR="00B61C15" w:rsidRDefault="00B61C15" w:rsidP="00B61C15">
            <w:pPr>
              <w:rPr>
                <w:rFonts w:ascii="Arial" w:hAnsi="Arial" w:cs="Arial"/>
                <w:b/>
                <w:bCs/>
              </w:rPr>
            </w:pPr>
          </w:p>
          <w:p w14:paraId="46226EA3" w14:textId="77777777" w:rsidR="00B61C15" w:rsidRDefault="00B61C15" w:rsidP="00B61C15">
            <w:pPr>
              <w:rPr>
                <w:rFonts w:ascii="Arial" w:hAnsi="Arial" w:cs="Arial"/>
                <w:b/>
                <w:bCs/>
              </w:rPr>
            </w:pPr>
          </w:p>
          <w:p w14:paraId="0D81DDD9" w14:textId="77777777" w:rsidR="00B61C15" w:rsidRDefault="00B61C15" w:rsidP="00B61C15">
            <w:pPr>
              <w:rPr>
                <w:rFonts w:ascii="Arial" w:hAnsi="Arial" w:cs="Arial"/>
                <w:b/>
                <w:bCs/>
              </w:rPr>
            </w:pPr>
          </w:p>
          <w:p w14:paraId="1111ED10" w14:textId="77777777" w:rsidR="00B61C15" w:rsidRDefault="00B61C15" w:rsidP="00B61C15">
            <w:pPr>
              <w:rPr>
                <w:rFonts w:ascii="Arial" w:hAnsi="Arial" w:cs="Arial"/>
                <w:b/>
                <w:bCs/>
              </w:rPr>
            </w:pPr>
          </w:p>
          <w:p w14:paraId="22256044" w14:textId="77777777" w:rsidR="00B61C15" w:rsidRDefault="00B61C15" w:rsidP="00B61C15">
            <w:pPr>
              <w:rPr>
                <w:rFonts w:ascii="Arial" w:hAnsi="Arial" w:cs="Arial"/>
                <w:b/>
                <w:bCs/>
              </w:rPr>
            </w:pPr>
          </w:p>
          <w:p w14:paraId="619CD18D" w14:textId="77777777" w:rsidR="00B61C15" w:rsidRDefault="00B61C15" w:rsidP="00B61C15">
            <w:pPr>
              <w:rPr>
                <w:rFonts w:ascii="Arial" w:hAnsi="Arial" w:cs="Arial"/>
                <w:b/>
                <w:bCs/>
              </w:rPr>
            </w:pPr>
          </w:p>
          <w:p w14:paraId="5D2D276E" w14:textId="77777777" w:rsidR="00B61C15" w:rsidRDefault="00B61C15" w:rsidP="00B61C15">
            <w:pPr>
              <w:rPr>
                <w:rFonts w:ascii="Arial" w:hAnsi="Arial" w:cs="Arial"/>
                <w:b/>
                <w:bCs/>
              </w:rPr>
            </w:pPr>
          </w:p>
          <w:p w14:paraId="66BB89A0" w14:textId="77777777" w:rsidR="00B61C15" w:rsidRDefault="00B61C15" w:rsidP="00B61C15">
            <w:pPr>
              <w:rPr>
                <w:rFonts w:ascii="Arial" w:hAnsi="Arial" w:cs="Arial"/>
                <w:b/>
                <w:bCs/>
              </w:rPr>
            </w:pPr>
          </w:p>
          <w:p w14:paraId="467E286A" w14:textId="77777777" w:rsidR="00B61C15" w:rsidRDefault="00B61C15" w:rsidP="00B61C15">
            <w:pPr>
              <w:rPr>
                <w:rFonts w:ascii="Arial" w:hAnsi="Arial" w:cs="Arial"/>
                <w:b/>
                <w:bCs/>
              </w:rPr>
            </w:pPr>
          </w:p>
          <w:p w14:paraId="0E8ECA6B" w14:textId="77777777" w:rsidR="00B61C15" w:rsidRDefault="00B61C15" w:rsidP="00B61C15">
            <w:pPr>
              <w:rPr>
                <w:rFonts w:ascii="Arial" w:hAnsi="Arial" w:cs="Arial"/>
                <w:b/>
                <w:bCs/>
              </w:rPr>
            </w:pPr>
          </w:p>
          <w:p w14:paraId="49E474A8" w14:textId="77777777" w:rsidR="00B61C15" w:rsidRDefault="00B61C15" w:rsidP="00B61C15">
            <w:pPr>
              <w:rPr>
                <w:rFonts w:ascii="Arial" w:hAnsi="Arial" w:cs="Arial"/>
                <w:b/>
                <w:bCs/>
              </w:rPr>
            </w:pPr>
          </w:p>
          <w:p w14:paraId="5683C314" w14:textId="77777777" w:rsidR="00B61C15" w:rsidRDefault="00B61C15" w:rsidP="00B61C15">
            <w:pPr>
              <w:rPr>
                <w:rFonts w:ascii="Arial" w:hAnsi="Arial" w:cs="Arial"/>
                <w:b/>
                <w:bCs/>
              </w:rPr>
            </w:pPr>
          </w:p>
          <w:p w14:paraId="7F22A30F" w14:textId="77777777" w:rsidR="00B61C15" w:rsidRDefault="00B61C15" w:rsidP="00B61C15">
            <w:pPr>
              <w:rPr>
                <w:rFonts w:ascii="Arial" w:hAnsi="Arial" w:cs="Arial"/>
                <w:b/>
                <w:bCs/>
              </w:rPr>
            </w:pPr>
          </w:p>
          <w:p w14:paraId="332886B6" w14:textId="77777777" w:rsidR="00B61C15" w:rsidRDefault="00B61C15" w:rsidP="00B61C15">
            <w:pPr>
              <w:rPr>
                <w:rFonts w:ascii="Arial" w:hAnsi="Arial" w:cs="Arial"/>
                <w:b/>
                <w:bCs/>
              </w:rPr>
            </w:pPr>
          </w:p>
          <w:p w14:paraId="7B6ED512" w14:textId="77777777" w:rsidR="00B61C15" w:rsidRDefault="00B61C15" w:rsidP="00B61C15">
            <w:pPr>
              <w:rPr>
                <w:rFonts w:ascii="Arial" w:hAnsi="Arial" w:cs="Arial"/>
                <w:b/>
                <w:bCs/>
              </w:rPr>
            </w:pPr>
          </w:p>
          <w:p w14:paraId="6D24AB0B" w14:textId="77777777" w:rsidR="00B61C15" w:rsidRDefault="00B61C15" w:rsidP="00B61C15">
            <w:pPr>
              <w:rPr>
                <w:rFonts w:ascii="Arial" w:hAnsi="Arial" w:cs="Arial"/>
                <w:b/>
                <w:bCs/>
              </w:rPr>
            </w:pPr>
          </w:p>
          <w:p w14:paraId="72AFC2E5" w14:textId="77777777" w:rsidR="00B61C15" w:rsidRDefault="00B61C15" w:rsidP="00B61C15">
            <w:pPr>
              <w:rPr>
                <w:rFonts w:ascii="Arial" w:hAnsi="Arial" w:cs="Arial"/>
                <w:b/>
                <w:bCs/>
              </w:rPr>
            </w:pPr>
          </w:p>
          <w:p w14:paraId="4DBA92C1" w14:textId="77777777" w:rsidR="00990241" w:rsidRDefault="00990241" w:rsidP="00B61C15"/>
          <w:p w14:paraId="6215FBF6" w14:textId="77777777" w:rsidR="008C3B11" w:rsidRDefault="008C3B11" w:rsidP="00B61C15"/>
          <w:p w14:paraId="653D531B" w14:textId="77777777" w:rsidR="008C3B11" w:rsidRDefault="008C3B11" w:rsidP="00B61C15"/>
          <w:p w14:paraId="2662EF06" w14:textId="77777777" w:rsidR="008C3B11" w:rsidRDefault="008C3B11" w:rsidP="00B61C15"/>
          <w:p w14:paraId="7612167D" w14:textId="77777777" w:rsidR="008C3B11" w:rsidRDefault="008C3B11" w:rsidP="00B61C15"/>
          <w:p w14:paraId="235A53BC" w14:textId="77777777" w:rsidR="008C3B11" w:rsidRPr="008C3B11" w:rsidRDefault="008C3B11" w:rsidP="00B61C15">
            <w:pPr>
              <w:rPr>
                <w:rFonts w:ascii="Arial" w:hAnsi="Arial" w:cs="Arial"/>
                <w:b/>
                <w:bCs/>
              </w:rPr>
            </w:pPr>
          </w:p>
          <w:p w14:paraId="408B0A92" w14:textId="77777777" w:rsidR="008C3B11" w:rsidRDefault="008C3B11" w:rsidP="00B61C15">
            <w:pPr>
              <w:rPr>
                <w:rFonts w:ascii="Arial" w:hAnsi="Arial" w:cs="Arial"/>
                <w:b/>
                <w:bCs/>
              </w:rPr>
            </w:pPr>
          </w:p>
          <w:p w14:paraId="37B0899E" w14:textId="61E453D4" w:rsidR="008C3B11" w:rsidRPr="00990241" w:rsidRDefault="008C3B11" w:rsidP="00B61C15"/>
        </w:tc>
      </w:tr>
      <w:tr w:rsidR="00AC6724" w:rsidRPr="00217FE1" w14:paraId="5AB3B0B8" w14:textId="77777777" w:rsidTr="009821DA">
        <w:trPr>
          <w:trHeight w:val="1679"/>
        </w:trPr>
        <w:tc>
          <w:tcPr>
            <w:tcW w:w="1074" w:type="dxa"/>
          </w:tcPr>
          <w:p w14:paraId="1874516A" w14:textId="19F2D5AC" w:rsidR="00AC6724" w:rsidRPr="00FC3938" w:rsidRDefault="00CC1AC8" w:rsidP="00E14572">
            <w:pPr>
              <w:rPr>
                <w:rFonts w:ascii="Arial" w:hAnsi="Arial" w:cs="Arial"/>
                <w:b/>
                <w:bCs/>
                <w:color w:val="000000"/>
                <w:sz w:val="24"/>
                <w:szCs w:val="24"/>
              </w:rPr>
            </w:pPr>
            <w:r>
              <w:rPr>
                <w:rFonts w:ascii="Arial" w:hAnsi="Arial" w:cs="Arial"/>
                <w:b/>
                <w:bCs/>
                <w:color w:val="000000"/>
                <w:sz w:val="24"/>
                <w:szCs w:val="24"/>
              </w:rPr>
              <w:lastRenderedPageBreak/>
              <w:t>5</w:t>
            </w:r>
            <w:r w:rsidR="00AC6724" w:rsidRPr="00FC3938">
              <w:rPr>
                <w:rFonts w:ascii="Arial" w:hAnsi="Arial" w:cs="Arial"/>
                <w:b/>
                <w:bCs/>
                <w:color w:val="000000"/>
                <w:sz w:val="24"/>
                <w:szCs w:val="24"/>
              </w:rPr>
              <w:t xml:space="preserve">) </w:t>
            </w:r>
          </w:p>
        </w:tc>
        <w:tc>
          <w:tcPr>
            <w:tcW w:w="7574" w:type="dxa"/>
          </w:tcPr>
          <w:p w14:paraId="08E5CF12" w14:textId="77777777" w:rsidR="009712EE" w:rsidRDefault="009712EE" w:rsidP="009712EE">
            <w:pPr>
              <w:rPr>
                <w:rFonts w:ascii="Arial" w:hAnsi="Arial" w:cs="Arial"/>
                <w:b/>
                <w:bCs/>
                <w:sz w:val="24"/>
                <w:szCs w:val="24"/>
              </w:rPr>
            </w:pPr>
            <w:r w:rsidRPr="009712EE">
              <w:rPr>
                <w:rFonts w:ascii="Arial" w:hAnsi="Arial" w:cs="Arial"/>
                <w:b/>
                <w:bCs/>
                <w:sz w:val="24"/>
                <w:szCs w:val="24"/>
              </w:rPr>
              <w:t xml:space="preserve">How the Cheltenham Festival is being made accessible </w:t>
            </w:r>
          </w:p>
          <w:p w14:paraId="0091DCE4" w14:textId="44357FF6" w:rsidR="009712EE" w:rsidRDefault="009712EE" w:rsidP="009712EE">
            <w:pPr>
              <w:pStyle w:val="Default"/>
              <w:rPr>
                <w:b/>
                <w:bCs/>
                <w:color w:val="auto"/>
              </w:rPr>
            </w:pPr>
            <w:r w:rsidRPr="005F06DE">
              <w:rPr>
                <w:b/>
                <w:bCs/>
                <w:color w:val="auto"/>
              </w:rPr>
              <w:t>(</w:t>
            </w:r>
            <w:r>
              <w:rPr>
                <w:b/>
                <w:bCs/>
                <w:color w:val="auto"/>
              </w:rPr>
              <w:t>a presentation by Maddy Richards)</w:t>
            </w:r>
          </w:p>
          <w:p w14:paraId="5556DE10" w14:textId="77777777" w:rsidR="009712EE" w:rsidRPr="009712EE" w:rsidRDefault="009712EE" w:rsidP="009712EE">
            <w:pPr>
              <w:rPr>
                <w:rFonts w:ascii="Arial" w:hAnsi="Arial" w:cs="Arial"/>
              </w:rPr>
            </w:pPr>
          </w:p>
          <w:p w14:paraId="76150366" w14:textId="371BA861" w:rsidR="00FC3938" w:rsidRDefault="009712EE" w:rsidP="00FC3938">
            <w:pPr>
              <w:rPr>
                <w:rFonts w:ascii="Arial" w:hAnsi="Arial" w:cs="Arial"/>
              </w:rPr>
            </w:pPr>
            <w:r w:rsidRPr="009712EE">
              <w:rPr>
                <w:rFonts w:ascii="Arial" w:hAnsi="Arial" w:cs="Arial"/>
              </w:rPr>
              <w:t xml:space="preserve">A copy of the presentation is attached to these minutes. </w:t>
            </w:r>
          </w:p>
          <w:p w14:paraId="7F5DF56A" w14:textId="77777777" w:rsidR="009712EE" w:rsidRDefault="009712EE" w:rsidP="00FC3938">
            <w:pPr>
              <w:rPr>
                <w:rFonts w:ascii="Arial" w:hAnsi="Arial" w:cs="Arial"/>
              </w:rPr>
            </w:pPr>
          </w:p>
          <w:p w14:paraId="649F93E7" w14:textId="3CBB6FAA" w:rsidR="009712EE" w:rsidRDefault="009712EE" w:rsidP="00FC3938">
            <w:pPr>
              <w:rPr>
                <w:rFonts w:ascii="Arial" w:hAnsi="Arial" w:cs="Arial"/>
              </w:rPr>
            </w:pPr>
            <w:r>
              <w:rPr>
                <w:rFonts w:ascii="Arial" w:hAnsi="Arial" w:cs="Arial"/>
              </w:rPr>
              <w:lastRenderedPageBreak/>
              <w:t xml:space="preserve">Maddy introduced herself – she manages all things digital. She has been working with Andrew Lansley (Innovations Manager) on some of the accessibility stuff. </w:t>
            </w:r>
          </w:p>
          <w:p w14:paraId="22A1D942" w14:textId="77777777" w:rsidR="00706003" w:rsidRDefault="00706003" w:rsidP="00FC3938">
            <w:pPr>
              <w:rPr>
                <w:rFonts w:ascii="Arial" w:hAnsi="Arial" w:cs="Arial"/>
              </w:rPr>
            </w:pPr>
          </w:p>
          <w:p w14:paraId="2A95CAD2" w14:textId="77528029" w:rsidR="009712EE" w:rsidRPr="009712EE" w:rsidRDefault="009712EE" w:rsidP="00FC3938">
            <w:pPr>
              <w:rPr>
                <w:rFonts w:ascii="Arial" w:hAnsi="Arial" w:cs="Arial"/>
                <w:u w:val="single"/>
              </w:rPr>
            </w:pPr>
            <w:r w:rsidRPr="009712EE">
              <w:rPr>
                <w:rFonts w:ascii="Arial" w:hAnsi="Arial" w:cs="Arial"/>
                <w:u w:val="single"/>
              </w:rPr>
              <w:t xml:space="preserve">What do we mean by accessibility? </w:t>
            </w:r>
          </w:p>
          <w:p w14:paraId="28106F2C" w14:textId="77777777" w:rsidR="002818D0" w:rsidRDefault="002818D0" w:rsidP="002818D0">
            <w:pPr>
              <w:pStyle w:val="ListParagraph"/>
              <w:numPr>
                <w:ilvl w:val="0"/>
                <w:numId w:val="37"/>
              </w:numPr>
              <w:rPr>
                <w:rFonts w:ascii="Arial" w:hAnsi="Arial" w:cs="Arial"/>
              </w:rPr>
            </w:pPr>
            <w:r>
              <w:rPr>
                <w:rFonts w:ascii="Arial" w:hAnsi="Arial" w:cs="Arial"/>
              </w:rPr>
              <w:t xml:space="preserve">Our mission is to create a world where everyone can explore and create culture. We want it to be as inclusive as possible, whether that’s our physical site or our digital site. Whatever we are offering we want it to be as inclusive as possible. </w:t>
            </w:r>
          </w:p>
          <w:p w14:paraId="68DF7679" w14:textId="77777777" w:rsidR="00ED343A" w:rsidRDefault="00ED343A" w:rsidP="002818D0">
            <w:pPr>
              <w:rPr>
                <w:rFonts w:ascii="Arial" w:hAnsi="Arial" w:cs="Arial"/>
                <w:u w:val="single"/>
              </w:rPr>
            </w:pPr>
          </w:p>
          <w:p w14:paraId="42F9A9A0" w14:textId="7BE3AFE2" w:rsidR="002818D0" w:rsidRPr="002818D0" w:rsidRDefault="002818D0" w:rsidP="002818D0">
            <w:pPr>
              <w:rPr>
                <w:rFonts w:ascii="Arial" w:hAnsi="Arial" w:cs="Arial"/>
                <w:u w:val="single"/>
              </w:rPr>
            </w:pPr>
            <w:r w:rsidRPr="002818D0">
              <w:rPr>
                <w:rFonts w:ascii="Arial" w:hAnsi="Arial" w:cs="Arial"/>
                <w:u w:val="single"/>
              </w:rPr>
              <w:t xml:space="preserve">Where are we currently? </w:t>
            </w:r>
          </w:p>
          <w:p w14:paraId="1C18BBA7" w14:textId="77777777" w:rsidR="00ED343A" w:rsidRDefault="00ED343A" w:rsidP="002818D0">
            <w:pPr>
              <w:rPr>
                <w:rFonts w:ascii="Arial" w:hAnsi="Arial" w:cs="Arial"/>
                <w:u w:val="single"/>
              </w:rPr>
            </w:pPr>
          </w:p>
          <w:p w14:paraId="47188A10" w14:textId="2BD817E0" w:rsidR="009712EE" w:rsidRPr="002818D0" w:rsidRDefault="002818D0" w:rsidP="002818D0">
            <w:pPr>
              <w:rPr>
                <w:rFonts w:ascii="Arial" w:hAnsi="Arial" w:cs="Arial"/>
                <w:u w:val="single"/>
              </w:rPr>
            </w:pPr>
            <w:r w:rsidRPr="002818D0">
              <w:rPr>
                <w:rFonts w:ascii="Arial" w:hAnsi="Arial" w:cs="Arial"/>
                <w:u w:val="single"/>
              </w:rPr>
              <w:t xml:space="preserve">The Strategy   </w:t>
            </w:r>
          </w:p>
          <w:p w14:paraId="561359D8" w14:textId="77777777" w:rsidR="002818D0" w:rsidRDefault="002818D0" w:rsidP="00FC3938">
            <w:pPr>
              <w:rPr>
                <w:rFonts w:ascii="Arial" w:hAnsi="Arial" w:cs="Arial"/>
                <w:u w:val="single"/>
              </w:rPr>
            </w:pPr>
            <w:r w:rsidRPr="002818D0">
              <w:rPr>
                <w:rFonts w:ascii="Arial" w:hAnsi="Arial" w:cs="Arial"/>
                <w:u w:val="single"/>
              </w:rPr>
              <w:t xml:space="preserve">Our 2024 objectives </w:t>
            </w:r>
          </w:p>
          <w:p w14:paraId="6B4C503E" w14:textId="77777777" w:rsidR="00852352" w:rsidRPr="002818D0" w:rsidRDefault="00852352" w:rsidP="00FC3938">
            <w:pPr>
              <w:rPr>
                <w:rFonts w:ascii="Arial" w:hAnsi="Arial" w:cs="Arial"/>
                <w:u w:val="single"/>
              </w:rPr>
            </w:pPr>
          </w:p>
          <w:p w14:paraId="06618D16" w14:textId="4DB904A4" w:rsidR="002818D0" w:rsidRDefault="002818D0" w:rsidP="002818D0">
            <w:pPr>
              <w:pStyle w:val="ListParagraph"/>
              <w:numPr>
                <w:ilvl w:val="0"/>
                <w:numId w:val="37"/>
              </w:numPr>
              <w:rPr>
                <w:rFonts w:ascii="Arial" w:hAnsi="Arial" w:cs="Arial"/>
              </w:rPr>
            </w:pPr>
            <w:r>
              <w:rPr>
                <w:rFonts w:ascii="Arial" w:hAnsi="Arial" w:cs="Arial"/>
              </w:rPr>
              <w:t>C</w:t>
            </w:r>
            <w:r w:rsidRPr="002818D0">
              <w:rPr>
                <w:rFonts w:ascii="Arial" w:hAnsi="Arial" w:cs="Arial"/>
              </w:rPr>
              <w:t>reating dedicated</w:t>
            </w:r>
            <w:r>
              <w:rPr>
                <w:rFonts w:ascii="Arial" w:hAnsi="Arial" w:cs="Arial"/>
              </w:rPr>
              <w:t xml:space="preserve"> ‘friendships spaces’</w:t>
            </w:r>
            <w:r w:rsidRPr="002818D0">
              <w:rPr>
                <w:rFonts w:ascii="Arial" w:hAnsi="Arial" w:cs="Arial"/>
              </w:rPr>
              <w:t xml:space="preserve"> on all of our festival sites that were clearly shared in advance, where people could c</w:t>
            </w:r>
            <w:r>
              <w:rPr>
                <w:rFonts w:ascii="Arial" w:hAnsi="Arial" w:cs="Arial"/>
              </w:rPr>
              <w:t>ome and talk to people</w:t>
            </w:r>
            <w:r w:rsidR="007736C3">
              <w:rPr>
                <w:rFonts w:ascii="Arial" w:hAnsi="Arial" w:cs="Arial"/>
              </w:rPr>
              <w:t>.</w:t>
            </w:r>
            <w:r>
              <w:rPr>
                <w:rFonts w:ascii="Arial" w:hAnsi="Arial" w:cs="Arial"/>
              </w:rPr>
              <w:t xml:space="preserve"> </w:t>
            </w:r>
          </w:p>
          <w:p w14:paraId="48BE3C9E" w14:textId="77777777" w:rsidR="00381703" w:rsidRDefault="002818D0" w:rsidP="002818D0">
            <w:pPr>
              <w:pStyle w:val="ListParagraph"/>
              <w:numPr>
                <w:ilvl w:val="0"/>
                <w:numId w:val="37"/>
              </w:numPr>
              <w:rPr>
                <w:rFonts w:ascii="Arial" w:hAnsi="Arial" w:cs="Arial"/>
              </w:rPr>
            </w:pPr>
            <w:r>
              <w:rPr>
                <w:rFonts w:ascii="Arial" w:hAnsi="Arial" w:cs="Arial"/>
              </w:rPr>
              <w:t xml:space="preserve">Cheltenham Festivals launched a new website in July 2024 </w:t>
            </w:r>
            <w:r w:rsidR="00381703">
              <w:rPr>
                <w:rFonts w:ascii="Arial" w:hAnsi="Arial" w:cs="Arial"/>
              </w:rPr>
              <w:t>– this is the third iteration of the website. We feel we have made real progress, making information on inclusivity and accessibility clear on the website.</w:t>
            </w:r>
          </w:p>
          <w:p w14:paraId="6DCA9F12" w14:textId="77777777" w:rsidR="00381703" w:rsidRDefault="00381703" w:rsidP="00381703">
            <w:pPr>
              <w:rPr>
                <w:rFonts w:ascii="Arial" w:hAnsi="Arial" w:cs="Arial"/>
              </w:rPr>
            </w:pPr>
          </w:p>
          <w:p w14:paraId="16AC3250" w14:textId="47AD7A55" w:rsidR="009712EE" w:rsidRDefault="00381703" w:rsidP="00381703">
            <w:pPr>
              <w:rPr>
                <w:rFonts w:ascii="Arial" w:hAnsi="Arial" w:cs="Arial"/>
                <w:u w:val="single"/>
              </w:rPr>
            </w:pPr>
            <w:r w:rsidRPr="00381703">
              <w:rPr>
                <w:rFonts w:ascii="Arial" w:hAnsi="Arial" w:cs="Arial"/>
                <w:u w:val="single"/>
              </w:rPr>
              <w:t xml:space="preserve">Where we are at now </w:t>
            </w:r>
            <w:r w:rsidR="00963F9E">
              <w:rPr>
                <w:rFonts w:ascii="Arial" w:hAnsi="Arial" w:cs="Arial"/>
                <w:u w:val="single"/>
              </w:rPr>
              <w:t>– 2025</w:t>
            </w:r>
          </w:p>
          <w:p w14:paraId="05FC318C" w14:textId="77777777" w:rsidR="00852352" w:rsidRDefault="00852352" w:rsidP="00381703">
            <w:pPr>
              <w:rPr>
                <w:rFonts w:ascii="Arial" w:hAnsi="Arial" w:cs="Arial"/>
                <w:u w:val="single"/>
              </w:rPr>
            </w:pPr>
          </w:p>
          <w:p w14:paraId="638A3014" w14:textId="6B519229" w:rsidR="00963F9E" w:rsidRPr="00963F9E" w:rsidRDefault="00963F9E" w:rsidP="00381703">
            <w:pPr>
              <w:rPr>
                <w:rFonts w:ascii="Arial" w:hAnsi="Arial" w:cs="Arial"/>
              </w:rPr>
            </w:pPr>
            <w:r w:rsidRPr="00963F9E">
              <w:rPr>
                <w:rFonts w:ascii="Arial" w:hAnsi="Arial" w:cs="Arial"/>
              </w:rPr>
              <w:t xml:space="preserve">Lots to change, continue to do, develop and improve, particularly around our digital offering.   </w:t>
            </w:r>
          </w:p>
          <w:p w14:paraId="59A16E71" w14:textId="77777777" w:rsidR="009712EE" w:rsidRPr="00963F9E" w:rsidRDefault="009712EE" w:rsidP="00FC3938">
            <w:pPr>
              <w:rPr>
                <w:rFonts w:ascii="Arial" w:hAnsi="Arial" w:cs="Arial"/>
              </w:rPr>
            </w:pPr>
          </w:p>
          <w:p w14:paraId="32728297" w14:textId="340A01AD" w:rsidR="00963F9E" w:rsidRPr="00963F9E" w:rsidRDefault="00963F9E" w:rsidP="00FC3938">
            <w:pPr>
              <w:rPr>
                <w:rFonts w:ascii="Arial" w:hAnsi="Arial" w:cs="Arial"/>
              </w:rPr>
            </w:pPr>
            <w:r w:rsidRPr="00963F9E">
              <w:rPr>
                <w:rFonts w:ascii="Arial" w:hAnsi="Arial" w:cs="Arial"/>
              </w:rPr>
              <w:t xml:space="preserve">We are in the process of developing our next 3 year strategy, which a lot of our ED&amp;I will feed into.  </w:t>
            </w:r>
          </w:p>
          <w:p w14:paraId="01C57592" w14:textId="77777777" w:rsidR="009712EE" w:rsidRPr="00963F9E" w:rsidRDefault="009712EE" w:rsidP="00FC3938">
            <w:pPr>
              <w:rPr>
                <w:rFonts w:ascii="Arial" w:hAnsi="Arial" w:cs="Arial"/>
                <w:u w:val="single"/>
              </w:rPr>
            </w:pPr>
          </w:p>
          <w:p w14:paraId="692E2638" w14:textId="77777777" w:rsidR="00963F9E" w:rsidRDefault="00963F9E" w:rsidP="00FC3938">
            <w:pPr>
              <w:rPr>
                <w:rFonts w:ascii="Arial" w:hAnsi="Arial" w:cs="Arial"/>
                <w:u w:val="single"/>
              </w:rPr>
            </w:pPr>
            <w:r w:rsidRPr="00963F9E">
              <w:rPr>
                <w:rFonts w:ascii="Arial" w:hAnsi="Arial" w:cs="Arial"/>
                <w:u w:val="single"/>
              </w:rPr>
              <w:t>What is already happening</w:t>
            </w:r>
            <w:r>
              <w:rPr>
                <w:rFonts w:ascii="Arial" w:hAnsi="Arial" w:cs="Arial"/>
                <w:u w:val="single"/>
              </w:rPr>
              <w:t xml:space="preserve">? </w:t>
            </w:r>
          </w:p>
          <w:p w14:paraId="684544D1" w14:textId="77777777" w:rsidR="00852352" w:rsidRDefault="00852352" w:rsidP="00852352">
            <w:pPr>
              <w:pStyle w:val="ListParagraph"/>
              <w:rPr>
                <w:rFonts w:ascii="Arial" w:hAnsi="Arial" w:cs="Arial"/>
              </w:rPr>
            </w:pPr>
          </w:p>
          <w:p w14:paraId="040294E0" w14:textId="37057AD0" w:rsidR="00F90709" w:rsidRPr="00F90709" w:rsidRDefault="00963F9E" w:rsidP="00F90709">
            <w:pPr>
              <w:pStyle w:val="ListParagraph"/>
              <w:numPr>
                <w:ilvl w:val="0"/>
                <w:numId w:val="38"/>
              </w:numPr>
              <w:rPr>
                <w:rFonts w:ascii="Arial" w:hAnsi="Arial" w:cs="Arial"/>
              </w:rPr>
            </w:pPr>
            <w:r w:rsidRPr="00F90709">
              <w:rPr>
                <w:rFonts w:ascii="Arial" w:hAnsi="Arial" w:cs="Arial"/>
              </w:rPr>
              <w:t xml:space="preserve">All festivals in 2024 had a community led site review, led by staff, volunteers and local accessibility organisations, who provided </w:t>
            </w:r>
            <w:r w:rsidR="00F90709" w:rsidRPr="00F90709">
              <w:rPr>
                <w:rFonts w:ascii="Arial" w:hAnsi="Arial" w:cs="Arial"/>
              </w:rPr>
              <w:t>feedback</w:t>
            </w:r>
            <w:r w:rsidRPr="00F90709">
              <w:rPr>
                <w:rFonts w:ascii="Arial" w:hAnsi="Arial" w:cs="Arial"/>
              </w:rPr>
              <w:t xml:space="preserve"> before the site opened to the public</w:t>
            </w:r>
            <w:r w:rsidR="00F90709" w:rsidRPr="00F90709">
              <w:rPr>
                <w:rFonts w:ascii="Arial" w:hAnsi="Arial" w:cs="Arial"/>
              </w:rPr>
              <w:t xml:space="preserve">. </w:t>
            </w:r>
          </w:p>
          <w:p w14:paraId="076FB6D3" w14:textId="77777777" w:rsidR="00F90709" w:rsidRPr="00F90709" w:rsidRDefault="00F90709" w:rsidP="00F90709">
            <w:pPr>
              <w:pStyle w:val="ListParagraph"/>
              <w:numPr>
                <w:ilvl w:val="0"/>
                <w:numId w:val="38"/>
              </w:numPr>
              <w:rPr>
                <w:rFonts w:ascii="Arial" w:hAnsi="Arial" w:cs="Arial"/>
              </w:rPr>
            </w:pPr>
            <w:r w:rsidRPr="00F90709">
              <w:rPr>
                <w:rFonts w:ascii="Arial" w:hAnsi="Arial" w:cs="Arial"/>
              </w:rPr>
              <w:t xml:space="preserve">All speakers proactively offered access adjustments – ramps, signage, interpreters </w:t>
            </w:r>
          </w:p>
          <w:p w14:paraId="1E0DE8F5" w14:textId="77777777" w:rsidR="00F90709" w:rsidRPr="00F90709" w:rsidRDefault="00F90709" w:rsidP="00F90709">
            <w:pPr>
              <w:pStyle w:val="ListParagraph"/>
              <w:numPr>
                <w:ilvl w:val="0"/>
                <w:numId w:val="38"/>
              </w:numPr>
              <w:rPr>
                <w:rFonts w:ascii="Arial" w:hAnsi="Arial" w:cs="Arial"/>
              </w:rPr>
            </w:pPr>
            <w:r w:rsidRPr="00F90709">
              <w:rPr>
                <w:rFonts w:ascii="Arial" w:hAnsi="Arial" w:cs="Arial"/>
              </w:rPr>
              <w:t xml:space="preserve">Improved signage </w:t>
            </w:r>
          </w:p>
          <w:p w14:paraId="559155BE" w14:textId="77777777" w:rsidR="00F90709" w:rsidRPr="00F90709" w:rsidRDefault="00F90709" w:rsidP="00F90709">
            <w:pPr>
              <w:pStyle w:val="ListParagraph"/>
              <w:numPr>
                <w:ilvl w:val="0"/>
                <w:numId w:val="38"/>
              </w:numPr>
              <w:rPr>
                <w:rFonts w:ascii="Arial" w:hAnsi="Arial" w:cs="Arial"/>
              </w:rPr>
            </w:pPr>
            <w:r w:rsidRPr="00F90709">
              <w:rPr>
                <w:rFonts w:ascii="Arial" w:hAnsi="Arial" w:cs="Arial"/>
              </w:rPr>
              <w:t xml:space="preserve">Have worked with the council to improve toilets with (working) hoists </w:t>
            </w:r>
          </w:p>
          <w:p w14:paraId="71ECCB94" w14:textId="77777777" w:rsidR="00F90709" w:rsidRPr="00F90709" w:rsidRDefault="00F90709" w:rsidP="00F90709">
            <w:pPr>
              <w:pStyle w:val="ListParagraph"/>
              <w:numPr>
                <w:ilvl w:val="0"/>
                <w:numId w:val="38"/>
              </w:numPr>
              <w:rPr>
                <w:rFonts w:ascii="Arial" w:hAnsi="Arial" w:cs="Arial"/>
              </w:rPr>
            </w:pPr>
            <w:r w:rsidRPr="00F90709">
              <w:rPr>
                <w:rFonts w:ascii="Arial" w:hAnsi="Arial" w:cs="Arial"/>
              </w:rPr>
              <w:t xml:space="preserve">Improved seating at the Free Stage for the Jazz Festival </w:t>
            </w:r>
          </w:p>
          <w:p w14:paraId="09E05630" w14:textId="7A6E72DA" w:rsidR="00963F9E" w:rsidRPr="00F90709" w:rsidRDefault="00F90709" w:rsidP="00F90709">
            <w:pPr>
              <w:pStyle w:val="ListParagraph"/>
              <w:numPr>
                <w:ilvl w:val="0"/>
                <w:numId w:val="38"/>
              </w:numPr>
              <w:rPr>
                <w:rFonts w:ascii="Arial" w:hAnsi="Arial" w:cs="Arial"/>
              </w:rPr>
            </w:pPr>
            <w:r w:rsidRPr="00F90709">
              <w:rPr>
                <w:rFonts w:ascii="Arial" w:hAnsi="Arial" w:cs="Arial"/>
              </w:rPr>
              <w:t xml:space="preserve">Incorporating BSL interpreted events – have worked closely with GDA on our BSL offering. Making sure interpreters are always on the same side (so people know where to book tickets) and that this is advertised. </w:t>
            </w:r>
          </w:p>
          <w:p w14:paraId="1F3ACF1A" w14:textId="77777777" w:rsidR="00F90709" w:rsidRPr="00F90709" w:rsidRDefault="00F90709" w:rsidP="00F90709">
            <w:pPr>
              <w:pStyle w:val="ListParagraph"/>
              <w:numPr>
                <w:ilvl w:val="0"/>
                <w:numId w:val="38"/>
              </w:numPr>
              <w:rPr>
                <w:rFonts w:ascii="Arial" w:hAnsi="Arial" w:cs="Arial"/>
              </w:rPr>
            </w:pPr>
            <w:r w:rsidRPr="00F90709">
              <w:rPr>
                <w:rFonts w:ascii="Arial" w:hAnsi="Arial" w:cs="Arial"/>
              </w:rPr>
              <w:t xml:space="preserve">We have used AI generated live captions. </w:t>
            </w:r>
          </w:p>
          <w:p w14:paraId="4BA18ACD" w14:textId="77777777" w:rsidR="00F90709" w:rsidRPr="00F90709" w:rsidRDefault="00F90709" w:rsidP="00F90709">
            <w:pPr>
              <w:pStyle w:val="ListParagraph"/>
              <w:numPr>
                <w:ilvl w:val="0"/>
                <w:numId w:val="38"/>
              </w:numPr>
              <w:rPr>
                <w:rFonts w:ascii="Arial" w:hAnsi="Arial" w:cs="Arial"/>
              </w:rPr>
            </w:pPr>
            <w:r w:rsidRPr="00F90709">
              <w:rPr>
                <w:rFonts w:ascii="Arial" w:hAnsi="Arial" w:cs="Arial"/>
              </w:rPr>
              <w:t xml:space="preserve">Sensory backpacks – free for people to use on site. Would like to expand this. </w:t>
            </w:r>
          </w:p>
          <w:p w14:paraId="31E3B3D2" w14:textId="77777777" w:rsidR="00F90709" w:rsidRPr="00F90709" w:rsidRDefault="00F90709" w:rsidP="00F90709">
            <w:pPr>
              <w:pStyle w:val="ListParagraph"/>
              <w:numPr>
                <w:ilvl w:val="0"/>
                <w:numId w:val="38"/>
              </w:numPr>
              <w:rPr>
                <w:rFonts w:ascii="Arial" w:hAnsi="Arial" w:cs="Arial"/>
              </w:rPr>
            </w:pPr>
            <w:r w:rsidRPr="00F90709">
              <w:rPr>
                <w:rFonts w:ascii="Arial" w:hAnsi="Arial" w:cs="Arial"/>
              </w:rPr>
              <w:t xml:space="preserve">Relaxed and quiet opening times </w:t>
            </w:r>
          </w:p>
          <w:p w14:paraId="663DC3CC" w14:textId="77777777" w:rsidR="00F90709" w:rsidRDefault="00F90709" w:rsidP="00F90709">
            <w:pPr>
              <w:pStyle w:val="ListParagraph"/>
              <w:numPr>
                <w:ilvl w:val="0"/>
                <w:numId w:val="38"/>
              </w:numPr>
              <w:rPr>
                <w:rFonts w:ascii="Arial" w:hAnsi="Arial" w:cs="Arial"/>
              </w:rPr>
            </w:pPr>
            <w:r w:rsidRPr="00F90709">
              <w:rPr>
                <w:rFonts w:ascii="Arial" w:hAnsi="Arial" w:cs="Arial"/>
              </w:rPr>
              <w:t xml:space="preserve">Access to music conference </w:t>
            </w:r>
          </w:p>
          <w:p w14:paraId="061BD90C" w14:textId="3361127B" w:rsidR="00F90709" w:rsidRDefault="00F90709" w:rsidP="00F90709">
            <w:pPr>
              <w:pStyle w:val="ListParagraph"/>
              <w:numPr>
                <w:ilvl w:val="0"/>
                <w:numId w:val="38"/>
              </w:numPr>
              <w:rPr>
                <w:rFonts w:ascii="Arial" w:hAnsi="Arial" w:cs="Arial"/>
              </w:rPr>
            </w:pPr>
            <w:r>
              <w:rPr>
                <w:rFonts w:ascii="Arial" w:hAnsi="Arial" w:cs="Arial"/>
              </w:rPr>
              <w:lastRenderedPageBreak/>
              <w:t>Being involved in  A</w:t>
            </w:r>
            <w:r w:rsidR="00CD6650">
              <w:rPr>
                <w:rFonts w:ascii="Arial" w:hAnsi="Arial" w:cs="Arial"/>
              </w:rPr>
              <w:t xml:space="preserve">rts </w:t>
            </w:r>
            <w:r>
              <w:rPr>
                <w:rFonts w:ascii="Arial" w:hAnsi="Arial" w:cs="Arial"/>
              </w:rPr>
              <w:t>C</w:t>
            </w:r>
            <w:r w:rsidR="00CD6650">
              <w:rPr>
                <w:rFonts w:ascii="Arial" w:hAnsi="Arial" w:cs="Arial"/>
              </w:rPr>
              <w:t xml:space="preserve">ouncil </w:t>
            </w:r>
            <w:r>
              <w:rPr>
                <w:rFonts w:ascii="Arial" w:hAnsi="Arial" w:cs="Arial"/>
              </w:rPr>
              <w:t>E</w:t>
            </w:r>
            <w:r w:rsidR="00CD6650">
              <w:rPr>
                <w:rFonts w:ascii="Arial" w:hAnsi="Arial" w:cs="Arial"/>
              </w:rPr>
              <w:t>ngland</w:t>
            </w:r>
            <w:r>
              <w:rPr>
                <w:rFonts w:ascii="Arial" w:hAnsi="Arial" w:cs="Arial"/>
              </w:rPr>
              <w:t xml:space="preserve"> All In – sector steering group for their cult</w:t>
            </w:r>
            <w:r w:rsidR="00CD6650">
              <w:rPr>
                <w:rFonts w:ascii="Arial" w:hAnsi="Arial" w:cs="Arial"/>
              </w:rPr>
              <w:t xml:space="preserve">ural access pilot. </w:t>
            </w:r>
          </w:p>
          <w:p w14:paraId="397A0F1D" w14:textId="47A52AAF" w:rsidR="00CD6650" w:rsidRDefault="00CD6650" w:rsidP="00F90709">
            <w:pPr>
              <w:pStyle w:val="ListParagraph"/>
              <w:numPr>
                <w:ilvl w:val="0"/>
                <w:numId w:val="38"/>
              </w:numPr>
              <w:rPr>
                <w:rFonts w:ascii="Arial" w:hAnsi="Arial" w:cs="Arial"/>
              </w:rPr>
            </w:pPr>
            <w:r>
              <w:rPr>
                <w:rFonts w:ascii="Arial" w:hAnsi="Arial" w:cs="Arial"/>
              </w:rPr>
              <w:t xml:space="preserve">Participation in Barnwood Trust’s Empowered Employers Learning Programme. </w:t>
            </w:r>
          </w:p>
          <w:p w14:paraId="01C47202" w14:textId="77777777" w:rsidR="00A87ECC" w:rsidRDefault="00A87ECC" w:rsidP="00A87ECC">
            <w:pPr>
              <w:rPr>
                <w:rFonts w:ascii="Arial" w:hAnsi="Arial" w:cs="Arial"/>
              </w:rPr>
            </w:pPr>
          </w:p>
          <w:p w14:paraId="0C8E6CA4" w14:textId="77777777" w:rsidR="00A87ECC" w:rsidRDefault="00A87ECC" w:rsidP="00A87ECC">
            <w:pPr>
              <w:rPr>
                <w:rFonts w:ascii="Arial" w:hAnsi="Arial" w:cs="Arial"/>
              </w:rPr>
            </w:pPr>
          </w:p>
          <w:p w14:paraId="17534F02" w14:textId="77777777" w:rsidR="00A87ECC" w:rsidRPr="00A87ECC" w:rsidRDefault="00A87ECC" w:rsidP="00A87ECC">
            <w:pPr>
              <w:rPr>
                <w:rFonts w:ascii="Arial" w:hAnsi="Arial" w:cs="Arial"/>
              </w:rPr>
            </w:pPr>
          </w:p>
          <w:p w14:paraId="5A638BF7" w14:textId="234888F4" w:rsidR="00F90709" w:rsidRDefault="00F90709" w:rsidP="00F90709">
            <w:pPr>
              <w:ind w:firstLine="60"/>
              <w:rPr>
                <w:rFonts w:ascii="Arial" w:hAnsi="Arial" w:cs="Arial"/>
              </w:rPr>
            </w:pPr>
          </w:p>
          <w:p w14:paraId="08536001" w14:textId="754239E1" w:rsidR="00CD6650" w:rsidRDefault="00CD6650" w:rsidP="00F90709">
            <w:pPr>
              <w:ind w:firstLine="60"/>
              <w:rPr>
                <w:rFonts w:ascii="Arial" w:hAnsi="Arial" w:cs="Arial"/>
                <w:u w:val="single"/>
              </w:rPr>
            </w:pPr>
            <w:r w:rsidRPr="00852352">
              <w:rPr>
                <w:rFonts w:ascii="Arial" w:hAnsi="Arial" w:cs="Arial"/>
                <w:u w:val="single"/>
              </w:rPr>
              <w:t>New things for 2025</w:t>
            </w:r>
          </w:p>
          <w:p w14:paraId="4A6FA2DC" w14:textId="697BD4F0" w:rsidR="00852352" w:rsidRPr="00852352" w:rsidRDefault="00852352" w:rsidP="00F90709">
            <w:pPr>
              <w:ind w:firstLine="60"/>
              <w:rPr>
                <w:rFonts w:ascii="Arial" w:hAnsi="Arial" w:cs="Arial"/>
                <w:u w:val="single"/>
              </w:rPr>
            </w:pPr>
          </w:p>
          <w:p w14:paraId="382D2AD6" w14:textId="14134E39" w:rsidR="00CD6650" w:rsidRDefault="00CD6650" w:rsidP="00CD6650">
            <w:pPr>
              <w:pStyle w:val="ListParagraph"/>
              <w:numPr>
                <w:ilvl w:val="0"/>
                <w:numId w:val="38"/>
              </w:numPr>
              <w:rPr>
                <w:rFonts w:ascii="Arial" w:hAnsi="Arial" w:cs="Arial"/>
              </w:rPr>
            </w:pPr>
            <w:r>
              <w:rPr>
                <w:rFonts w:ascii="Arial" w:hAnsi="Arial" w:cs="Arial"/>
              </w:rPr>
              <w:t xml:space="preserve">We work with an organisation called Super Cool. They have a developer that specialises in accessibility. The digital side of accessibility is really important. Super Cool work with a company called </w:t>
            </w:r>
            <w:r w:rsidR="007736C3">
              <w:rPr>
                <w:rFonts w:ascii="Arial" w:hAnsi="Arial" w:cs="Arial"/>
              </w:rPr>
              <w:t>A</w:t>
            </w:r>
            <w:r>
              <w:rPr>
                <w:rFonts w:ascii="Arial" w:hAnsi="Arial" w:cs="Arial"/>
              </w:rPr>
              <w:t xml:space="preserve">ccessible by </w:t>
            </w:r>
            <w:r w:rsidR="007736C3">
              <w:rPr>
                <w:rFonts w:ascii="Arial" w:hAnsi="Arial" w:cs="Arial"/>
              </w:rPr>
              <w:t>D</w:t>
            </w:r>
            <w:r>
              <w:rPr>
                <w:rFonts w:ascii="Arial" w:hAnsi="Arial" w:cs="Arial"/>
              </w:rPr>
              <w:t>esign</w:t>
            </w:r>
            <w:r w:rsidR="007736C3">
              <w:rPr>
                <w:rFonts w:ascii="Arial" w:hAnsi="Arial" w:cs="Arial"/>
              </w:rPr>
              <w:t>.</w:t>
            </w:r>
            <w:r>
              <w:rPr>
                <w:rFonts w:ascii="Arial" w:hAnsi="Arial" w:cs="Arial"/>
              </w:rPr>
              <w:t xml:space="preserve"> </w:t>
            </w:r>
            <w:r w:rsidR="007736C3">
              <w:rPr>
                <w:rFonts w:ascii="Arial" w:hAnsi="Arial" w:cs="Arial"/>
              </w:rPr>
              <w:t>T</w:t>
            </w:r>
            <w:r>
              <w:rPr>
                <w:rFonts w:ascii="Arial" w:hAnsi="Arial" w:cs="Arial"/>
              </w:rPr>
              <w:t xml:space="preserve">hey are giving us advice on how to improve the website. For example, our What’s </w:t>
            </w:r>
            <w:r w:rsidR="007736C3">
              <w:rPr>
                <w:rFonts w:ascii="Arial" w:hAnsi="Arial" w:cs="Arial"/>
              </w:rPr>
              <w:t xml:space="preserve">On </w:t>
            </w:r>
            <w:r>
              <w:rPr>
                <w:rFonts w:ascii="Arial" w:hAnsi="Arial" w:cs="Arial"/>
              </w:rPr>
              <w:t xml:space="preserve">grid. </w:t>
            </w:r>
          </w:p>
          <w:p w14:paraId="6FAEB4B6" w14:textId="77777777" w:rsidR="00CD6650" w:rsidRDefault="00CD6650" w:rsidP="00CD6650">
            <w:pPr>
              <w:pStyle w:val="ListParagraph"/>
              <w:rPr>
                <w:rFonts w:ascii="Arial" w:hAnsi="Arial" w:cs="Arial"/>
              </w:rPr>
            </w:pPr>
          </w:p>
          <w:p w14:paraId="67EEF766" w14:textId="77777777" w:rsidR="00CD6650" w:rsidRDefault="00CD6650" w:rsidP="00CD6650">
            <w:pPr>
              <w:pStyle w:val="ListParagraph"/>
              <w:numPr>
                <w:ilvl w:val="0"/>
                <w:numId w:val="38"/>
              </w:numPr>
              <w:rPr>
                <w:rFonts w:ascii="Arial" w:hAnsi="Arial" w:cs="Arial"/>
              </w:rPr>
            </w:pPr>
            <w:r>
              <w:rPr>
                <w:rFonts w:ascii="Arial" w:hAnsi="Arial" w:cs="Arial"/>
              </w:rPr>
              <w:t xml:space="preserve">Before we launched the new website we got feedback on the old website from the British Sight Loss Council. </w:t>
            </w:r>
          </w:p>
          <w:p w14:paraId="03AA7748" w14:textId="77777777" w:rsidR="00852352" w:rsidRPr="00852352" w:rsidRDefault="00852352" w:rsidP="00852352">
            <w:pPr>
              <w:rPr>
                <w:rFonts w:ascii="Arial" w:hAnsi="Arial" w:cs="Arial"/>
              </w:rPr>
            </w:pPr>
          </w:p>
          <w:p w14:paraId="36065828" w14:textId="1C579B56" w:rsidR="00CD6650" w:rsidRDefault="00CD6650" w:rsidP="00CD6650">
            <w:pPr>
              <w:pStyle w:val="ListParagraph"/>
              <w:numPr>
                <w:ilvl w:val="0"/>
                <w:numId w:val="38"/>
              </w:numPr>
              <w:rPr>
                <w:rFonts w:ascii="Arial" w:hAnsi="Arial" w:cs="Arial"/>
              </w:rPr>
            </w:pPr>
            <w:r>
              <w:rPr>
                <w:rFonts w:ascii="Arial" w:hAnsi="Arial" w:cs="Arial"/>
              </w:rPr>
              <w:t xml:space="preserve">We are working with GDA on BSL interpreted videos on how to navigate the website.  </w:t>
            </w:r>
          </w:p>
          <w:p w14:paraId="66D46662" w14:textId="59BF49F2" w:rsidR="00CD6650" w:rsidRPr="00852352" w:rsidRDefault="00CD6650" w:rsidP="00852352">
            <w:pPr>
              <w:pStyle w:val="ListParagraph"/>
              <w:rPr>
                <w:rFonts w:ascii="Arial" w:hAnsi="Arial" w:cs="Arial"/>
              </w:rPr>
            </w:pPr>
          </w:p>
          <w:p w14:paraId="389AE9EA" w14:textId="77777777" w:rsidR="00852352" w:rsidRPr="00852352" w:rsidRDefault="00852352" w:rsidP="00852352">
            <w:pPr>
              <w:pStyle w:val="ListParagraph"/>
              <w:numPr>
                <w:ilvl w:val="0"/>
                <w:numId w:val="39"/>
              </w:numPr>
              <w:rPr>
                <w:rFonts w:ascii="Arial" w:hAnsi="Arial" w:cs="Arial"/>
              </w:rPr>
            </w:pPr>
            <w:r w:rsidRPr="00852352">
              <w:rPr>
                <w:rFonts w:ascii="Arial" w:hAnsi="Arial" w:cs="Arial"/>
              </w:rPr>
              <w:t>360 filming is another digital improvement – filming and live streaming events</w:t>
            </w:r>
          </w:p>
          <w:p w14:paraId="3C090B42" w14:textId="77777777" w:rsidR="00852352" w:rsidRDefault="00852352" w:rsidP="00CD6650">
            <w:pPr>
              <w:rPr>
                <w:rFonts w:ascii="Arial" w:hAnsi="Arial" w:cs="Arial"/>
              </w:rPr>
            </w:pPr>
          </w:p>
          <w:p w14:paraId="2794413E" w14:textId="3F3E4C02" w:rsidR="00852352" w:rsidRPr="00852352" w:rsidRDefault="00852352" w:rsidP="00852352">
            <w:pPr>
              <w:pStyle w:val="ListParagraph"/>
              <w:numPr>
                <w:ilvl w:val="0"/>
                <w:numId w:val="39"/>
              </w:numPr>
              <w:rPr>
                <w:rFonts w:ascii="Arial" w:hAnsi="Arial" w:cs="Arial"/>
              </w:rPr>
            </w:pPr>
            <w:r w:rsidRPr="00852352">
              <w:rPr>
                <w:rFonts w:ascii="Arial" w:hAnsi="Arial" w:cs="Arial"/>
              </w:rPr>
              <w:t xml:space="preserve">We are hoping to make 360 films of our physical sites, so people can look at them before they visit. This is tricky, as not all sites stay the same every year. </w:t>
            </w:r>
          </w:p>
          <w:p w14:paraId="07D21D45" w14:textId="77777777" w:rsidR="00F90709" w:rsidRDefault="00F90709" w:rsidP="00FC3938">
            <w:pPr>
              <w:rPr>
                <w:rFonts w:ascii="Arial" w:hAnsi="Arial" w:cs="Arial"/>
              </w:rPr>
            </w:pPr>
          </w:p>
          <w:p w14:paraId="227F6CBB" w14:textId="5B24E451" w:rsidR="00852352" w:rsidRPr="00852352" w:rsidRDefault="00852352" w:rsidP="00852352">
            <w:pPr>
              <w:pStyle w:val="ListParagraph"/>
              <w:numPr>
                <w:ilvl w:val="0"/>
                <w:numId w:val="39"/>
              </w:numPr>
              <w:rPr>
                <w:rFonts w:ascii="Arial" w:hAnsi="Arial" w:cs="Arial"/>
              </w:rPr>
            </w:pPr>
            <w:r w:rsidRPr="00852352">
              <w:rPr>
                <w:rFonts w:ascii="Arial" w:hAnsi="Arial" w:cs="Arial"/>
              </w:rPr>
              <w:t xml:space="preserve">Viewing platforms for two venues </w:t>
            </w:r>
          </w:p>
          <w:p w14:paraId="08501967" w14:textId="77777777" w:rsidR="00852352" w:rsidRDefault="00852352" w:rsidP="00FC3938">
            <w:pPr>
              <w:rPr>
                <w:rFonts w:ascii="Arial" w:hAnsi="Arial" w:cs="Arial"/>
              </w:rPr>
            </w:pPr>
          </w:p>
          <w:p w14:paraId="6F7ED85F" w14:textId="0F582551" w:rsidR="00852352" w:rsidRPr="00852352" w:rsidRDefault="00852352" w:rsidP="00852352">
            <w:pPr>
              <w:pStyle w:val="ListParagraph"/>
              <w:numPr>
                <w:ilvl w:val="0"/>
                <w:numId w:val="39"/>
              </w:numPr>
              <w:rPr>
                <w:rFonts w:ascii="Arial" w:hAnsi="Arial" w:cs="Arial"/>
              </w:rPr>
            </w:pPr>
            <w:r w:rsidRPr="00852352">
              <w:rPr>
                <w:rFonts w:ascii="Arial" w:hAnsi="Arial" w:cs="Arial"/>
              </w:rPr>
              <w:t xml:space="preserve">Development in using captions </w:t>
            </w:r>
          </w:p>
          <w:p w14:paraId="5BA4EFED" w14:textId="77777777" w:rsidR="00852352" w:rsidRDefault="00852352" w:rsidP="00FC3938">
            <w:pPr>
              <w:rPr>
                <w:rFonts w:ascii="Arial" w:hAnsi="Arial" w:cs="Arial"/>
              </w:rPr>
            </w:pPr>
          </w:p>
          <w:p w14:paraId="379C69A8" w14:textId="16235393" w:rsidR="00852352" w:rsidRPr="00852352" w:rsidRDefault="00852352" w:rsidP="00852352">
            <w:pPr>
              <w:pStyle w:val="ListParagraph"/>
              <w:numPr>
                <w:ilvl w:val="0"/>
                <w:numId w:val="39"/>
              </w:numPr>
              <w:rPr>
                <w:rFonts w:ascii="Arial" w:hAnsi="Arial" w:cs="Arial"/>
              </w:rPr>
            </w:pPr>
            <w:r w:rsidRPr="00852352">
              <w:rPr>
                <w:rFonts w:ascii="Arial" w:hAnsi="Arial" w:cs="Arial"/>
              </w:rPr>
              <w:t xml:space="preserve">Relaxed concerts for families </w:t>
            </w:r>
          </w:p>
          <w:p w14:paraId="0303740D" w14:textId="77777777" w:rsidR="00852352" w:rsidRDefault="00852352" w:rsidP="00FC3938">
            <w:pPr>
              <w:rPr>
                <w:rFonts w:ascii="Arial" w:hAnsi="Arial" w:cs="Arial"/>
              </w:rPr>
            </w:pPr>
          </w:p>
          <w:p w14:paraId="10DDE9CB" w14:textId="3450D327" w:rsidR="00852352" w:rsidRPr="00852352" w:rsidRDefault="00852352" w:rsidP="00852352">
            <w:pPr>
              <w:pStyle w:val="ListParagraph"/>
              <w:numPr>
                <w:ilvl w:val="0"/>
                <w:numId w:val="39"/>
              </w:numPr>
              <w:rPr>
                <w:rFonts w:ascii="Arial" w:hAnsi="Arial" w:cs="Arial"/>
              </w:rPr>
            </w:pPr>
            <w:r w:rsidRPr="00852352">
              <w:rPr>
                <w:rFonts w:ascii="Arial" w:hAnsi="Arial" w:cs="Arial"/>
              </w:rPr>
              <w:t xml:space="preserve">Safe/community space at every festival </w:t>
            </w:r>
          </w:p>
          <w:p w14:paraId="395A5435" w14:textId="77777777" w:rsidR="00852352" w:rsidRDefault="00852352" w:rsidP="00FC3938">
            <w:pPr>
              <w:rPr>
                <w:rFonts w:ascii="Arial" w:hAnsi="Arial" w:cs="Arial"/>
              </w:rPr>
            </w:pPr>
          </w:p>
          <w:p w14:paraId="6A34AE76" w14:textId="27CAD4C1" w:rsidR="00852352" w:rsidRDefault="00852352" w:rsidP="00852352">
            <w:pPr>
              <w:pStyle w:val="ListParagraph"/>
              <w:numPr>
                <w:ilvl w:val="0"/>
                <w:numId w:val="39"/>
              </w:numPr>
              <w:rPr>
                <w:rFonts w:ascii="Arial" w:hAnsi="Arial" w:cs="Arial"/>
              </w:rPr>
            </w:pPr>
            <w:r w:rsidRPr="00852352">
              <w:rPr>
                <w:rFonts w:ascii="Arial" w:hAnsi="Arial" w:cs="Arial"/>
              </w:rPr>
              <w:t xml:space="preserve">Improve connection scheme offering – free tickets for people who haven’t come to festivals before.  </w:t>
            </w:r>
          </w:p>
          <w:p w14:paraId="6B5D7C4F" w14:textId="77777777" w:rsidR="00852352" w:rsidRPr="00852352" w:rsidRDefault="00852352" w:rsidP="00852352">
            <w:pPr>
              <w:pStyle w:val="ListParagraph"/>
              <w:rPr>
                <w:rFonts w:ascii="Arial" w:hAnsi="Arial" w:cs="Arial"/>
              </w:rPr>
            </w:pPr>
          </w:p>
          <w:p w14:paraId="71692FD9" w14:textId="07ACF607" w:rsidR="00852352" w:rsidRDefault="00852352" w:rsidP="00852352">
            <w:pPr>
              <w:pStyle w:val="ListParagraph"/>
              <w:numPr>
                <w:ilvl w:val="0"/>
                <w:numId w:val="39"/>
              </w:numPr>
              <w:rPr>
                <w:rFonts w:ascii="Arial" w:hAnsi="Arial" w:cs="Arial"/>
              </w:rPr>
            </w:pPr>
            <w:r>
              <w:rPr>
                <w:rFonts w:ascii="Arial" w:hAnsi="Arial" w:cs="Arial"/>
              </w:rPr>
              <w:t>Staff training with community champions (like GDA)</w:t>
            </w:r>
          </w:p>
          <w:p w14:paraId="217796C2" w14:textId="77777777" w:rsidR="00852352" w:rsidRPr="00852352" w:rsidRDefault="00852352" w:rsidP="00852352">
            <w:pPr>
              <w:pStyle w:val="ListParagraph"/>
              <w:rPr>
                <w:rFonts w:ascii="Arial" w:hAnsi="Arial" w:cs="Arial"/>
              </w:rPr>
            </w:pPr>
          </w:p>
          <w:p w14:paraId="3D19CA6D" w14:textId="2CB4E572" w:rsidR="00852352" w:rsidRDefault="00852352" w:rsidP="00852352">
            <w:pPr>
              <w:pStyle w:val="ListParagraph"/>
              <w:numPr>
                <w:ilvl w:val="0"/>
                <w:numId w:val="39"/>
              </w:numPr>
              <w:rPr>
                <w:rFonts w:ascii="Arial" w:hAnsi="Arial" w:cs="Arial"/>
              </w:rPr>
            </w:pPr>
            <w:r>
              <w:rPr>
                <w:rFonts w:ascii="Arial" w:hAnsi="Arial" w:cs="Arial"/>
              </w:rPr>
              <w:t xml:space="preserve">Attitude is </w:t>
            </w:r>
            <w:r w:rsidR="007736C3">
              <w:rPr>
                <w:rFonts w:ascii="Arial" w:hAnsi="Arial" w:cs="Arial"/>
              </w:rPr>
              <w:t>E</w:t>
            </w:r>
            <w:r>
              <w:rPr>
                <w:rFonts w:ascii="Arial" w:hAnsi="Arial" w:cs="Arial"/>
              </w:rPr>
              <w:t xml:space="preserve">verything charter award. </w:t>
            </w:r>
          </w:p>
          <w:p w14:paraId="67A48A05" w14:textId="6021CE34" w:rsidR="00852352" w:rsidRDefault="00852352" w:rsidP="00852352">
            <w:pPr>
              <w:rPr>
                <w:rFonts w:ascii="Arial" w:hAnsi="Arial" w:cs="Arial"/>
              </w:rPr>
            </w:pPr>
          </w:p>
          <w:p w14:paraId="3471EAC5" w14:textId="77777777" w:rsidR="00852352" w:rsidRDefault="00852352" w:rsidP="00852352">
            <w:pPr>
              <w:rPr>
                <w:rFonts w:ascii="Arial" w:hAnsi="Arial" w:cs="Arial"/>
              </w:rPr>
            </w:pPr>
          </w:p>
          <w:p w14:paraId="27F6B7B0" w14:textId="12C13BF4" w:rsidR="00852352" w:rsidRDefault="00852352" w:rsidP="00852352">
            <w:pPr>
              <w:rPr>
                <w:rFonts w:ascii="Arial" w:hAnsi="Arial" w:cs="Arial"/>
              </w:rPr>
            </w:pPr>
            <w:r>
              <w:rPr>
                <w:rFonts w:ascii="Arial" w:hAnsi="Arial" w:cs="Arial"/>
              </w:rPr>
              <w:t xml:space="preserve">Jan and Katie said that was very impressive </w:t>
            </w:r>
          </w:p>
          <w:p w14:paraId="1D162F43" w14:textId="77777777" w:rsidR="00852352" w:rsidRDefault="00852352" w:rsidP="00852352">
            <w:pPr>
              <w:rPr>
                <w:rFonts w:ascii="Arial" w:hAnsi="Arial" w:cs="Arial"/>
              </w:rPr>
            </w:pPr>
          </w:p>
          <w:p w14:paraId="1DBCAF85" w14:textId="0856F401" w:rsidR="00852352" w:rsidRDefault="00852352" w:rsidP="00852352">
            <w:pPr>
              <w:rPr>
                <w:rFonts w:ascii="Arial" w:hAnsi="Arial" w:cs="Arial"/>
                <w:u w:val="single"/>
              </w:rPr>
            </w:pPr>
            <w:r w:rsidRPr="009F288C">
              <w:rPr>
                <w:rFonts w:ascii="Arial" w:hAnsi="Arial" w:cs="Arial"/>
                <w:u w:val="single"/>
              </w:rPr>
              <w:t xml:space="preserve">Questions </w:t>
            </w:r>
          </w:p>
          <w:p w14:paraId="16B199BD" w14:textId="77777777" w:rsidR="009F288C" w:rsidRPr="009F288C" w:rsidRDefault="009F288C" w:rsidP="00852352">
            <w:pPr>
              <w:rPr>
                <w:rFonts w:ascii="Arial" w:hAnsi="Arial" w:cs="Arial"/>
                <w:u w:val="single"/>
              </w:rPr>
            </w:pPr>
          </w:p>
          <w:p w14:paraId="22D06343" w14:textId="1DC93E6B" w:rsidR="00852352" w:rsidRDefault="009F288C" w:rsidP="00852352">
            <w:pPr>
              <w:rPr>
                <w:rFonts w:ascii="Arial" w:hAnsi="Arial" w:cs="Arial"/>
              </w:rPr>
            </w:pPr>
            <w:r>
              <w:rPr>
                <w:rFonts w:ascii="Arial" w:hAnsi="Arial" w:cs="Arial"/>
              </w:rPr>
              <w:t xml:space="preserve">Jacky reflected that her adult son likes to go to relaxed performances, so it would be great if these could be widened beyond children and family. </w:t>
            </w:r>
          </w:p>
          <w:p w14:paraId="57ED9CD3" w14:textId="77777777" w:rsidR="009F288C" w:rsidRDefault="009F288C" w:rsidP="00852352">
            <w:pPr>
              <w:rPr>
                <w:rFonts w:ascii="Arial" w:hAnsi="Arial" w:cs="Arial"/>
              </w:rPr>
            </w:pPr>
          </w:p>
          <w:p w14:paraId="73679D67" w14:textId="32F4D651" w:rsidR="009F288C" w:rsidRDefault="009F288C" w:rsidP="00852352">
            <w:pPr>
              <w:rPr>
                <w:rFonts w:ascii="Arial" w:hAnsi="Arial" w:cs="Arial"/>
              </w:rPr>
            </w:pPr>
            <w:r>
              <w:rPr>
                <w:rFonts w:ascii="Arial" w:hAnsi="Arial" w:cs="Arial"/>
              </w:rPr>
              <w:t xml:space="preserve">Answer: it is something we would like to do more of. </w:t>
            </w:r>
          </w:p>
          <w:p w14:paraId="12838476" w14:textId="77777777" w:rsidR="009F288C" w:rsidRDefault="009F288C" w:rsidP="00852352">
            <w:pPr>
              <w:rPr>
                <w:rFonts w:ascii="Arial" w:hAnsi="Arial" w:cs="Arial"/>
              </w:rPr>
            </w:pPr>
          </w:p>
          <w:p w14:paraId="60DED5D5" w14:textId="77777777" w:rsidR="009F288C" w:rsidRDefault="009F288C" w:rsidP="00852352">
            <w:pPr>
              <w:rPr>
                <w:rFonts w:ascii="Arial" w:hAnsi="Arial" w:cs="Arial"/>
              </w:rPr>
            </w:pPr>
            <w:r>
              <w:rPr>
                <w:rFonts w:ascii="Arial" w:hAnsi="Arial" w:cs="Arial"/>
              </w:rPr>
              <w:t xml:space="preserve">Karl has a desire to connect with the festivals in his work – he doesn’t have any specific ideas at this time, but knows there is more they could be doing together. Karl wasn’t sure who to reach out to. </w:t>
            </w:r>
          </w:p>
          <w:p w14:paraId="20259D7B" w14:textId="77777777" w:rsidR="009F288C" w:rsidRDefault="009F288C" w:rsidP="00852352">
            <w:pPr>
              <w:rPr>
                <w:rFonts w:ascii="Arial" w:hAnsi="Arial" w:cs="Arial"/>
              </w:rPr>
            </w:pPr>
          </w:p>
          <w:p w14:paraId="172355A5" w14:textId="2349BF59" w:rsidR="009F288C" w:rsidRDefault="009F288C" w:rsidP="00852352">
            <w:pPr>
              <w:rPr>
                <w:rFonts w:ascii="Arial" w:hAnsi="Arial" w:cs="Arial"/>
              </w:rPr>
            </w:pPr>
            <w:r>
              <w:rPr>
                <w:rFonts w:ascii="Arial" w:hAnsi="Arial" w:cs="Arial"/>
              </w:rPr>
              <w:t xml:space="preserve">Answer: Maddy is happy for Karl to get in contact with her or Andrew and they will point him in the right direction of someone who can help. </w:t>
            </w:r>
          </w:p>
          <w:p w14:paraId="3547A3AB" w14:textId="77777777" w:rsidR="009F288C" w:rsidRDefault="009F288C" w:rsidP="00852352">
            <w:pPr>
              <w:rPr>
                <w:rFonts w:ascii="Arial" w:hAnsi="Arial" w:cs="Arial"/>
              </w:rPr>
            </w:pPr>
          </w:p>
          <w:p w14:paraId="7A2D84DA" w14:textId="78858368" w:rsidR="00F90709" w:rsidRPr="00F90709" w:rsidRDefault="009F288C" w:rsidP="00FC3938">
            <w:pPr>
              <w:rPr>
                <w:rFonts w:ascii="Arial" w:hAnsi="Arial" w:cs="Arial"/>
              </w:rPr>
            </w:pPr>
            <w:r>
              <w:rPr>
                <w:rFonts w:ascii="Arial" w:hAnsi="Arial" w:cs="Arial"/>
              </w:rPr>
              <w:t>Katie said it would be good to share anything new about Cheltenham Festivals</w:t>
            </w:r>
            <w:r w:rsidR="002F52E4">
              <w:rPr>
                <w:rFonts w:ascii="Arial" w:hAnsi="Arial" w:cs="Arial"/>
              </w:rPr>
              <w:t>’</w:t>
            </w:r>
            <w:r>
              <w:rPr>
                <w:rFonts w:ascii="Arial" w:hAnsi="Arial" w:cs="Arial"/>
              </w:rPr>
              <w:t xml:space="preserve"> online accessibility with our members. </w:t>
            </w:r>
          </w:p>
          <w:p w14:paraId="5538D9EF" w14:textId="1E4CF85A" w:rsidR="00963F9E" w:rsidRPr="00F90709" w:rsidRDefault="00963F9E" w:rsidP="00FC3938">
            <w:pPr>
              <w:rPr>
                <w:rFonts w:ascii="Arial" w:hAnsi="Arial" w:cs="Arial"/>
              </w:rPr>
            </w:pPr>
            <w:r w:rsidRPr="00F90709">
              <w:rPr>
                <w:rFonts w:ascii="Arial" w:hAnsi="Arial" w:cs="Arial"/>
              </w:rPr>
              <w:t xml:space="preserve"> </w:t>
            </w:r>
          </w:p>
          <w:p w14:paraId="4164071B" w14:textId="36186DBA" w:rsidR="00AC6724" w:rsidRPr="009F288C" w:rsidRDefault="009F288C" w:rsidP="00FC3938">
            <w:pPr>
              <w:rPr>
                <w:rFonts w:ascii="Arial" w:hAnsi="Arial" w:cs="Arial"/>
              </w:rPr>
            </w:pPr>
            <w:r w:rsidRPr="009F288C">
              <w:rPr>
                <w:rFonts w:ascii="Arial" w:hAnsi="Arial" w:cs="Arial"/>
              </w:rPr>
              <w:t>Peter wondered if any Experts by Experience would be useful to ‘road test’ anything.</w:t>
            </w:r>
          </w:p>
        </w:tc>
        <w:tc>
          <w:tcPr>
            <w:tcW w:w="2268" w:type="dxa"/>
          </w:tcPr>
          <w:p w14:paraId="3571681B" w14:textId="77777777" w:rsidR="00AC6724" w:rsidRDefault="00AC6724" w:rsidP="00374BF1">
            <w:pPr>
              <w:jc w:val="center"/>
              <w:rPr>
                <w:rFonts w:ascii="Arial" w:hAnsi="Arial" w:cs="Arial"/>
                <w:b/>
                <w:bCs/>
              </w:rPr>
            </w:pPr>
          </w:p>
        </w:tc>
      </w:tr>
      <w:tr w:rsidR="00990241" w:rsidRPr="00217FE1" w14:paraId="75CE85C3" w14:textId="0A9C3B15" w:rsidTr="009821DA">
        <w:trPr>
          <w:trHeight w:val="1538"/>
        </w:trPr>
        <w:tc>
          <w:tcPr>
            <w:tcW w:w="1074" w:type="dxa"/>
          </w:tcPr>
          <w:p w14:paraId="47314C1A" w14:textId="091012D5" w:rsidR="00990241" w:rsidRPr="00706003" w:rsidRDefault="00CC1AC8" w:rsidP="00E14572">
            <w:pPr>
              <w:rPr>
                <w:rFonts w:ascii="Arial" w:hAnsi="Arial" w:cs="Arial"/>
                <w:b/>
                <w:bCs/>
                <w:color w:val="000000"/>
                <w:sz w:val="24"/>
                <w:szCs w:val="24"/>
              </w:rPr>
            </w:pPr>
            <w:r>
              <w:rPr>
                <w:rFonts w:ascii="Arial" w:hAnsi="Arial" w:cs="Arial"/>
                <w:b/>
                <w:bCs/>
                <w:color w:val="000000"/>
                <w:sz w:val="24"/>
                <w:szCs w:val="24"/>
              </w:rPr>
              <w:lastRenderedPageBreak/>
              <w:t>6</w:t>
            </w:r>
            <w:r w:rsidR="00990241" w:rsidRPr="00706003">
              <w:rPr>
                <w:rFonts w:ascii="Arial" w:hAnsi="Arial" w:cs="Arial"/>
                <w:b/>
                <w:bCs/>
                <w:color w:val="000000"/>
                <w:sz w:val="24"/>
                <w:szCs w:val="24"/>
              </w:rPr>
              <w:t>)</w:t>
            </w:r>
          </w:p>
          <w:p w14:paraId="6E4EAF0C" w14:textId="77777777" w:rsidR="00990241" w:rsidRDefault="00990241" w:rsidP="00E14572">
            <w:pPr>
              <w:rPr>
                <w:rFonts w:ascii="Arial" w:hAnsi="Arial" w:cs="Arial"/>
                <w:b/>
                <w:bCs/>
                <w:color w:val="000000"/>
              </w:rPr>
            </w:pPr>
          </w:p>
          <w:p w14:paraId="63A2C1A1" w14:textId="77777777" w:rsidR="00990241" w:rsidRDefault="00990241" w:rsidP="00E14572">
            <w:pPr>
              <w:rPr>
                <w:rFonts w:ascii="Arial" w:hAnsi="Arial" w:cs="Arial"/>
                <w:b/>
                <w:bCs/>
                <w:color w:val="000000"/>
              </w:rPr>
            </w:pPr>
          </w:p>
          <w:p w14:paraId="5A407CC7" w14:textId="77777777" w:rsidR="00990241" w:rsidRDefault="00990241" w:rsidP="00E14572">
            <w:pPr>
              <w:rPr>
                <w:rFonts w:ascii="Arial" w:hAnsi="Arial" w:cs="Arial"/>
                <w:b/>
                <w:bCs/>
                <w:color w:val="000000"/>
              </w:rPr>
            </w:pPr>
          </w:p>
          <w:p w14:paraId="4BC63C55" w14:textId="77777777" w:rsidR="00990241" w:rsidRDefault="00990241" w:rsidP="00E14572">
            <w:pPr>
              <w:rPr>
                <w:rFonts w:ascii="Arial" w:hAnsi="Arial" w:cs="Arial"/>
                <w:b/>
                <w:bCs/>
                <w:color w:val="000000"/>
              </w:rPr>
            </w:pPr>
          </w:p>
          <w:p w14:paraId="5E2FECED" w14:textId="77777777" w:rsidR="00990241" w:rsidRDefault="00990241" w:rsidP="00E14572">
            <w:pPr>
              <w:rPr>
                <w:rFonts w:ascii="Arial" w:hAnsi="Arial" w:cs="Arial"/>
                <w:b/>
                <w:bCs/>
                <w:color w:val="000000"/>
              </w:rPr>
            </w:pPr>
          </w:p>
          <w:p w14:paraId="149A84C6" w14:textId="77777777" w:rsidR="00990241" w:rsidRDefault="00990241" w:rsidP="00E14572">
            <w:pPr>
              <w:rPr>
                <w:rFonts w:ascii="Arial" w:hAnsi="Arial" w:cs="Arial"/>
                <w:b/>
                <w:bCs/>
                <w:color w:val="000000"/>
              </w:rPr>
            </w:pPr>
          </w:p>
          <w:p w14:paraId="013B04A1" w14:textId="77777777" w:rsidR="00990241" w:rsidRDefault="00990241" w:rsidP="00E14572">
            <w:pPr>
              <w:rPr>
                <w:rFonts w:ascii="Arial" w:hAnsi="Arial" w:cs="Arial"/>
                <w:b/>
                <w:bCs/>
                <w:color w:val="000000"/>
              </w:rPr>
            </w:pPr>
          </w:p>
          <w:p w14:paraId="732BEC0A" w14:textId="77777777" w:rsidR="00990241" w:rsidRDefault="00990241" w:rsidP="00E14572">
            <w:pPr>
              <w:rPr>
                <w:rFonts w:ascii="Arial" w:hAnsi="Arial" w:cs="Arial"/>
                <w:b/>
                <w:bCs/>
                <w:color w:val="000000"/>
              </w:rPr>
            </w:pPr>
          </w:p>
          <w:p w14:paraId="04C13564" w14:textId="77777777" w:rsidR="00990241" w:rsidRDefault="00990241" w:rsidP="00E14572">
            <w:pPr>
              <w:rPr>
                <w:rFonts w:ascii="Arial" w:hAnsi="Arial" w:cs="Arial"/>
                <w:b/>
                <w:bCs/>
                <w:color w:val="000000"/>
              </w:rPr>
            </w:pPr>
          </w:p>
          <w:p w14:paraId="7DAE41FC" w14:textId="77777777" w:rsidR="00990241" w:rsidRDefault="00990241" w:rsidP="00E14572">
            <w:pPr>
              <w:rPr>
                <w:rFonts w:ascii="Arial" w:hAnsi="Arial" w:cs="Arial"/>
                <w:b/>
                <w:bCs/>
                <w:color w:val="000000"/>
              </w:rPr>
            </w:pPr>
          </w:p>
          <w:p w14:paraId="5643E67A" w14:textId="77777777" w:rsidR="00990241" w:rsidRDefault="00990241" w:rsidP="00E14572">
            <w:pPr>
              <w:rPr>
                <w:rFonts w:ascii="Arial" w:hAnsi="Arial" w:cs="Arial"/>
                <w:b/>
                <w:bCs/>
                <w:color w:val="000000"/>
              </w:rPr>
            </w:pPr>
          </w:p>
          <w:p w14:paraId="0EC1D613" w14:textId="77777777" w:rsidR="00990241" w:rsidRDefault="00990241" w:rsidP="00E14572">
            <w:pPr>
              <w:rPr>
                <w:rFonts w:ascii="Arial" w:hAnsi="Arial" w:cs="Arial"/>
                <w:b/>
                <w:bCs/>
                <w:color w:val="000000"/>
              </w:rPr>
            </w:pPr>
          </w:p>
          <w:p w14:paraId="18063071" w14:textId="77777777" w:rsidR="00990241" w:rsidRDefault="00990241" w:rsidP="00E14572">
            <w:pPr>
              <w:rPr>
                <w:rFonts w:ascii="Arial" w:hAnsi="Arial" w:cs="Arial"/>
                <w:b/>
                <w:bCs/>
                <w:color w:val="000000"/>
              </w:rPr>
            </w:pPr>
          </w:p>
          <w:p w14:paraId="1A7028E1" w14:textId="77777777" w:rsidR="00990241" w:rsidRDefault="00990241" w:rsidP="00E14572">
            <w:pPr>
              <w:rPr>
                <w:rFonts w:ascii="Arial" w:hAnsi="Arial" w:cs="Arial"/>
                <w:b/>
                <w:bCs/>
                <w:color w:val="000000"/>
              </w:rPr>
            </w:pPr>
          </w:p>
          <w:p w14:paraId="494295EF" w14:textId="77777777" w:rsidR="00990241" w:rsidRDefault="00990241" w:rsidP="00E14572">
            <w:pPr>
              <w:rPr>
                <w:rFonts w:ascii="Arial" w:hAnsi="Arial" w:cs="Arial"/>
                <w:b/>
                <w:bCs/>
                <w:color w:val="000000"/>
              </w:rPr>
            </w:pPr>
          </w:p>
          <w:p w14:paraId="25405F6E" w14:textId="2C8655FC" w:rsidR="00990241" w:rsidRDefault="00990241" w:rsidP="00E14572">
            <w:pPr>
              <w:rPr>
                <w:rFonts w:ascii="Arial" w:hAnsi="Arial" w:cs="Arial"/>
                <w:b/>
                <w:bCs/>
                <w:color w:val="000000"/>
              </w:rPr>
            </w:pPr>
          </w:p>
        </w:tc>
        <w:tc>
          <w:tcPr>
            <w:tcW w:w="7574" w:type="dxa"/>
          </w:tcPr>
          <w:p w14:paraId="6AB6C8F0" w14:textId="73B2C6F1" w:rsidR="004B42A0" w:rsidRPr="002E78DB" w:rsidRDefault="00FE1274" w:rsidP="008D3737">
            <w:pPr>
              <w:pStyle w:val="Default"/>
              <w:rPr>
                <w:b/>
                <w:bCs/>
                <w:color w:val="auto"/>
              </w:rPr>
            </w:pPr>
            <w:r w:rsidRPr="002E78DB">
              <w:rPr>
                <w:b/>
                <w:bCs/>
                <w:color w:val="auto"/>
              </w:rPr>
              <w:t xml:space="preserve">Other </w:t>
            </w:r>
            <w:r w:rsidR="00E6136D" w:rsidRPr="002E78DB">
              <w:rPr>
                <w:b/>
                <w:bCs/>
                <w:color w:val="auto"/>
              </w:rPr>
              <w:t>Update</w:t>
            </w:r>
            <w:r w:rsidRPr="002E78DB">
              <w:rPr>
                <w:b/>
                <w:bCs/>
                <w:color w:val="auto"/>
              </w:rPr>
              <w:t>s</w:t>
            </w:r>
            <w:r w:rsidR="00461B77" w:rsidRPr="002E78DB">
              <w:rPr>
                <w:b/>
                <w:bCs/>
                <w:color w:val="auto"/>
              </w:rPr>
              <w:t xml:space="preserve">/ Any Other Business </w:t>
            </w:r>
            <w:r w:rsidR="00E6136D" w:rsidRPr="002E78DB">
              <w:rPr>
                <w:b/>
                <w:bCs/>
                <w:color w:val="auto"/>
              </w:rPr>
              <w:t>(Katie</w:t>
            </w:r>
            <w:r w:rsidR="009F288C" w:rsidRPr="002E78DB">
              <w:rPr>
                <w:b/>
                <w:bCs/>
                <w:color w:val="auto"/>
              </w:rPr>
              <w:t xml:space="preserve"> Peacock</w:t>
            </w:r>
            <w:r w:rsidR="00E6136D" w:rsidRPr="002E78DB">
              <w:rPr>
                <w:b/>
                <w:bCs/>
                <w:color w:val="auto"/>
              </w:rPr>
              <w:t xml:space="preserve"> and Jan Marriott)</w:t>
            </w:r>
          </w:p>
          <w:p w14:paraId="316A6BA4" w14:textId="77777777" w:rsidR="008A6332" w:rsidRPr="006B3242" w:rsidRDefault="008A6332" w:rsidP="008D3737">
            <w:pPr>
              <w:pStyle w:val="Default"/>
              <w:rPr>
                <w:color w:val="auto"/>
                <w:sz w:val="22"/>
                <w:szCs w:val="22"/>
              </w:rPr>
            </w:pPr>
          </w:p>
          <w:p w14:paraId="15D73D8B" w14:textId="77777777" w:rsidR="002E78DB" w:rsidRPr="002E78DB" w:rsidRDefault="002E78DB" w:rsidP="008D3737">
            <w:pPr>
              <w:pStyle w:val="Default"/>
              <w:rPr>
                <w:color w:val="auto"/>
                <w:sz w:val="22"/>
                <w:szCs w:val="22"/>
                <w:u w:val="single"/>
              </w:rPr>
            </w:pPr>
            <w:r w:rsidRPr="002E78DB">
              <w:rPr>
                <w:color w:val="auto"/>
                <w:sz w:val="22"/>
                <w:szCs w:val="22"/>
                <w:u w:val="single"/>
              </w:rPr>
              <w:t>A</w:t>
            </w:r>
            <w:r w:rsidR="0079712B" w:rsidRPr="002E78DB">
              <w:rPr>
                <w:color w:val="auto"/>
                <w:sz w:val="22"/>
                <w:szCs w:val="22"/>
                <w:u w:val="single"/>
              </w:rPr>
              <w:t>dvocacy working group</w:t>
            </w:r>
          </w:p>
          <w:p w14:paraId="0EFB461A" w14:textId="01C6130C" w:rsidR="0079712B" w:rsidRPr="006B3242" w:rsidRDefault="002E78DB" w:rsidP="008D3737">
            <w:pPr>
              <w:pStyle w:val="Default"/>
              <w:rPr>
                <w:color w:val="auto"/>
                <w:sz w:val="22"/>
                <w:szCs w:val="22"/>
              </w:rPr>
            </w:pPr>
            <w:r>
              <w:rPr>
                <w:color w:val="auto"/>
                <w:sz w:val="22"/>
                <w:szCs w:val="22"/>
              </w:rPr>
              <w:t>A</w:t>
            </w:r>
            <w:r w:rsidR="0079712B" w:rsidRPr="006B3242">
              <w:rPr>
                <w:color w:val="auto"/>
                <w:sz w:val="22"/>
                <w:szCs w:val="22"/>
              </w:rPr>
              <w:t xml:space="preserve">t this stage it is a mapping exercise, looking at what support there is in the county and where some of the gaps are. We thought we might get Simon Thomason to come and talk to the board.   </w:t>
            </w:r>
          </w:p>
          <w:p w14:paraId="20E12D62" w14:textId="28832860" w:rsidR="0079712B" w:rsidRPr="006B3242" w:rsidRDefault="0079712B" w:rsidP="008D3737">
            <w:pPr>
              <w:pStyle w:val="Default"/>
              <w:rPr>
                <w:color w:val="auto"/>
                <w:sz w:val="22"/>
                <w:szCs w:val="22"/>
              </w:rPr>
            </w:pPr>
          </w:p>
          <w:p w14:paraId="0F1FFFD7" w14:textId="7F4F6C30" w:rsidR="00331323" w:rsidRPr="006B3242" w:rsidRDefault="0079712B" w:rsidP="0079712B">
            <w:pPr>
              <w:pStyle w:val="Default"/>
              <w:rPr>
                <w:color w:val="auto"/>
                <w:sz w:val="22"/>
                <w:szCs w:val="22"/>
              </w:rPr>
            </w:pPr>
            <w:r w:rsidRPr="006B3242">
              <w:rPr>
                <w:color w:val="auto"/>
                <w:sz w:val="22"/>
                <w:szCs w:val="22"/>
              </w:rPr>
              <w:t>Jacky said the word advocacy might not be what you would expect it to be – sometimes it</w:t>
            </w:r>
            <w:r w:rsidR="00E91F88">
              <w:rPr>
                <w:color w:val="auto"/>
                <w:sz w:val="22"/>
                <w:szCs w:val="22"/>
              </w:rPr>
              <w:t>’</w:t>
            </w:r>
            <w:r w:rsidRPr="006B3242">
              <w:rPr>
                <w:color w:val="auto"/>
                <w:sz w:val="22"/>
                <w:szCs w:val="22"/>
              </w:rPr>
              <w:t>s helping with the life admin, engaging with the process. She has been supporting various people where because of chronic pain and chronic fatigue issues</w:t>
            </w:r>
            <w:r w:rsidR="00E91F88">
              <w:rPr>
                <w:color w:val="auto"/>
                <w:sz w:val="22"/>
                <w:szCs w:val="22"/>
              </w:rPr>
              <w:t>,</w:t>
            </w:r>
            <w:r w:rsidRPr="006B3242">
              <w:rPr>
                <w:color w:val="auto"/>
                <w:sz w:val="22"/>
                <w:szCs w:val="22"/>
              </w:rPr>
              <w:t xml:space="preserve"> they know what they want to say, but they might not be able to finish an email or open the post. It is the support role that is sometimes needed ahead of something like a social care assessment to help engage in the process. </w:t>
            </w:r>
            <w:r w:rsidR="00331323" w:rsidRPr="006B3242">
              <w:rPr>
                <w:color w:val="auto"/>
                <w:sz w:val="22"/>
                <w:szCs w:val="22"/>
              </w:rPr>
              <w:t xml:space="preserve">Advocacy and support to engage. </w:t>
            </w:r>
            <w:r w:rsidRPr="006B3242">
              <w:rPr>
                <w:color w:val="auto"/>
                <w:sz w:val="22"/>
                <w:szCs w:val="22"/>
              </w:rPr>
              <w:t xml:space="preserve"> </w:t>
            </w:r>
          </w:p>
          <w:p w14:paraId="66203725" w14:textId="77777777" w:rsidR="00331323" w:rsidRPr="006B3242" w:rsidRDefault="00331323" w:rsidP="0079712B">
            <w:pPr>
              <w:pStyle w:val="Default"/>
              <w:rPr>
                <w:color w:val="auto"/>
                <w:sz w:val="22"/>
                <w:szCs w:val="22"/>
              </w:rPr>
            </w:pPr>
          </w:p>
          <w:p w14:paraId="727A9183" w14:textId="77777777" w:rsidR="00FA218E" w:rsidRPr="006B3242" w:rsidRDefault="00331323" w:rsidP="0079712B">
            <w:pPr>
              <w:pStyle w:val="Default"/>
              <w:rPr>
                <w:color w:val="auto"/>
                <w:sz w:val="22"/>
                <w:szCs w:val="22"/>
              </w:rPr>
            </w:pPr>
            <w:r w:rsidRPr="006B3242">
              <w:rPr>
                <w:color w:val="auto"/>
                <w:sz w:val="22"/>
                <w:szCs w:val="22"/>
              </w:rPr>
              <w:t xml:space="preserve">There is a small group over in the Forest of Dean thinking about a community of practice around lived experience and peer support/advocacy. </w:t>
            </w:r>
            <w:r w:rsidR="0079712B" w:rsidRPr="006B3242">
              <w:rPr>
                <w:color w:val="auto"/>
                <w:sz w:val="22"/>
                <w:szCs w:val="22"/>
              </w:rPr>
              <w:t xml:space="preserve"> </w:t>
            </w:r>
          </w:p>
          <w:p w14:paraId="5A182BCE" w14:textId="77777777" w:rsidR="00331323" w:rsidRPr="006B3242" w:rsidRDefault="00331323" w:rsidP="0079712B">
            <w:pPr>
              <w:pStyle w:val="Default"/>
              <w:rPr>
                <w:color w:val="auto"/>
                <w:sz w:val="22"/>
                <w:szCs w:val="22"/>
              </w:rPr>
            </w:pPr>
          </w:p>
          <w:p w14:paraId="6E205BDC" w14:textId="61140EBC" w:rsidR="006B3242" w:rsidRPr="006B3242" w:rsidRDefault="00331323" w:rsidP="0079712B">
            <w:pPr>
              <w:pStyle w:val="Default"/>
              <w:rPr>
                <w:color w:val="auto"/>
                <w:sz w:val="22"/>
                <w:szCs w:val="22"/>
              </w:rPr>
            </w:pPr>
            <w:r w:rsidRPr="006B3242">
              <w:rPr>
                <w:color w:val="auto"/>
                <w:sz w:val="22"/>
                <w:szCs w:val="22"/>
              </w:rPr>
              <w:t>Karl said we need to be clear around definitions with the advocacy mapping exercise.  One of the things we should be trying to do is develop a standardised approach for someone who is being an advocate (formal or informal), but they are working to a set of quality standards that we all aspire to and there is a training package in place in order to do that. Karl feels this is deliverable</w:t>
            </w:r>
            <w:r w:rsidR="006B3242" w:rsidRPr="006B3242">
              <w:rPr>
                <w:color w:val="auto"/>
                <w:sz w:val="22"/>
                <w:szCs w:val="22"/>
              </w:rPr>
              <w:t>, something we can do</w:t>
            </w:r>
            <w:r w:rsidRPr="006B3242">
              <w:rPr>
                <w:color w:val="auto"/>
                <w:sz w:val="22"/>
                <w:szCs w:val="22"/>
              </w:rPr>
              <w:t xml:space="preserve">. </w:t>
            </w:r>
            <w:r w:rsidR="006B3242" w:rsidRPr="006B3242">
              <w:rPr>
                <w:color w:val="auto"/>
                <w:sz w:val="22"/>
                <w:szCs w:val="22"/>
              </w:rPr>
              <w:t xml:space="preserve"> </w:t>
            </w:r>
            <w:r w:rsidR="00E91F88">
              <w:rPr>
                <w:color w:val="auto"/>
                <w:sz w:val="22"/>
                <w:szCs w:val="22"/>
              </w:rPr>
              <w:t xml:space="preserve">He </w:t>
            </w:r>
            <w:r w:rsidR="006B3242" w:rsidRPr="006B3242">
              <w:rPr>
                <w:color w:val="auto"/>
                <w:sz w:val="22"/>
                <w:szCs w:val="22"/>
              </w:rPr>
              <w:t xml:space="preserve">would like to have an advocacy strategy/plan. </w:t>
            </w:r>
          </w:p>
          <w:p w14:paraId="0ADB0304" w14:textId="77777777" w:rsidR="006B3242" w:rsidRDefault="006B3242" w:rsidP="0079712B">
            <w:pPr>
              <w:pStyle w:val="Default"/>
              <w:rPr>
                <w:color w:val="auto"/>
                <w:sz w:val="22"/>
                <w:szCs w:val="22"/>
              </w:rPr>
            </w:pPr>
          </w:p>
          <w:p w14:paraId="649788C0" w14:textId="0BD51015" w:rsidR="002E78DB" w:rsidRPr="002E78DB" w:rsidRDefault="002E78DB" w:rsidP="0079712B">
            <w:pPr>
              <w:pStyle w:val="Default"/>
              <w:rPr>
                <w:color w:val="auto"/>
                <w:sz w:val="22"/>
                <w:szCs w:val="22"/>
                <w:u w:val="single"/>
              </w:rPr>
            </w:pPr>
            <w:r w:rsidRPr="002E78DB">
              <w:rPr>
                <w:color w:val="auto"/>
                <w:sz w:val="22"/>
                <w:szCs w:val="22"/>
                <w:u w:val="single"/>
              </w:rPr>
              <w:t xml:space="preserve">Coproduction Charter </w:t>
            </w:r>
          </w:p>
          <w:p w14:paraId="5BB19CD6" w14:textId="68B5A846" w:rsidR="006B3242" w:rsidRPr="006B3242" w:rsidRDefault="006B3242" w:rsidP="0079712B">
            <w:pPr>
              <w:pStyle w:val="Default"/>
              <w:rPr>
                <w:color w:val="auto"/>
                <w:sz w:val="22"/>
                <w:szCs w:val="22"/>
              </w:rPr>
            </w:pPr>
            <w:r w:rsidRPr="006B3242">
              <w:rPr>
                <w:color w:val="auto"/>
                <w:sz w:val="22"/>
                <w:szCs w:val="22"/>
              </w:rPr>
              <w:t xml:space="preserve">The work on developing a coproduction charter is continuing. There have been a series of workshops. Jacky said we need to coproduce some visions about what the social care system in Gloucestershire is meant to be delivering. </w:t>
            </w:r>
          </w:p>
          <w:p w14:paraId="519DDCEB" w14:textId="1823B0C4" w:rsidR="002E78DB" w:rsidRPr="006B3242" w:rsidRDefault="006B3242" w:rsidP="0079712B">
            <w:pPr>
              <w:pStyle w:val="Default"/>
              <w:rPr>
                <w:color w:val="auto"/>
                <w:sz w:val="22"/>
                <w:szCs w:val="22"/>
              </w:rPr>
            </w:pPr>
            <w:r w:rsidRPr="006B3242">
              <w:rPr>
                <w:color w:val="auto"/>
                <w:sz w:val="22"/>
                <w:szCs w:val="22"/>
              </w:rPr>
              <w:t xml:space="preserve"> </w:t>
            </w:r>
            <w:r w:rsidR="00331323" w:rsidRPr="006B3242">
              <w:rPr>
                <w:color w:val="auto"/>
                <w:sz w:val="22"/>
                <w:szCs w:val="22"/>
              </w:rPr>
              <w:t xml:space="preserve">  </w:t>
            </w:r>
          </w:p>
          <w:p w14:paraId="02370AEA" w14:textId="5DB3740B" w:rsidR="006B3242" w:rsidRPr="002E78DB" w:rsidRDefault="002E78DB" w:rsidP="0079712B">
            <w:pPr>
              <w:pStyle w:val="Default"/>
              <w:rPr>
                <w:color w:val="auto"/>
                <w:sz w:val="22"/>
                <w:szCs w:val="22"/>
                <w:u w:val="single"/>
              </w:rPr>
            </w:pPr>
            <w:r w:rsidRPr="002E78DB">
              <w:rPr>
                <w:color w:val="auto"/>
                <w:sz w:val="22"/>
                <w:szCs w:val="22"/>
                <w:u w:val="single"/>
              </w:rPr>
              <w:t xml:space="preserve">Carers Charter </w:t>
            </w:r>
          </w:p>
          <w:p w14:paraId="7B1B0487" w14:textId="2E412D92" w:rsidR="006B3242" w:rsidRPr="006B3242" w:rsidRDefault="006B3242" w:rsidP="0079712B">
            <w:pPr>
              <w:pStyle w:val="Default"/>
              <w:rPr>
                <w:color w:val="auto"/>
                <w:sz w:val="22"/>
                <w:szCs w:val="22"/>
              </w:rPr>
            </w:pPr>
            <w:r w:rsidRPr="006B3242">
              <w:rPr>
                <w:color w:val="auto"/>
                <w:sz w:val="22"/>
                <w:szCs w:val="22"/>
              </w:rPr>
              <w:t>Lisa told the group the Carers Charter is being launched at the Hospital tomorrow (19</w:t>
            </w:r>
            <w:r w:rsidRPr="006B3242">
              <w:rPr>
                <w:color w:val="auto"/>
                <w:sz w:val="22"/>
                <w:szCs w:val="22"/>
                <w:vertAlign w:val="superscript"/>
              </w:rPr>
              <w:t>th</w:t>
            </w:r>
            <w:r w:rsidRPr="006B3242">
              <w:rPr>
                <w:color w:val="auto"/>
                <w:sz w:val="22"/>
                <w:szCs w:val="22"/>
              </w:rPr>
              <w:t xml:space="preserve"> February). 1pm in the atrium in Gloucester Royal. Lisa also </w:t>
            </w:r>
            <w:r w:rsidRPr="006B3242">
              <w:rPr>
                <w:color w:val="auto"/>
                <w:sz w:val="22"/>
                <w:szCs w:val="22"/>
              </w:rPr>
              <w:lastRenderedPageBreak/>
              <w:t xml:space="preserve">mentioned about the details of the Changing Places Toilets at the hospitals not being on the website.  </w:t>
            </w:r>
          </w:p>
          <w:p w14:paraId="795469CE" w14:textId="77777777" w:rsidR="006B3242" w:rsidRPr="006B3242" w:rsidRDefault="006B3242" w:rsidP="0079712B">
            <w:pPr>
              <w:pStyle w:val="Default"/>
              <w:rPr>
                <w:color w:val="auto"/>
                <w:sz w:val="22"/>
                <w:szCs w:val="22"/>
              </w:rPr>
            </w:pPr>
          </w:p>
          <w:p w14:paraId="688A7AAE" w14:textId="77777777" w:rsidR="002E78DB" w:rsidRPr="002E78DB" w:rsidRDefault="006B3242" w:rsidP="0079712B">
            <w:pPr>
              <w:pStyle w:val="Default"/>
              <w:rPr>
                <w:color w:val="auto"/>
                <w:sz w:val="22"/>
                <w:szCs w:val="22"/>
                <w:u w:val="single"/>
              </w:rPr>
            </w:pPr>
            <w:r w:rsidRPr="002E78DB">
              <w:rPr>
                <w:color w:val="auto"/>
                <w:sz w:val="22"/>
                <w:szCs w:val="22"/>
                <w:u w:val="single"/>
              </w:rPr>
              <w:t xml:space="preserve">Carers Week </w:t>
            </w:r>
          </w:p>
          <w:p w14:paraId="56277256" w14:textId="77777777" w:rsidR="006B3242" w:rsidRDefault="006B3242" w:rsidP="0079712B">
            <w:pPr>
              <w:pStyle w:val="Default"/>
              <w:rPr>
                <w:color w:val="auto"/>
                <w:sz w:val="22"/>
                <w:szCs w:val="22"/>
              </w:rPr>
            </w:pPr>
            <w:r w:rsidRPr="006B3242">
              <w:rPr>
                <w:color w:val="auto"/>
                <w:sz w:val="22"/>
                <w:szCs w:val="22"/>
              </w:rPr>
              <w:t>Monday 9</w:t>
            </w:r>
            <w:r w:rsidRPr="006B3242">
              <w:rPr>
                <w:color w:val="auto"/>
                <w:sz w:val="22"/>
                <w:szCs w:val="22"/>
                <w:vertAlign w:val="superscript"/>
              </w:rPr>
              <w:t>th</w:t>
            </w:r>
            <w:r w:rsidRPr="006B3242">
              <w:rPr>
                <w:color w:val="auto"/>
                <w:sz w:val="22"/>
                <w:szCs w:val="22"/>
              </w:rPr>
              <w:t xml:space="preserve"> June 2025. The Gloucestershire Carers Hub are running an event at Dowty’s with a quiet hour between 10 - 11am.    </w:t>
            </w:r>
          </w:p>
          <w:p w14:paraId="1ADE9CAB" w14:textId="77777777" w:rsidR="002E78DB" w:rsidRDefault="002E78DB" w:rsidP="0079712B">
            <w:pPr>
              <w:pStyle w:val="Default"/>
              <w:rPr>
                <w:color w:val="auto"/>
                <w:sz w:val="22"/>
                <w:szCs w:val="22"/>
              </w:rPr>
            </w:pPr>
          </w:p>
          <w:p w14:paraId="02869205" w14:textId="77777777" w:rsidR="002E78DB" w:rsidRDefault="002E78DB" w:rsidP="0079712B">
            <w:pPr>
              <w:pStyle w:val="Default"/>
              <w:rPr>
                <w:color w:val="auto"/>
                <w:sz w:val="22"/>
                <w:szCs w:val="22"/>
              </w:rPr>
            </w:pPr>
          </w:p>
          <w:p w14:paraId="645786FF" w14:textId="77777777" w:rsidR="002E78DB" w:rsidRDefault="002E78DB" w:rsidP="0079712B">
            <w:pPr>
              <w:pStyle w:val="Default"/>
              <w:rPr>
                <w:color w:val="auto"/>
                <w:sz w:val="22"/>
                <w:szCs w:val="22"/>
                <w:u w:val="single"/>
              </w:rPr>
            </w:pPr>
            <w:r w:rsidRPr="002E78DB">
              <w:rPr>
                <w:color w:val="auto"/>
                <w:sz w:val="22"/>
                <w:szCs w:val="22"/>
                <w:u w:val="single"/>
              </w:rPr>
              <w:t xml:space="preserve">The Big Health Day </w:t>
            </w:r>
            <w:r>
              <w:rPr>
                <w:color w:val="auto"/>
                <w:sz w:val="22"/>
                <w:szCs w:val="22"/>
                <w:u w:val="single"/>
              </w:rPr>
              <w:t xml:space="preserve">- </w:t>
            </w:r>
            <w:r w:rsidRPr="002E78DB">
              <w:rPr>
                <w:color w:val="auto"/>
                <w:sz w:val="22"/>
                <w:szCs w:val="22"/>
                <w:u w:val="single"/>
              </w:rPr>
              <w:t>Friday 13th June 2025</w:t>
            </w:r>
          </w:p>
          <w:p w14:paraId="71984C9E" w14:textId="77777777" w:rsidR="002E78DB" w:rsidRPr="00ED343A" w:rsidRDefault="002E78DB" w:rsidP="0079712B">
            <w:pPr>
              <w:pStyle w:val="Default"/>
              <w:rPr>
                <w:color w:val="auto"/>
                <w:sz w:val="20"/>
                <w:szCs w:val="20"/>
                <w:u w:val="single"/>
              </w:rPr>
            </w:pPr>
          </w:p>
          <w:p w14:paraId="0F68A4CC" w14:textId="77777777" w:rsidR="002E78DB" w:rsidRPr="00ED343A" w:rsidRDefault="002E78DB" w:rsidP="002E78DB">
            <w:pPr>
              <w:pStyle w:val="Default"/>
              <w:rPr>
                <w:sz w:val="22"/>
                <w:szCs w:val="22"/>
              </w:rPr>
            </w:pPr>
            <w:r w:rsidRPr="00ED343A">
              <w:rPr>
                <w:sz w:val="22"/>
                <w:szCs w:val="22"/>
                <w:u w:val="single"/>
              </w:rPr>
              <w:t>Time:</w:t>
            </w:r>
            <w:r w:rsidRPr="00ED343A">
              <w:rPr>
                <w:b/>
                <w:bCs/>
                <w:sz w:val="22"/>
                <w:szCs w:val="22"/>
                <w:u w:val="single"/>
              </w:rPr>
              <w:t xml:space="preserve"> </w:t>
            </w:r>
            <w:r w:rsidRPr="00ED343A">
              <w:rPr>
                <w:sz w:val="22"/>
                <w:szCs w:val="22"/>
              </w:rPr>
              <w:t>9.30am to 2.30pm</w:t>
            </w:r>
          </w:p>
          <w:p w14:paraId="1F10F06B" w14:textId="77777777" w:rsidR="002E78DB" w:rsidRPr="00ED343A" w:rsidRDefault="002E78DB" w:rsidP="002E78DB">
            <w:pPr>
              <w:pStyle w:val="Default"/>
              <w:rPr>
                <w:sz w:val="22"/>
                <w:szCs w:val="22"/>
              </w:rPr>
            </w:pPr>
          </w:p>
          <w:p w14:paraId="3C86EBA5" w14:textId="77777777" w:rsidR="002E78DB" w:rsidRPr="00ED343A" w:rsidRDefault="002E78DB" w:rsidP="002E78DB">
            <w:pPr>
              <w:pStyle w:val="Default"/>
              <w:rPr>
                <w:sz w:val="22"/>
                <w:szCs w:val="22"/>
              </w:rPr>
            </w:pPr>
            <w:r w:rsidRPr="00ED343A">
              <w:rPr>
                <w:sz w:val="22"/>
                <w:szCs w:val="22"/>
                <w:u w:val="single"/>
              </w:rPr>
              <w:t>Place:</w:t>
            </w:r>
            <w:r w:rsidRPr="00ED343A">
              <w:rPr>
                <w:sz w:val="22"/>
                <w:szCs w:val="22"/>
              </w:rPr>
              <w:t xml:space="preserve"> Oxstalls Sports Park, Plock Court, Tewkesbury Road, Gloucester, GL2 9DW</w:t>
            </w:r>
          </w:p>
          <w:p w14:paraId="2ED4D9A9" w14:textId="77777777" w:rsidR="002E78DB" w:rsidRPr="00ED343A" w:rsidRDefault="002E78DB" w:rsidP="002E78DB">
            <w:pPr>
              <w:pStyle w:val="Default"/>
              <w:rPr>
                <w:sz w:val="22"/>
                <w:szCs w:val="22"/>
              </w:rPr>
            </w:pPr>
          </w:p>
          <w:p w14:paraId="6F7A718F" w14:textId="75A1035B" w:rsidR="002E78DB" w:rsidRPr="00ED343A" w:rsidRDefault="002E78DB" w:rsidP="002E78DB">
            <w:pPr>
              <w:pStyle w:val="Default"/>
              <w:rPr>
                <w:sz w:val="22"/>
                <w:szCs w:val="22"/>
              </w:rPr>
            </w:pPr>
            <w:r w:rsidRPr="00ED343A">
              <w:rPr>
                <w:sz w:val="22"/>
                <w:szCs w:val="22"/>
              </w:rPr>
              <w:t xml:space="preserve">The Big Health Day Poster is attached to these minutes. </w:t>
            </w:r>
          </w:p>
          <w:p w14:paraId="3199D6B4" w14:textId="1DAD58F1" w:rsidR="002E78DB" w:rsidRPr="002E78DB" w:rsidRDefault="002E78DB" w:rsidP="0079712B">
            <w:pPr>
              <w:pStyle w:val="Default"/>
              <w:rPr>
                <w:color w:val="auto"/>
                <w:sz w:val="22"/>
                <w:szCs w:val="22"/>
                <w:u w:val="single"/>
              </w:rPr>
            </w:pPr>
          </w:p>
        </w:tc>
        <w:tc>
          <w:tcPr>
            <w:tcW w:w="2268" w:type="dxa"/>
          </w:tcPr>
          <w:p w14:paraId="26934F73" w14:textId="77777777" w:rsidR="00990241" w:rsidRPr="0030165B" w:rsidRDefault="00990241" w:rsidP="00E14572">
            <w:pPr>
              <w:pStyle w:val="Default"/>
              <w:rPr>
                <w:b/>
                <w:bCs/>
              </w:rPr>
            </w:pPr>
          </w:p>
        </w:tc>
      </w:tr>
      <w:tr w:rsidR="00CC1AC8" w:rsidRPr="00217FE1" w14:paraId="0EFEC5AB" w14:textId="77777777" w:rsidTr="009821DA">
        <w:trPr>
          <w:trHeight w:val="1538"/>
        </w:trPr>
        <w:tc>
          <w:tcPr>
            <w:tcW w:w="1074" w:type="dxa"/>
          </w:tcPr>
          <w:p w14:paraId="6466D2E3" w14:textId="03E17E2C" w:rsidR="00CC1AC8" w:rsidRPr="00706003" w:rsidRDefault="00CC1AC8" w:rsidP="00E14572">
            <w:pPr>
              <w:rPr>
                <w:rFonts w:ascii="Arial" w:hAnsi="Arial" w:cs="Arial"/>
                <w:b/>
                <w:bCs/>
                <w:color w:val="000000"/>
                <w:sz w:val="24"/>
                <w:szCs w:val="24"/>
              </w:rPr>
            </w:pPr>
            <w:r>
              <w:rPr>
                <w:rFonts w:ascii="Arial" w:hAnsi="Arial" w:cs="Arial"/>
                <w:b/>
                <w:bCs/>
                <w:color w:val="000000"/>
                <w:sz w:val="24"/>
                <w:szCs w:val="24"/>
              </w:rPr>
              <w:t>7)</w:t>
            </w:r>
          </w:p>
        </w:tc>
        <w:tc>
          <w:tcPr>
            <w:tcW w:w="7574" w:type="dxa"/>
          </w:tcPr>
          <w:p w14:paraId="227DCFC8" w14:textId="77777777" w:rsidR="00CC1AC8" w:rsidRDefault="00CC1AC8" w:rsidP="008D3737">
            <w:pPr>
              <w:pStyle w:val="Default"/>
              <w:rPr>
                <w:b/>
                <w:bCs/>
                <w:color w:val="auto"/>
              </w:rPr>
            </w:pPr>
            <w:r>
              <w:rPr>
                <w:b/>
                <w:bCs/>
                <w:color w:val="auto"/>
              </w:rPr>
              <w:t xml:space="preserve">Actions arising </w:t>
            </w:r>
          </w:p>
          <w:p w14:paraId="3B6C36B5" w14:textId="77777777" w:rsidR="00CC1AC8" w:rsidRPr="00CC1AC8" w:rsidRDefault="00CC1AC8" w:rsidP="008D3737">
            <w:pPr>
              <w:pStyle w:val="Default"/>
              <w:rPr>
                <w:b/>
                <w:bCs/>
                <w:color w:val="auto"/>
                <w:sz w:val="22"/>
                <w:szCs w:val="22"/>
              </w:rPr>
            </w:pPr>
          </w:p>
          <w:p w14:paraId="00B346F9" w14:textId="77777777" w:rsidR="00CC1AC8" w:rsidRPr="00292653" w:rsidRDefault="00CC1AC8" w:rsidP="00CC1AC8">
            <w:pPr>
              <w:pStyle w:val="Default"/>
              <w:numPr>
                <w:ilvl w:val="0"/>
                <w:numId w:val="41"/>
              </w:numPr>
              <w:rPr>
                <w:b/>
                <w:bCs/>
                <w:color w:val="auto"/>
              </w:rPr>
            </w:pPr>
            <w:r w:rsidRPr="00CC1AC8">
              <w:rPr>
                <w:b/>
                <w:bCs/>
                <w:sz w:val="22"/>
                <w:szCs w:val="22"/>
              </w:rPr>
              <w:t>Paul to ask GRCC if they have done any work around accessibility apps.</w:t>
            </w:r>
          </w:p>
          <w:p w14:paraId="098E5764" w14:textId="77777777" w:rsidR="00292653" w:rsidRDefault="00292653" w:rsidP="00292653">
            <w:pPr>
              <w:pStyle w:val="Default"/>
              <w:rPr>
                <w:b/>
                <w:bCs/>
                <w:sz w:val="22"/>
                <w:szCs w:val="22"/>
              </w:rPr>
            </w:pPr>
          </w:p>
          <w:p w14:paraId="090F9AEE" w14:textId="77777777" w:rsidR="00292653" w:rsidRPr="00292653" w:rsidRDefault="00292653" w:rsidP="00292653">
            <w:pPr>
              <w:pStyle w:val="Default"/>
              <w:numPr>
                <w:ilvl w:val="0"/>
                <w:numId w:val="41"/>
              </w:numPr>
              <w:rPr>
                <w:b/>
                <w:bCs/>
                <w:color w:val="auto"/>
              </w:rPr>
            </w:pPr>
            <w:r w:rsidRPr="00292653">
              <w:rPr>
                <w:b/>
                <w:bCs/>
                <w:sz w:val="22"/>
                <w:szCs w:val="22"/>
              </w:rPr>
              <w:t>Anna to update the board about Barnwood Trust’s new accessibility fund when appropriate.</w:t>
            </w:r>
          </w:p>
          <w:p w14:paraId="57B54D9E" w14:textId="34BB44D0" w:rsidR="00292653" w:rsidRPr="002E78DB" w:rsidRDefault="00292653" w:rsidP="00292653">
            <w:pPr>
              <w:pStyle w:val="Default"/>
              <w:rPr>
                <w:b/>
                <w:bCs/>
                <w:color w:val="auto"/>
              </w:rPr>
            </w:pPr>
          </w:p>
        </w:tc>
        <w:tc>
          <w:tcPr>
            <w:tcW w:w="2268" w:type="dxa"/>
          </w:tcPr>
          <w:p w14:paraId="616F899A" w14:textId="77777777" w:rsidR="00CC1AC8" w:rsidRPr="0030165B" w:rsidRDefault="00CC1AC8" w:rsidP="00E14572">
            <w:pPr>
              <w:pStyle w:val="Default"/>
              <w:rPr>
                <w:b/>
                <w:bCs/>
              </w:rPr>
            </w:pPr>
          </w:p>
        </w:tc>
      </w:tr>
      <w:tr w:rsidR="00990241" w:rsidRPr="00863851" w14:paraId="57D3695A" w14:textId="3F6F90B9" w:rsidTr="009821DA">
        <w:tc>
          <w:tcPr>
            <w:tcW w:w="1074" w:type="dxa"/>
          </w:tcPr>
          <w:p w14:paraId="4BD2CC49" w14:textId="35CBB930" w:rsidR="00990241" w:rsidRDefault="00990241" w:rsidP="00E14572">
            <w:pPr>
              <w:rPr>
                <w:rFonts w:ascii="Arial" w:hAnsi="Arial" w:cs="Arial"/>
                <w:b/>
                <w:bCs/>
                <w:color w:val="000000"/>
              </w:rPr>
            </w:pPr>
          </w:p>
        </w:tc>
        <w:tc>
          <w:tcPr>
            <w:tcW w:w="7574" w:type="dxa"/>
          </w:tcPr>
          <w:p w14:paraId="23F2199A" w14:textId="3E0E9809" w:rsidR="002E78DB" w:rsidRPr="002E78DB" w:rsidRDefault="00990241" w:rsidP="002E78DB">
            <w:pPr>
              <w:pStyle w:val="Default"/>
              <w:rPr>
                <w:b/>
                <w:bCs/>
                <w:lang w:val="en-US"/>
              </w:rPr>
            </w:pPr>
            <w:r w:rsidRPr="003748DB">
              <w:rPr>
                <w:b/>
                <w:bCs/>
              </w:rPr>
              <w:t xml:space="preserve">Next Meeting: </w:t>
            </w:r>
            <w:r w:rsidR="002E78DB">
              <w:rPr>
                <w:b/>
                <w:bCs/>
              </w:rPr>
              <w:t xml:space="preserve">Tuesday </w:t>
            </w:r>
            <w:r w:rsidR="002E78DB" w:rsidRPr="002E78DB">
              <w:rPr>
                <w:b/>
                <w:bCs/>
                <w:lang w:val="en-US"/>
              </w:rPr>
              <w:t>13</w:t>
            </w:r>
            <w:r w:rsidR="002E78DB" w:rsidRPr="002E78DB">
              <w:rPr>
                <w:b/>
                <w:bCs/>
                <w:vertAlign w:val="superscript"/>
                <w:lang w:val="en-US"/>
              </w:rPr>
              <w:t>th</w:t>
            </w:r>
            <w:r w:rsidR="002E78DB" w:rsidRPr="002E78DB">
              <w:rPr>
                <w:b/>
                <w:bCs/>
                <w:lang w:val="en-US"/>
              </w:rPr>
              <w:t xml:space="preserve"> May</w:t>
            </w:r>
            <w:r w:rsidR="002E78DB">
              <w:rPr>
                <w:b/>
                <w:bCs/>
                <w:lang w:val="en-US"/>
              </w:rPr>
              <w:t xml:space="preserve"> 11 – 12:30</w:t>
            </w:r>
          </w:p>
          <w:p w14:paraId="0DA44DCC" w14:textId="77777777" w:rsidR="00167695" w:rsidRPr="003748DB" w:rsidRDefault="00167695" w:rsidP="00E14572">
            <w:pPr>
              <w:pStyle w:val="Default"/>
              <w:rPr>
                <w:b/>
                <w:bCs/>
              </w:rPr>
            </w:pPr>
          </w:p>
          <w:p w14:paraId="52F58268" w14:textId="7BCE29A0" w:rsidR="001E0986" w:rsidRPr="003748DB" w:rsidRDefault="00167695" w:rsidP="001E0986">
            <w:pPr>
              <w:pStyle w:val="Default"/>
              <w:rPr>
                <w:b/>
                <w:bCs/>
              </w:rPr>
            </w:pPr>
            <w:r w:rsidRPr="003748DB">
              <w:rPr>
                <w:b/>
                <w:bCs/>
              </w:rPr>
              <w:t xml:space="preserve">Venue details: </w:t>
            </w:r>
            <w:r w:rsidR="00C70A40" w:rsidRPr="003748DB">
              <w:rPr>
                <w:b/>
                <w:bCs/>
                <w:color w:val="auto"/>
              </w:rPr>
              <w:t>Zoom</w:t>
            </w:r>
          </w:p>
          <w:p w14:paraId="70F3E635" w14:textId="075AEBDC" w:rsidR="00167695" w:rsidRPr="00167695" w:rsidRDefault="00167695" w:rsidP="00E6136D">
            <w:pPr>
              <w:pStyle w:val="Default"/>
              <w:rPr>
                <w:b/>
                <w:bCs/>
                <w:sz w:val="22"/>
                <w:szCs w:val="22"/>
              </w:rPr>
            </w:pPr>
          </w:p>
        </w:tc>
        <w:tc>
          <w:tcPr>
            <w:tcW w:w="2268" w:type="dxa"/>
          </w:tcPr>
          <w:p w14:paraId="360FE23A" w14:textId="77777777" w:rsidR="00990241" w:rsidRDefault="00990241" w:rsidP="00E14572">
            <w:pPr>
              <w:pStyle w:val="Default"/>
              <w:rPr>
                <w:b/>
                <w:bCs/>
                <w:sz w:val="22"/>
                <w:szCs w:val="22"/>
              </w:rPr>
            </w:pPr>
          </w:p>
        </w:tc>
      </w:tr>
    </w:tbl>
    <w:p w14:paraId="7D18ACEC" w14:textId="77777777" w:rsidR="000F5D37" w:rsidRDefault="000F5D37" w:rsidP="00622038">
      <w:pPr>
        <w:spacing w:after="0"/>
        <w:rPr>
          <w:rFonts w:ascii="Arial" w:hAnsi="Arial" w:cs="Arial"/>
          <w:b/>
          <w:bCs/>
          <w:sz w:val="20"/>
          <w:szCs w:val="20"/>
        </w:rPr>
      </w:pPr>
    </w:p>
    <w:p w14:paraId="7839D27B" w14:textId="77777777" w:rsidR="0079712B" w:rsidRDefault="0079712B" w:rsidP="00622038">
      <w:pPr>
        <w:spacing w:after="0"/>
        <w:rPr>
          <w:rFonts w:ascii="Arial" w:hAnsi="Arial" w:cs="Arial"/>
          <w:b/>
          <w:bCs/>
          <w:sz w:val="20"/>
          <w:szCs w:val="20"/>
        </w:rPr>
      </w:pPr>
    </w:p>
    <w:p w14:paraId="4D3816C4" w14:textId="7659D927" w:rsidR="003748DB" w:rsidRDefault="000F5D37" w:rsidP="003748DB">
      <w:pPr>
        <w:pStyle w:val="Default"/>
        <w:jc w:val="center"/>
        <w:rPr>
          <w:b/>
          <w:bCs/>
          <w:sz w:val="22"/>
          <w:szCs w:val="22"/>
        </w:rPr>
      </w:pPr>
      <w:r w:rsidRPr="000F5D37">
        <w:rPr>
          <w:b/>
          <w:bCs/>
          <w:sz w:val="22"/>
          <w:szCs w:val="22"/>
        </w:rPr>
        <w:t>Please note that for transparency and accountability information held on behalf of a public authority should be treated as information held by that public authority and may be subject to the Freedom of Information Act.</w:t>
      </w:r>
    </w:p>
    <w:p w14:paraId="36664DCA" w14:textId="77777777" w:rsidR="0079712B" w:rsidRDefault="0079712B" w:rsidP="003748DB">
      <w:pPr>
        <w:pStyle w:val="Default"/>
        <w:jc w:val="center"/>
        <w:rPr>
          <w:b/>
          <w:bCs/>
          <w:sz w:val="22"/>
          <w:szCs w:val="22"/>
        </w:rPr>
      </w:pPr>
    </w:p>
    <w:p w14:paraId="4688F404" w14:textId="77777777" w:rsidR="0079712B" w:rsidRPr="003748DB" w:rsidRDefault="0079712B" w:rsidP="003748DB">
      <w:pPr>
        <w:pStyle w:val="Default"/>
        <w:jc w:val="center"/>
        <w:rPr>
          <w:b/>
          <w:bCs/>
          <w:sz w:val="22"/>
          <w:szCs w:val="22"/>
        </w:rPr>
      </w:pPr>
    </w:p>
    <w:p w14:paraId="7E38E665" w14:textId="1B1F784C" w:rsidR="00185327" w:rsidRPr="008B52CE" w:rsidRDefault="00622038" w:rsidP="00622038">
      <w:pPr>
        <w:spacing w:after="0"/>
        <w:rPr>
          <w:rFonts w:ascii="Arial" w:hAnsi="Arial" w:cs="Arial"/>
          <w:b/>
          <w:bCs/>
          <w:sz w:val="19"/>
          <w:szCs w:val="19"/>
        </w:rPr>
      </w:pPr>
      <w:r w:rsidRPr="008B52CE">
        <w:rPr>
          <w:rFonts w:ascii="Arial" w:hAnsi="Arial" w:cs="Arial"/>
          <w:b/>
          <w:bCs/>
          <w:sz w:val="19"/>
          <w:szCs w:val="19"/>
        </w:rPr>
        <w:t>Acronyms you may come across in our Minutes/Agendas</w:t>
      </w:r>
    </w:p>
    <w:tbl>
      <w:tblPr>
        <w:tblStyle w:val="TableGrid"/>
        <w:tblW w:w="10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00"/>
      </w:tblGrid>
      <w:tr w:rsidR="00185327" w:rsidRPr="008B52CE" w14:paraId="29B87462" w14:textId="77777777" w:rsidTr="008B52CE">
        <w:trPr>
          <w:trHeight w:val="2039"/>
        </w:trPr>
        <w:tc>
          <w:tcPr>
            <w:tcW w:w="4820" w:type="dxa"/>
          </w:tcPr>
          <w:p w14:paraId="67EBA188" w14:textId="53BA55AC" w:rsidR="00185327" w:rsidRPr="008B52CE" w:rsidRDefault="00185327">
            <w:pPr>
              <w:rPr>
                <w:rFonts w:ascii="Arial" w:hAnsi="Arial" w:cs="Arial"/>
                <w:sz w:val="19"/>
                <w:szCs w:val="19"/>
              </w:rPr>
            </w:pPr>
            <w:r w:rsidRPr="008B52CE">
              <w:rPr>
                <w:rFonts w:ascii="Arial" w:hAnsi="Arial" w:cs="Arial"/>
                <w:b/>
                <w:bCs/>
                <w:sz w:val="19"/>
                <w:szCs w:val="19"/>
              </w:rPr>
              <w:t>ASC</w:t>
            </w:r>
            <w:r w:rsidRPr="008B52CE">
              <w:rPr>
                <w:rFonts w:ascii="Arial" w:hAnsi="Arial" w:cs="Arial"/>
                <w:sz w:val="19"/>
                <w:szCs w:val="19"/>
              </w:rPr>
              <w:t xml:space="preserve"> – Adult Social Care</w:t>
            </w:r>
          </w:p>
          <w:p w14:paraId="7E7F75EC" w14:textId="2FE395AA" w:rsidR="00122A9E" w:rsidRPr="00122A9E" w:rsidRDefault="00122A9E">
            <w:pPr>
              <w:rPr>
                <w:rFonts w:ascii="Arial" w:hAnsi="Arial" w:cs="Arial"/>
                <w:sz w:val="19"/>
                <w:szCs w:val="19"/>
              </w:rPr>
            </w:pPr>
            <w:r>
              <w:rPr>
                <w:rFonts w:ascii="Arial" w:hAnsi="Arial" w:cs="Arial"/>
                <w:b/>
                <w:bCs/>
                <w:sz w:val="19"/>
                <w:szCs w:val="19"/>
              </w:rPr>
              <w:t xml:space="preserve">BBTL </w:t>
            </w:r>
            <w:r w:rsidRPr="00122A9E">
              <w:rPr>
                <w:rFonts w:ascii="Arial" w:hAnsi="Arial" w:cs="Arial"/>
                <w:sz w:val="19"/>
                <w:szCs w:val="19"/>
              </w:rPr>
              <w:t>– Building Better Transport Links Group</w:t>
            </w:r>
          </w:p>
          <w:p w14:paraId="55A0CD86" w14:textId="7036B9B6" w:rsidR="00185327" w:rsidRPr="008B52CE" w:rsidRDefault="00185327">
            <w:pPr>
              <w:rPr>
                <w:rFonts w:ascii="Arial" w:hAnsi="Arial" w:cs="Arial"/>
                <w:sz w:val="19"/>
                <w:szCs w:val="19"/>
              </w:rPr>
            </w:pPr>
            <w:r w:rsidRPr="008B52CE">
              <w:rPr>
                <w:rFonts w:ascii="Arial" w:hAnsi="Arial" w:cs="Arial"/>
                <w:b/>
                <w:bCs/>
                <w:sz w:val="19"/>
                <w:szCs w:val="19"/>
              </w:rPr>
              <w:t>CMT</w:t>
            </w:r>
            <w:r w:rsidRPr="008B52CE">
              <w:rPr>
                <w:rFonts w:ascii="Arial" w:hAnsi="Arial" w:cs="Arial"/>
                <w:sz w:val="19"/>
                <w:szCs w:val="19"/>
              </w:rPr>
              <w:t xml:space="preserve"> - Charcot Marie Tooth</w:t>
            </w:r>
          </w:p>
          <w:p w14:paraId="14F975D5" w14:textId="77777777" w:rsidR="00185327" w:rsidRPr="008B52CE" w:rsidRDefault="00185327">
            <w:pPr>
              <w:rPr>
                <w:rFonts w:ascii="Arial" w:hAnsi="Arial" w:cs="Arial"/>
                <w:sz w:val="19"/>
                <w:szCs w:val="19"/>
              </w:rPr>
            </w:pPr>
            <w:r w:rsidRPr="008B52CE">
              <w:rPr>
                <w:rFonts w:ascii="Arial" w:hAnsi="Arial" w:cs="Arial"/>
                <w:b/>
                <w:bCs/>
                <w:sz w:val="19"/>
                <w:szCs w:val="19"/>
              </w:rPr>
              <w:t>CPG</w:t>
            </w:r>
            <w:r w:rsidRPr="008B52CE">
              <w:rPr>
                <w:rFonts w:ascii="Arial" w:hAnsi="Arial" w:cs="Arial"/>
                <w:sz w:val="19"/>
                <w:szCs w:val="19"/>
              </w:rPr>
              <w:t xml:space="preserve"> - Clinical Programme Group </w:t>
            </w:r>
          </w:p>
          <w:p w14:paraId="412A324A" w14:textId="77777777" w:rsidR="00185327" w:rsidRPr="008B52CE" w:rsidRDefault="00185327">
            <w:pPr>
              <w:rPr>
                <w:rFonts w:ascii="Arial" w:hAnsi="Arial" w:cs="Arial"/>
                <w:sz w:val="19"/>
                <w:szCs w:val="19"/>
              </w:rPr>
            </w:pPr>
            <w:r w:rsidRPr="008B52CE">
              <w:rPr>
                <w:rFonts w:ascii="Arial" w:hAnsi="Arial" w:cs="Arial"/>
                <w:b/>
                <w:bCs/>
                <w:sz w:val="19"/>
                <w:szCs w:val="19"/>
              </w:rPr>
              <w:t>EoL</w:t>
            </w:r>
            <w:r w:rsidRPr="008B52CE">
              <w:rPr>
                <w:rFonts w:ascii="Arial" w:hAnsi="Arial" w:cs="Arial"/>
                <w:sz w:val="19"/>
                <w:szCs w:val="19"/>
              </w:rPr>
              <w:t xml:space="preserve"> – End of Life</w:t>
            </w:r>
          </w:p>
          <w:p w14:paraId="0AD8066B" w14:textId="77777777" w:rsidR="00185327" w:rsidRPr="008B52CE" w:rsidRDefault="00185327">
            <w:pPr>
              <w:rPr>
                <w:rFonts w:ascii="Arial" w:hAnsi="Arial" w:cs="Arial"/>
                <w:bCs/>
                <w:sz w:val="19"/>
                <w:szCs w:val="19"/>
              </w:rPr>
            </w:pPr>
            <w:r w:rsidRPr="008B52CE">
              <w:rPr>
                <w:rFonts w:ascii="Arial" w:hAnsi="Arial" w:cs="Arial"/>
                <w:b/>
                <w:sz w:val="19"/>
                <w:szCs w:val="19"/>
              </w:rPr>
              <w:t>GHFT</w:t>
            </w:r>
            <w:r w:rsidRPr="008B52CE">
              <w:rPr>
                <w:rFonts w:ascii="Arial" w:hAnsi="Arial" w:cs="Arial"/>
                <w:bCs/>
                <w:sz w:val="19"/>
                <w:szCs w:val="19"/>
              </w:rPr>
              <w:t xml:space="preserve"> - Gloucestershire Hospitals Foundation Trust</w:t>
            </w:r>
          </w:p>
          <w:p w14:paraId="1C7AFFEE" w14:textId="6B562BD8" w:rsidR="00185327" w:rsidRPr="008B52CE" w:rsidRDefault="00185327">
            <w:pPr>
              <w:rPr>
                <w:rFonts w:ascii="Arial" w:hAnsi="Arial" w:cs="Arial"/>
                <w:bCs/>
                <w:sz w:val="19"/>
                <w:szCs w:val="19"/>
              </w:rPr>
            </w:pPr>
            <w:r w:rsidRPr="008B52CE">
              <w:rPr>
                <w:rFonts w:ascii="Arial" w:hAnsi="Arial" w:cs="Arial"/>
                <w:b/>
                <w:sz w:val="19"/>
                <w:szCs w:val="19"/>
              </w:rPr>
              <w:t>GHC</w:t>
            </w:r>
            <w:r w:rsidR="00473CBF">
              <w:rPr>
                <w:rFonts w:ascii="Arial" w:hAnsi="Arial" w:cs="Arial"/>
                <w:b/>
                <w:sz w:val="19"/>
                <w:szCs w:val="19"/>
              </w:rPr>
              <w:t>F</w:t>
            </w:r>
            <w:r w:rsidRPr="008B52CE">
              <w:rPr>
                <w:rFonts w:ascii="Arial" w:hAnsi="Arial" w:cs="Arial"/>
                <w:b/>
                <w:sz w:val="19"/>
                <w:szCs w:val="19"/>
              </w:rPr>
              <w:t>T</w:t>
            </w:r>
            <w:r w:rsidRPr="008B52CE">
              <w:rPr>
                <w:rFonts w:ascii="Arial" w:hAnsi="Arial" w:cs="Arial"/>
                <w:bCs/>
                <w:sz w:val="19"/>
                <w:szCs w:val="19"/>
              </w:rPr>
              <w:t xml:space="preserve"> - </w:t>
            </w:r>
            <w:r w:rsidR="00473CBF" w:rsidRPr="00473CBF">
              <w:rPr>
                <w:rFonts w:ascii="Arial" w:hAnsi="Arial" w:cs="Arial"/>
                <w:bCs/>
                <w:sz w:val="19"/>
                <w:szCs w:val="19"/>
              </w:rPr>
              <w:t>Gloucestershire Health and Care NHS Foundation Trust</w:t>
            </w:r>
          </w:p>
          <w:p w14:paraId="35B904C2" w14:textId="77777777" w:rsidR="00185327" w:rsidRPr="008B52CE" w:rsidRDefault="00185327">
            <w:pPr>
              <w:rPr>
                <w:rFonts w:ascii="Arial" w:hAnsi="Arial" w:cs="Arial"/>
                <w:sz w:val="19"/>
                <w:szCs w:val="19"/>
              </w:rPr>
            </w:pPr>
            <w:r w:rsidRPr="008B52CE">
              <w:rPr>
                <w:rFonts w:ascii="Arial" w:hAnsi="Arial" w:cs="Arial"/>
                <w:b/>
                <w:bCs/>
                <w:sz w:val="19"/>
                <w:szCs w:val="19"/>
              </w:rPr>
              <w:t>HD/HDA</w:t>
            </w:r>
            <w:r w:rsidRPr="008B52CE">
              <w:rPr>
                <w:rFonts w:ascii="Arial" w:hAnsi="Arial" w:cs="Arial"/>
                <w:sz w:val="19"/>
                <w:szCs w:val="19"/>
              </w:rPr>
              <w:t xml:space="preserve"> – Huntington’s Disease/Association</w:t>
            </w:r>
          </w:p>
          <w:p w14:paraId="15F86244" w14:textId="77777777" w:rsidR="00185327" w:rsidRPr="008B52CE" w:rsidRDefault="00185327">
            <w:pPr>
              <w:rPr>
                <w:rFonts w:ascii="Arial" w:hAnsi="Arial" w:cs="Arial"/>
                <w:sz w:val="19"/>
                <w:szCs w:val="19"/>
              </w:rPr>
            </w:pPr>
            <w:r w:rsidRPr="008B52CE">
              <w:rPr>
                <w:rFonts w:ascii="Arial" w:hAnsi="Arial" w:cs="Arial"/>
                <w:b/>
                <w:sz w:val="19"/>
                <w:szCs w:val="19"/>
              </w:rPr>
              <w:t>H&amp;SC</w:t>
            </w:r>
            <w:r w:rsidRPr="008B52CE">
              <w:rPr>
                <w:rFonts w:ascii="Arial" w:hAnsi="Arial" w:cs="Arial"/>
                <w:bCs/>
                <w:sz w:val="19"/>
                <w:szCs w:val="19"/>
              </w:rPr>
              <w:t xml:space="preserve"> – Health &amp; Social Care</w:t>
            </w:r>
          </w:p>
          <w:p w14:paraId="1989BAA2" w14:textId="4B594B3D" w:rsidR="00185327" w:rsidRPr="008B52CE" w:rsidRDefault="00185327" w:rsidP="00AC7E92">
            <w:pPr>
              <w:rPr>
                <w:rFonts w:ascii="Arial" w:hAnsi="Arial" w:cs="Arial"/>
                <w:b/>
                <w:bCs/>
                <w:sz w:val="19"/>
                <w:szCs w:val="19"/>
              </w:rPr>
            </w:pPr>
          </w:p>
        </w:tc>
        <w:tc>
          <w:tcPr>
            <w:tcW w:w="6000" w:type="dxa"/>
          </w:tcPr>
          <w:p w14:paraId="2E5BB40F" w14:textId="3BA83BBA" w:rsidR="00473CBF" w:rsidRDefault="00473CBF">
            <w:pPr>
              <w:rPr>
                <w:rFonts w:ascii="Arial" w:hAnsi="Arial" w:cs="Arial"/>
                <w:b/>
                <w:bCs/>
                <w:sz w:val="19"/>
                <w:szCs w:val="19"/>
              </w:rPr>
            </w:pPr>
            <w:r w:rsidRPr="008B52CE">
              <w:rPr>
                <w:rFonts w:ascii="Arial" w:hAnsi="Arial" w:cs="Arial"/>
                <w:b/>
                <w:bCs/>
                <w:sz w:val="19"/>
                <w:szCs w:val="19"/>
              </w:rPr>
              <w:t>ICB</w:t>
            </w:r>
            <w:r w:rsidRPr="008B52CE">
              <w:rPr>
                <w:rFonts w:ascii="Arial" w:hAnsi="Arial" w:cs="Arial"/>
                <w:sz w:val="19"/>
                <w:szCs w:val="19"/>
              </w:rPr>
              <w:t xml:space="preserve"> – Integrated Care Board</w:t>
            </w:r>
          </w:p>
          <w:p w14:paraId="53C98A87" w14:textId="63DCF2CE" w:rsidR="00185327" w:rsidRPr="008B52CE" w:rsidRDefault="00185327">
            <w:pPr>
              <w:rPr>
                <w:rFonts w:ascii="Arial" w:hAnsi="Arial" w:cs="Arial"/>
                <w:sz w:val="19"/>
                <w:szCs w:val="19"/>
              </w:rPr>
            </w:pPr>
            <w:r w:rsidRPr="008B52CE">
              <w:rPr>
                <w:rFonts w:ascii="Arial" w:hAnsi="Arial" w:cs="Arial"/>
                <w:b/>
                <w:bCs/>
                <w:sz w:val="19"/>
                <w:szCs w:val="19"/>
              </w:rPr>
              <w:t>ICS</w:t>
            </w:r>
            <w:r w:rsidRPr="008B52CE">
              <w:rPr>
                <w:rFonts w:ascii="Arial" w:hAnsi="Arial" w:cs="Arial"/>
                <w:sz w:val="19"/>
                <w:szCs w:val="19"/>
              </w:rPr>
              <w:t xml:space="preserve"> – Integrated Care Services</w:t>
            </w:r>
          </w:p>
          <w:p w14:paraId="75D4474A" w14:textId="77777777" w:rsidR="00185327" w:rsidRPr="008B52CE" w:rsidRDefault="00185327">
            <w:pPr>
              <w:rPr>
                <w:rFonts w:ascii="Arial" w:hAnsi="Arial" w:cs="Arial"/>
                <w:sz w:val="19"/>
                <w:szCs w:val="19"/>
              </w:rPr>
            </w:pPr>
            <w:r w:rsidRPr="008B52CE">
              <w:rPr>
                <w:rFonts w:ascii="Arial" w:hAnsi="Arial" w:cs="Arial"/>
                <w:b/>
                <w:bCs/>
                <w:sz w:val="19"/>
                <w:szCs w:val="19"/>
              </w:rPr>
              <w:t>KPIs</w:t>
            </w:r>
            <w:r w:rsidRPr="008B52CE">
              <w:rPr>
                <w:rFonts w:ascii="Arial" w:hAnsi="Arial" w:cs="Arial"/>
                <w:sz w:val="19"/>
                <w:szCs w:val="19"/>
              </w:rPr>
              <w:t xml:space="preserve"> – Key Performance Indicators </w:t>
            </w:r>
          </w:p>
          <w:p w14:paraId="51E9231C" w14:textId="77A4F343" w:rsidR="00FE051D" w:rsidRDefault="00FE051D">
            <w:pPr>
              <w:rPr>
                <w:rFonts w:ascii="Arial" w:hAnsi="Arial" w:cs="Arial"/>
                <w:b/>
                <w:bCs/>
                <w:sz w:val="19"/>
                <w:szCs w:val="19"/>
              </w:rPr>
            </w:pPr>
            <w:r>
              <w:rPr>
                <w:rFonts w:ascii="Arial" w:hAnsi="Arial" w:cs="Arial"/>
                <w:b/>
                <w:bCs/>
                <w:sz w:val="19"/>
                <w:szCs w:val="19"/>
              </w:rPr>
              <w:t>LA</w:t>
            </w:r>
            <w:r w:rsidRPr="00FE051D">
              <w:rPr>
                <w:rFonts w:ascii="Arial" w:hAnsi="Arial" w:cs="Arial"/>
                <w:sz w:val="19"/>
                <w:szCs w:val="19"/>
              </w:rPr>
              <w:t xml:space="preserve"> – Local Authority</w:t>
            </w:r>
          </w:p>
          <w:p w14:paraId="6BBFD173" w14:textId="7623AE78" w:rsidR="00185327" w:rsidRPr="000B080F" w:rsidRDefault="00185327">
            <w:pPr>
              <w:rPr>
                <w:rFonts w:ascii="Arial" w:hAnsi="Arial" w:cs="Arial"/>
                <w:sz w:val="19"/>
                <w:szCs w:val="19"/>
                <w:lang w:val="fr-FR"/>
              </w:rPr>
            </w:pPr>
            <w:r w:rsidRPr="000B080F">
              <w:rPr>
                <w:rFonts w:ascii="Arial" w:hAnsi="Arial" w:cs="Arial"/>
                <w:b/>
                <w:bCs/>
                <w:sz w:val="19"/>
                <w:szCs w:val="19"/>
                <w:lang w:val="fr-FR"/>
              </w:rPr>
              <w:t>ME/CFS</w:t>
            </w:r>
            <w:r w:rsidRPr="000B080F">
              <w:rPr>
                <w:rFonts w:ascii="Arial" w:hAnsi="Arial" w:cs="Arial"/>
                <w:sz w:val="19"/>
                <w:szCs w:val="19"/>
                <w:lang w:val="fr-FR"/>
              </w:rPr>
              <w:t xml:space="preserve"> - Myalgic Encephalomyelitis/Chronic Fatigue Syndrome </w:t>
            </w:r>
          </w:p>
          <w:p w14:paraId="38D31473" w14:textId="77777777" w:rsidR="00185327" w:rsidRPr="008B52CE" w:rsidRDefault="00185327">
            <w:pPr>
              <w:rPr>
                <w:rFonts w:ascii="Arial" w:hAnsi="Arial" w:cs="Arial"/>
                <w:sz w:val="19"/>
                <w:szCs w:val="19"/>
              </w:rPr>
            </w:pPr>
            <w:r w:rsidRPr="008B52CE">
              <w:rPr>
                <w:rFonts w:ascii="Arial" w:hAnsi="Arial" w:cs="Arial"/>
                <w:b/>
                <w:bCs/>
                <w:sz w:val="19"/>
                <w:szCs w:val="19"/>
              </w:rPr>
              <w:t>MND</w:t>
            </w:r>
            <w:r w:rsidRPr="008B52CE">
              <w:rPr>
                <w:rFonts w:ascii="Arial" w:hAnsi="Arial" w:cs="Arial"/>
                <w:sz w:val="19"/>
                <w:szCs w:val="19"/>
              </w:rPr>
              <w:t xml:space="preserve"> – Motor Neurone Disease</w:t>
            </w:r>
          </w:p>
          <w:p w14:paraId="14C45A5E" w14:textId="77777777" w:rsidR="00185327" w:rsidRPr="008B52CE" w:rsidRDefault="00185327">
            <w:pPr>
              <w:rPr>
                <w:rFonts w:ascii="Arial" w:hAnsi="Arial" w:cs="Arial"/>
                <w:sz w:val="19"/>
                <w:szCs w:val="19"/>
              </w:rPr>
            </w:pPr>
            <w:r w:rsidRPr="008B52CE">
              <w:rPr>
                <w:rFonts w:ascii="Arial" w:hAnsi="Arial" w:cs="Arial"/>
                <w:b/>
                <w:bCs/>
                <w:sz w:val="19"/>
                <w:szCs w:val="19"/>
              </w:rPr>
              <w:t>PBs</w:t>
            </w:r>
            <w:r w:rsidRPr="008B52CE">
              <w:rPr>
                <w:rFonts w:ascii="Arial" w:hAnsi="Arial" w:cs="Arial"/>
                <w:sz w:val="19"/>
                <w:szCs w:val="19"/>
              </w:rPr>
              <w:t xml:space="preserve"> – Partnership Boards</w:t>
            </w:r>
          </w:p>
          <w:p w14:paraId="4BCB92C7" w14:textId="7D1D82FA" w:rsidR="00185327" w:rsidRDefault="00185327">
            <w:pPr>
              <w:rPr>
                <w:rFonts w:ascii="Arial" w:hAnsi="Arial" w:cs="Arial"/>
                <w:sz w:val="19"/>
                <w:szCs w:val="19"/>
              </w:rPr>
            </w:pPr>
            <w:r w:rsidRPr="008B52CE">
              <w:rPr>
                <w:rFonts w:ascii="Arial" w:hAnsi="Arial" w:cs="Arial"/>
                <w:b/>
                <w:bCs/>
                <w:sz w:val="19"/>
                <w:szCs w:val="19"/>
              </w:rPr>
              <w:t>PDSI PB</w:t>
            </w:r>
            <w:r w:rsidR="00122A9E">
              <w:rPr>
                <w:rFonts w:ascii="Arial" w:hAnsi="Arial" w:cs="Arial"/>
                <w:b/>
                <w:bCs/>
                <w:sz w:val="19"/>
                <w:szCs w:val="19"/>
              </w:rPr>
              <w:t>/PB</w:t>
            </w:r>
            <w:r w:rsidRPr="008B52CE">
              <w:rPr>
                <w:rFonts w:ascii="Arial" w:hAnsi="Arial" w:cs="Arial"/>
                <w:sz w:val="19"/>
                <w:szCs w:val="19"/>
              </w:rPr>
              <w:t xml:space="preserve"> – Physical Disabilities &amp; Sensory Impairment Partnership Board</w:t>
            </w:r>
          </w:p>
          <w:p w14:paraId="51AD4F74" w14:textId="092D2408" w:rsidR="001E0986" w:rsidRPr="008B52CE" w:rsidRDefault="001E0986">
            <w:pPr>
              <w:rPr>
                <w:rFonts w:ascii="Arial" w:hAnsi="Arial" w:cs="Arial"/>
                <w:sz w:val="19"/>
                <w:szCs w:val="19"/>
              </w:rPr>
            </w:pPr>
            <w:r w:rsidRPr="001E0986">
              <w:rPr>
                <w:rFonts w:ascii="Arial" w:hAnsi="Arial" w:cs="Arial"/>
                <w:b/>
                <w:bCs/>
                <w:sz w:val="19"/>
                <w:szCs w:val="19"/>
              </w:rPr>
              <w:t>PCN –</w:t>
            </w:r>
            <w:r>
              <w:rPr>
                <w:rFonts w:ascii="Arial" w:hAnsi="Arial" w:cs="Arial"/>
                <w:sz w:val="19"/>
                <w:szCs w:val="19"/>
              </w:rPr>
              <w:t xml:space="preserve"> Primary Care Network </w:t>
            </w:r>
          </w:p>
          <w:p w14:paraId="0A3B8DB8" w14:textId="33454D89" w:rsidR="00185327" w:rsidRPr="008B52CE" w:rsidRDefault="00185327" w:rsidP="00AC7E92">
            <w:pPr>
              <w:rPr>
                <w:rFonts w:ascii="Arial" w:hAnsi="Arial" w:cs="Arial"/>
                <w:b/>
                <w:bCs/>
                <w:sz w:val="19"/>
                <w:szCs w:val="19"/>
              </w:rPr>
            </w:pPr>
            <w:r w:rsidRPr="008B52CE">
              <w:rPr>
                <w:rFonts w:ascii="Arial" w:hAnsi="Arial" w:cs="Arial"/>
                <w:b/>
                <w:bCs/>
                <w:sz w:val="19"/>
                <w:szCs w:val="19"/>
              </w:rPr>
              <w:t xml:space="preserve">VI </w:t>
            </w:r>
            <w:r w:rsidRPr="008B52CE">
              <w:rPr>
                <w:rFonts w:ascii="Arial" w:hAnsi="Arial" w:cs="Arial"/>
                <w:sz w:val="19"/>
                <w:szCs w:val="19"/>
              </w:rPr>
              <w:t>– Visual Impairment</w:t>
            </w:r>
          </w:p>
        </w:tc>
      </w:tr>
    </w:tbl>
    <w:p w14:paraId="2BA1F44A" w14:textId="77777777" w:rsidR="003748DB" w:rsidRPr="003748DB" w:rsidRDefault="003748DB" w:rsidP="003748DB">
      <w:pPr>
        <w:rPr>
          <w:rFonts w:ascii="Arial" w:hAnsi="Arial" w:cs="Arial"/>
          <w:sz w:val="24"/>
          <w:szCs w:val="24"/>
        </w:rPr>
      </w:pPr>
    </w:p>
    <w:sectPr w:rsidR="003748DB" w:rsidRPr="003748DB" w:rsidSect="009E4A45">
      <w:headerReference w:type="default" r:id="rId8"/>
      <w:footerReference w:type="default" r:id="rId9"/>
      <w:pgSz w:w="11906" w:h="16838"/>
      <w:pgMar w:top="1077" w:right="992" w:bottom="119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6D9E" w14:textId="77777777" w:rsidR="008376DC" w:rsidRDefault="008376DC" w:rsidP="00BE3951">
      <w:pPr>
        <w:spacing w:after="0" w:line="240" w:lineRule="auto"/>
      </w:pPr>
      <w:r>
        <w:separator/>
      </w:r>
    </w:p>
  </w:endnote>
  <w:endnote w:type="continuationSeparator" w:id="0">
    <w:p w14:paraId="4CE7B2CD" w14:textId="77777777" w:rsidR="008376DC" w:rsidRDefault="008376DC" w:rsidP="00BE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3818729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p w14:paraId="6879CABF" w14:textId="77777777" w:rsidR="00D3152B" w:rsidRPr="003467A2" w:rsidRDefault="00D3152B" w:rsidP="003467A2">
            <w:pPr>
              <w:pStyle w:val="Footer"/>
              <w:jc w:val="center"/>
              <w:rPr>
                <w:sz w:val="16"/>
                <w:szCs w:val="16"/>
              </w:rPr>
            </w:pPr>
            <w:r w:rsidRPr="003467A2">
              <w:rPr>
                <w:sz w:val="16"/>
                <w:szCs w:val="16"/>
              </w:rPr>
              <w:t xml:space="preserve">Page </w:t>
            </w:r>
            <w:r w:rsidRPr="003467A2">
              <w:rPr>
                <w:b/>
                <w:bCs/>
                <w:sz w:val="16"/>
                <w:szCs w:val="16"/>
              </w:rPr>
              <w:fldChar w:fldCharType="begin"/>
            </w:r>
            <w:r w:rsidRPr="003467A2">
              <w:rPr>
                <w:b/>
                <w:bCs/>
                <w:sz w:val="16"/>
                <w:szCs w:val="16"/>
              </w:rPr>
              <w:instrText xml:space="preserve"> PAGE </w:instrText>
            </w:r>
            <w:r w:rsidRPr="003467A2">
              <w:rPr>
                <w:b/>
                <w:bCs/>
                <w:sz w:val="16"/>
                <w:szCs w:val="16"/>
              </w:rPr>
              <w:fldChar w:fldCharType="separate"/>
            </w:r>
            <w:r w:rsidR="005D0AE3">
              <w:rPr>
                <w:b/>
                <w:bCs/>
                <w:noProof/>
                <w:sz w:val="16"/>
                <w:szCs w:val="16"/>
              </w:rPr>
              <w:t>6</w:t>
            </w:r>
            <w:r w:rsidRPr="003467A2">
              <w:rPr>
                <w:b/>
                <w:bCs/>
                <w:sz w:val="16"/>
                <w:szCs w:val="16"/>
              </w:rPr>
              <w:fldChar w:fldCharType="end"/>
            </w:r>
            <w:r w:rsidRPr="003467A2">
              <w:rPr>
                <w:sz w:val="16"/>
                <w:szCs w:val="16"/>
              </w:rPr>
              <w:t xml:space="preserve"> of </w:t>
            </w:r>
            <w:r w:rsidRPr="003467A2">
              <w:rPr>
                <w:b/>
                <w:bCs/>
                <w:sz w:val="16"/>
                <w:szCs w:val="16"/>
              </w:rPr>
              <w:fldChar w:fldCharType="begin"/>
            </w:r>
            <w:r w:rsidRPr="003467A2">
              <w:rPr>
                <w:b/>
                <w:bCs/>
                <w:sz w:val="16"/>
                <w:szCs w:val="16"/>
              </w:rPr>
              <w:instrText xml:space="preserve"> NUMPAGES  </w:instrText>
            </w:r>
            <w:r w:rsidRPr="003467A2">
              <w:rPr>
                <w:b/>
                <w:bCs/>
                <w:sz w:val="16"/>
                <w:szCs w:val="16"/>
              </w:rPr>
              <w:fldChar w:fldCharType="separate"/>
            </w:r>
            <w:r w:rsidR="005D0AE3">
              <w:rPr>
                <w:b/>
                <w:bCs/>
                <w:noProof/>
                <w:sz w:val="16"/>
                <w:szCs w:val="16"/>
              </w:rPr>
              <w:t>6</w:t>
            </w:r>
            <w:r w:rsidRPr="003467A2">
              <w:rPr>
                <w:b/>
                <w:bCs/>
                <w:sz w:val="16"/>
                <w:szCs w:val="16"/>
              </w:rPr>
              <w:fldChar w:fldCharType="end"/>
            </w:r>
          </w:p>
        </w:sdtContent>
      </w:sdt>
    </w:sdtContent>
  </w:sdt>
  <w:p w14:paraId="23640291" w14:textId="77777777" w:rsidR="00D3152B" w:rsidRDefault="00D31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670E" w14:textId="77777777" w:rsidR="008376DC" w:rsidRDefault="008376DC" w:rsidP="00BE3951">
      <w:pPr>
        <w:spacing w:after="0" w:line="240" w:lineRule="auto"/>
      </w:pPr>
      <w:r>
        <w:separator/>
      </w:r>
    </w:p>
  </w:footnote>
  <w:footnote w:type="continuationSeparator" w:id="0">
    <w:p w14:paraId="2E542603" w14:textId="77777777" w:rsidR="008376DC" w:rsidRDefault="008376DC" w:rsidP="00BE3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C137" w14:textId="1900EDBE" w:rsidR="00D3152B" w:rsidRDefault="00BC19B9" w:rsidP="00D91095">
    <w:pPr>
      <w:pStyle w:val="Header"/>
      <w:tabs>
        <w:tab w:val="center" w:pos="4961"/>
        <w:tab w:val="left" w:pos="7485"/>
      </w:tabs>
    </w:pPr>
    <w:r>
      <w:rPr>
        <w:noProof/>
      </w:rPr>
      <w:drawing>
        <wp:anchor distT="0" distB="0" distL="114300" distR="114300" simplePos="0" relativeHeight="251659264" behindDoc="1" locked="0" layoutInCell="1" allowOverlap="1" wp14:anchorId="53AD5AEE" wp14:editId="15D562B0">
          <wp:simplePos x="0" y="0"/>
          <wp:positionH relativeFrom="column">
            <wp:posOffset>-787400</wp:posOffset>
          </wp:positionH>
          <wp:positionV relativeFrom="paragraph">
            <wp:posOffset>-432435</wp:posOffset>
          </wp:positionV>
          <wp:extent cx="7543799" cy="1394652"/>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799" cy="1394652"/>
                  </a:xfrm>
                  <a:prstGeom prst="rect">
                    <a:avLst/>
                  </a:prstGeom>
                </pic:spPr>
              </pic:pic>
            </a:graphicData>
          </a:graphic>
          <wp14:sizeRelH relativeFrom="page">
            <wp14:pctWidth>0</wp14:pctWidth>
          </wp14:sizeRelH>
          <wp14:sizeRelV relativeFrom="page">
            <wp14:pctHeight>0</wp14:pctHeight>
          </wp14:sizeRelV>
        </wp:anchor>
      </w:drawing>
    </w:r>
    <w:r w:rsidR="00D3152B">
      <w:tab/>
    </w:r>
    <w:r w:rsidR="00D3152B">
      <w:tab/>
    </w:r>
  </w:p>
  <w:p w14:paraId="17F823E3" w14:textId="6F92BD01" w:rsidR="00D3152B" w:rsidRDefault="00D3152B" w:rsidP="000203F0">
    <w:pPr>
      <w:pStyle w:val="Header"/>
      <w:tabs>
        <w:tab w:val="clear" w:pos="9026"/>
        <w:tab w:val="left" w:pos="4140"/>
        <w:tab w:val="left" w:pos="6220"/>
      </w:tabs>
      <w:rPr>
        <w:b/>
      </w:rPr>
    </w:pPr>
    <w:r>
      <w:rPr>
        <w:b/>
      </w:rPr>
      <w:tab/>
    </w:r>
    <w:r>
      <w:rPr>
        <w:b/>
      </w:rPr>
      <w:tab/>
    </w:r>
    <w:r w:rsidR="000203F0">
      <w:rPr>
        <w:b/>
      </w:rPr>
      <w:tab/>
    </w:r>
  </w:p>
  <w:p w14:paraId="14F57FCA" w14:textId="77777777" w:rsidR="00BC19B9" w:rsidRDefault="00BC19B9" w:rsidP="00544132">
    <w:pPr>
      <w:pStyle w:val="Header"/>
      <w:jc w:val="center"/>
      <w:rPr>
        <w:b/>
      </w:rPr>
    </w:pPr>
  </w:p>
  <w:p w14:paraId="50BE65D7" w14:textId="77777777" w:rsidR="00BC19B9" w:rsidRDefault="00BC19B9" w:rsidP="00544132">
    <w:pPr>
      <w:pStyle w:val="Header"/>
      <w:jc w:val="center"/>
      <w:rPr>
        <w:b/>
      </w:rPr>
    </w:pPr>
  </w:p>
  <w:p w14:paraId="1483351D" w14:textId="77777777" w:rsidR="00BC19B9" w:rsidRDefault="00BC19B9" w:rsidP="00544132">
    <w:pPr>
      <w:pStyle w:val="Header"/>
      <w:jc w:val="center"/>
      <w:rPr>
        <w:b/>
      </w:rPr>
    </w:pPr>
  </w:p>
  <w:p w14:paraId="25858B31" w14:textId="05AE8DD1" w:rsidR="00D3152B" w:rsidRPr="006E4C5F" w:rsidRDefault="00D3152B" w:rsidP="00544132">
    <w:pPr>
      <w:pStyle w:val="Header"/>
      <w:jc w:val="center"/>
      <w:rPr>
        <w:b/>
        <w:sz w:val="24"/>
        <w:szCs w:val="24"/>
      </w:rPr>
    </w:pPr>
    <w:r w:rsidRPr="006E4C5F">
      <w:rPr>
        <w:b/>
        <w:sz w:val="24"/>
        <w:szCs w:val="24"/>
      </w:rPr>
      <w:t>Gloucestershire’s Physical Disability &amp; Sensory Impairment Partnership Board</w:t>
    </w:r>
  </w:p>
  <w:p w14:paraId="441E4531" w14:textId="4E6F1CA1" w:rsidR="000900DF" w:rsidRPr="006E4C5F" w:rsidRDefault="000B080F" w:rsidP="00534FEB">
    <w:pPr>
      <w:pStyle w:val="Header"/>
      <w:jc w:val="center"/>
      <w:rPr>
        <w:sz w:val="24"/>
        <w:szCs w:val="24"/>
      </w:rPr>
    </w:pPr>
    <w:r w:rsidRPr="006E4C5F">
      <w:rPr>
        <w:sz w:val="24"/>
        <w:szCs w:val="24"/>
      </w:rPr>
      <w:t xml:space="preserve">Tuesday </w:t>
    </w:r>
    <w:r w:rsidR="007646BF">
      <w:rPr>
        <w:sz w:val="24"/>
        <w:szCs w:val="24"/>
      </w:rPr>
      <w:t>1</w:t>
    </w:r>
    <w:r w:rsidR="00453419">
      <w:rPr>
        <w:sz w:val="24"/>
        <w:szCs w:val="24"/>
      </w:rPr>
      <w:t>8</w:t>
    </w:r>
    <w:r w:rsidR="00D61063" w:rsidRPr="006E4C5F">
      <w:rPr>
        <w:sz w:val="24"/>
        <w:szCs w:val="24"/>
        <w:vertAlign w:val="superscript"/>
      </w:rPr>
      <w:t>th</w:t>
    </w:r>
    <w:r w:rsidR="00D61063" w:rsidRPr="006E4C5F">
      <w:rPr>
        <w:sz w:val="24"/>
        <w:szCs w:val="24"/>
      </w:rPr>
      <w:t xml:space="preserve"> </w:t>
    </w:r>
    <w:r w:rsidR="00453419">
      <w:rPr>
        <w:sz w:val="24"/>
        <w:szCs w:val="24"/>
      </w:rPr>
      <w:t>February</w:t>
    </w:r>
    <w:r w:rsidR="00D61063" w:rsidRPr="006E4C5F">
      <w:rPr>
        <w:sz w:val="24"/>
        <w:szCs w:val="24"/>
      </w:rPr>
      <w:t xml:space="preserve"> </w:t>
    </w:r>
    <w:r w:rsidR="008E0D66" w:rsidRPr="006E4C5F">
      <w:rPr>
        <w:sz w:val="24"/>
        <w:szCs w:val="24"/>
      </w:rPr>
      <w:t>202</w:t>
    </w:r>
    <w:r w:rsidR="00453419">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6BD"/>
    <w:multiLevelType w:val="hybridMultilevel"/>
    <w:tmpl w:val="B73E69DC"/>
    <w:lvl w:ilvl="0" w:tplc="B4FCDF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0B58"/>
    <w:multiLevelType w:val="hybridMultilevel"/>
    <w:tmpl w:val="C6148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20ADB"/>
    <w:multiLevelType w:val="hybridMultilevel"/>
    <w:tmpl w:val="478E7ADC"/>
    <w:lvl w:ilvl="0" w:tplc="565673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123A0"/>
    <w:multiLevelType w:val="hybridMultilevel"/>
    <w:tmpl w:val="FB00F584"/>
    <w:lvl w:ilvl="0" w:tplc="A1E6854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E445A4"/>
    <w:multiLevelType w:val="hybridMultilevel"/>
    <w:tmpl w:val="D792988E"/>
    <w:lvl w:ilvl="0" w:tplc="2F3C57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61D6D"/>
    <w:multiLevelType w:val="hybridMultilevel"/>
    <w:tmpl w:val="9DB21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F3A6F"/>
    <w:multiLevelType w:val="hybridMultilevel"/>
    <w:tmpl w:val="B8681DAA"/>
    <w:lvl w:ilvl="0" w:tplc="CE845198">
      <w:start w:val="1"/>
      <w:numFmt w:val="decimal"/>
      <w:lvlText w:val="%1."/>
      <w:lvlJc w:val="left"/>
      <w:pPr>
        <w:ind w:left="538" w:hanging="360"/>
      </w:pPr>
      <w:rPr>
        <w:rFonts w:hint="default"/>
      </w:rPr>
    </w:lvl>
    <w:lvl w:ilvl="1" w:tplc="08090019" w:tentative="1">
      <w:start w:val="1"/>
      <w:numFmt w:val="lowerLetter"/>
      <w:lvlText w:val="%2."/>
      <w:lvlJc w:val="left"/>
      <w:pPr>
        <w:ind w:left="1258" w:hanging="360"/>
      </w:pPr>
    </w:lvl>
    <w:lvl w:ilvl="2" w:tplc="0809001B" w:tentative="1">
      <w:start w:val="1"/>
      <w:numFmt w:val="lowerRoman"/>
      <w:lvlText w:val="%3."/>
      <w:lvlJc w:val="right"/>
      <w:pPr>
        <w:ind w:left="1978" w:hanging="180"/>
      </w:pPr>
    </w:lvl>
    <w:lvl w:ilvl="3" w:tplc="0809000F" w:tentative="1">
      <w:start w:val="1"/>
      <w:numFmt w:val="decimal"/>
      <w:lvlText w:val="%4."/>
      <w:lvlJc w:val="left"/>
      <w:pPr>
        <w:ind w:left="2698" w:hanging="360"/>
      </w:pPr>
    </w:lvl>
    <w:lvl w:ilvl="4" w:tplc="08090019" w:tentative="1">
      <w:start w:val="1"/>
      <w:numFmt w:val="lowerLetter"/>
      <w:lvlText w:val="%5."/>
      <w:lvlJc w:val="left"/>
      <w:pPr>
        <w:ind w:left="3418" w:hanging="360"/>
      </w:pPr>
    </w:lvl>
    <w:lvl w:ilvl="5" w:tplc="0809001B" w:tentative="1">
      <w:start w:val="1"/>
      <w:numFmt w:val="lowerRoman"/>
      <w:lvlText w:val="%6."/>
      <w:lvlJc w:val="right"/>
      <w:pPr>
        <w:ind w:left="4138" w:hanging="180"/>
      </w:pPr>
    </w:lvl>
    <w:lvl w:ilvl="6" w:tplc="0809000F" w:tentative="1">
      <w:start w:val="1"/>
      <w:numFmt w:val="decimal"/>
      <w:lvlText w:val="%7."/>
      <w:lvlJc w:val="left"/>
      <w:pPr>
        <w:ind w:left="4858" w:hanging="360"/>
      </w:pPr>
    </w:lvl>
    <w:lvl w:ilvl="7" w:tplc="08090019" w:tentative="1">
      <w:start w:val="1"/>
      <w:numFmt w:val="lowerLetter"/>
      <w:lvlText w:val="%8."/>
      <w:lvlJc w:val="left"/>
      <w:pPr>
        <w:ind w:left="5578" w:hanging="360"/>
      </w:pPr>
    </w:lvl>
    <w:lvl w:ilvl="8" w:tplc="0809001B" w:tentative="1">
      <w:start w:val="1"/>
      <w:numFmt w:val="lowerRoman"/>
      <w:lvlText w:val="%9."/>
      <w:lvlJc w:val="right"/>
      <w:pPr>
        <w:ind w:left="6298" w:hanging="180"/>
      </w:pPr>
    </w:lvl>
  </w:abstractNum>
  <w:abstractNum w:abstractNumId="7" w15:restartNumberingAfterBreak="0">
    <w:nsid w:val="1F6C28DF"/>
    <w:multiLevelType w:val="hybridMultilevel"/>
    <w:tmpl w:val="6154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76A8F"/>
    <w:multiLevelType w:val="hybridMultilevel"/>
    <w:tmpl w:val="6030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57365"/>
    <w:multiLevelType w:val="hybridMultilevel"/>
    <w:tmpl w:val="DF72BB0A"/>
    <w:lvl w:ilvl="0" w:tplc="47A2A2A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871BD"/>
    <w:multiLevelType w:val="hybridMultilevel"/>
    <w:tmpl w:val="0A1E6CB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25EC7DE5"/>
    <w:multiLevelType w:val="hybridMultilevel"/>
    <w:tmpl w:val="2A9E3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04160"/>
    <w:multiLevelType w:val="hybridMultilevel"/>
    <w:tmpl w:val="57D86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2F5C22"/>
    <w:multiLevelType w:val="hybridMultilevel"/>
    <w:tmpl w:val="064E6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450CDD"/>
    <w:multiLevelType w:val="hybridMultilevel"/>
    <w:tmpl w:val="927E9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791B8F"/>
    <w:multiLevelType w:val="hybridMultilevel"/>
    <w:tmpl w:val="F6827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737B2F"/>
    <w:multiLevelType w:val="hybridMultilevel"/>
    <w:tmpl w:val="EB4208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0C6DD5"/>
    <w:multiLevelType w:val="hybridMultilevel"/>
    <w:tmpl w:val="4D925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735D84"/>
    <w:multiLevelType w:val="hybridMultilevel"/>
    <w:tmpl w:val="221CD114"/>
    <w:lvl w:ilvl="0" w:tplc="73526F98">
      <w:start w:val="1"/>
      <w:numFmt w:val="bullet"/>
      <w:lvlText w:val=""/>
      <w:lvlJc w:val="left"/>
      <w:pPr>
        <w:ind w:left="360" w:hanging="360"/>
      </w:pPr>
      <w:rPr>
        <w:rFonts w:ascii="Symbol" w:hAnsi="Symbol" w:hint="default"/>
        <w:lang w:val="it-I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E12629"/>
    <w:multiLevelType w:val="hybridMultilevel"/>
    <w:tmpl w:val="3FC2691E"/>
    <w:lvl w:ilvl="0" w:tplc="2F3C57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232C7"/>
    <w:multiLevelType w:val="hybridMultilevel"/>
    <w:tmpl w:val="9828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A3F15"/>
    <w:multiLevelType w:val="hybridMultilevel"/>
    <w:tmpl w:val="7BD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8B39AF"/>
    <w:multiLevelType w:val="hybridMultilevel"/>
    <w:tmpl w:val="78D633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CDE17B0"/>
    <w:multiLevelType w:val="hybridMultilevel"/>
    <w:tmpl w:val="DBC2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1B549B"/>
    <w:multiLevelType w:val="hybridMultilevel"/>
    <w:tmpl w:val="451CBE9E"/>
    <w:lvl w:ilvl="0" w:tplc="17B2910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967E8"/>
    <w:multiLevelType w:val="hybridMultilevel"/>
    <w:tmpl w:val="01987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936FF0"/>
    <w:multiLevelType w:val="hybridMultilevel"/>
    <w:tmpl w:val="2B769A6A"/>
    <w:lvl w:ilvl="0" w:tplc="2F3C57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E4816"/>
    <w:multiLevelType w:val="hybridMultilevel"/>
    <w:tmpl w:val="687E3F50"/>
    <w:lvl w:ilvl="0" w:tplc="2F3C57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E1E4B"/>
    <w:multiLevelType w:val="hybridMultilevel"/>
    <w:tmpl w:val="9ACE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E0A30"/>
    <w:multiLevelType w:val="hybridMultilevel"/>
    <w:tmpl w:val="11C4E4D6"/>
    <w:lvl w:ilvl="0" w:tplc="2F3C57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C71AFE"/>
    <w:multiLevelType w:val="hybridMultilevel"/>
    <w:tmpl w:val="65ACCCEC"/>
    <w:lvl w:ilvl="0" w:tplc="B2969CA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AED45BC"/>
    <w:multiLevelType w:val="hybridMultilevel"/>
    <w:tmpl w:val="15F8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A35939"/>
    <w:multiLevelType w:val="hybridMultilevel"/>
    <w:tmpl w:val="6F269A56"/>
    <w:lvl w:ilvl="0" w:tplc="2F3C57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24F11"/>
    <w:multiLevelType w:val="hybridMultilevel"/>
    <w:tmpl w:val="121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1469E"/>
    <w:multiLevelType w:val="hybridMultilevel"/>
    <w:tmpl w:val="DF3C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138DE"/>
    <w:multiLevelType w:val="hybridMultilevel"/>
    <w:tmpl w:val="B75A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86409C"/>
    <w:multiLevelType w:val="hybridMultilevel"/>
    <w:tmpl w:val="C938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841716">
    <w:abstractNumId w:val="17"/>
  </w:num>
  <w:num w:numId="2" w16cid:durableId="335426364">
    <w:abstractNumId w:val="18"/>
  </w:num>
  <w:num w:numId="3" w16cid:durableId="944196599">
    <w:abstractNumId w:val="35"/>
  </w:num>
  <w:num w:numId="4" w16cid:durableId="139200408">
    <w:abstractNumId w:val="16"/>
  </w:num>
  <w:num w:numId="5" w16cid:durableId="438912060">
    <w:abstractNumId w:val="1"/>
  </w:num>
  <w:num w:numId="6" w16cid:durableId="773328249">
    <w:abstractNumId w:val="2"/>
  </w:num>
  <w:num w:numId="7" w16cid:durableId="1591574018">
    <w:abstractNumId w:val="6"/>
  </w:num>
  <w:num w:numId="8" w16cid:durableId="572202014">
    <w:abstractNumId w:val="31"/>
  </w:num>
  <w:num w:numId="9" w16cid:durableId="1520847747">
    <w:abstractNumId w:val="11"/>
  </w:num>
  <w:num w:numId="10" w16cid:durableId="1802184951">
    <w:abstractNumId w:val="20"/>
  </w:num>
  <w:num w:numId="11" w16cid:durableId="1840537672">
    <w:abstractNumId w:val="13"/>
  </w:num>
  <w:num w:numId="12" w16cid:durableId="982344190">
    <w:abstractNumId w:val="8"/>
  </w:num>
  <w:num w:numId="13" w16cid:durableId="1372995397">
    <w:abstractNumId w:val="33"/>
  </w:num>
  <w:num w:numId="14" w16cid:durableId="1339695951">
    <w:abstractNumId w:val="21"/>
  </w:num>
  <w:num w:numId="15" w16cid:durableId="1761869957">
    <w:abstractNumId w:val="7"/>
  </w:num>
  <w:num w:numId="16" w16cid:durableId="735904946">
    <w:abstractNumId w:val="22"/>
  </w:num>
  <w:num w:numId="17" w16cid:durableId="925068497">
    <w:abstractNumId w:val="30"/>
  </w:num>
  <w:num w:numId="18" w16cid:durableId="763233695">
    <w:abstractNumId w:val="28"/>
  </w:num>
  <w:num w:numId="19" w16cid:durableId="604113978">
    <w:abstractNumId w:val="14"/>
  </w:num>
  <w:num w:numId="20" w16cid:durableId="115374515">
    <w:abstractNumId w:val="24"/>
  </w:num>
  <w:num w:numId="21" w16cid:durableId="1806504361">
    <w:abstractNumId w:val="12"/>
  </w:num>
  <w:num w:numId="22" w16cid:durableId="1312641600">
    <w:abstractNumId w:val="9"/>
  </w:num>
  <w:num w:numId="23" w16cid:durableId="937834602">
    <w:abstractNumId w:val="3"/>
  </w:num>
  <w:num w:numId="24" w16cid:durableId="771710289">
    <w:abstractNumId w:val="18"/>
  </w:num>
  <w:num w:numId="25" w16cid:durableId="1975867210">
    <w:abstractNumId w:val="17"/>
  </w:num>
  <w:num w:numId="26" w16cid:durableId="1094664112">
    <w:abstractNumId w:val="3"/>
  </w:num>
  <w:num w:numId="27" w16cid:durableId="581566705">
    <w:abstractNumId w:val="25"/>
  </w:num>
  <w:num w:numId="28" w16cid:durableId="1310747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9015314">
    <w:abstractNumId w:val="10"/>
  </w:num>
  <w:num w:numId="30" w16cid:durableId="1920215489">
    <w:abstractNumId w:val="36"/>
  </w:num>
  <w:num w:numId="31" w16cid:durableId="479156284">
    <w:abstractNumId w:val="23"/>
  </w:num>
  <w:num w:numId="32" w16cid:durableId="2054842009">
    <w:abstractNumId w:val="0"/>
  </w:num>
  <w:num w:numId="33" w16cid:durableId="916012741">
    <w:abstractNumId w:val="5"/>
  </w:num>
  <w:num w:numId="34" w16cid:durableId="1241866433">
    <w:abstractNumId w:val="4"/>
  </w:num>
  <w:num w:numId="35" w16cid:durableId="536698305">
    <w:abstractNumId w:val="32"/>
  </w:num>
  <w:num w:numId="36" w16cid:durableId="69541448">
    <w:abstractNumId w:val="27"/>
  </w:num>
  <w:num w:numId="37" w16cid:durableId="2056923560">
    <w:abstractNumId w:val="19"/>
  </w:num>
  <w:num w:numId="38" w16cid:durableId="1846937875">
    <w:abstractNumId w:val="26"/>
  </w:num>
  <w:num w:numId="39" w16cid:durableId="373114853">
    <w:abstractNumId w:val="29"/>
  </w:num>
  <w:num w:numId="40" w16cid:durableId="1469126076">
    <w:abstractNumId w:val="15"/>
  </w:num>
  <w:num w:numId="41" w16cid:durableId="1186210630">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68"/>
    <w:rsid w:val="0000389A"/>
    <w:rsid w:val="000058AC"/>
    <w:rsid w:val="00005AAD"/>
    <w:rsid w:val="00006562"/>
    <w:rsid w:val="0000737B"/>
    <w:rsid w:val="0001044E"/>
    <w:rsid w:val="000110AF"/>
    <w:rsid w:val="000126BF"/>
    <w:rsid w:val="00012BA9"/>
    <w:rsid w:val="00013008"/>
    <w:rsid w:val="00013347"/>
    <w:rsid w:val="000141A2"/>
    <w:rsid w:val="00016220"/>
    <w:rsid w:val="00017703"/>
    <w:rsid w:val="000203F0"/>
    <w:rsid w:val="0002189E"/>
    <w:rsid w:val="000231D1"/>
    <w:rsid w:val="000232A5"/>
    <w:rsid w:val="00023BE7"/>
    <w:rsid w:val="00024A0E"/>
    <w:rsid w:val="00025A00"/>
    <w:rsid w:val="00025E98"/>
    <w:rsid w:val="000272A0"/>
    <w:rsid w:val="000307E4"/>
    <w:rsid w:val="00031C72"/>
    <w:rsid w:val="00031E3D"/>
    <w:rsid w:val="00031F31"/>
    <w:rsid w:val="000330DE"/>
    <w:rsid w:val="000338E9"/>
    <w:rsid w:val="00035B6F"/>
    <w:rsid w:val="00040F96"/>
    <w:rsid w:val="0004768D"/>
    <w:rsid w:val="00047C1A"/>
    <w:rsid w:val="00047EDD"/>
    <w:rsid w:val="00050563"/>
    <w:rsid w:val="00051B4A"/>
    <w:rsid w:val="00052021"/>
    <w:rsid w:val="0005357D"/>
    <w:rsid w:val="000564F3"/>
    <w:rsid w:val="000601E0"/>
    <w:rsid w:val="0006041C"/>
    <w:rsid w:val="00060A81"/>
    <w:rsid w:val="00060EFB"/>
    <w:rsid w:val="000617A9"/>
    <w:rsid w:val="000618C2"/>
    <w:rsid w:val="00062C2A"/>
    <w:rsid w:val="00066A6A"/>
    <w:rsid w:val="00066F33"/>
    <w:rsid w:val="00067168"/>
    <w:rsid w:val="00067C15"/>
    <w:rsid w:val="00070466"/>
    <w:rsid w:val="0007106F"/>
    <w:rsid w:val="0007171A"/>
    <w:rsid w:val="0007463E"/>
    <w:rsid w:val="0007466C"/>
    <w:rsid w:val="00074FC6"/>
    <w:rsid w:val="00080572"/>
    <w:rsid w:val="0008260F"/>
    <w:rsid w:val="000849C8"/>
    <w:rsid w:val="00087959"/>
    <w:rsid w:val="000900DF"/>
    <w:rsid w:val="00091657"/>
    <w:rsid w:val="000916AD"/>
    <w:rsid w:val="00092FE5"/>
    <w:rsid w:val="000940E2"/>
    <w:rsid w:val="000971A2"/>
    <w:rsid w:val="000971A9"/>
    <w:rsid w:val="00097556"/>
    <w:rsid w:val="00097E5B"/>
    <w:rsid w:val="000A2F07"/>
    <w:rsid w:val="000A3515"/>
    <w:rsid w:val="000A4002"/>
    <w:rsid w:val="000A649F"/>
    <w:rsid w:val="000A6FDE"/>
    <w:rsid w:val="000A7C0A"/>
    <w:rsid w:val="000A7C58"/>
    <w:rsid w:val="000B080F"/>
    <w:rsid w:val="000B316A"/>
    <w:rsid w:val="000B6D60"/>
    <w:rsid w:val="000B7B67"/>
    <w:rsid w:val="000C069D"/>
    <w:rsid w:val="000C134C"/>
    <w:rsid w:val="000C1E7A"/>
    <w:rsid w:val="000C348A"/>
    <w:rsid w:val="000C3D37"/>
    <w:rsid w:val="000C3DA7"/>
    <w:rsid w:val="000C532A"/>
    <w:rsid w:val="000C58CB"/>
    <w:rsid w:val="000C6D71"/>
    <w:rsid w:val="000C727E"/>
    <w:rsid w:val="000D1780"/>
    <w:rsid w:val="000D1E68"/>
    <w:rsid w:val="000E07A1"/>
    <w:rsid w:val="000E14C7"/>
    <w:rsid w:val="000E498D"/>
    <w:rsid w:val="000E55E3"/>
    <w:rsid w:val="000E55FB"/>
    <w:rsid w:val="000E6AE5"/>
    <w:rsid w:val="000F102A"/>
    <w:rsid w:val="000F20EA"/>
    <w:rsid w:val="000F28FE"/>
    <w:rsid w:val="000F5310"/>
    <w:rsid w:val="000F5D37"/>
    <w:rsid w:val="000F6C20"/>
    <w:rsid w:val="001022BF"/>
    <w:rsid w:val="00102965"/>
    <w:rsid w:val="001059DA"/>
    <w:rsid w:val="001060A5"/>
    <w:rsid w:val="0010669F"/>
    <w:rsid w:val="00113141"/>
    <w:rsid w:val="00113FDD"/>
    <w:rsid w:val="00114373"/>
    <w:rsid w:val="001147E5"/>
    <w:rsid w:val="00115AC6"/>
    <w:rsid w:val="00116BF8"/>
    <w:rsid w:val="001170F7"/>
    <w:rsid w:val="001203C1"/>
    <w:rsid w:val="00122A9E"/>
    <w:rsid w:val="001262B0"/>
    <w:rsid w:val="0012677B"/>
    <w:rsid w:val="001302B8"/>
    <w:rsid w:val="001323F8"/>
    <w:rsid w:val="0013306B"/>
    <w:rsid w:val="00136DA6"/>
    <w:rsid w:val="00137BBD"/>
    <w:rsid w:val="00142687"/>
    <w:rsid w:val="00142A3A"/>
    <w:rsid w:val="00143151"/>
    <w:rsid w:val="0014373B"/>
    <w:rsid w:val="00144936"/>
    <w:rsid w:val="001502E9"/>
    <w:rsid w:val="00150323"/>
    <w:rsid w:val="001512BF"/>
    <w:rsid w:val="00151508"/>
    <w:rsid w:val="0015178A"/>
    <w:rsid w:val="00151BD3"/>
    <w:rsid w:val="00153C36"/>
    <w:rsid w:val="0015420E"/>
    <w:rsid w:val="00154341"/>
    <w:rsid w:val="001576FF"/>
    <w:rsid w:val="00160A5B"/>
    <w:rsid w:val="00162239"/>
    <w:rsid w:val="0016416C"/>
    <w:rsid w:val="001645DC"/>
    <w:rsid w:val="00165E9B"/>
    <w:rsid w:val="00166F9C"/>
    <w:rsid w:val="00167695"/>
    <w:rsid w:val="00167D0D"/>
    <w:rsid w:val="0017099A"/>
    <w:rsid w:val="001717DF"/>
    <w:rsid w:val="00171A66"/>
    <w:rsid w:val="00171B50"/>
    <w:rsid w:val="001725CA"/>
    <w:rsid w:val="00172D5F"/>
    <w:rsid w:val="001773BC"/>
    <w:rsid w:val="00181142"/>
    <w:rsid w:val="0018223F"/>
    <w:rsid w:val="00183447"/>
    <w:rsid w:val="00184A88"/>
    <w:rsid w:val="00185327"/>
    <w:rsid w:val="00187549"/>
    <w:rsid w:val="00187F74"/>
    <w:rsid w:val="001907B1"/>
    <w:rsid w:val="0019221D"/>
    <w:rsid w:val="00194730"/>
    <w:rsid w:val="001954E0"/>
    <w:rsid w:val="001972B6"/>
    <w:rsid w:val="001A013E"/>
    <w:rsid w:val="001A1A37"/>
    <w:rsid w:val="001A3403"/>
    <w:rsid w:val="001A4C7D"/>
    <w:rsid w:val="001A6222"/>
    <w:rsid w:val="001A7031"/>
    <w:rsid w:val="001B0087"/>
    <w:rsid w:val="001B0520"/>
    <w:rsid w:val="001B1293"/>
    <w:rsid w:val="001B20B6"/>
    <w:rsid w:val="001B4A20"/>
    <w:rsid w:val="001B6B94"/>
    <w:rsid w:val="001B6C49"/>
    <w:rsid w:val="001B7980"/>
    <w:rsid w:val="001C2D09"/>
    <w:rsid w:val="001C4E8C"/>
    <w:rsid w:val="001D3F61"/>
    <w:rsid w:val="001D42AF"/>
    <w:rsid w:val="001D4796"/>
    <w:rsid w:val="001D74BA"/>
    <w:rsid w:val="001E0827"/>
    <w:rsid w:val="001E0986"/>
    <w:rsid w:val="001E0DE7"/>
    <w:rsid w:val="001E2A0C"/>
    <w:rsid w:val="001E323D"/>
    <w:rsid w:val="001E4AC7"/>
    <w:rsid w:val="001E561B"/>
    <w:rsid w:val="001E73E9"/>
    <w:rsid w:val="001E7528"/>
    <w:rsid w:val="001F1CB4"/>
    <w:rsid w:val="001F4CA2"/>
    <w:rsid w:val="001F4EBF"/>
    <w:rsid w:val="00200DD0"/>
    <w:rsid w:val="00202230"/>
    <w:rsid w:val="00202E1E"/>
    <w:rsid w:val="002032EE"/>
    <w:rsid w:val="002044A7"/>
    <w:rsid w:val="00204E6C"/>
    <w:rsid w:val="00206C9D"/>
    <w:rsid w:val="00210034"/>
    <w:rsid w:val="00214F70"/>
    <w:rsid w:val="00215D17"/>
    <w:rsid w:val="002161E9"/>
    <w:rsid w:val="0021628B"/>
    <w:rsid w:val="00216A64"/>
    <w:rsid w:val="00217FE1"/>
    <w:rsid w:val="00220ECD"/>
    <w:rsid w:val="00226697"/>
    <w:rsid w:val="00230315"/>
    <w:rsid w:val="0023057F"/>
    <w:rsid w:val="00230944"/>
    <w:rsid w:val="0023205D"/>
    <w:rsid w:val="00232546"/>
    <w:rsid w:val="00232BA1"/>
    <w:rsid w:val="002406C6"/>
    <w:rsid w:val="0024294E"/>
    <w:rsid w:val="00242A53"/>
    <w:rsid w:val="00242CA2"/>
    <w:rsid w:val="00245212"/>
    <w:rsid w:val="0024618D"/>
    <w:rsid w:val="00246E4C"/>
    <w:rsid w:val="00247CB6"/>
    <w:rsid w:val="002517A4"/>
    <w:rsid w:val="00251860"/>
    <w:rsid w:val="00251E5D"/>
    <w:rsid w:val="00254680"/>
    <w:rsid w:val="00256FFA"/>
    <w:rsid w:val="00257E6D"/>
    <w:rsid w:val="00262740"/>
    <w:rsid w:val="00264399"/>
    <w:rsid w:val="00266A85"/>
    <w:rsid w:val="00267829"/>
    <w:rsid w:val="00267B0D"/>
    <w:rsid w:val="00267F4B"/>
    <w:rsid w:val="00275649"/>
    <w:rsid w:val="00276694"/>
    <w:rsid w:val="00276ED9"/>
    <w:rsid w:val="002818D0"/>
    <w:rsid w:val="0028488C"/>
    <w:rsid w:val="00292653"/>
    <w:rsid w:val="00292BA8"/>
    <w:rsid w:val="002935C9"/>
    <w:rsid w:val="00295792"/>
    <w:rsid w:val="00295858"/>
    <w:rsid w:val="00295DB2"/>
    <w:rsid w:val="002A1F84"/>
    <w:rsid w:val="002A2C52"/>
    <w:rsid w:val="002A3C45"/>
    <w:rsid w:val="002A4D5D"/>
    <w:rsid w:val="002A5807"/>
    <w:rsid w:val="002A6018"/>
    <w:rsid w:val="002A79DE"/>
    <w:rsid w:val="002A7D1B"/>
    <w:rsid w:val="002B22A8"/>
    <w:rsid w:val="002B2D33"/>
    <w:rsid w:val="002B40AB"/>
    <w:rsid w:val="002B563B"/>
    <w:rsid w:val="002B58D8"/>
    <w:rsid w:val="002B6240"/>
    <w:rsid w:val="002B69AC"/>
    <w:rsid w:val="002C37E9"/>
    <w:rsid w:val="002C4E81"/>
    <w:rsid w:val="002C5F84"/>
    <w:rsid w:val="002C601F"/>
    <w:rsid w:val="002D1BBD"/>
    <w:rsid w:val="002D24AB"/>
    <w:rsid w:val="002D4D90"/>
    <w:rsid w:val="002D6E9A"/>
    <w:rsid w:val="002E00FB"/>
    <w:rsid w:val="002E03E3"/>
    <w:rsid w:val="002E1773"/>
    <w:rsid w:val="002E24D3"/>
    <w:rsid w:val="002E3107"/>
    <w:rsid w:val="002E3F27"/>
    <w:rsid w:val="002E62EC"/>
    <w:rsid w:val="002E683A"/>
    <w:rsid w:val="002E72CF"/>
    <w:rsid w:val="002E78DB"/>
    <w:rsid w:val="002F02AC"/>
    <w:rsid w:val="002F0C99"/>
    <w:rsid w:val="002F15A1"/>
    <w:rsid w:val="002F402D"/>
    <w:rsid w:val="002F4249"/>
    <w:rsid w:val="002F468C"/>
    <w:rsid w:val="002F4B87"/>
    <w:rsid w:val="002F52E4"/>
    <w:rsid w:val="002F56A6"/>
    <w:rsid w:val="002F584E"/>
    <w:rsid w:val="002F6756"/>
    <w:rsid w:val="002F7A58"/>
    <w:rsid w:val="002F7D0D"/>
    <w:rsid w:val="0030126F"/>
    <w:rsid w:val="0030165B"/>
    <w:rsid w:val="00301AB7"/>
    <w:rsid w:val="00301EDF"/>
    <w:rsid w:val="0030324B"/>
    <w:rsid w:val="0030376C"/>
    <w:rsid w:val="003049A9"/>
    <w:rsid w:val="003055A8"/>
    <w:rsid w:val="003056EB"/>
    <w:rsid w:val="00307F99"/>
    <w:rsid w:val="0031112A"/>
    <w:rsid w:val="00312B45"/>
    <w:rsid w:val="00313818"/>
    <w:rsid w:val="00313B7F"/>
    <w:rsid w:val="00314389"/>
    <w:rsid w:val="0031448F"/>
    <w:rsid w:val="00317E98"/>
    <w:rsid w:val="00320E2A"/>
    <w:rsid w:val="00323521"/>
    <w:rsid w:val="00323C4C"/>
    <w:rsid w:val="003251E7"/>
    <w:rsid w:val="00327D1F"/>
    <w:rsid w:val="00331323"/>
    <w:rsid w:val="00332693"/>
    <w:rsid w:val="00334018"/>
    <w:rsid w:val="00334046"/>
    <w:rsid w:val="003344E6"/>
    <w:rsid w:val="00334832"/>
    <w:rsid w:val="00335452"/>
    <w:rsid w:val="00336ED4"/>
    <w:rsid w:val="00337E5C"/>
    <w:rsid w:val="003416A8"/>
    <w:rsid w:val="00341747"/>
    <w:rsid w:val="003419B2"/>
    <w:rsid w:val="00342844"/>
    <w:rsid w:val="00342862"/>
    <w:rsid w:val="003428E1"/>
    <w:rsid w:val="003464F4"/>
    <w:rsid w:val="003467A2"/>
    <w:rsid w:val="00351F82"/>
    <w:rsid w:val="00353E76"/>
    <w:rsid w:val="003558A3"/>
    <w:rsid w:val="00357521"/>
    <w:rsid w:val="0035796E"/>
    <w:rsid w:val="0035799B"/>
    <w:rsid w:val="00366170"/>
    <w:rsid w:val="0037072B"/>
    <w:rsid w:val="003748DB"/>
    <w:rsid w:val="00374BF1"/>
    <w:rsid w:val="00374E77"/>
    <w:rsid w:val="003771F1"/>
    <w:rsid w:val="003813CF"/>
    <w:rsid w:val="00381703"/>
    <w:rsid w:val="00381987"/>
    <w:rsid w:val="00381ED6"/>
    <w:rsid w:val="003821FB"/>
    <w:rsid w:val="00382D80"/>
    <w:rsid w:val="003852E9"/>
    <w:rsid w:val="00385A63"/>
    <w:rsid w:val="003873F1"/>
    <w:rsid w:val="00390481"/>
    <w:rsid w:val="00390835"/>
    <w:rsid w:val="00390944"/>
    <w:rsid w:val="00393E9B"/>
    <w:rsid w:val="00395F7F"/>
    <w:rsid w:val="00395FD3"/>
    <w:rsid w:val="00397C53"/>
    <w:rsid w:val="003A0A6B"/>
    <w:rsid w:val="003A4672"/>
    <w:rsid w:val="003A4DB2"/>
    <w:rsid w:val="003A60B0"/>
    <w:rsid w:val="003A6372"/>
    <w:rsid w:val="003A6897"/>
    <w:rsid w:val="003A7378"/>
    <w:rsid w:val="003B02BA"/>
    <w:rsid w:val="003B0EAB"/>
    <w:rsid w:val="003B0F5F"/>
    <w:rsid w:val="003B2E91"/>
    <w:rsid w:val="003B34B4"/>
    <w:rsid w:val="003B5367"/>
    <w:rsid w:val="003B5793"/>
    <w:rsid w:val="003C03BA"/>
    <w:rsid w:val="003C044B"/>
    <w:rsid w:val="003C14D9"/>
    <w:rsid w:val="003C1751"/>
    <w:rsid w:val="003C21B4"/>
    <w:rsid w:val="003C330C"/>
    <w:rsid w:val="003C3734"/>
    <w:rsid w:val="003C41E9"/>
    <w:rsid w:val="003C5566"/>
    <w:rsid w:val="003C5EC6"/>
    <w:rsid w:val="003C7956"/>
    <w:rsid w:val="003D1029"/>
    <w:rsid w:val="003D29F1"/>
    <w:rsid w:val="003D3B51"/>
    <w:rsid w:val="003D3BE6"/>
    <w:rsid w:val="003D3F7B"/>
    <w:rsid w:val="003D46C9"/>
    <w:rsid w:val="003D5BD1"/>
    <w:rsid w:val="003D5E7D"/>
    <w:rsid w:val="003E155D"/>
    <w:rsid w:val="003E1B81"/>
    <w:rsid w:val="003E473E"/>
    <w:rsid w:val="003E485B"/>
    <w:rsid w:val="003E4D53"/>
    <w:rsid w:val="003E597C"/>
    <w:rsid w:val="003E5C14"/>
    <w:rsid w:val="003E704E"/>
    <w:rsid w:val="003F0B43"/>
    <w:rsid w:val="003F22B1"/>
    <w:rsid w:val="003F616E"/>
    <w:rsid w:val="003F7527"/>
    <w:rsid w:val="00400B91"/>
    <w:rsid w:val="00402E93"/>
    <w:rsid w:val="0040438E"/>
    <w:rsid w:val="004067C0"/>
    <w:rsid w:val="00407D71"/>
    <w:rsid w:val="00407EA1"/>
    <w:rsid w:val="00407EFB"/>
    <w:rsid w:val="00412436"/>
    <w:rsid w:val="004130BB"/>
    <w:rsid w:val="00413267"/>
    <w:rsid w:val="004143BB"/>
    <w:rsid w:val="004146CD"/>
    <w:rsid w:val="00415367"/>
    <w:rsid w:val="00415D64"/>
    <w:rsid w:val="004165D8"/>
    <w:rsid w:val="00417A18"/>
    <w:rsid w:val="00420125"/>
    <w:rsid w:val="00420228"/>
    <w:rsid w:val="00420729"/>
    <w:rsid w:val="004237DB"/>
    <w:rsid w:val="00424760"/>
    <w:rsid w:val="00425298"/>
    <w:rsid w:val="00426231"/>
    <w:rsid w:val="004264E4"/>
    <w:rsid w:val="00427A71"/>
    <w:rsid w:val="00430CC6"/>
    <w:rsid w:val="0043298D"/>
    <w:rsid w:val="0043308D"/>
    <w:rsid w:val="00434820"/>
    <w:rsid w:val="00435F8A"/>
    <w:rsid w:val="00437EBD"/>
    <w:rsid w:val="00440F1C"/>
    <w:rsid w:val="004421B4"/>
    <w:rsid w:val="0044537A"/>
    <w:rsid w:val="00446A44"/>
    <w:rsid w:val="00446A71"/>
    <w:rsid w:val="004477E8"/>
    <w:rsid w:val="00447813"/>
    <w:rsid w:val="00450974"/>
    <w:rsid w:val="00453419"/>
    <w:rsid w:val="00455391"/>
    <w:rsid w:val="004558A6"/>
    <w:rsid w:val="004561D9"/>
    <w:rsid w:val="0045687E"/>
    <w:rsid w:val="00456BBE"/>
    <w:rsid w:val="004571F5"/>
    <w:rsid w:val="00460FAD"/>
    <w:rsid w:val="00461B77"/>
    <w:rsid w:val="00462054"/>
    <w:rsid w:val="00462070"/>
    <w:rsid w:val="004621FB"/>
    <w:rsid w:val="004635A0"/>
    <w:rsid w:val="00463D6D"/>
    <w:rsid w:val="00463F59"/>
    <w:rsid w:val="00465F03"/>
    <w:rsid w:val="00471B4C"/>
    <w:rsid w:val="00472C55"/>
    <w:rsid w:val="00473728"/>
    <w:rsid w:val="00473CBF"/>
    <w:rsid w:val="004764BA"/>
    <w:rsid w:val="00476550"/>
    <w:rsid w:val="004769B2"/>
    <w:rsid w:val="004769D3"/>
    <w:rsid w:val="00476DE6"/>
    <w:rsid w:val="004809F2"/>
    <w:rsid w:val="0048196A"/>
    <w:rsid w:val="00481A2A"/>
    <w:rsid w:val="00486A61"/>
    <w:rsid w:val="004878AD"/>
    <w:rsid w:val="004914BB"/>
    <w:rsid w:val="00493598"/>
    <w:rsid w:val="0049364A"/>
    <w:rsid w:val="00495878"/>
    <w:rsid w:val="0049592D"/>
    <w:rsid w:val="004969B6"/>
    <w:rsid w:val="004970C0"/>
    <w:rsid w:val="004979CA"/>
    <w:rsid w:val="004A5F3B"/>
    <w:rsid w:val="004A65EE"/>
    <w:rsid w:val="004A6A5A"/>
    <w:rsid w:val="004B1751"/>
    <w:rsid w:val="004B3DBB"/>
    <w:rsid w:val="004B4048"/>
    <w:rsid w:val="004B42A0"/>
    <w:rsid w:val="004B4677"/>
    <w:rsid w:val="004B59DE"/>
    <w:rsid w:val="004B6E37"/>
    <w:rsid w:val="004C0135"/>
    <w:rsid w:val="004C034E"/>
    <w:rsid w:val="004C14E5"/>
    <w:rsid w:val="004C2CF6"/>
    <w:rsid w:val="004C43CA"/>
    <w:rsid w:val="004C451A"/>
    <w:rsid w:val="004C53B2"/>
    <w:rsid w:val="004C614F"/>
    <w:rsid w:val="004C793F"/>
    <w:rsid w:val="004D040B"/>
    <w:rsid w:val="004D09E7"/>
    <w:rsid w:val="004D102A"/>
    <w:rsid w:val="004D1787"/>
    <w:rsid w:val="004D2569"/>
    <w:rsid w:val="004D36FE"/>
    <w:rsid w:val="004D3876"/>
    <w:rsid w:val="004D43E6"/>
    <w:rsid w:val="004D49AD"/>
    <w:rsid w:val="004D518D"/>
    <w:rsid w:val="004D5A8A"/>
    <w:rsid w:val="004E079A"/>
    <w:rsid w:val="004E1353"/>
    <w:rsid w:val="004E1C62"/>
    <w:rsid w:val="004E1CB3"/>
    <w:rsid w:val="004E2819"/>
    <w:rsid w:val="004E6A7A"/>
    <w:rsid w:val="004E76F5"/>
    <w:rsid w:val="004E799E"/>
    <w:rsid w:val="004F0FAE"/>
    <w:rsid w:val="004F1A3F"/>
    <w:rsid w:val="004F2093"/>
    <w:rsid w:val="004F3DD4"/>
    <w:rsid w:val="004F4E50"/>
    <w:rsid w:val="004F4E8E"/>
    <w:rsid w:val="004F52F6"/>
    <w:rsid w:val="004F7020"/>
    <w:rsid w:val="005004D1"/>
    <w:rsid w:val="00502599"/>
    <w:rsid w:val="005047E4"/>
    <w:rsid w:val="00506432"/>
    <w:rsid w:val="00507473"/>
    <w:rsid w:val="00507EB6"/>
    <w:rsid w:val="0051363E"/>
    <w:rsid w:val="00513966"/>
    <w:rsid w:val="00515240"/>
    <w:rsid w:val="00517999"/>
    <w:rsid w:val="0052163E"/>
    <w:rsid w:val="005218D6"/>
    <w:rsid w:val="005221C7"/>
    <w:rsid w:val="0052294E"/>
    <w:rsid w:val="00522CB2"/>
    <w:rsid w:val="00523567"/>
    <w:rsid w:val="005251F9"/>
    <w:rsid w:val="00530549"/>
    <w:rsid w:val="00530A20"/>
    <w:rsid w:val="00531D38"/>
    <w:rsid w:val="0053320F"/>
    <w:rsid w:val="00533509"/>
    <w:rsid w:val="005337E8"/>
    <w:rsid w:val="00533D0A"/>
    <w:rsid w:val="0053420B"/>
    <w:rsid w:val="005342E1"/>
    <w:rsid w:val="00534FEB"/>
    <w:rsid w:val="0053611A"/>
    <w:rsid w:val="00536884"/>
    <w:rsid w:val="00541E5B"/>
    <w:rsid w:val="00542FA2"/>
    <w:rsid w:val="00544132"/>
    <w:rsid w:val="00546395"/>
    <w:rsid w:val="00546C0F"/>
    <w:rsid w:val="0055261D"/>
    <w:rsid w:val="005534D4"/>
    <w:rsid w:val="00555118"/>
    <w:rsid w:val="0056014D"/>
    <w:rsid w:val="0056073C"/>
    <w:rsid w:val="005607D6"/>
    <w:rsid w:val="00561ADC"/>
    <w:rsid w:val="005633C4"/>
    <w:rsid w:val="005640AA"/>
    <w:rsid w:val="00567495"/>
    <w:rsid w:val="005675AD"/>
    <w:rsid w:val="00567DFD"/>
    <w:rsid w:val="00570C59"/>
    <w:rsid w:val="00571B1A"/>
    <w:rsid w:val="005776AC"/>
    <w:rsid w:val="005829D3"/>
    <w:rsid w:val="00582C6B"/>
    <w:rsid w:val="00583E2A"/>
    <w:rsid w:val="00583ECD"/>
    <w:rsid w:val="00583F9D"/>
    <w:rsid w:val="00585E37"/>
    <w:rsid w:val="005877ED"/>
    <w:rsid w:val="0059042E"/>
    <w:rsid w:val="005921C1"/>
    <w:rsid w:val="00595875"/>
    <w:rsid w:val="005964FA"/>
    <w:rsid w:val="00596BA4"/>
    <w:rsid w:val="005A0EE5"/>
    <w:rsid w:val="005A3885"/>
    <w:rsid w:val="005A3C07"/>
    <w:rsid w:val="005A5297"/>
    <w:rsid w:val="005A700A"/>
    <w:rsid w:val="005B178A"/>
    <w:rsid w:val="005B2420"/>
    <w:rsid w:val="005B26CE"/>
    <w:rsid w:val="005B293D"/>
    <w:rsid w:val="005B3B0C"/>
    <w:rsid w:val="005B4A16"/>
    <w:rsid w:val="005B6761"/>
    <w:rsid w:val="005C0596"/>
    <w:rsid w:val="005C42EF"/>
    <w:rsid w:val="005C5F06"/>
    <w:rsid w:val="005D0634"/>
    <w:rsid w:val="005D0AE3"/>
    <w:rsid w:val="005D3AA8"/>
    <w:rsid w:val="005D4337"/>
    <w:rsid w:val="005D4E3D"/>
    <w:rsid w:val="005D5DB3"/>
    <w:rsid w:val="005D78B5"/>
    <w:rsid w:val="005D7A79"/>
    <w:rsid w:val="005E0F37"/>
    <w:rsid w:val="005E1F94"/>
    <w:rsid w:val="005E2447"/>
    <w:rsid w:val="005E49E3"/>
    <w:rsid w:val="005F01BF"/>
    <w:rsid w:val="005F06DE"/>
    <w:rsid w:val="005F1B27"/>
    <w:rsid w:val="005F284C"/>
    <w:rsid w:val="005F2DE8"/>
    <w:rsid w:val="005F47E0"/>
    <w:rsid w:val="005F6365"/>
    <w:rsid w:val="00603921"/>
    <w:rsid w:val="00604746"/>
    <w:rsid w:val="0061022C"/>
    <w:rsid w:val="00612FD5"/>
    <w:rsid w:val="00614A65"/>
    <w:rsid w:val="00615439"/>
    <w:rsid w:val="006204FF"/>
    <w:rsid w:val="00620A83"/>
    <w:rsid w:val="00622038"/>
    <w:rsid w:val="0062603A"/>
    <w:rsid w:val="006260E8"/>
    <w:rsid w:val="0062635A"/>
    <w:rsid w:val="006305E3"/>
    <w:rsid w:val="00630F49"/>
    <w:rsid w:val="00631592"/>
    <w:rsid w:val="00631A3A"/>
    <w:rsid w:val="00631AA2"/>
    <w:rsid w:val="006324BE"/>
    <w:rsid w:val="006332B4"/>
    <w:rsid w:val="006344BA"/>
    <w:rsid w:val="00634932"/>
    <w:rsid w:val="006413E5"/>
    <w:rsid w:val="00641E09"/>
    <w:rsid w:val="00644037"/>
    <w:rsid w:val="006442B9"/>
    <w:rsid w:val="006450D5"/>
    <w:rsid w:val="0065058A"/>
    <w:rsid w:val="00651298"/>
    <w:rsid w:val="00652ACE"/>
    <w:rsid w:val="00656F9B"/>
    <w:rsid w:val="006637E5"/>
    <w:rsid w:val="0066400D"/>
    <w:rsid w:val="006645EF"/>
    <w:rsid w:val="00664D48"/>
    <w:rsid w:val="006659C5"/>
    <w:rsid w:val="00670094"/>
    <w:rsid w:val="00674457"/>
    <w:rsid w:val="006746BC"/>
    <w:rsid w:val="0067558F"/>
    <w:rsid w:val="006864FA"/>
    <w:rsid w:val="00686B93"/>
    <w:rsid w:val="0068728C"/>
    <w:rsid w:val="0069054F"/>
    <w:rsid w:val="00692652"/>
    <w:rsid w:val="006941AD"/>
    <w:rsid w:val="00696846"/>
    <w:rsid w:val="0069766E"/>
    <w:rsid w:val="006A02F7"/>
    <w:rsid w:val="006A332F"/>
    <w:rsid w:val="006A4814"/>
    <w:rsid w:val="006A6758"/>
    <w:rsid w:val="006A7A57"/>
    <w:rsid w:val="006B0324"/>
    <w:rsid w:val="006B1408"/>
    <w:rsid w:val="006B22F7"/>
    <w:rsid w:val="006B24B2"/>
    <w:rsid w:val="006B3242"/>
    <w:rsid w:val="006B6252"/>
    <w:rsid w:val="006B6B01"/>
    <w:rsid w:val="006B6BEB"/>
    <w:rsid w:val="006C1112"/>
    <w:rsid w:val="006C1D0B"/>
    <w:rsid w:val="006C1E1F"/>
    <w:rsid w:val="006C28AD"/>
    <w:rsid w:val="006C2AD1"/>
    <w:rsid w:val="006C3287"/>
    <w:rsid w:val="006C430D"/>
    <w:rsid w:val="006C44BE"/>
    <w:rsid w:val="006C4B55"/>
    <w:rsid w:val="006C775B"/>
    <w:rsid w:val="006D0065"/>
    <w:rsid w:val="006D1A16"/>
    <w:rsid w:val="006D3DB5"/>
    <w:rsid w:val="006D5FD8"/>
    <w:rsid w:val="006D64B9"/>
    <w:rsid w:val="006D6639"/>
    <w:rsid w:val="006D7E4B"/>
    <w:rsid w:val="006E3362"/>
    <w:rsid w:val="006E4C5F"/>
    <w:rsid w:val="006F0107"/>
    <w:rsid w:val="006F14B3"/>
    <w:rsid w:val="006F14D3"/>
    <w:rsid w:val="006F6046"/>
    <w:rsid w:val="006F65C5"/>
    <w:rsid w:val="006F7084"/>
    <w:rsid w:val="006F775F"/>
    <w:rsid w:val="00701661"/>
    <w:rsid w:val="0070190B"/>
    <w:rsid w:val="007021A8"/>
    <w:rsid w:val="00705835"/>
    <w:rsid w:val="00706003"/>
    <w:rsid w:val="007072C8"/>
    <w:rsid w:val="00710A40"/>
    <w:rsid w:val="007126C6"/>
    <w:rsid w:val="00713237"/>
    <w:rsid w:val="0071558C"/>
    <w:rsid w:val="00727B79"/>
    <w:rsid w:val="00731D5C"/>
    <w:rsid w:val="007333FB"/>
    <w:rsid w:val="00734DDC"/>
    <w:rsid w:val="00737261"/>
    <w:rsid w:val="00741AFF"/>
    <w:rsid w:val="007434E2"/>
    <w:rsid w:val="0074451D"/>
    <w:rsid w:val="0074544F"/>
    <w:rsid w:val="00753212"/>
    <w:rsid w:val="007544C0"/>
    <w:rsid w:val="007577BE"/>
    <w:rsid w:val="0076078F"/>
    <w:rsid w:val="007607CC"/>
    <w:rsid w:val="0076100E"/>
    <w:rsid w:val="007615E9"/>
    <w:rsid w:val="00761C4B"/>
    <w:rsid w:val="00762185"/>
    <w:rsid w:val="00762325"/>
    <w:rsid w:val="00763964"/>
    <w:rsid w:val="007646BF"/>
    <w:rsid w:val="00765BB6"/>
    <w:rsid w:val="00766323"/>
    <w:rsid w:val="00766D7E"/>
    <w:rsid w:val="00770B10"/>
    <w:rsid w:val="007736C3"/>
    <w:rsid w:val="00775DF2"/>
    <w:rsid w:val="00776D4F"/>
    <w:rsid w:val="00777E93"/>
    <w:rsid w:val="007830C5"/>
    <w:rsid w:val="00783ED0"/>
    <w:rsid w:val="007855BF"/>
    <w:rsid w:val="00785E65"/>
    <w:rsid w:val="0078614C"/>
    <w:rsid w:val="0079253E"/>
    <w:rsid w:val="007926FE"/>
    <w:rsid w:val="00795D26"/>
    <w:rsid w:val="0079712B"/>
    <w:rsid w:val="0079746A"/>
    <w:rsid w:val="007A1CDF"/>
    <w:rsid w:val="007A1E28"/>
    <w:rsid w:val="007A2A06"/>
    <w:rsid w:val="007A4C3B"/>
    <w:rsid w:val="007A54CB"/>
    <w:rsid w:val="007B04D6"/>
    <w:rsid w:val="007B2234"/>
    <w:rsid w:val="007B6BDA"/>
    <w:rsid w:val="007B7BA5"/>
    <w:rsid w:val="007C05AE"/>
    <w:rsid w:val="007C5BC1"/>
    <w:rsid w:val="007C5DDD"/>
    <w:rsid w:val="007D11B0"/>
    <w:rsid w:val="007D1AC0"/>
    <w:rsid w:val="007D236D"/>
    <w:rsid w:val="007D26C4"/>
    <w:rsid w:val="007D3518"/>
    <w:rsid w:val="007D3B37"/>
    <w:rsid w:val="007E1DE3"/>
    <w:rsid w:val="007E4B9D"/>
    <w:rsid w:val="007E5429"/>
    <w:rsid w:val="007E5579"/>
    <w:rsid w:val="007E5F1A"/>
    <w:rsid w:val="007E6AEB"/>
    <w:rsid w:val="007E7A91"/>
    <w:rsid w:val="007F2234"/>
    <w:rsid w:val="007F2CAB"/>
    <w:rsid w:val="007F3F47"/>
    <w:rsid w:val="007F6BEF"/>
    <w:rsid w:val="007F707C"/>
    <w:rsid w:val="0080012D"/>
    <w:rsid w:val="0080088B"/>
    <w:rsid w:val="0080248C"/>
    <w:rsid w:val="00803571"/>
    <w:rsid w:val="0080476C"/>
    <w:rsid w:val="00804790"/>
    <w:rsid w:val="00807E6E"/>
    <w:rsid w:val="008100E0"/>
    <w:rsid w:val="00810814"/>
    <w:rsid w:val="00810FBA"/>
    <w:rsid w:val="00812BD5"/>
    <w:rsid w:val="00813038"/>
    <w:rsid w:val="00813909"/>
    <w:rsid w:val="00813A12"/>
    <w:rsid w:val="00814D89"/>
    <w:rsid w:val="008154B0"/>
    <w:rsid w:val="00817CA5"/>
    <w:rsid w:val="0082073D"/>
    <w:rsid w:val="00821620"/>
    <w:rsid w:val="0082305A"/>
    <w:rsid w:val="00823E9C"/>
    <w:rsid w:val="00825FC6"/>
    <w:rsid w:val="00830AF7"/>
    <w:rsid w:val="00830F48"/>
    <w:rsid w:val="00835E51"/>
    <w:rsid w:val="00836071"/>
    <w:rsid w:val="008376DC"/>
    <w:rsid w:val="008453A2"/>
    <w:rsid w:val="008502D1"/>
    <w:rsid w:val="00852352"/>
    <w:rsid w:val="0085486C"/>
    <w:rsid w:val="00855530"/>
    <w:rsid w:val="00855D37"/>
    <w:rsid w:val="008566DB"/>
    <w:rsid w:val="00856831"/>
    <w:rsid w:val="00857925"/>
    <w:rsid w:val="00857C43"/>
    <w:rsid w:val="008605A7"/>
    <w:rsid w:val="00860A62"/>
    <w:rsid w:val="008613AA"/>
    <w:rsid w:val="0086150F"/>
    <w:rsid w:val="00861C8D"/>
    <w:rsid w:val="008622F5"/>
    <w:rsid w:val="00863851"/>
    <w:rsid w:val="00864EC3"/>
    <w:rsid w:val="00865D60"/>
    <w:rsid w:val="00867A49"/>
    <w:rsid w:val="00867F90"/>
    <w:rsid w:val="00870E9B"/>
    <w:rsid w:val="00870FB7"/>
    <w:rsid w:val="008714F8"/>
    <w:rsid w:val="00871A89"/>
    <w:rsid w:val="0087261A"/>
    <w:rsid w:val="00873EE2"/>
    <w:rsid w:val="00875787"/>
    <w:rsid w:val="0087587E"/>
    <w:rsid w:val="0087793F"/>
    <w:rsid w:val="00877B8D"/>
    <w:rsid w:val="00880DD3"/>
    <w:rsid w:val="00881AF5"/>
    <w:rsid w:val="00886A8F"/>
    <w:rsid w:val="00887842"/>
    <w:rsid w:val="0089090A"/>
    <w:rsid w:val="00890EC3"/>
    <w:rsid w:val="00893071"/>
    <w:rsid w:val="00893787"/>
    <w:rsid w:val="00893FD2"/>
    <w:rsid w:val="008A1561"/>
    <w:rsid w:val="008A19AA"/>
    <w:rsid w:val="008A19D9"/>
    <w:rsid w:val="008A2503"/>
    <w:rsid w:val="008A275F"/>
    <w:rsid w:val="008A6332"/>
    <w:rsid w:val="008B52CE"/>
    <w:rsid w:val="008B72A5"/>
    <w:rsid w:val="008B768C"/>
    <w:rsid w:val="008B7739"/>
    <w:rsid w:val="008C00E0"/>
    <w:rsid w:val="008C1184"/>
    <w:rsid w:val="008C169B"/>
    <w:rsid w:val="008C3B11"/>
    <w:rsid w:val="008C4F86"/>
    <w:rsid w:val="008D1915"/>
    <w:rsid w:val="008D1C49"/>
    <w:rsid w:val="008D313B"/>
    <w:rsid w:val="008D3737"/>
    <w:rsid w:val="008D4F12"/>
    <w:rsid w:val="008D6E0D"/>
    <w:rsid w:val="008E0D66"/>
    <w:rsid w:val="008E168F"/>
    <w:rsid w:val="008E1CCD"/>
    <w:rsid w:val="008E395E"/>
    <w:rsid w:val="008E3C8F"/>
    <w:rsid w:val="008E42FE"/>
    <w:rsid w:val="008E5A14"/>
    <w:rsid w:val="008E7532"/>
    <w:rsid w:val="008F53B1"/>
    <w:rsid w:val="008F5460"/>
    <w:rsid w:val="008F61A6"/>
    <w:rsid w:val="009009F3"/>
    <w:rsid w:val="00901D07"/>
    <w:rsid w:val="00903F9C"/>
    <w:rsid w:val="009116C9"/>
    <w:rsid w:val="00911F56"/>
    <w:rsid w:val="00913BB8"/>
    <w:rsid w:val="009159B9"/>
    <w:rsid w:val="0091769C"/>
    <w:rsid w:val="00922DA6"/>
    <w:rsid w:val="0092550F"/>
    <w:rsid w:val="00927CB8"/>
    <w:rsid w:val="0093122D"/>
    <w:rsid w:val="0093269C"/>
    <w:rsid w:val="00933995"/>
    <w:rsid w:val="0093757D"/>
    <w:rsid w:val="00937F78"/>
    <w:rsid w:val="00942059"/>
    <w:rsid w:val="00942282"/>
    <w:rsid w:val="00942DE9"/>
    <w:rsid w:val="00943F39"/>
    <w:rsid w:val="009446C6"/>
    <w:rsid w:val="0094621D"/>
    <w:rsid w:val="00953664"/>
    <w:rsid w:val="00953F6A"/>
    <w:rsid w:val="009540A7"/>
    <w:rsid w:val="00955136"/>
    <w:rsid w:val="00955D96"/>
    <w:rsid w:val="00962C48"/>
    <w:rsid w:val="00962E43"/>
    <w:rsid w:val="00963F9E"/>
    <w:rsid w:val="00964396"/>
    <w:rsid w:val="00965364"/>
    <w:rsid w:val="0096575E"/>
    <w:rsid w:val="009658F4"/>
    <w:rsid w:val="009712EE"/>
    <w:rsid w:val="00971F89"/>
    <w:rsid w:val="00973E88"/>
    <w:rsid w:val="00974776"/>
    <w:rsid w:val="009748EB"/>
    <w:rsid w:val="009749A2"/>
    <w:rsid w:val="0097681D"/>
    <w:rsid w:val="0098214B"/>
    <w:rsid w:val="009821DA"/>
    <w:rsid w:val="0098320B"/>
    <w:rsid w:val="0098397C"/>
    <w:rsid w:val="009842FC"/>
    <w:rsid w:val="009874A8"/>
    <w:rsid w:val="00987C8E"/>
    <w:rsid w:val="00990241"/>
    <w:rsid w:val="00990B58"/>
    <w:rsid w:val="009929EF"/>
    <w:rsid w:val="0099363E"/>
    <w:rsid w:val="00995548"/>
    <w:rsid w:val="00995CDC"/>
    <w:rsid w:val="009967E1"/>
    <w:rsid w:val="0099794B"/>
    <w:rsid w:val="00997DD2"/>
    <w:rsid w:val="009A1057"/>
    <w:rsid w:val="009A26E7"/>
    <w:rsid w:val="009A3120"/>
    <w:rsid w:val="009A399C"/>
    <w:rsid w:val="009A3AB4"/>
    <w:rsid w:val="009A5AF4"/>
    <w:rsid w:val="009B00EA"/>
    <w:rsid w:val="009B06C9"/>
    <w:rsid w:val="009B1BBF"/>
    <w:rsid w:val="009B1FE1"/>
    <w:rsid w:val="009B2263"/>
    <w:rsid w:val="009B3A4A"/>
    <w:rsid w:val="009B3B25"/>
    <w:rsid w:val="009B45C1"/>
    <w:rsid w:val="009B77BF"/>
    <w:rsid w:val="009C01D3"/>
    <w:rsid w:val="009C1343"/>
    <w:rsid w:val="009C1D7D"/>
    <w:rsid w:val="009C1FC3"/>
    <w:rsid w:val="009C260E"/>
    <w:rsid w:val="009C309F"/>
    <w:rsid w:val="009C36A8"/>
    <w:rsid w:val="009C5405"/>
    <w:rsid w:val="009C6567"/>
    <w:rsid w:val="009C6BAF"/>
    <w:rsid w:val="009C789B"/>
    <w:rsid w:val="009D1053"/>
    <w:rsid w:val="009D27C2"/>
    <w:rsid w:val="009D3B44"/>
    <w:rsid w:val="009D564A"/>
    <w:rsid w:val="009E0CF4"/>
    <w:rsid w:val="009E0EF1"/>
    <w:rsid w:val="009E192E"/>
    <w:rsid w:val="009E20E7"/>
    <w:rsid w:val="009E2A4E"/>
    <w:rsid w:val="009E31E8"/>
    <w:rsid w:val="009E33F7"/>
    <w:rsid w:val="009E3A75"/>
    <w:rsid w:val="009E3F3F"/>
    <w:rsid w:val="009E4A45"/>
    <w:rsid w:val="009E65C7"/>
    <w:rsid w:val="009E6BBC"/>
    <w:rsid w:val="009E6D69"/>
    <w:rsid w:val="009E717A"/>
    <w:rsid w:val="009F16F8"/>
    <w:rsid w:val="009F288C"/>
    <w:rsid w:val="009F2F05"/>
    <w:rsid w:val="009F38BC"/>
    <w:rsid w:val="009F3B79"/>
    <w:rsid w:val="009F4041"/>
    <w:rsid w:val="009F727A"/>
    <w:rsid w:val="009F7468"/>
    <w:rsid w:val="00A00DFC"/>
    <w:rsid w:val="00A01ECD"/>
    <w:rsid w:val="00A022C3"/>
    <w:rsid w:val="00A06238"/>
    <w:rsid w:val="00A07784"/>
    <w:rsid w:val="00A07A27"/>
    <w:rsid w:val="00A105CC"/>
    <w:rsid w:val="00A11435"/>
    <w:rsid w:val="00A12AD3"/>
    <w:rsid w:val="00A12BCB"/>
    <w:rsid w:val="00A12C86"/>
    <w:rsid w:val="00A1454E"/>
    <w:rsid w:val="00A15A2E"/>
    <w:rsid w:val="00A1643B"/>
    <w:rsid w:val="00A164DC"/>
    <w:rsid w:val="00A17690"/>
    <w:rsid w:val="00A20F99"/>
    <w:rsid w:val="00A21A5A"/>
    <w:rsid w:val="00A23682"/>
    <w:rsid w:val="00A2583A"/>
    <w:rsid w:val="00A26608"/>
    <w:rsid w:val="00A2694F"/>
    <w:rsid w:val="00A27C00"/>
    <w:rsid w:val="00A326F8"/>
    <w:rsid w:val="00A32D80"/>
    <w:rsid w:val="00A33204"/>
    <w:rsid w:val="00A33E5B"/>
    <w:rsid w:val="00A34A7B"/>
    <w:rsid w:val="00A34DDE"/>
    <w:rsid w:val="00A35B01"/>
    <w:rsid w:val="00A36814"/>
    <w:rsid w:val="00A36FDF"/>
    <w:rsid w:val="00A3715D"/>
    <w:rsid w:val="00A44747"/>
    <w:rsid w:val="00A448C3"/>
    <w:rsid w:val="00A46773"/>
    <w:rsid w:val="00A46BA9"/>
    <w:rsid w:val="00A50F93"/>
    <w:rsid w:val="00A51008"/>
    <w:rsid w:val="00A5175D"/>
    <w:rsid w:val="00A52624"/>
    <w:rsid w:val="00A52870"/>
    <w:rsid w:val="00A52D90"/>
    <w:rsid w:val="00A53AD2"/>
    <w:rsid w:val="00A54AAD"/>
    <w:rsid w:val="00A553E0"/>
    <w:rsid w:val="00A555E2"/>
    <w:rsid w:val="00A5706D"/>
    <w:rsid w:val="00A6180B"/>
    <w:rsid w:val="00A63123"/>
    <w:rsid w:val="00A65517"/>
    <w:rsid w:val="00A676D9"/>
    <w:rsid w:val="00A67BA5"/>
    <w:rsid w:val="00A73D4A"/>
    <w:rsid w:val="00A75F72"/>
    <w:rsid w:val="00A77158"/>
    <w:rsid w:val="00A83804"/>
    <w:rsid w:val="00A8430C"/>
    <w:rsid w:val="00A844F6"/>
    <w:rsid w:val="00A84712"/>
    <w:rsid w:val="00A85C52"/>
    <w:rsid w:val="00A86D73"/>
    <w:rsid w:val="00A87285"/>
    <w:rsid w:val="00A87ECC"/>
    <w:rsid w:val="00A905CE"/>
    <w:rsid w:val="00A90D0F"/>
    <w:rsid w:val="00A92663"/>
    <w:rsid w:val="00A92C3B"/>
    <w:rsid w:val="00A95893"/>
    <w:rsid w:val="00A95E91"/>
    <w:rsid w:val="00AA1FB7"/>
    <w:rsid w:val="00AA4200"/>
    <w:rsid w:val="00AA4C07"/>
    <w:rsid w:val="00AA7EEF"/>
    <w:rsid w:val="00AB0489"/>
    <w:rsid w:val="00AB068F"/>
    <w:rsid w:val="00AB07DB"/>
    <w:rsid w:val="00AB206F"/>
    <w:rsid w:val="00AB4DF8"/>
    <w:rsid w:val="00AB620E"/>
    <w:rsid w:val="00AC02BB"/>
    <w:rsid w:val="00AC075E"/>
    <w:rsid w:val="00AC3113"/>
    <w:rsid w:val="00AC3709"/>
    <w:rsid w:val="00AC4F9E"/>
    <w:rsid w:val="00AC6724"/>
    <w:rsid w:val="00AC6E87"/>
    <w:rsid w:val="00AC7E92"/>
    <w:rsid w:val="00AD0812"/>
    <w:rsid w:val="00AD133C"/>
    <w:rsid w:val="00AD2C09"/>
    <w:rsid w:val="00AD452D"/>
    <w:rsid w:val="00AD51C8"/>
    <w:rsid w:val="00AD592D"/>
    <w:rsid w:val="00AD795F"/>
    <w:rsid w:val="00AE2995"/>
    <w:rsid w:val="00AE53A0"/>
    <w:rsid w:val="00AE54BA"/>
    <w:rsid w:val="00AE558C"/>
    <w:rsid w:val="00AE5A51"/>
    <w:rsid w:val="00AF07CF"/>
    <w:rsid w:val="00AF1A8B"/>
    <w:rsid w:val="00AF4F84"/>
    <w:rsid w:val="00AF5953"/>
    <w:rsid w:val="00AF59C0"/>
    <w:rsid w:val="00AF694E"/>
    <w:rsid w:val="00AF7168"/>
    <w:rsid w:val="00AF7290"/>
    <w:rsid w:val="00AF770E"/>
    <w:rsid w:val="00AF7AB6"/>
    <w:rsid w:val="00B00333"/>
    <w:rsid w:val="00B00AAF"/>
    <w:rsid w:val="00B01E2A"/>
    <w:rsid w:val="00B02AEA"/>
    <w:rsid w:val="00B058B6"/>
    <w:rsid w:val="00B06128"/>
    <w:rsid w:val="00B06A19"/>
    <w:rsid w:val="00B07340"/>
    <w:rsid w:val="00B0795A"/>
    <w:rsid w:val="00B1107A"/>
    <w:rsid w:val="00B14A7E"/>
    <w:rsid w:val="00B1587B"/>
    <w:rsid w:val="00B2119A"/>
    <w:rsid w:val="00B2156C"/>
    <w:rsid w:val="00B21718"/>
    <w:rsid w:val="00B224EB"/>
    <w:rsid w:val="00B244DE"/>
    <w:rsid w:val="00B270A2"/>
    <w:rsid w:val="00B274C8"/>
    <w:rsid w:val="00B3258A"/>
    <w:rsid w:val="00B32F19"/>
    <w:rsid w:val="00B3492C"/>
    <w:rsid w:val="00B362E6"/>
    <w:rsid w:val="00B36991"/>
    <w:rsid w:val="00B3771A"/>
    <w:rsid w:val="00B42C82"/>
    <w:rsid w:val="00B453AE"/>
    <w:rsid w:val="00B45B8B"/>
    <w:rsid w:val="00B46705"/>
    <w:rsid w:val="00B47E0B"/>
    <w:rsid w:val="00B47FDB"/>
    <w:rsid w:val="00B526B0"/>
    <w:rsid w:val="00B543FD"/>
    <w:rsid w:val="00B54831"/>
    <w:rsid w:val="00B572FF"/>
    <w:rsid w:val="00B61C15"/>
    <w:rsid w:val="00B62D63"/>
    <w:rsid w:val="00B650DF"/>
    <w:rsid w:val="00B66F87"/>
    <w:rsid w:val="00B70983"/>
    <w:rsid w:val="00B727DF"/>
    <w:rsid w:val="00B728B6"/>
    <w:rsid w:val="00B76AB1"/>
    <w:rsid w:val="00B80FBB"/>
    <w:rsid w:val="00B81BF5"/>
    <w:rsid w:val="00B823BC"/>
    <w:rsid w:val="00B85D3D"/>
    <w:rsid w:val="00B868BF"/>
    <w:rsid w:val="00B86FF9"/>
    <w:rsid w:val="00B87D4B"/>
    <w:rsid w:val="00B9055B"/>
    <w:rsid w:val="00B907E1"/>
    <w:rsid w:val="00B9118E"/>
    <w:rsid w:val="00B9194D"/>
    <w:rsid w:val="00B91EFA"/>
    <w:rsid w:val="00B9201B"/>
    <w:rsid w:val="00B92043"/>
    <w:rsid w:val="00B92936"/>
    <w:rsid w:val="00B939F9"/>
    <w:rsid w:val="00B94789"/>
    <w:rsid w:val="00BA6364"/>
    <w:rsid w:val="00BA7E0F"/>
    <w:rsid w:val="00BB1859"/>
    <w:rsid w:val="00BB1E72"/>
    <w:rsid w:val="00BB7BC2"/>
    <w:rsid w:val="00BB7FC8"/>
    <w:rsid w:val="00BC19B9"/>
    <w:rsid w:val="00BC7AA9"/>
    <w:rsid w:val="00BC7E1D"/>
    <w:rsid w:val="00BD0425"/>
    <w:rsid w:val="00BD0C84"/>
    <w:rsid w:val="00BD1284"/>
    <w:rsid w:val="00BD32F9"/>
    <w:rsid w:val="00BD3B5B"/>
    <w:rsid w:val="00BD3E03"/>
    <w:rsid w:val="00BD3F9C"/>
    <w:rsid w:val="00BD5E7D"/>
    <w:rsid w:val="00BD6540"/>
    <w:rsid w:val="00BE1AA0"/>
    <w:rsid w:val="00BE1DC0"/>
    <w:rsid w:val="00BE3951"/>
    <w:rsid w:val="00BE60D8"/>
    <w:rsid w:val="00BE6EA5"/>
    <w:rsid w:val="00BE7625"/>
    <w:rsid w:val="00BF06E4"/>
    <w:rsid w:val="00BF10AF"/>
    <w:rsid w:val="00BF12AD"/>
    <w:rsid w:val="00BF25D8"/>
    <w:rsid w:val="00BF3196"/>
    <w:rsid w:val="00C0021B"/>
    <w:rsid w:val="00C009BB"/>
    <w:rsid w:val="00C018DC"/>
    <w:rsid w:val="00C02175"/>
    <w:rsid w:val="00C0287F"/>
    <w:rsid w:val="00C046C5"/>
    <w:rsid w:val="00C05EC2"/>
    <w:rsid w:val="00C06C82"/>
    <w:rsid w:val="00C10F27"/>
    <w:rsid w:val="00C11913"/>
    <w:rsid w:val="00C11E59"/>
    <w:rsid w:val="00C14F5F"/>
    <w:rsid w:val="00C20100"/>
    <w:rsid w:val="00C22DA4"/>
    <w:rsid w:val="00C2363D"/>
    <w:rsid w:val="00C3142B"/>
    <w:rsid w:val="00C33D97"/>
    <w:rsid w:val="00C34009"/>
    <w:rsid w:val="00C355A0"/>
    <w:rsid w:val="00C3684E"/>
    <w:rsid w:val="00C40AA9"/>
    <w:rsid w:val="00C410BC"/>
    <w:rsid w:val="00C411B6"/>
    <w:rsid w:val="00C4350E"/>
    <w:rsid w:val="00C442C2"/>
    <w:rsid w:val="00C50870"/>
    <w:rsid w:val="00C55DF0"/>
    <w:rsid w:val="00C55F65"/>
    <w:rsid w:val="00C57A2C"/>
    <w:rsid w:val="00C61AAC"/>
    <w:rsid w:val="00C627F6"/>
    <w:rsid w:val="00C63523"/>
    <w:rsid w:val="00C6390E"/>
    <w:rsid w:val="00C64167"/>
    <w:rsid w:val="00C64870"/>
    <w:rsid w:val="00C64CEF"/>
    <w:rsid w:val="00C65C1F"/>
    <w:rsid w:val="00C6605D"/>
    <w:rsid w:val="00C660A7"/>
    <w:rsid w:val="00C67229"/>
    <w:rsid w:val="00C70A40"/>
    <w:rsid w:val="00C74326"/>
    <w:rsid w:val="00C74A34"/>
    <w:rsid w:val="00C76813"/>
    <w:rsid w:val="00C816B3"/>
    <w:rsid w:val="00C827E5"/>
    <w:rsid w:val="00C84E43"/>
    <w:rsid w:val="00C85C0F"/>
    <w:rsid w:val="00C86259"/>
    <w:rsid w:val="00C91D34"/>
    <w:rsid w:val="00C934D7"/>
    <w:rsid w:val="00C93BB6"/>
    <w:rsid w:val="00C93D16"/>
    <w:rsid w:val="00C94496"/>
    <w:rsid w:val="00C9499C"/>
    <w:rsid w:val="00C94A7C"/>
    <w:rsid w:val="00C961D4"/>
    <w:rsid w:val="00C969D5"/>
    <w:rsid w:val="00C97184"/>
    <w:rsid w:val="00CA12FD"/>
    <w:rsid w:val="00CA188E"/>
    <w:rsid w:val="00CA1A27"/>
    <w:rsid w:val="00CA1BA0"/>
    <w:rsid w:val="00CA23C7"/>
    <w:rsid w:val="00CA2B8A"/>
    <w:rsid w:val="00CA352A"/>
    <w:rsid w:val="00CA54E0"/>
    <w:rsid w:val="00CA55C1"/>
    <w:rsid w:val="00CA69DD"/>
    <w:rsid w:val="00CB1CA0"/>
    <w:rsid w:val="00CB1E3A"/>
    <w:rsid w:val="00CB28D5"/>
    <w:rsid w:val="00CB3134"/>
    <w:rsid w:val="00CB32FE"/>
    <w:rsid w:val="00CB4171"/>
    <w:rsid w:val="00CB61D6"/>
    <w:rsid w:val="00CB7923"/>
    <w:rsid w:val="00CC1AC8"/>
    <w:rsid w:val="00CC231B"/>
    <w:rsid w:val="00CC2CA3"/>
    <w:rsid w:val="00CC4DE7"/>
    <w:rsid w:val="00CC5D65"/>
    <w:rsid w:val="00CC5F2E"/>
    <w:rsid w:val="00CC657B"/>
    <w:rsid w:val="00CC66DD"/>
    <w:rsid w:val="00CD06FA"/>
    <w:rsid w:val="00CD1A69"/>
    <w:rsid w:val="00CD57F4"/>
    <w:rsid w:val="00CD6650"/>
    <w:rsid w:val="00CE0D40"/>
    <w:rsid w:val="00CE0E66"/>
    <w:rsid w:val="00CE2894"/>
    <w:rsid w:val="00CE404E"/>
    <w:rsid w:val="00CE4525"/>
    <w:rsid w:val="00CE47A9"/>
    <w:rsid w:val="00CE685D"/>
    <w:rsid w:val="00CF07C4"/>
    <w:rsid w:val="00CF2098"/>
    <w:rsid w:val="00CF40FD"/>
    <w:rsid w:val="00CF5B0E"/>
    <w:rsid w:val="00CF5E0E"/>
    <w:rsid w:val="00CF6910"/>
    <w:rsid w:val="00D01E03"/>
    <w:rsid w:val="00D03E52"/>
    <w:rsid w:val="00D03E7E"/>
    <w:rsid w:val="00D03F8E"/>
    <w:rsid w:val="00D0638A"/>
    <w:rsid w:val="00D0639E"/>
    <w:rsid w:val="00D075EC"/>
    <w:rsid w:val="00D1002F"/>
    <w:rsid w:val="00D10943"/>
    <w:rsid w:val="00D16762"/>
    <w:rsid w:val="00D17C49"/>
    <w:rsid w:val="00D21DE1"/>
    <w:rsid w:val="00D22638"/>
    <w:rsid w:val="00D26B28"/>
    <w:rsid w:val="00D26DB2"/>
    <w:rsid w:val="00D30B47"/>
    <w:rsid w:val="00D3152B"/>
    <w:rsid w:val="00D33472"/>
    <w:rsid w:val="00D33A24"/>
    <w:rsid w:val="00D346ED"/>
    <w:rsid w:val="00D3679C"/>
    <w:rsid w:val="00D367F1"/>
    <w:rsid w:val="00D37791"/>
    <w:rsid w:val="00D40F96"/>
    <w:rsid w:val="00D420D2"/>
    <w:rsid w:val="00D42DCB"/>
    <w:rsid w:val="00D438A9"/>
    <w:rsid w:val="00D44222"/>
    <w:rsid w:val="00D4454D"/>
    <w:rsid w:val="00D4517A"/>
    <w:rsid w:val="00D456EB"/>
    <w:rsid w:val="00D45BEA"/>
    <w:rsid w:val="00D47AFF"/>
    <w:rsid w:val="00D503B8"/>
    <w:rsid w:val="00D5087D"/>
    <w:rsid w:val="00D51376"/>
    <w:rsid w:val="00D51778"/>
    <w:rsid w:val="00D51EB4"/>
    <w:rsid w:val="00D52806"/>
    <w:rsid w:val="00D535A2"/>
    <w:rsid w:val="00D5419C"/>
    <w:rsid w:val="00D55ADA"/>
    <w:rsid w:val="00D61063"/>
    <w:rsid w:val="00D61867"/>
    <w:rsid w:val="00D62438"/>
    <w:rsid w:val="00D6245C"/>
    <w:rsid w:val="00D724AD"/>
    <w:rsid w:val="00D74133"/>
    <w:rsid w:val="00D755C8"/>
    <w:rsid w:val="00D80CD3"/>
    <w:rsid w:val="00D81509"/>
    <w:rsid w:val="00D827BD"/>
    <w:rsid w:val="00D84497"/>
    <w:rsid w:val="00D85D9C"/>
    <w:rsid w:val="00D90245"/>
    <w:rsid w:val="00D908FC"/>
    <w:rsid w:val="00D91095"/>
    <w:rsid w:val="00D91958"/>
    <w:rsid w:val="00D9311E"/>
    <w:rsid w:val="00D93454"/>
    <w:rsid w:val="00D938F1"/>
    <w:rsid w:val="00D95F68"/>
    <w:rsid w:val="00DA148F"/>
    <w:rsid w:val="00DA51EF"/>
    <w:rsid w:val="00DA720C"/>
    <w:rsid w:val="00DB2ECE"/>
    <w:rsid w:val="00DB2F6B"/>
    <w:rsid w:val="00DB3262"/>
    <w:rsid w:val="00DB46DA"/>
    <w:rsid w:val="00DB6A82"/>
    <w:rsid w:val="00DB6F6C"/>
    <w:rsid w:val="00DC6F89"/>
    <w:rsid w:val="00DD54B1"/>
    <w:rsid w:val="00DD67A0"/>
    <w:rsid w:val="00DD692B"/>
    <w:rsid w:val="00DD6CC2"/>
    <w:rsid w:val="00DD7528"/>
    <w:rsid w:val="00DE019B"/>
    <w:rsid w:val="00DE2182"/>
    <w:rsid w:val="00DE35C6"/>
    <w:rsid w:val="00DE4C16"/>
    <w:rsid w:val="00DF183E"/>
    <w:rsid w:val="00DF3CB1"/>
    <w:rsid w:val="00DF3DAE"/>
    <w:rsid w:val="00DF4001"/>
    <w:rsid w:val="00DF5737"/>
    <w:rsid w:val="00DF5F46"/>
    <w:rsid w:val="00DF6039"/>
    <w:rsid w:val="00DF64FA"/>
    <w:rsid w:val="00DF67F5"/>
    <w:rsid w:val="00DF7154"/>
    <w:rsid w:val="00E04331"/>
    <w:rsid w:val="00E0710E"/>
    <w:rsid w:val="00E07363"/>
    <w:rsid w:val="00E10229"/>
    <w:rsid w:val="00E103C6"/>
    <w:rsid w:val="00E10677"/>
    <w:rsid w:val="00E12774"/>
    <w:rsid w:val="00E13DBA"/>
    <w:rsid w:val="00E13EEA"/>
    <w:rsid w:val="00E14572"/>
    <w:rsid w:val="00E15156"/>
    <w:rsid w:val="00E15CDB"/>
    <w:rsid w:val="00E2090E"/>
    <w:rsid w:val="00E20D37"/>
    <w:rsid w:val="00E21CAA"/>
    <w:rsid w:val="00E22485"/>
    <w:rsid w:val="00E23BCA"/>
    <w:rsid w:val="00E259E7"/>
    <w:rsid w:val="00E3340A"/>
    <w:rsid w:val="00E3587A"/>
    <w:rsid w:val="00E35C3E"/>
    <w:rsid w:val="00E366A8"/>
    <w:rsid w:val="00E413F1"/>
    <w:rsid w:val="00E423A6"/>
    <w:rsid w:val="00E42C7D"/>
    <w:rsid w:val="00E42D93"/>
    <w:rsid w:val="00E440C9"/>
    <w:rsid w:val="00E45260"/>
    <w:rsid w:val="00E5015A"/>
    <w:rsid w:val="00E53064"/>
    <w:rsid w:val="00E5358E"/>
    <w:rsid w:val="00E53986"/>
    <w:rsid w:val="00E57EAB"/>
    <w:rsid w:val="00E6136D"/>
    <w:rsid w:val="00E61FFF"/>
    <w:rsid w:val="00E654A6"/>
    <w:rsid w:val="00E676E2"/>
    <w:rsid w:val="00E67FD6"/>
    <w:rsid w:val="00E7030B"/>
    <w:rsid w:val="00E719FC"/>
    <w:rsid w:val="00E73BD2"/>
    <w:rsid w:val="00E73E08"/>
    <w:rsid w:val="00E7422C"/>
    <w:rsid w:val="00E76117"/>
    <w:rsid w:val="00E82DBD"/>
    <w:rsid w:val="00E85B7A"/>
    <w:rsid w:val="00E8740D"/>
    <w:rsid w:val="00E91F88"/>
    <w:rsid w:val="00E93800"/>
    <w:rsid w:val="00E959E5"/>
    <w:rsid w:val="00EA288A"/>
    <w:rsid w:val="00EA28E8"/>
    <w:rsid w:val="00EA2E9E"/>
    <w:rsid w:val="00EA413A"/>
    <w:rsid w:val="00EB193B"/>
    <w:rsid w:val="00EB1E90"/>
    <w:rsid w:val="00EB37C9"/>
    <w:rsid w:val="00EB42D8"/>
    <w:rsid w:val="00EB4B59"/>
    <w:rsid w:val="00EB6001"/>
    <w:rsid w:val="00EB64E7"/>
    <w:rsid w:val="00EB6C4D"/>
    <w:rsid w:val="00EB7BCF"/>
    <w:rsid w:val="00EB7FEE"/>
    <w:rsid w:val="00EC086E"/>
    <w:rsid w:val="00EC1BB1"/>
    <w:rsid w:val="00EC32CE"/>
    <w:rsid w:val="00EC3359"/>
    <w:rsid w:val="00EC5CCC"/>
    <w:rsid w:val="00EC65BB"/>
    <w:rsid w:val="00EC7918"/>
    <w:rsid w:val="00ED0F70"/>
    <w:rsid w:val="00ED1847"/>
    <w:rsid w:val="00ED343A"/>
    <w:rsid w:val="00ED462A"/>
    <w:rsid w:val="00ED4C0A"/>
    <w:rsid w:val="00ED4F84"/>
    <w:rsid w:val="00ED58F4"/>
    <w:rsid w:val="00ED71C4"/>
    <w:rsid w:val="00EE1209"/>
    <w:rsid w:val="00EE1ECF"/>
    <w:rsid w:val="00EE320A"/>
    <w:rsid w:val="00EE5607"/>
    <w:rsid w:val="00EE6076"/>
    <w:rsid w:val="00EE78B5"/>
    <w:rsid w:val="00EF15F0"/>
    <w:rsid w:val="00EF3185"/>
    <w:rsid w:val="00EF4469"/>
    <w:rsid w:val="00F01021"/>
    <w:rsid w:val="00F01E61"/>
    <w:rsid w:val="00F02147"/>
    <w:rsid w:val="00F023D1"/>
    <w:rsid w:val="00F0263A"/>
    <w:rsid w:val="00F03B8D"/>
    <w:rsid w:val="00F100A7"/>
    <w:rsid w:val="00F10BD9"/>
    <w:rsid w:val="00F11887"/>
    <w:rsid w:val="00F1485C"/>
    <w:rsid w:val="00F16FFB"/>
    <w:rsid w:val="00F17263"/>
    <w:rsid w:val="00F20589"/>
    <w:rsid w:val="00F20C9C"/>
    <w:rsid w:val="00F20ED4"/>
    <w:rsid w:val="00F2276A"/>
    <w:rsid w:val="00F231EC"/>
    <w:rsid w:val="00F27A15"/>
    <w:rsid w:val="00F31B0A"/>
    <w:rsid w:val="00F31C0C"/>
    <w:rsid w:val="00F34BC4"/>
    <w:rsid w:val="00F358D9"/>
    <w:rsid w:val="00F37174"/>
    <w:rsid w:val="00F37BD2"/>
    <w:rsid w:val="00F408EA"/>
    <w:rsid w:val="00F417A4"/>
    <w:rsid w:val="00F41DAF"/>
    <w:rsid w:val="00F41EE2"/>
    <w:rsid w:val="00F42329"/>
    <w:rsid w:val="00F42D2E"/>
    <w:rsid w:val="00F441C6"/>
    <w:rsid w:val="00F5023F"/>
    <w:rsid w:val="00F525A7"/>
    <w:rsid w:val="00F52678"/>
    <w:rsid w:val="00F53384"/>
    <w:rsid w:val="00F541D7"/>
    <w:rsid w:val="00F56E4F"/>
    <w:rsid w:val="00F57F97"/>
    <w:rsid w:val="00F61D92"/>
    <w:rsid w:val="00F654BF"/>
    <w:rsid w:val="00F70F60"/>
    <w:rsid w:val="00F71D73"/>
    <w:rsid w:val="00F72B47"/>
    <w:rsid w:val="00F7353A"/>
    <w:rsid w:val="00F74918"/>
    <w:rsid w:val="00F7575B"/>
    <w:rsid w:val="00F765D4"/>
    <w:rsid w:val="00F8041D"/>
    <w:rsid w:val="00F80AC5"/>
    <w:rsid w:val="00F82F35"/>
    <w:rsid w:val="00F83D4A"/>
    <w:rsid w:val="00F8485E"/>
    <w:rsid w:val="00F84ADD"/>
    <w:rsid w:val="00F84CA5"/>
    <w:rsid w:val="00F86738"/>
    <w:rsid w:val="00F86808"/>
    <w:rsid w:val="00F8725D"/>
    <w:rsid w:val="00F90709"/>
    <w:rsid w:val="00F92ACD"/>
    <w:rsid w:val="00F93784"/>
    <w:rsid w:val="00F9401C"/>
    <w:rsid w:val="00F946B8"/>
    <w:rsid w:val="00F94E21"/>
    <w:rsid w:val="00F94F9F"/>
    <w:rsid w:val="00F95DF6"/>
    <w:rsid w:val="00F97D53"/>
    <w:rsid w:val="00FA218E"/>
    <w:rsid w:val="00FA21AC"/>
    <w:rsid w:val="00FA232F"/>
    <w:rsid w:val="00FA3474"/>
    <w:rsid w:val="00FA60C6"/>
    <w:rsid w:val="00FA6BC3"/>
    <w:rsid w:val="00FB1D1B"/>
    <w:rsid w:val="00FB21E5"/>
    <w:rsid w:val="00FB3C2A"/>
    <w:rsid w:val="00FB536B"/>
    <w:rsid w:val="00FB589B"/>
    <w:rsid w:val="00FC1AFE"/>
    <w:rsid w:val="00FC2AFB"/>
    <w:rsid w:val="00FC3938"/>
    <w:rsid w:val="00FC4154"/>
    <w:rsid w:val="00FC4E06"/>
    <w:rsid w:val="00FD01DE"/>
    <w:rsid w:val="00FD1A74"/>
    <w:rsid w:val="00FD51BE"/>
    <w:rsid w:val="00FD7992"/>
    <w:rsid w:val="00FD7CC8"/>
    <w:rsid w:val="00FD7D04"/>
    <w:rsid w:val="00FE051D"/>
    <w:rsid w:val="00FE1274"/>
    <w:rsid w:val="00FE1D33"/>
    <w:rsid w:val="00FE2BD1"/>
    <w:rsid w:val="00FE3D90"/>
    <w:rsid w:val="00FE47A5"/>
    <w:rsid w:val="00FF1969"/>
    <w:rsid w:val="00FF59A4"/>
    <w:rsid w:val="00FF6003"/>
    <w:rsid w:val="00FF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2A200"/>
  <w15:docId w15:val="{EAF73116-60AB-4585-A35A-F05CEC31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60"/>
  </w:style>
  <w:style w:type="paragraph" w:styleId="Heading4">
    <w:name w:val="heading 4"/>
    <w:basedOn w:val="Normal"/>
    <w:link w:val="Heading4Char"/>
    <w:uiPriority w:val="9"/>
    <w:qFormat/>
    <w:rsid w:val="00DA148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E68"/>
    <w:pPr>
      <w:ind w:left="720"/>
      <w:contextualSpacing/>
    </w:pPr>
  </w:style>
  <w:style w:type="paragraph" w:styleId="Header">
    <w:name w:val="header"/>
    <w:basedOn w:val="Normal"/>
    <w:link w:val="HeaderChar"/>
    <w:uiPriority w:val="99"/>
    <w:unhideWhenUsed/>
    <w:rsid w:val="00BE3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951"/>
  </w:style>
  <w:style w:type="paragraph" w:styleId="Footer">
    <w:name w:val="footer"/>
    <w:basedOn w:val="Normal"/>
    <w:link w:val="FooterChar"/>
    <w:uiPriority w:val="99"/>
    <w:unhideWhenUsed/>
    <w:rsid w:val="00BE3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951"/>
  </w:style>
  <w:style w:type="character" w:styleId="CommentReference">
    <w:name w:val="annotation reference"/>
    <w:basedOn w:val="DefaultParagraphFont"/>
    <w:uiPriority w:val="99"/>
    <w:semiHidden/>
    <w:unhideWhenUsed/>
    <w:rsid w:val="00FD1A74"/>
    <w:rPr>
      <w:sz w:val="16"/>
      <w:szCs w:val="16"/>
    </w:rPr>
  </w:style>
  <w:style w:type="paragraph" w:styleId="CommentText">
    <w:name w:val="annotation text"/>
    <w:basedOn w:val="Normal"/>
    <w:link w:val="CommentTextChar"/>
    <w:uiPriority w:val="99"/>
    <w:unhideWhenUsed/>
    <w:rsid w:val="00FD1A74"/>
    <w:pPr>
      <w:spacing w:line="240" w:lineRule="auto"/>
    </w:pPr>
    <w:rPr>
      <w:sz w:val="20"/>
      <w:szCs w:val="20"/>
    </w:rPr>
  </w:style>
  <w:style w:type="character" w:customStyle="1" w:styleId="CommentTextChar">
    <w:name w:val="Comment Text Char"/>
    <w:basedOn w:val="DefaultParagraphFont"/>
    <w:link w:val="CommentText"/>
    <w:uiPriority w:val="99"/>
    <w:rsid w:val="00FD1A74"/>
    <w:rPr>
      <w:sz w:val="20"/>
      <w:szCs w:val="20"/>
    </w:rPr>
  </w:style>
  <w:style w:type="paragraph" w:styleId="CommentSubject">
    <w:name w:val="annotation subject"/>
    <w:basedOn w:val="CommentText"/>
    <w:next w:val="CommentText"/>
    <w:link w:val="CommentSubjectChar"/>
    <w:uiPriority w:val="99"/>
    <w:semiHidden/>
    <w:unhideWhenUsed/>
    <w:rsid w:val="00FD1A74"/>
    <w:rPr>
      <w:b/>
      <w:bCs/>
    </w:rPr>
  </w:style>
  <w:style w:type="character" w:customStyle="1" w:styleId="CommentSubjectChar">
    <w:name w:val="Comment Subject Char"/>
    <w:basedOn w:val="CommentTextChar"/>
    <w:link w:val="CommentSubject"/>
    <w:uiPriority w:val="99"/>
    <w:semiHidden/>
    <w:rsid w:val="00FD1A74"/>
    <w:rPr>
      <w:b/>
      <w:bCs/>
      <w:sz w:val="20"/>
      <w:szCs w:val="20"/>
    </w:rPr>
  </w:style>
  <w:style w:type="paragraph" w:styleId="BalloonText">
    <w:name w:val="Balloon Text"/>
    <w:basedOn w:val="Normal"/>
    <w:link w:val="BalloonTextChar"/>
    <w:uiPriority w:val="99"/>
    <w:semiHidden/>
    <w:unhideWhenUsed/>
    <w:rsid w:val="00FD1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74"/>
    <w:rPr>
      <w:rFonts w:ascii="Segoe UI" w:hAnsi="Segoe UI" w:cs="Segoe UI"/>
      <w:sz w:val="18"/>
      <w:szCs w:val="18"/>
    </w:rPr>
  </w:style>
  <w:style w:type="character" w:styleId="Hyperlink">
    <w:name w:val="Hyperlink"/>
    <w:basedOn w:val="DefaultParagraphFont"/>
    <w:uiPriority w:val="99"/>
    <w:unhideWhenUsed/>
    <w:rsid w:val="00381ED6"/>
    <w:rPr>
      <w:color w:val="0563C1" w:themeColor="hyperlink"/>
      <w:u w:val="single"/>
    </w:rPr>
  </w:style>
  <w:style w:type="character" w:customStyle="1" w:styleId="UnresolvedMention1">
    <w:name w:val="Unresolved Mention1"/>
    <w:basedOn w:val="DefaultParagraphFont"/>
    <w:uiPriority w:val="99"/>
    <w:semiHidden/>
    <w:unhideWhenUsed/>
    <w:rsid w:val="00381ED6"/>
    <w:rPr>
      <w:color w:val="605E5C"/>
      <w:shd w:val="clear" w:color="auto" w:fill="E1DFDD"/>
    </w:rPr>
  </w:style>
  <w:style w:type="paragraph" w:styleId="NormalWeb">
    <w:name w:val="Normal (Web)"/>
    <w:basedOn w:val="Normal"/>
    <w:uiPriority w:val="99"/>
    <w:unhideWhenUsed/>
    <w:rsid w:val="001B6B94"/>
    <w:pPr>
      <w:spacing w:after="240" w:line="375" w:lineRule="atLeast"/>
    </w:pPr>
    <w:rPr>
      <w:rFonts w:ascii="Arial" w:hAnsi="Arial" w:cs="Arial"/>
      <w:color w:val="333333"/>
      <w:sz w:val="21"/>
      <w:szCs w:val="21"/>
      <w:lang w:eastAsia="en-GB"/>
    </w:rPr>
  </w:style>
  <w:style w:type="paragraph" w:customStyle="1" w:styleId="Default">
    <w:name w:val="Default"/>
    <w:rsid w:val="0035799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14315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43151"/>
    <w:rPr>
      <w:rFonts w:ascii="Calibri" w:hAnsi="Calibri" w:cs="Times New Roman"/>
    </w:rPr>
  </w:style>
  <w:style w:type="table" w:styleId="TableGrid">
    <w:name w:val="Table Grid"/>
    <w:basedOn w:val="TableNormal"/>
    <w:uiPriority w:val="39"/>
    <w:unhideWhenUsed/>
    <w:rsid w:val="00251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A6897"/>
    <w:rPr>
      <w:color w:val="605E5C"/>
      <w:shd w:val="clear" w:color="auto" w:fill="E1DFDD"/>
    </w:rPr>
  </w:style>
  <w:style w:type="character" w:styleId="FollowedHyperlink">
    <w:name w:val="FollowedHyperlink"/>
    <w:basedOn w:val="DefaultParagraphFont"/>
    <w:uiPriority w:val="99"/>
    <w:semiHidden/>
    <w:unhideWhenUsed/>
    <w:rsid w:val="00275649"/>
    <w:rPr>
      <w:color w:val="954F72" w:themeColor="followedHyperlink"/>
      <w:u w:val="single"/>
    </w:rPr>
  </w:style>
  <w:style w:type="character" w:styleId="UnresolvedMention">
    <w:name w:val="Unresolved Mention"/>
    <w:basedOn w:val="DefaultParagraphFont"/>
    <w:uiPriority w:val="99"/>
    <w:semiHidden/>
    <w:unhideWhenUsed/>
    <w:rsid w:val="006D3DB5"/>
    <w:rPr>
      <w:color w:val="605E5C"/>
      <w:shd w:val="clear" w:color="auto" w:fill="E1DFDD"/>
    </w:rPr>
  </w:style>
  <w:style w:type="paragraph" w:styleId="Revision">
    <w:name w:val="Revision"/>
    <w:hidden/>
    <w:uiPriority w:val="99"/>
    <w:semiHidden/>
    <w:rsid w:val="00C14F5F"/>
    <w:pPr>
      <w:spacing w:after="0" w:line="240" w:lineRule="auto"/>
    </w:pPr>
  </w:style>
  <w:style w:type="character" w:customStyle="1" w:styleId="cf01">
    <w:name w:val="cf01"/>
    <w:basedOn w:val="DefaultParagraphFont"/>
    <w:rsid w:val="00FC4E06"/>
    <w:rPr>
      <w:rFonts w:ascii="Segoe UI" w:hAnsi="Segoe UI" w:cs="Segoe UI" w:hint="default"/>
      <w:sz w:val="18"/>
      <w:szCs w:val="18"/>
    </w:rPr>
  </w:style>
  <w:style w:type="character" w:customStyle="1" w:styleId="Heading4Char">
    <w:name w:val="Heading 4 Char"/>
    <w:basedOn w:val="DefaultParagraphFont"/>
    <w:link w:val="Heading4"/>
    <w:uiPriority w:val="9"/>
    <w:rsid w:val="00DA148F"/>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8228">
      <w:bodyDiv w:val="1"/>
      <w:marLeft w:val="0"/>
      <w:marRight w:val="0"/>
      <w:marTop w:val="0"/>
      <w:marBottom w:val="0"/>
      <w:divBdr>
        <w:top w:val="none" w:sz="0" w:space="0" w:color="auto"/>
        <w:left w:val="none" w:sz="0" w:space="0" w:color="auto"/>
        <w:bottom w:val="none" w:sz="0" w:space="0" w:color="auto"/>
        <w:right w:val="none" w:sz="0" w:space="0" w:color="auto"/>
      </w:divBdr>
    </w:div>
    <w:div w:id="46102020">
      <w:bodyDiv w:val="1"/>
      <w:marLeft w:val="0"/>
      <w:marRight w:val="0"/>
      <w:marTop w:val="0"/>
      <w:marBottom w:val="0"/>
      <w:divBdr>
        <w:top w:val="none" w:sz="0" w:space="0" w:color="auto"/>
        <w:left w:val="none" w:sz="0" w:space="0" w:color="auto"/>
        <w:bottom w:val="none" w:sz="0" w:space="0" w:color="auto"/>
        <w:right w:val="none" w:sz="0" w:space="0" w:color="auto"/>
      </w:divBdr>
    </w:div>
    <w:div w:id="48306641">
      <w:bodyDiv w:val="1"/>
      <w:marLeft w:val="0"/>
      <w:marRight w:val="0"/>
      <w:marTop w:val="0"/>
      <w:marBottom w:val="0"/>
      <w:divBdr>
        <w:top w:val="none" w:sz="0" w:space="0" w:color="auto"/>
        <w:left w:val="none" w:sz="0" w:space="0" w:color="auto"/>
        <w:bottom w:val="none" w:sz="0" w:space="0" w:color="auto"/>
        <w:right w:val="none" w:sz="0" w:space="0" w:color="auto"/>
      </w:divBdr>
    </w:div>
    <w:div w:id="59718615">
      <w:bodyDiv w:val="1"/>
      <w:marLeft w:val="0"/>
      <w:marRight w:val="0"/>
      <w:marTop w:val="0"/>
      <w:marBottom w:val="0"/>
      <w:divBdr>
        <w:top w:val="none" w:sz="0" w:space="0" w:color="auto"/>
        <w:left w:val="none" w:sz="0" w:space="0" w:color="auto"/>
        <w:bottom w:val="none" w:sz="0" w:space="0" w:color="auto"/>
        <w:right w:val="none" w:sz="0" w:space="0" w:color="auto"/>
      </w:divBdr>
    </w:div>
    <w:div w:id="80563234">
      <w:bodyDiv w:val="1"/>
      <w:marLeft w:val="0"/>
      <w:marRight w:val="0"/>
      <w:marTop w:val="0"/>
      <w:marBottom w:val="0"/>
      <w:divBdr>
        <w:top w:val="none" w:sz="0" w:space="0" w:color="auto"/>
        <w:left w:val="none" w:sz="0" w:space="0" w:color="auto"/>
        <w:bottom w:val="none" w:sz="0" w:space="0" w:color="auto"/>
        <w:right w:val="none" w:sz="0" w:space="0" w:color="auto"/>
      </w:divBdr>
    </w:div>
    <w:div w:id="88435396">
      <w:bodyDiv w:val="1"/>
      <w:marLeft w:val="0"/>
      <w:marRight w:val="0"/>
      <w:marTop w:val="0"/>
      <w:marBottom w:val="0"/>
      <w:divBdr>
        <w:top w:val="none" w:sz="0" w:space="0" w:color="auto"/>
        <w:left w:val="none" w:sz="0" w:space="0" w:color="auto"/>
        <w:bottom w:val="none" w:sz="0" w:space="0" w:color="auto"/>
        <w:right w:val="none" w:sz="0" w:space="0" w:color="auto"/>
      </w:divBdr>
    </w:div>
    <w:div w:id="104230989">
      <w:bodyDiv w:val="1"/>
      <w:marLeft w:val="0"/>
      <w:marRight w:val="0"/>
      <w:marTop w:val="0"/>
      <w:marBottom w:val="0"/>
      <w:divBdr>
        <w:top w:val="none" w:sz="0" w:space="0" w:color="auto"/>
        <w:left w:val="none" w:sz="0" w:space="0" w:color="auto"/>
        <w:bottom w:val="none" w:sz="0" w:space="0" w:color="auto"/>
        <w:right w:val="none" w:sz="0" w:space="0" w:color="auto"/>
      </w:divBdr>
    </w:div>
    <w:div w:id="105079345">
      <w:bodyDiv w:val="1"/>
      <w:marLeft w:val="0"/>
      <w:marRight w:val="0"/>
      <w:marTop w:val="0"/>
      <w:marBottom w:val="0"/>
      <w:divBdr>
        <w:top w:val="none" w:sz="0" w:space="0" w:color="auto"/>
        <w:left w:val="none" w:sz="0" w:space="0" w:color="auto"/>
        <w:bottom w:val="none" w:sz="0" w:space="0" w:color="auto"/>
        <w:right w:val="none" w:sz="0" w:space="0" w:color="auto"/>
      </w:divBdr>
    </w:div>
    <w:div w:id="127165292">
      <w:bodyDiv w:val="1"/>
      <w:marLeft w:val="0"/>
      <w:marRight w:val="0"/>
      <w:marTop w:val="0"/>
      <w:marBottom w:val="0"/>
      <w:divBdr>
        <w:top w:val="none" w:sz="0" w:space="0" w:color="auto"/>
        <w:left w:val="none" w:sz="0" w:space="0" w:color="auto"/>
        <w:bottom w:val="none" w:sz="0" w:space="0" w:color="auto"/>
        <w:right w:val="none" w:sz="0" w:space="0" w:color="auto"/>
      </w:divBdr>
    </w:div>
    <w:div w:id="138957893">
      <w:bodyDiv w:val="1"/>
      <w:marLeft w:val="0"/>
      <w:marRight w:val="0"/>
      <w:marTop w:val="0"/>
      <w:marBottom w:val="0"/>
      <w:divBdr>
        <w:top w:val="none" w:sz="0" w:space="0" w:color="auto"/>
        <w:left w:val="none" w:sz="0" w:space="0" w:color="auto"/>
        <w:bottom w:val="none" w:sz="0" w:space="0" w:color="auto"/>
        <w:right w:val="none" w:sz="0" w:space="0" w:color="auto"/>
      </w:divBdr>
    </w:div>
    <w:div w:id="162626804">
      <w:bodyDiv w:val="1"/>
      <w:marLeft w:val="0"/>
      <w:marRight w:val="0"/>
      <w:marTop w:val="0"/>
      <w:marBottom w:val="0"/>
      <w:divBdr>
        <w:top w:val="none" w:sz="0" w:space="0" w:color="auto"/>
        <w:left w:val="none" w:sz="0" w:space="0" w:color="auto"/>
        <w:bottom w:val="none" w:sz="0" w:space="0" w:color="auto"/>
        <w:right w:val="none" w:sz="0" w:space="0" w:color="auto"/>
      </w:divBdr>
    </w:div>
    <w:div w:id="202712372">
      <w:bodyDiv w:val="1"/>
      <w:marLeft w:val="0"/>
      <w:marRight w:val="0"/>
      <w:marTop w:val="0"/>
      <w:marBottom w:val="0"/>
      <w:divBdr>
        <w:top w:val="none" w:sz="0" w:space="0" w:color="auto"/>
        <w:left w:val="none" w:sz="0" w:space="0" w:color="auto"/>
        <w:bottom w:val="none" w:sz="0" w:space="0" w:color="auto"/>
        <w:right w:val="none" w:sz="0" w:space="0" w:color="auto"/>
      </w:divBdr>
    </w:div>
    <w:div w:id="202866546">
      <w:bodyDiv w:val="1"/>
      <w:marLeft w:val="0"/>
      <w:marRight w:val="0"/>
      <w:marTop w:val="0"/>
      <w:marBottom w:val="0"/>
      <w:divBdr>
        <w:top w:val="none" w:sz="0" w:space="0" w:color="auto"/>
        <w:left w:val="none" w:sz="0" w:space="0" w:color="auto"/>
        <w:bottom w:val="none" w:sz="0" w:space="0" w:color="auto"/>
        <w:right w:val="none" w:sz="0" w:space="0" w:color="auto"/>
      </w:divBdr>
    </w:div>
    <w:div w:id="223151953">
      <w:bodyDiv w:val="1"/>
      <w:marLeft w:val="0"/>
      <w:marRight w:val="0"/>
      <w:marTop w:val="0"/>
      <w:marBottom w:val="0"/>
      <w:divBdr>
        <w:top w:val="none" w:sz="0" w:space="0" w:color="auto"/>
        <w:left w:val="none" w:sz="0" w:space="0" w:color="auto"/>
        <w:bottom w:val="none" w:sz="0" w:space="0" w:color="auto"/>
        <w:right w:val="none" w:sz="0" w:space="0" w:color="auto"/>
      </w:divBdr>
    </w:div>
    <w:div w:id="226498257">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56207673">
      <w:bodyDiv w:val="1"/>
      <w:marLeft w:val="0"/>
      <w:marRight w:val="0"/>
      <w:marTop w:val="0"/>
      <w:marBottom w:val="0"/>
      <w:divBdr>
        <w:top w:val="none" w:sz="0" w:space="0" w:color="auto"/>
        <w:left w:val="none" w:sz="0" w:space="0" w:color="auto"/>
        <w:bottom w:val="none" w:sz="0" w:space="0" w:color="auto"/>
        <w:right w:val="none" w:sz="0" w:space="0" w:color="auto"/>
      </w:divBdr>
    </w:div>
    <w:div w:id="290063212">
      <w:bodyDiv w:val="1"/>
      <w:marLeft w:val="0"/>
      <w:marRight w:val="0"/>
      <w:marTop w:val="0"/>
      <w:marBottom w:val="0"/>
      <w:divBdr>
        <w:top w:val="none" w:sz="0" w:space="0" w:color="auto"/>
        <w:left w:val="none" w:sz="0" w:space="0" w:color="auto"/>
        <w:bottom w:val="none" w:sz="0" w:space="0" w:color="auto"/>
        <w:right w:val="none" w:sz="0" w:space="0" w:color="auto"/>
      </w:divBdr>
    </w:div>
    <w:div w:id="300697902">
      <w:bodyDiv w:val="1"/>
      <w:marLeft w:val="0"/>
      <w:marRight w:val="0"/>
      <w:marTop w:val="0"/>
      <w:marBottom w:val="0"/>
      <w:divBdr>
        <w:top w:val="none" w:sz="0" w:space="0" w:color="auto"/>
        <w:left w:val="none" w:sz="0" w:space="0" w:color="auto"/>
        <w:bottom w:val="none" w:sz="0" w:space="0" w:color="auto"/>
        <w:right w:val="none" w:sz="0" w:space="0" w:color="auto"/>
      </w:divBdr>
    </w:div>
    <w:div w:id="339545687">
      <w:bodyDiv w:val="1"/>
      <w:marLeft w:val="0"/>
      <w:marRight w:val="0"/>
      <w:marTop w:val="0"/>
      <w:marBottom w:val="0"/>
      <w:divBdr>
        <w:top w:val="none" w:sz="0" w:space="0" w:color="auto"/>
        <w:left w:val="none" w:sz="0" w:space="0" w:color="auto"/>
        <w:bottom w:val="none" w:sz="0" w:space="0" w:color="auto"/>
        <w:right w:val="none" w:sz="0" w:space="0" w:color="auto"/>
      </w:divBdr>
    </w:div>
    <w:div w:id="368992834">
      <w:bodyDiv w:val="1"/>
      <w:marLeft w:val="0"/>
      <w:marRight w:val="0"/>
      <w:marTop w:val="0"/>
      <w:marBottom w:val="0"/>
      <w:divBdr>
        <w:top w:val="none" w:sz="0" w:space="0" w:color="auto"/>
        <w:left w:val="none" w:sz="0" w:space="0" w:color="auto"/>
        <w:bottom w:val="none" w:sz="0" w:space="0" w:color="auto"/>
        <w:right w:val="none" w:sz="0" w:space="0" w:color="auto"/>
      </w:divBdr>
    </w:div>
    <w:div w:id="387536269">
      <w:bodyDiv w:val="1"/>
      <w:marLeft w:val="0"/>
      <w:marRight w:val="0"/>
      <w:marTop w:val="0"/>
      <w:marBottom w:val="0"/>
      <w:divBdr>
        <w:top w:val="none" w:sz="0" w:space="0" w:color="auto"/>
        <w:left w:val="none" w:sz="0" w:space="0" w:color="auto"/>
        <w:bottom w:val="none" w:sz="0" w:space="0" w:color="auto"/>
        <w:right w:val="none" w:sz="0" w:space="0" w:color="auto"/>
      </w:divBdr>
    </w:div>
    <w:div w:id="404953979">
      <w:bodyDiv w:val="1"/>
      <w:marLeft w:val="0"/>
      <w:marRight w:val="0"/>
      <w:marTop w:val="0"/>
      <w:marBottom w:val="0"/>
      <w:divBdr>
        <w:top w:val="none" w:sz="0" w:space="0" w:color="auto"/>
        <w:left w:val="none" w:sz="0" w:space="0" w:color="auto"/>
        <w:bottom w:val="none" w:sz="0" w:space="0" w:color="auto"/>
        <w:right w:val="none" w:sz="0" w:space="0" w:color="auto"/>
      </w:divBdr>
    </w:div>
    <w:div w:id="424351974">
      <w:bodyDiv w:val="1"/>
      <w:marLeft w:val="0"/>
      <w:marRight w:val="0"/>
      <w:marTop w:val="0"/>
      <w:marBottom w:val="0"/>
      <w:divBdr>
        <w:top w:val="none" w:sz="0" w:space="0" w:color="auto"/>
        <w:left w:val="none" w:sz="0" w:space="0" w:color="auto"/>
        <w:bottom w:val="none" w:sz="0" w:space="0" w:color="auto"/>
        <w:right w:val="none" w:sz="0" w:space="0" w:color="auto"/>
      </w:divBdr>
    </w:div>
    <w:div w:id="425275864">
      <w:bodyDiv w:val="1"/>
      <w:marLeft w:val="0"/>
      <w:marRight w:val="0"/>
      <w:marTop w:val="0"/>
      <w:marBottom w:val="0"/>
      <w:divBdr>
        <w:top w:val="none" w:sz="0" w:space="0" w:color="auto"/>
        <w:left w:val="none" w:sz="0" w:space="0" w:color="auto"/>
        <w:bottom w:val="none" w:sz="0" w:space="0" w:color="auto"/>
        <w:right w:val="none" w:sz="0" w:space="0" w:color="auto"/>
      </w:divBdr>
    </w:div>
    <w:div w:id="484512735">
      <w:bodyDiv w:val="1"/>
      <w:marLeft w:val="0"/>
      <w:marRight w:val="0"/>
      <w:marTop w:val="0"/>
      <w:marBottom w:val="0"/>
      <w:divBdr>
        <w:top w:val="none" w:sz="0" w:space="0" w:color="auto"/>
        <w:left w:val="none" w:sz="0" w:space="0" w:color="auto"/>
        <w:bottom w:val="none" w:sz="0" w:space="0" w:color="auto"/>
        <w:right w:val="none" w:sz="0" w:space="0" w:color="auto"/>
      </w:divBdr>
    </w:div>
    <w:div w:id="498236805">
      <w:bodyDiv w:val="1"/>
      <w:marLeft w:val="0"/>
      <w:marRight w:val="0"/>
      <w:marTop w:val="0"/>
      <w:marBottom w:val="0"/>
      <w:divBdr>
        <w:top w:val="none" w:sz="0" w:space="0" w:color="auto"/>
        <w:left w:val="none" w:sz="0" w:space="0" w:color="auto"/>
        <w:bottom w:val="none" w:sz="0" w:space="0" w:color="auto"/>
        <w:right w:val="none" w:sz="0" w:space="0" w:color="auto"/>
      </w:divBdr>
    </w:div>
    <w:div w:id="503594337">
      <w:bodyDiv w:val="1"/>
      <w:marLeft w:val="0"/>
      <w:marRight w:val="0"/>
      <w:marTop w:val="0"/>
      <w:marBottom w:val="0"/>
      <w:divBdr>
        <w:top w:val="none" w:sz="0" w:space="0" w:color="auto"/>
        <w:left w:val="none" w:sz="0" w:space="0" w:color="auto"/>
        <w:bottom w:val="none" w:sz="0" w:space="0" w:color="auto"/>
        <w:right w:val="none" w:sz="0" w:space="0" w:color="auto"/>
      </w:divBdr>
    </w:div>
    <w:div w:id="513300414">
      <w:bodyDiv w:val="1"/>
      <w:marLeft w:val="0"/>
      <w:marRight w:val="0"/>
      <w:marTop w:val="0"/>
      <w:marBottom w:val="0"/>
      <w:divBdr>
        <w:top w:val="none" w:sz="0" w:space="0" w:color="auto"/>
        <w:left w:val="none" w:sz="0" w:space="0" w:color="auto"/>
        <w:bottom w:val="none" w:sz="0" w:space="0" w:color="auto"/>
        <w:right w:val="none" w:sz="0" w:space="0" w:color="auto"/>
      </w:divBdr>
    </w:div>
    <w:div w:id="547651228">
      <w:bodyDiv w:val="1"/>
      <w:marLeft w:val="0"/>
      <w:marRight w:val="0"/>
      <w:marTop w:val="0"/>
      <w:marBottom w:val="0"/>
      <w:divBdr>
        <w:top w:val="none" w:sz="0" w:space="0" w:color="auto"/>
        <w:left w:val="none" w:sz="0" w:space="0" w:color="auto"/>
        <w:bottom w:val="none" w:sz="0" w:space="0" w:color="auto"/>
        <w:right w:val="none" w:sz="0" w:space="0" w:color="auto"/>
      </w:divBdr>
    </w:div>
    <w:div w:id="589319663">
      <w:bodyDiv w:val="1"/>
      <w:marLeft w:val="0"/>
      <w:marRight w:val="0"/>
      <w:marTop w:val="0"/>
      <w:marBottom w:val="0"/>
      <w:divBdr>
        <w:top w:val="none" w:sz="0" w:space="0" w:color="auto"/>
        <w:left w:val="none" w:sz="0" w:space="0" w:color="auto"/>
        <w:bottom w:val="none" w:sz="0" w:space="0" w:color="auto"/>
        <w:right w:val="none" w:sz="0" w:space="0" w:color="auto"/>
      </w:divBdr>
    </w:div>
    <w:div w:id="593439278">
      <w:bodyDiv w:val="1"/>
      <w:marLeft w:val="0"/>
      <w:marRight w:val="0"/>
      <w:marTop w:val="0"/>
      <w:marBottom w:val="0"/>
      <w:divBdr>
        <w:top w:val="none" w:sz="0" w:space="0" w:color="auto"/>
        <w:left w:val="none" w:sz="0" w:space="0" w:color="auto"/>
        <w:bottom w:val="none" w:sz="0" w:space="0" w:color="auto"/>
        <w:right w:val="none" w:sz="0" w:space="0" w:color="auto"/>
      </w:divBdr>
    </w:div>
    <w:div w:id="644775080">
      <w:bodyDiv w:val="1"/>
      <w:marLeft w:val="0"/>
      <w:marRight w:val="0"/>
      <w:marTop w:val="0"/>
      <w:marBottom w:val="0"/>
      <w:divBdr>
        <w:top w:val="none" w:sz="0" w:space="0" w:color="auto"/>
        <w:left w:val="none" w:sz="0" w:space="0" w:color="auto"/>
        <w:bottom w:val="none" w:sz="0" w:space="0" w:color="auto"/>
        <w:right w:val="none" w:sz="0" w:space="0" w:color="auto"/>
      </w:divBdr>
    </w:div>
    <w:div w:id="705254048">
      <w:bodyDiv w:val="1"/>
      <w:marLeft w:val="0"/>
      <w:marRight w:val="0"/>
      <w:marTop w:val="0"/>
      <w:marBottom w:val="0"/>
      <w:divBdr>
        <w:top w:val="none" w:sz="0" w:space="0" w:color="auto"/>
        <w:left w:val="none" w:sz="0" w:space="0" w:color="auto"/>
        <w:bottom w:val="none" w:sz="0" w:space="0" w:color="auto"/>
        <w:right w:val="none" w:sz="0" w:space="0" w:color="auto"/>
      </w:divBdr>
    </w:div>
    <w:div w:id="718474961">
      <w:bodyDiv w:val="1"/>
      <w:marLeft w:val="0"/>
      <w:marRight w:val="0"/>
      <w:marTop w:val="0"/>
      <w:marBottom w:val="0"/>
      <w:divBdr>
        <w:top w:val="none" w:sz="0" w:space="0" w:color="auto"/>
        <w:left w:val="none" w:sz="0" w:space="0" w:color="auto"/>
        <w:bottom w:val="none" w:sz="0" w:space="0" w:color="auto"/>
        <w:right w:val="none" w:sz="0" w:space="0" w:color="auto"/>
      </w:divBdr>
    </w:div>
    <w:div w:id="751973315">
      <w:bodyDiv w:val="1"/>
      <w:marLeft w:val="0"/>
      <w:marRight w:val="0"/>
      <w:marTop w:val="0"/>
      <w:marBottom w:val="0"/>
      <w:divBdr>
        <w:top w:val="none" w:sz="0" w:space="0" w:color="auto"/>
        <w:left w:val="none" w:sz="0" w:space="0" w:color="auto"/>
        <w:bottom w:val="none" w:sz="0" w:space="0" w:color="auto"/>
        <w:right w:val="none" w:sz="0" w:space="0" w:color="auto"/>
      </w:divBdr>
    </w:div>
    <w:div w:id="766268847">
      <w:bodyDiv w:val="1"/>
      <w:marLeft w:val="0"/>
      <w:marRight w:val="0"/>
      <w:marTop w:val="0"/>
      <w:marBottom w:val="0"/>
      <w:divBdr>
        <w:top w:val="none" w:sz="0" w:space="0" w:color="auto"/>
        <w:left w:val="none" w:sz="0" w:space="0" w:color="auto"/>
        <w:bottom w:val="none" w:sz="0" w:space="0" w:color="auto"/>
        <w:right w:val="none" w:sz="0" w:space="0" w:color="auto"/>
      </w:divBdr>
    </w:div>
    <w:div w:id="799802990">
      <w:bodyDiv w:val="1"/>
      <w:marLeft w:val="0"/>
      <w:marRight w:val="0"/>
      <w:marTop w:val="0"/>
      <w:marBottom w:val="0"/>
      <w:divBdr>
        <w:top w:val="none" w:sz="0" w:space="0" w:color="auto"/>
        <w:left w:val="none" w:sz="0" w:space="0" w:color="auto"/>
        <w:bottom w:val="none" w:sz="0" w:space="0" w:color="auto"/>
        <w:right w:val="none" w:sz="0" w:space="0" w:color="auto"/>
      </w:divBdr>
    </w:div>
    <w:div w:id="813958424">
      <w:bodyDiv w:val="1"/>
      <w:marLeft w:val="0"/>
      <w:marRight w:val="0"/>
      <w:marTop w:val="0"/>
      <w:marBottom w:val="0"/>
      <w:divBdr>
        <w:top w:val="none" w:sz="0" w:space="0" w:color="auto"/>
        <w:left w:val="none" w:sz="0" w:space="0" w:color="auto"/>
        <w:bottom w:val="none" w:sz="0" w:space="0" w:color="auto"/>
        <w:right w:val="none" w:sz="0" w:space="0" w:color="auto"/>
      </w:divBdr>
    </w:div>
    <w:div w:id="833644582">
      <w:bodyDiv w:val="1"/>
      <w:marLeft w:val="0"/>
      <w:marRight w:val="0"/>
      <w:marTop w:val="0"/>
      <w:marBottom w:val="0"/>
      <w:divBdr>
        <w:top w:val="none" w:sz="0" w:space="0" w:color="auto"/>
        <w:left w:val="none" w:sz="0" w:space="0" w:color="auto"/>
        <w:bottom w:val="none" w:sz="0" w:space="0" w:color="auto"/>
        <w:right w:val="none" w:sz="0" w:space="0" w:color="auto"/>
      </w:divBdr>
    </w:div>
    <w:div w:id="844439094">
      <w:bodyDiv w:val="1"/>
      <w:marLeft w:val="0"/>
      <w:marRight w:val="0"/>
      <w:marTop w:val="0"/>
      <w:marBottom w:val="0"/>
      <w:divBdr>
        <w:top w:val="none" w:sz="0" w:space="0" w:color="auto"/>
        <w:left w:val="none" w:sz="0" w:space="0" w:color="auto"/>
        <w:bottom w:val="none" w:sz="0" w:space="0" w:color="auto"/>
        <w:right w:val="none" w:sz="0" w:space="0" w:color="auto"/>
      </w:divBdr>
    </w:div>
    <w:div w:id="909654578">
      <w:bodyDiv w:val="1"/>
      <w:marLeft w:val="0"/>
      <w:marRight w:val="0"/>
      <w:marTop w:val="0"/>
      <w:marBottom w:val="0"/>
      <w:divBdr>
        <w:top w:val="none" w:sz="0" w:space="0" w:color="auto"/>
        <w:left w:val="none" w:sz="0" w:space="0" w:color="auto"/>
        <w:bottom w:val="none" w:sz="0" w:space="0" w:color="auto"/>
        <w:right w:val="none" w:sz="0" w:space="0" w:color="auto"/>
      </w:divBdr>
    </w:div>
    <w:div w:id="975404968">
      <w:bodyDiv w:val="1"/>
      <w:marLeft w:val="0"/>
      <w:marRight w:val="0"/>
      <w:marTop w:val="0"/>
      <w:marBottom w:val="0"/>
      <w:divBdr>
        <w:top w:val="none" w:sz="0" w:space="0" w:color="auto"/>
        <w:left w:val="none" w:sz="0" w:space="0" w:color="auto"/>
        <w:bottom w:val="none" w:sz="0" w:space="0" w:color="auto"/>
        <w:right w:val="none" w:sz="0" w:space="0" w:color="auto"/>
      </w:divBdr>
    </w:div>
    <w:div w:id="1002780412">
      <w:bodyDiv w:val="1"/>
      <w:marLeft w:val="0"/>
      <w:marRight w:val="0"/>
      <w:marTop w:val="0"/>
      <w:marBottom w:val="0"/>
      <w:divBdr>
        <w:top w:val="none" w:sz="0" w:space="0" w:color="auto"/>
        <w:left w:val="none" w:sz="0" w:space="0" w:color="auto"/>
        <w:bottom w:val="none" w:sz="0" w:space="0" w:color="auto"/>
        <w:right w:val="none" w:sz="0" w:space="0" w:color="auto"/>
      </w:divBdr>
    </w:div>
    <w:div w:id="1004865266">
      <w:bodyDiv w:val="1"/>
      <w:marLeft w:val="0"/>
      <w:marRight w:val="0"/>
      <w:marTop w:val="0"/>
      <w:marBottom w:val="0"/>
      <w:divBdr>
        <w:top w:val="none" w:sz="0" w:space="0" w:color="auto"/>
        <w:left w:val="none" w:sz="0" w:space="0" w:color="auto"/>
        <w:bottom w:val="none" w:sz="0" w:space="0" w:color="auto"/>
        <w:right w:val="none" w:sz="0" w:space="0" w:color="auto"/>
      </w:divBdr>
    </w:div>
    <w:div w:id="1055394940">
      <w:bodyDiv w:val="1"/>
      <w:marLeft w:val="0"/>
      <w:marRight w:val="0"/>
      <w:marTop w:val="0"/>
      <w:marBottom w:val="0"/>
      <w:divBdr>
        <w:top w:val="none" w:sz="0" w:space="0" w:color="auto"/>
        <w:left w:val="none" w:sz="0" w:space="0" w:color="auto"/>
        <w:bottom w:val="none" w:sz="0" w:space="0" w:color="auto"/>
        <w:right w:val="none" w:sz="0" w:space="0" w:color="auto"/>
      </w:divBdr>
    </w:div>
    <w:div w:id="1060910180">
      <w:bodyDiv w:val="1"/>
      <w:marLeft w:val="0"/>
      <w:marRight w:val="0"/>
      <w:marTop w:val="0"/>
      <w:marBottom w:val="0"/>
      <w:divBdr>
        <w:top w:val="none" w:sz="0" w:space="0" w:color="auto"/>
        <w:left w:val="none" w:sz="0" w:space="0" w:color="auto"/>
        <w:bottom w:val="none" w:sz="0" w:space="0" w:color="auto"/>
        <w:right w:val="none" w:sz="0" w:space="0" w:color="auto"/>
      </w:divBdr>
    </w:div>
    <w:div w:id="1096827069">
      <w:bodyDiv w:val="1"/>
      <w:marLeft w:val="0"/>
      <w:marRight w:val="0"/>
      <w:marTop w:val="0"/>
      <w:marBottom w:val="0"/>
      <w:divBdr>
        <w:top w:val="none" w:sz="0" w:space="0" w:color="auto"/>
        <w:left w:val="none" w:sz="0" w:space="0" w:color="auto"/>
        <w:bottom w:val="none" w:sz="0" w:space="0" w:color="auto"/>
        <w:right w:val="none" w:sz="0" w:space="0" w:color="auto"/>
      </w:divBdr>
    </w:div>
    <w:div w:id="1114979011">
      <w:bodyDiv w:val="1"/>
      <w:marLeft w:val="0"/>
      <w:marRight w:val="0"/>
      <w:marTop w:val="0"/>
      <w:marBottom w:val="0"/>
      <w:divBdr>
        <w:top w:val="none" w:sz="0" w:space="0" w:color="auto"/>
        <w:left w:val="none" w:sz="0" w:space="0" w:color="auto"/>
        <w:bottom w:val="none" w:sz="0" w:space="0" w:color="auto"/>
        <w:right w:val="none" w:sz="0" w:space="0" w:color="auto"/>
      </w:divBdr>
    </w:div>
    <w:div w:id="1162627136">
      <w:bodyDiv w:val="1"/>
      <w:marLeft w:val="0"/>
      <w:marRight w:val="0"/>
      <w:marTop w:val="0"/>
      <w:marBottom w:val="0"/>
      <w:divBdr>
        <w:top w:val="none" w:sz="0" w:space="0" w:color="auto"/>
        <w:left w:val="none" w:sz="0" w:space="0" w:color="auto"/>
        <w:bottom w:val="none" w:sz="0" w:space="0" w:color="auto"/>
        <w:right w:val="none" w:sz="0" w:space="0" w:color="auto"/>
      </w:divBdr>
    </w:div>
    <w:div w:id="1170288844">
      <w:bodyDiv w:val="1"/>
      <w:marLeft w:val="0"/>
      <w:marRight w:val="0"/>
      <w:marTop w:val="0"/>
      <w:marBottom w:val="0"/>
      <w:divBdr>
        <w:top w:val="none" w:sz="0" w:space="0" w:color="auto"/>
        <w:left w:val="none" w:sz="0" w:space="0" w:color="auto"/>
        <w:bottom w:val="none" w:sz="0" w:space="0" w:color="auto"/>
        <w:right w:val="none" w:sz="0" w:space="0" w:color="auto"/>
      </w:divBdr>
    </w:div>
    <w:div w:id="1173761630">
      <w:bodyDiv w:val="1"/>
      <w:marLeft w:val="0"/>
      <w:marRight w:val="0"/>
      <w:marTop w:val="0"/>
      <w:marBottom w:val="0"/>
      <w:divBdr>
        <w:top w:val="none" w:sz="0" w:space="0" w:color="auto"/>
        <w:left w:val="none" w:sz="0" w:space="0" w:color="auto"/>
        <w:bottom w:val="none" w:sz="0" w:space="0" w:color="auto"/>
        <w:right w:val="none" w:sz="0" w:space="0" w:color="auto"/>
      </w:divBdr>
    </w:div>
    <w:div w:id="1199272533">
      <w:bodyDiv w:val="1"/>
      <w:marLeft w:val="0"/>
      <w:marRight w:val="0"/>
      <w:marTop w:val="0"/>
      <w:marBottom w:val="0"/>
      <w:divBdr>
        <w:top w:val="none" w:sz="0" w:space="0" w:color="auto"/>
        <w:left w:val="none" w:sz="0" w:space="0" w:color="auto"/>
        <w:bottom w:val="none" w:sz="0" w:space="0" w:color="auto"/>
        <w:right w:val="none" w:sz="0" w:space="0" w:color="auto"/>
      </w:divBdr>
    </w:div>
    <w:div w:id="1249388324">
      <w:bodyDiv w:val="1"/>
      <w:marLeft w:val="0"/>
      <w:marRight w:val="0"/>
      <w:marTop w:val="0"/>
      <w:marBottom w:val="0"/>
      <w:divBdr>
        <w:top w:val="none" w:sz="0" w:space="0" w:color="auto"/>
        <w:left w:val="none" w:sz="0" w:space="0" w:color="auto"/>
        <w:bottom w:val="none" w:sz="0" w:space="0" w:color="auto"/>
        <w:right w:val="none" w:sz="0" w:space="0" w:color="auto"/>
      </w:divBdr>
    </w:div>
    <w:div w:id="1292174463">
      <w:bodyDiv w:val="1"/>
      <w:marLeft w:val="0"/>
      <w:marRight w:val="0"/>
      <w:marTop w:val="0"/>
      <w:marBottom w:val="0"/>
      <w:divBdr>
        <w:top w:val="none" w:sz="0" w:space="0" w:color="auto"/>
        <w:left w:val="none" w:sz="0" w:space="0" w:color="auto"/>
        <w:bottom w:val="none" w:sz="0" w:space="0" w:color="auto"/>
        <w:right w:val="none" w:sz="0" w:space="0" w:color="auto"/>
      </w:divBdr>
    </w:div>
    <w:div w:id="1306855897">
      <w:bodyDiv w:val="1"/>
      <w:marLeft w:val="0"/>
      <w:marRight w:val="0"/>
      <w:marTop w:val="0"/>
      <w:marBottom w:val="0"/>
      <w:divBdr>
        <w:top w:val="none" w:sz="0" w:space="0" w:color="auto"/>
        <w:left w:val="none" w:sz="0" w:space="0" w:color="auto"/>
        <w:bottom w:val="none" w:sz="0" w:space="0" w:color="auto"/>
        <w:right w:val="none" w:sz="0" w:space="0" w:color="auto"/>
      </w:divBdr>
    </w:div>
    <w:div w:id="1335304406">
      <w:bodyDiv w:val="1"/>
      <w:marLeft w:val="0"/>
      <w:marRight w:val="0"/>
      <w:marTop w:val="0"/>
      <w:marBottom w:val="0"/>
      <w:divBdr>
        <w:top w:val="none" w:sz="0" w:space="0" w:color="auto"/>
        <w:left w:val="none" w:sz="0" w:space="0" w:color="auto"/>
        <w:bottom w:val="none" w:sz="0" w:space="0" w:color="auto"/>
        <w:right w:val="none" w:sz="0" w:space="0" w:color="auto"/>
      </w:divBdr>
    </w:div>
    <w:div w:id="1343896787">
      <w:bodyDiv w:val="1"/>
      <w:marLeft w:val="0"/>
      <w:marRight w:val="0"/>
      <w:marTop w:val="0"/>
      <w:marBottom w:val="0"/>
      <w:divBdr>
        <w:top w:val="none" w:sz="0" w:space="0" w:color="auto"/>
        <w:left w:val="none" w:sz="0" w:space="0" w:color="auto"/>
        <w:bottom w:val="none" w:sz="0" w:space="0" w:color="auto"/>
        <w:right w:val="none" w:sz="0" w:space="0" w:color="auto"/>
      </w:divBdr>
    </w:div>
    <w:div w:id="1391687464">
      <w:bodyDiv w:val="1"/>
      <w:marLeft w:val="0"/>
      <w:marRight w:val="0"/>
      <w:marTop w:val="0"/>
      <w:marBottom w:val="0"/>
      <w:divBdr>
        <w:top w:val="none" w:sz="0" w:space="0" w:color="auto"/>
        <w:left w:val="none" w:sz="0" w:space="0" w:color="auto"/>
        <w:bottom w:val="none" w:sz="0" w:space="0" w:color="auto"/>
        <w:right w:val="none" w:sz="0" w:space="0" w:color="auto"/>
      </w:divBdr>
    </w:div>
    <w:div w:id="1404523134">
      <w:bodyDiv w:val="1"/>
      <w:marLeft w:val="0"/>
      <w:marRight w:val="0"/>
      <w:marTop w:val="0"/>
      <w:marBottom w:val="0"/>
      <w:divBdr>
        <w:top w:val="none" w:sz="0" w:space="0" w:color="auto"/>
        <w:left w:val="none" w:sz="0" w:space="0" w:color="auto"/>
        <w:bottom w:val="none" w:sz="0" w:space="0" w:color="auto"/>
        <w:right w:val="none" w:sz="0" w:space="0" w:color="auto"/>
      </w:divBdr>
    </w:div>
    <w:div w:id="1407386817">
      <w:bodyDiv w:val="1"/>
      <w:marLeft w:val="0"/>
      <w:marRight w:val="0"/>
      <w:marTop w:val="0"/>
      <w:marBottom w:val="0"/>
      <w:divBdr>
        <w:top w:val="none" w:sz="0" w:space="0" w:color="auto"/>
        <w:left w:val="none" w:sz="0" w:space="0" w:color="auto"/>
        <w:bottom w:val="none" w:sz="0" w:space="0" w:color="auto"/>
        <w:right w:val="none" w:sz="0" w:space="0" w:color="auto"/>
      </w:divBdr>
    </w:div>
    <w:div w:id="1412118022">
      <w:bodyDiv w:val="1"/>
      <w:marLeft w:val="0"/>
      <w:marRight w:val="0"/>
      <w:marTop w:val="0"/>
      <w:marBottom w:val="0"/>
      <w:divBdr>
        <w:top w:val="none" w:sz="0" w:space="0" w:color="auto"/>
        <w:left w:val="none" w:sz="0" w:space="0" w:color="auto"/>
        <w:bottom w:val="none" w:sz="0" w:space="0" w:color="auto"/>
        <w:right w:val="none" w:sz="0" w:space="0" w:color="auto"/>
      </w:divBdr>
    </w:div>
    <w:div w:id="1464348892">
      <w:bodyDiv w:val="1"/>
      <w:marLeft w:val="0"/>
      <w:marRight w:val="0"/>
      <w:marTop w:val="0"/>
      <w:marBottom w:val="0"/>
      <w:divBdr>
        <w:top w:val="none" w:sz="0" w:space="0" w:color="auto"/>
        <w:left w:val="none" w:sz="0" w:space="0" w:color="auto"/>
        <w:bottom w:val="none" w:sz="0" w:space="0" w:color="auto"/>
        <w:right w:val="none" w:sz="0" w:space="0" w:color="auto"/>
      </w:divBdr>
    </w:div>
    <w:div w:id="1476531793">
      <w:bodyDiv w:val="1"/>
      <w:marLeft w:val="0"/>
      <w:marRight w:val="0"/>
      <w:marTop w:val="0"/>
      <w:marBottom w:val="0"/>
      <w:divBdr>
        <w:top w:val="none" w:sz="0" w:space="0" w:color="auto"/>
        <w:left w:val="none" w:sz="0" w:space="0" w:color="auto"/>
        <w:bottom w:val="none" w:sz="0" w:space="0" w:color="auto"/>
        <w:right w:val="none" w:sz="0" w:space="0" w:color="auto"/>
      </w:divBdr>
    </w:div>
    <w:div w:id="1483884638">
      <w:bodyDiv w:val="1"/>
      <w:marLeft w:val="0"/>
      <w:marRight w:val="0"/>
      <w:marTop w:val="0"/>
      <w:marBottom w:val="0"/>
      <w:divBdr>
        <w:top w:val="none" w:sz="0" w:space="0" w:color="auto"/>
        <w:left w:val="none" w:sz="0" w:space="0" w:color="auto"/>
        <w:bottom w:val="none" w:sz="0" w:space="0" w:color="auto"/>
        <w:right w:val="none" w:sz="0" w:space="0" w:color="auto"/>
      </w:divBdr>
    </w:div>
    <w:div w:id="1486360874">
      <w:bodyDiv w:val="1"/>
      <w:marLeft w:val="0"/>
      <w:marRight w:val="0"/>
      <w:marTop w:val="0"/>
      <w:marBottom w:val="0"/>
      <w:divBdr>
        <w:top w:val="none" w:sz="0" w:space="0" w:color="auto"/>
        <w:left w:val="none" w:sz="0" w:space="0" w:color="auto"/>
        <w:bottom w:val="none" w:sz="0" w:space="0" w:color="auto"/>
        <w:right w:val="none" w:sz="0" w:space="0" w:color="auto"/>
      </w:divBdr>
    </w:div>
    <w:div w:id="1490832320">
      <w:bodyDiv w:val="1"/>
      <w:marLeft w:val="0"/>
      <w:marRight w:val="0"/>
      <w:marTop w:val="0"/>
      <w:marBottom w:val="0"/>
      <w:divBdr>
        <w:top w:val="none" w:sz="0" w:space="0" w:color="auto"/>
        <w:left w:val="none" w:sz="0" w:space="0" w:color="auto"/>
        <w:bottom w:val="none" w:sz="0" w:space="0" w:color="auto"/>
        <w:right w:val="none" w:sz="0" w:space="0" w:color="auto"/>
      </w:divBdr>
    </w:div>
    <w:div w:id="1521511858">
      <w:bodyDiv w:val="1"/>
      <w:marLeft w:val="0"/>
      <w:marRight w:val="0"/>
      <w:marTop w:val="0"/>
      <w:marBottom w:val="0"/>
      <w:divBdr>
        <w:top w:val="none" w:sz="0" w:space="0" w:color="auto"/>
        <w:left w:val="none" w:sz="0" w:space="0" w:color="auto"/>
        <w:bottom w:val="none" w:sz="0" w:space="0" w:color="auto"/>
        <w:right w:val="none" w:sz="0" w:space="0" w:color="auto"/>
      </w:divBdr>
    </w:div>
    <w:div w:id="1528374559">
      <w:bodyDiv w:val="1"/>
      <w:marLeft w:val="0"/>
      <w:marRight w:val="0"/>
      <w:marTop w:val="0"/>
      <w:marBottom w:val="0"/>
      <w:divBdr>
        <w:top w:val="none" w:sz="0" w:space="0" w:color="auto"/>
        <w:left w:val="none" w:sz="0" w:space="0" w:color="auto"/>
        <w:bottom w:val="none" w:sz="0" w:space="0" w:color="auto"/>
        <w:right w:val="none" w:sz="0" w:space="0" w:color="auto"/>
      </w:divBdr>
    </w:div>
    <w:div w:id="1548882488">
      <w:bodyDiv w:val="1"/>
      <w:marLeft w:val="0"/>
      <w:marRight w:val="0"/>
      <w:marTop w:val="0"/>
      <w:marBottom w:val="0"/>
      <w:divBdr>
        <w:top w:val="none" w:sz="0" w:space="0" w:color="auto"/>
        <w:left w:val="none" w:sz="0" w:space="0" w:color="auto"/>
        <w:bottom w:val="none" w:sz="0" w:space="0" w:color="auto"/>
        <w:right w:val="none" w:sz="0" w:space="0" w:color="auto"/>
      </w:divBdr>
    </w:div>
    <w:div w:id="1551531861">
      <w:bodyDiv w:val="1"/>
      <w:marLeft w:val="0"/>
      <w:marRight w:val="0"/>
      <w:marTop w:val="0"/>
      <w:marBottom w:val="0"/>
      <w:divBdr>
        <w:top w:val="none" w:sz="0" w:space="0" w:color="auto"/>
        <w:left w:val="none" w:sz="0" w:space="0" w:color="auto"/>
        <w:bottom w:val="none" w:sz="0" w:space="0" w:color="auto"/>
        <w:right w:val="none" w:sz="0" w:space="0" w:color="auto"/>
      </w:divBdr>
    </w:div>
    <w:div w:id="1562474633">
      <w:bodyDiv w:val="1"/>
      <w:marLeft w:val="0"/>
      <w:marRight w:val="0"/>
      <w:marTop w:val="0"/>
      <w:marBottom w:val="0"/>
      <w:divBdr>
        <w:top w:val="none" w:sz="0" w:space="0" w:color="auto"/>
        <w:left w:val="none" w:sz="0" w:space="0" w:color="auto"/>
        <w:bottom w:val="none" w:sz="0" w:space="0" w:color="auto"/>
        <w:right w:val="none" w:sz="0" w:space="0" w:color="auto"/>
      </w:divBdr>
    </w:div>
    <w:div w:id="1570966498">
      <w:bodyDiv w:val="1"/>
      <w:marLeft w:val="0"/>
      <w:marRight w:val="0"/>
      <w:marTop w:val="0"/>
      <w:marBottom w:val="0"/>
      <w:divBdr>
        <w:top w:val="none" w:sz="0" w:space="0" w:color="auto"/>
        <w:left w:val="none" w:sz="0" w:space="0" w:color="auto"/>
        <w:bottom w:val="none" w:sz="0" w:space="0" w:color="auto"/>
        <w:right w:val="none" w:sz="0" w:space="0" w:color="auto"/>
      </w:divBdr>
    </w:div>
    <w:div w:id="1582180634">
      <w:bodyDiv w:val="1"/>
      <w:marLeft w:val="0"/>
      <w:marRight w:val="0"/>
      <w:marTop w:val="0"/>
      <w:marBottom w:val="0"/>
      <w:divBdr>
        <w:top w:val="none" w:sz="0" w:space="0" w:color="auto"/>
        <w:left w:val="none" w:sz="0" w:space="0" w:color="auto"/>
        <w:bottom w:val="none" w:sz="0" w:space="0" w:color="auto"/>
        <w:right w:val="none" w:sz="0" w:space="0" w:color="auto"/>
      </w:divBdr>
    </w:div>
    <w:div w:id="1673021586">
      <w:bodyDiv w:val="1"/>
      <w:marLeft w:val="0"/>
      <w:marRight w:val="0"/>
      <w:marTop w:val="0"/>
      <w:marBottom w:val="0"/>
      <w:divBdr>
        <w:top w:val="none" w:sz="0" w:space="0" w:color="auto"/>
        <w:left w:val="none" w:sz="0" w:space="0" w:color="auto"/>
        <w:bottom w:val="none" w:sz="0" w:space="0" w:color="auto"/>
        <w:right w:val="none" w:sz="0" w:space="0" w:color="auto"/>
      </w:divBdr>
    </w:div>
    <w:div w:id="1718043011">
      <w:bodyDiv w:val="1"/>
      <w:marLeft w:val="0"/>
      <w:marRight w:val="0"/>
      <w:marTop w:val="0"/>
      <w:marBottom w:val="0"/>
      <w:divBdr>
        <w:top w:val="none" w:sz="0" w:space="0" w:color="auto"/>
        <w:left w:val="none" w:sz="0" w:space="0" w:color="auto"/>
        <w:bottom w:val="none" w:sz="0" w:space="0" w:color="auto"/>
        <w:right w:val="none" w:sz="0" w:space="0" w:color="auto"/>
      </w:divBdr>
    </w:div>
    <w:div w:id="1748263119">
      <w:bodyDiv w:val="1"/>
      <w:marLeft w:val="0"/>
      <w:marRight w:val="0"/>
      <w:marTop w:val="0"/>
      <w:marBottom w:val="0"/>
      <w:divBdr>
        <w:top w:val="none" w:sz="0" w:space="0" w:color="auto"/>
        <w:left w:val="none" w:sz="0" w:space="0" w:color="auto"/>
        <w:bottom w:val="none" w:sz="0" w:space="0" w:color="auto"/>
        <w:right w:val="none" w:sz="0" w:space="0" w:color="auto"/>
      </w:divBdr>
    </w:div>
    <w:div w:id="1794010722">
      <w:bodyDiv w:val="1"/>
      <w:marLeft w:val="0"/>
      <w:marRight w:val="0"/>
      <w:marTop w:val="0"/>
      <w:marBottom w:val="0"/>
      <w:divBdr>
        <w:top w:val="none" w:sz="0" w:space="0" w:color="auto"/>
        <w:left w:val="none" w:sz="0" w:space="0" w:color="auto"/>
        <w:bottom w:val="none" w:sz="0" w:space="0" w:color="auto"/>
        <w:right w:val="none" w:sz="0" w:space="0" w:color="auto"/>
      </w:divBdr>
    </w:div>
    <w:div w:id="1802071634">
      <w:bodyDiv w:val="1"/>
      <w:marLeft w:val="0"/>
      <w:marRight w:val="0"/>
      <w:marTop w:val="0"/>
      <w:marBottom w:val="0"/>
      <w:divBdr>
        <w:top w:val="none" w:sz="0" w:space="0" w:color="auto"/>
        <w:left w:val="none" w:sz="0" w:space="0" w:color="auto"/>
        <w:bottom w:val="none" w:sz="0" w:space="0" w:color="auto"/>
        <w:right w:val="none" w:sz="0" w:space="0" w:color="auto"/>
      </w:divBdr>
    </w:div>
    <w:div w:id="1838420298">
      <w:bodyDiv w:val="1"/>
      <w:marLeft w:val="0"/>
      <w:marRight w:val="0"/>
      <w:marTop w:val="0"/>
      <w:marBottom w:val="0"/>
      <w:divBdr>
        <w:top w:val="none" w:sz="0" w:space="0" w:color="auto"/>
        <w:left w:val="none" w:sz="0" w:space="0" w:color="auto"/>
        <w:bottom w:val="none" w:sz="0" w:space="0" w:color="auto"/>
        <w:right w:val="none" w:sz="0" w:space="0" w:color="auto"/>
      </w:divBdr>
    </w:div>
    <w:div w:id="1852137162">
      <w:bodyDiv w:val="1"/>
      <w:marLeft w:val="0"/>
      <w:marRight w:val="0"/>
      <w:marTop w:val="0"/>
      <w:marBottom w:val="0"/>
      <w:divBdr>
        <w:top w:val="none" w:sz="0" w:space="0" w:color="auto"/>
        <w:left w:val="none" w:sz="0" w:space="0" w:color="auto"/>
        <w:bottom w:val="none" w:sz="0" w:space="0" w:color="auto"/>
        <w:right w:val="none" w:sz="0" w:space="0" w:color="auto"/>
      </w:divBdr>
    </w:div>
    <w:div w:id="1855266588">
      <w:bodyDiv w:val="1"/>
      <w:marLeft w:val="0"/>
      <w:marRight w:val="0"/>
      <w:marTop w:val="0"/>
      <w:marBottom w:val="0"/>
      <w:divBdr>
        <w:top w:val="none" w:sz="0" w:space="0" w:color="auto"/>
        <w:left w:val="none" w:sz="0" w:space="0" w:color="auto"/>
        <w:bottom w:val="none" w:sz="0" w:space="0" w:color="auto"/>
        <w:right w:val="none" w:sz="0" w:space="0" w:color="auto"/>
      </w:divBdr>
    </w:div>
    <w:div w:id="1870336015">
      <w:bodyDiv w:val="1"/>
      <w:marLeft w:val="0"/>
      <w:marRight w:val="0"/>
      <w:marTop w:val="0"/>
      <w:marBottom w:val="0"/>
      <w:divBdr>
        <w:top w:val="none" w:sz="0" w:space="0" w:color="auto"/>
        <w:left w:val="none" w:sz="0" w:space="0" w:color="auto"/>
        <w:bottom w:val="none" w:sz="0" w:space="0" w:color="auto"/>
        <w:right w:val="none" w:sz="0" w:space="0" w:color="auto"/>
      </w:divBdr>
    </w:div>
    <w:div w:id="1898932748">
      <w:bodyDiv w:val="1"/>
      <w:marLeft w:val="0"/>
      <w:marRight w:val="0"/>
      <w:marTop w:val="0"/>
      <w:marBottom w:val="0"/>
      <w:divBdr>
        <w:top w:val="none" w:sz="0" w:space="0" w:color="auto"/>
        <w:left w:val="none" w:sz="0" w:space="0" w:color="auto"/>
        <w:bottom w:val="none" w:sz="0" w:space="0" w:color="auto"/>
        <w:right w:val="none" w:sz="0" w:space="0" w:color="auto"/>
      </w:divBdr>
    </w:div>
    <w:div w:id="1928074039">
      <w:bodyDiv w:val="1"/>
      <w:marLeft w:val="0"/>
      <w:marRight w:val="0"/>
      <w:marTop w:val="0"/>
      <w:marBottom w:val="0"/>
      <w:divBdr>
        <w:top w:val="none" w:sz="0" w:space="0" w:color="auto"/>
        <w:left w:val="none" w:sz="0" w:space="0" w:color="auto"/>
        <w:bottom w:val="none" w:sz="0" w:space="0" w:color="auto"/>
        <w:right w:val="none" w:sz="0" w:space="0" w:color="auto"/>
      </w:divBdr>
      <w:divsChild>
        <w:div w:id="271592073">
          <w:marLeft w:val="0"/>
          <w:marRight w:val="0"/>
          <w:marTop w:val="0"/>
          <w:marBottom w:val="0"/>
          <w:divBdr>
            <w:top w:val="none" w:sz="0" w:space="0" w:color="auto"/>
            <w:left w:val="none" w:sz="0" w:space="0" w:color="auto"/>
            <w:bottom w:val="none" w:sz="0" w:space="0" w:color="auto"/>
            <w:right w:val="none" w:sz="0" w:space="0" w:color="auto"/>
          </w:divBdr>
        </w:div>
        <w:div w:id="729841476">
          <w:marLeft w:val="0"/>
          <w:marRight w:val="0"/>
          <w:marTop w:val="0"/>
          <w:marBottom w:val="0"/>
          <w:divBdr>
            <w:top w:val="none" w:sz="0" w:space="0" w:color="auto"/>
            <w:left w:val="none" w:sz="0" w:space="0" w:color="auto"/>
            <w:bottom w:val="none" w:sz="0" w:space="0" w:color="auto"/>
            <w:right w:val="none" w:sz="0" w:space="0" w:color="auto"/>
          </w:divBdr>
          <w:divsChild>
            <w:div w:id="1816754826">
              <w:marLeft w:val="-225"/>
              <w:marRight w:val="-225"/>
              <w:marTop w:val="0"/>
              <w:marBottom w:val="0"/>
              <w:divBdr>
                <w:top w:val="none" w:sz="0" w:space="0" w:color="auto"/>
                <w:left w:val="none" w:sz="0" w:space="0" w:color="auto"/>
                <w:bottom w:val="none" w:sz="0" w:space="0" w:color="auto"/>
                <w:right w:val="none" w:sz="0" w:space="0" w:color="auto"/>
              </w:divBdr>
              <w:divsChild>
                <w:div w:id="807210975">
                  <w:marLeft w:val="0"/>
                  <w:marRight w:val="0"/>
                  <w:marTop w:val="0"/>
                  <w:marBottom w:val="0"/>
                  <w:divBdr>
                    <w:top w:val="none" w:sz="0" w:space="0" w:color="auto"/>
                    <w:left w:val="none" w:sz="0" w:space="0" w:color="auto"/>
                    <w:bottom w:val="none" w:sz="0" w:space="0" w:color="auto"/>
                    <w:right w:val="none" w:sz="0" w:space="0" w:color="auto"/>
                  </w:divBdr>
                  <w:divsChild>
                    <w:div w:id="1002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90527">
      <w:bodyDiv w:val="1"/>
      <w:marLeft w:val="0"/>
      <w:marRight w:val="0"/>
      <w:marTop w:val="0"/>
      <w:marBottom w:val="0"/>
      <w:divBdr>
        <w:top w:val="none" w:sz="0" w:space="0" w:color="auto"/>
        <w:left w:val="none" w:sz="0" w:space="0" w:color="auto"/>
        <w:bottom w:val="none" w:sz="0" w:space="0" w:color="auto"/>
        <w:right w:val="none" w:sz="0" w:space="0" w:color="auto"/>
      </w:divBdr>
    </w:div>
    <w:div w:id="1940331699">
      <w:bodyDiv w:val="1"/>
      <w:marLeft w:val="0"/>
      <w:marRight w:val="0"/>
      <w:marTop w:val="0"/>
      <w:marBottom w:val="0"/>
      <w:divBdr>
        <w:top w:val="none" w:sz="0" w:space="0" w:color="auto"/>
        <w:left w:val="none" w:sz="0" w:space="0" w:color="auto"/>
        <w:bottom w:val="none" w:sz="0" w:space="0" w:color="auto"/>
        <w:right w:val="none" w:sz="0" w:space="0" w:color="auto"/>
      </w:divBdr>
    </w:div>
    <w:div w:id="1987707752">
      <w:bodyDiv w:val="1"/>
      <w:marLeft w:val="0"/>
      <w:marRight w:val="0"/>
      <w:marTop w:val="0"/>
      <w:marBottom w:val="0"/>
      <w:divBdr>
        <w:top w:val="none" w:sz="0" w:space="0" w:color="auto"/>
        <w:left w:val="none" w:sz="0" w:space="0" w:color="auto"/>
        <w:bottom w:val="none" w:sz="0" w:space="0" w:color="auto"/>
        <w:right w:val="none" w:sz="0" w:space="0" w:color="auto"/>
      </w:divBdr>
    </w:div>
    <w:div w:id="1996255365">
      <w:bodyDiv w:val="1"/>
      <w:marLeft w:val="0"/>
      <w:marRight w:val="0"/>
      <w:marTop w:val="0"/>
      <w:marBottom w:val="0"/>
      <w:divBdr>
        <w:top w:val="none" w:sz="0" w:space="0" w:color="auto"/>
        <w:left w:val="none" w:sz="0" w:space="0" w:color="auto"/>
        <w:bottom w:val="none" w:sz="0" w:space="0" w:color="auto"/>
        <w:right w:val="none" w:sz="0" w:space="0" w:color="auto"/>
      </w:divBdr>
    </w:div>
    <w:div w:id="1998680297">
      <w:bodyDiv w:val="1"/>
      <w:marLeft w:val="0"/>
      <w:marRight w:val="0"/>
      <w:marTop w:val="0"/>
      <w:marBottom w:val="0"/>
      <w:divBdr>
        <w:top w:val="none" w:sz="0" w:space="0" w:color="auto"/>
        <w:left w:val="none" w:sz="0" w:space="0" w:color="auto"/>
        <w:bottom w:val="none" w:sz="0" w:space="0" w:color="auto"/>
        <w:right w:val="none" w:sz="0" w:space="0" w:color="auto"/>
      </w:divBdr>
    </w:div>
    <w:div w:id="2075199136">
      <w:bodyDiv w:val="1"/>
      <w:marLeft w:val="0"/>
      <w:marRight w:val="0"/>
      <w:marTop w:val="0"/>
      <w:marBottom w:val="0"/>
      <w:divBdr>
        <w:top w:val="none" w:sz="0" w:space="0" w:color="auto"/>
        <w:left w:val="none" w:sz="0" w:space="0" w:color="auto"/>
        <w:bottom w:val="none" w:sz="0" w:space="0" w:color="auto"/>
        <w:right w:val="none" w:sz="0" w:space="0" w:color="auto"/>
      </w:divBdr>
    </w:div>
    <w:div w:id="2125034055">
      <w:bodyDiv w:val="1"/>
      <w:marLeft w:val="0"/>
      <w:marRight w:val="0"/>
      <w:marTop w:val="0"/>
      <w:marBottom w:val="0"/>
      <w:divBdr>
        <w:top w:val="none" w:sz="0" w:space="0" w:color="auto"/>
        <w:left w:val="none" w:sz="0" w:space="0" w:color="auto"/>
        <w:bottom w:val="none" w:sz="0" w:space="0" w:color="auto"/>
        <w:right w:val="none" w:sz="0" w:space="0" w:color="auto"/>
      </w:divBdr>
    </w:div>
    <w:div w:id="2147237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EBD5-BC1C-4045-A0EB-D5B3972A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3361</Words>
  <Characters>19164</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Marriott</dc:creator>
  <cp:keywords/>
  <dc:description/>
  <cp:lastModifiedBy>GRAHAM, Jake</cp:lastModifiedBy>
  <cp:revision>2</cp:revision>
  <cp:lastPrinted>2024-09-10T11:42:00Z</cp:lastPrinted>
  <dcterms:created xsi:type="dcterms:W3CDTF">2025-08-29T15:05:00Z</dcterms:created>
  <dcterms:modified xsi:type="dcterms:W3CDTF">2025-08-29T15:05:00Z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2023-06-16T10:23:11Z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833c8aec-d030-4779-9f44-58d04610b836</vt:lpwstr>
  </property>
  <property fmtid="{D5CDD505-2E9C-101B-9397-08002B2CF9AE}" pid="8" name="MSIP_Label_7d404578-2d81-4a23-86f9-58870b7211f0_ContentBits">
    <vt:lpwstr>0</vt:lpwstr>
  </property>
</Properties>
</file>