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4FEF9" w14:textId="77777777" w:rsidR="00DA49D1" w:rsidRDefault="00DA49D1" w:rsidP="00DA49D1">
      <w:pPr>
        <w:jc w:val="center"/>
      </w:pPr>
      <w:r>
        <w:rPr>
          <w:noProof/>
        </w:rPr>
        <w:drawing>
          <wp:anchor distT="0" distB="0" distL="114300" distR="114300" simplePos="0" relativeHeight="251659264" behindDoc="0" locked="0" layoutInCell="1" allowOverlap="1" wp14:anchorId="42FAABF1" wp14:editId="25A31B7D">
            <wp:simplePos x="0" y="0"/>
            <wp:positionH relativeFrom="margin">
              <wp:posOffset>4161790</wp:posOffset>
            </wp:positionH>
            <wp:positionV relativeFrom="paragraph">
              <wp:posOffset>458470</wp:posOffset>
            </wp:positionV>
            <wp:extent cx="899160" cy="256902"/>
            <wp:effectExtent l="0" t="0" r="0" b="0"/>
            <wp:wrapNone/>
            <wp:docPr id="378940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160" cy="256902"/>
                    </a:xfrm>
                    <a:prstGeom prst="rect">
                      <a:avLst/>
                    </a:prstGeom>
                    <a:noFill/>
                  </pic:spPr>
                </pic:pic>
              </a:graphicData>
            </a:graphic>
            <wp14:sizeRelH relativeFrom="page">
              <wp14:pctWidth>0</wp14:pctWidth>
            </wp14:sizeRelH>
            <wp14:sizeRelV relativeFrom="page">
              <wp14:pctHeight>0</wp14:pctHeight>
            </wp14:sizeRelV>
          </wp:anchor>
        </w:drawing>
      </w:r>
      <w:r w:rsidRPr="002B5B31">
        <w:t xml:space="preserve"> </w:t>
      </w:r>
      <w:r>
        <w:rPr>
          <w:noProof/>
        </w:rPr>
        <w:drawing>
          <wp:inline distT="0" distB="0" distL="0" distR="0" wp14:anchorId="7D624334" wp14:editId="3DB915F4">
            <wp:extent cx="2263140" cy="746942"/>
            <wp:effectExtent l="0" t="0" r="3810" b="0"/>
            <wp:docPr id="553947234"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7234" name="Picture 1" descr="A screenshot of a video gam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8242" cy="751926"/>
                    </a:xfrm>
                    <a:prstGeom prst="rect">
                      <a:avLst/>
                    </a:prstGeom>
                    <a:noFill/>
                    <a:ln>
                      <a:noFill/>
                    </a:ln>
                  </pic:spPr>
                </pic:pic>
              </a:graphicData>
            </a:graphic>
          </wp:inline>
        </w:drawing>
      </w:r>
    </w:p>
    <w:p w14:paraId="5E367E02" w14:textId="77777777" w:rsidR="00DA49D1" w:rsidRDefault="00DA49D1" w:rsidP="00DA49D1"/>
    <w:p w14:paraId="6B8CED9D" w14:textId="77777777" w:rsidR="00DA49D1" w:rsidRPr="00614D2F" w:rsidRDefault="00DA49D1" w:rsidP="00DA49D1">
      <w:pPr>
        <w:jc w:val="center"/>
        <w:rPr>
          <w:b/>
          <w:bCs/>
          <w:sz w:val="32"/>
          <w:szCs w:val="32"/>
          <w:u w:val="single"/>
        </w:rPr>
      </w:pPr>
      <w:r w:rsidRPr="00614D2F">
        <w:rPr>
          <w:b/>
          <w:bCs/>
          <w:sz w:val="32"/>
          <w:szCs w:val="32"/>
          <w:u w:val="single"/>
        </w:rPr>
        <w:t>FORM LMS Registration Guidance for</w:t>
      </w:r>
      <w:r>
        <w:rPr>
          <w:b/>
          <w:bCs/>
          <w:sz w:val="32"/>
          <w:szCs w:val="32"/>
          <w:u w:val="single"/>
        </w:rPr>
        <w:t xml:space="preserve"> Early Years Settings </w:t>
      </w:r>
    </w:p>
    <w:p w14:paraId="1884868A" w14:textId="77777777" w:rsidR="00DA49D1" w:rsidRDefault="00DA49D1" w:rsidP="00DA49D1"/>
    <w:p w14:paraId="2F2A2231" w14:textId="77777777" w:rsidR="00DA49D1" w:rsidRPr="0048535E" w:rsidRDefault="00DA49D1" w:rsidP="00DA49D1">
      <w:pPr>
        <w:rPr>
          <w:rFonts w:cstheme="minorHAnsi"/>
        </w:rPr>
      </w:pPr>
      <w:r w:rsidRPr="0048535E">
        <w:rPr>
          <w:rFonts w:cstheme="minorHAnsi"/>
        </w:rPr>
        <w:t xml:space="preserve">GSCP Training have a new training platform called FORM LMS.  Information on all our courses can be found on our website: </w:t>
      </w:r>
      <w:hyperlink r:id="rId7" w:history="1">
        <w:r w:rsidRPr="0048535E">
          <w:rPr>
            <w:rStyle w:val="Hyperlink"/>
            <w:rFonts w:cstheme="minorHAnsi"/>
          </w:rPr>
          <w:t>https://www.gloucestershire.gov.uk/gscp/gscp-training-curriculum/</w:t>
        </w:r>
      </w:hyperlink>
    </w:p>
    <w:p w14:paraId="7E6E8544" w14:textId="77777777" w:rsidR="00DA49D1" w:rsidRPr="0048535E" w:rsidRDefault="00DA49D1" w:rsidP="00DA49D1">
      <w:pPr>
        <w:rPr>
          <w:rFonts w:cstheme="minorHAnsi"/>
          <w:color w:val="2B2E2F"/>
        </w:rPr>
      </w:pPr>
      <w:r w:rsidRPr="0048535E">
        <w:rPr>
          <w:rFonts w:cstheme="minorHAnsi"/>
        </w:rPr>
        <w:t>For your staff to book onto our eLearning and specialist tutor-led, multi-agency courses, they will need to individually complete a registration using the</w:t>
      </w:r>
      <w:r>
        <w:rPr>
          <w:rFonts w:cstheme="minorHAnsi"/>
        </w:rPr>
        <w:t xml:space="preserve"> bespoke</w:t>
      </w:r>
      <w:r w:rsidRPr="0048535E">
        <w:rPr>
          <w:rFonts w:cstheme="minorHAnsi"/>
        </w:rPr>
        <w:t xml:space="preserve"> link below. </w:t>
      </w:r>
    </w:p>
    <w:p w14:paraId="70FB8F3D" w14:textId="77777777" w:rsidR="00DA49D1" w:rsidRPr="0048535E" w:rsidRDefault="00DA49D1" w:rsidP="00DA49D1">
      <w:pPr>
        <w:rPr>
          <w:rFonts w:cstheme="minorHAnsi"/>
          <w:color w:val="2B2E2F"/>
          <w:shd w:val="clear" w:color="auto" w:fill="FFFFFF"/>
        </w:rPr>
      </w:pPr>
      <w:r w:rsidRPr="0048535E">
        <w:rPr>
          <w:rFonts w:cstheme="minorHAnsi"/>
        </w:rPr>
        <w:t xml:space="preserve">To prevent important registration notifications from the platform going to a user’s junk mail, </w:t>
      </w:r>
      <w:r w:rsidRPr="0048535E">
        <w:rPr>
          <w:rFonts w:cstheme="minorHAnsi"/>
          <w:color w:val="2B2E2F"/>
          <w:shd w:val="clear" w:color="auto" w:fill="FFFFFF"/>
        </w:rPr>
        <w:t xml:space="preserve">we advise that you and your staff add these 3 email addresses to your email address book / safe-senders list. Your ICT department can help you with this. </w:t>
      </w:r>
    </w:p>
    <w:p w14:paraId="7DB31C01" w14:textId="77777777" w:rsidR="00DA49D1" w:rsidRPr="0048535E" w:rsidRDefault="00DA49D1" w:rsidP="00DA49D1">
      <w:pPr>
        <w:rPr>
          <w:rFonts w:cstheme="minorHAnsi"/>
          <w:color w:val="2B2E2F"/>
          <w:shd w:val="clear" w:color="auto" w:fill="FFFFFF"/>
        </w:rPr>
      </w:pPr>
      <w:hyperlink r:id="rId8" w:history="1">
        <w:r w:rsidRPr="0048535E">
          <w:rPr>
            <w:rStyle w:val="Hyperlink"/>
            <w:rFonts w:cstheme="minorHAnsi"/>
            <w:shd w:val="clear" w:color="auto" w:fill="FFFFFF"/>
          </w:rPr>
          <w:t>gsce@melearning.co.uk</w:t>
        </w:r>
      </w:hyperlink>
    </w:p>
    <w:p w14:paraId="5B465483" w14:textId="77777777" w:rsidR="00DA49D1" w:rsidRPr="0048535E" w:rsidRDefault="00DA49D1" w:rsidP="00DA49D1">
      <w:pPr>
        <w:rPr>
          <w:rFonts w:cstheme="minorHAnsi"/>
          <w:color w:val="2B2E2F"/>
          <w:shd w:val="clear" w:color="auto" w:fill="FFFFFF"/>
        </w:rPr>
      </w:pPr>
      <w:hyperlink r:id="rId9" w:history="1">
        <w:r w:rsidRPr="0048535E">
          <w:rPr>
            <w:rStyle w:val="Hyperlink"/>
            <w:rFonts w:cstheme="minorHAnsi"/>
            <w:shd w:val="clear" w:color="auto" w:fill="FFFFFF"/>
          </w:rPr>
          <w:t>form@melearning.co.uk</w:t>
        </w:r>
      </w:hyperlink>
      <w:r w:rsidRPr="0048535E">
        <w:rPr>
          <w:rFonts w:cstheme="minorHAnsi"/>
          <w:color w:val="2B2E2F"/>
          <w:shd w:val="clear" w:color="auto" w:fill="FFFFFF"/>
        </w:rPr>
        <w:t xml:space="preserve"> </w:t>
      </w:r>
    </w:p>
    <w:p w14:paraId="34251310" w14:textId="77777777" w:rsidR="00DA49D1" w:rsidRPr="0048535E" w:rsidRDefault="00DA49D1" w:rsidP="00DA49D1">
      <w:pPr>
        <w:rPr>
          <w:rFonts w:cstheme="minorHAnsi"/>
          <w:color w:val="2B2E2F"/>
        </w:rPr>
      </w:pPr>
      <w:hyperlink r:id="rId10" w:history="1">
        <w:r w:rsidRPr="0048535E">
          <w:rPr>
            <w:rStyle w:val="Hyperlink"/>
            <w:rFonts w:cstheme="minorHAnsi"/>
            <w:shd w:val="clear" w:color="auto" w:fill="FFFFFF"/>
          </w:rPr>
          <w:t>gscptraining@gloucestershire.gov.uk</w:t>
        </w:r>
      </w:hyperlink>
    </w:p>
    <w:p w14:paraId="0D590EC1" w14:textId="77777777" w:rsidR="00DA49D1" w:rsidRDefault="00DA49D1" w:rsidP="00DA49D1">
      <w:pPr>
        <w:rPr>
          <w:rStyle w:val="Hyperlink"/>
          <w:rFonts w:cstheme="minorHAnsi"/>
        </w:rPr>
      </w:pPr>
      <w:r w:rsidRPr="0048535E">
        <w:rPr>
          <w:rFonts w:cstheme="minorHAnsi"/>
        </w:rPr>
        <w:t xml:space="preserve">If you have any questions or difficulties registering on the new platform, please email </w:t>
      </w:r>
      <w:hyperlink r:id="rId11" w:history="1">
        <w:r w:rsidRPr="0048535E">
          <w:rPr>
            <w:rStyle w:val="Hyperlink"/>
            <w:rFonts w:cstheme="minorHAnsi"/>
          </w:rPr>
          <w:t>gscptraining@gloucestershire.gov.uk</w:t>
        </w:r>
      </w:hyperlink>
    </w:p>
    <w:p w14:paraId="2C97AF99" w14:textId="77777777" w:rsidR="00DA49D1" w:rsidRPr="0048535E" w:rsidRDefault="00DA49D1" w:rsidP="00DA49D1">
      <w:pPr>
        <w:rPr>
          <w:rFonts w:cstheme="minorHAnsi"/>
        </w:rPr>
      </w:pPr>
      <w:r w:rsidRPr="00F357EC">
        <w:rPr>
          <w:rStyle w:val="Hyperlink"/>
          <w:rFonts w:cstheme="minorHAnsi"/>
          <w:color w:val="auto"/>
        </w:rPr>
        <w:t xml:space="preserve">Please sign up to our newsletter </w:t>
      </w:r>
      <w:r w:rsidRPr="00F357EC">
        <w:rPr>
          <w:rStyle w:val="Hyperlink"/>
          <w:rFonts w:cstheme="minorHAnsi"/>
        </w:rPr>
        <w:t>https://www.gloucestershire.gov.uk/gscp</w:t>
      </w:r>
    </w:p>
    <w:p w14:paraId="52383DDF" w14:textId="77777777" w:rsidR="00DA49D1" w:rsidRDefault="00DA49D1" w:rsidP="00DA49D1">
      <w:pPr>
        <w:rPr>
          <w:rFonts w:ascii="Helvetica" w:hAnsi="Helvetica" w:cs="Helvetica"/>
          <w:b/>
          <w:bCs/>
          <w:color w:val="212529"/>
          <w:shd w:val="clear" w:color="auto" w:fill="FFFFFF"/>
        </w:rPr>
      </w:pPr>
    </w:p>
    <w:p w14:paraId="52AA842E" w14:textId="77777777" w:rsidR="00DA49D1" w:rsidRDefault="00DA49D1" w:rsidP="00DA49D1">
      <w:pPr>
        <w:jc w:val="center"/>
        <w:rPr>
          <w:rFonts w:cstheme="minorHAnsi"/>
          <w:b/>
          <w:bCs/>
          <w:color w:val="212529"/>
          <w:sz w:val="32"/>
          <w:szCs w:val="32"/>
          <w:shd w:val="clear" w:color="auto" w:fill="FFFFFF"/>
        </w:rPr>
      </w:pPr>
    </w:p>
    <w:p w14:paraId="729DAF53" w14:textId="77777777" w:rsidR="00DA49D1" w:rsidRDefault="00DA49D1" w:rsidP="00DA49D1">
      <w:pPr>
        <w:jc w:val="center"/>
        <w:rPr>
          <w:rFonts w:cstheme="minorHAnsi"/>
          <w:b/>
          <w:bCs/>
          <w:color w:val="212529"/>
          <w:sz w:val="32"/>
          <w:szCs w:val="32"/>
          <w:shd w:val="clear" w:color="auto" w:fill="FFFFFF"/>
        </w:rPr>
      </w:pPr>
    </w:p>
    <w:p w14:paraId="265C0275" w14:textId="77777777" w:rsidR="00DA49D1" w:rsidRDefault="00DA49D1" w:rsidP="00DA49D1">
      <w:pPr>
        <w:jc w:val="center"/>
        <w:rPr>
          <w:rFonts w:cstheme="minorHAnsi"/>
          <w:b/>
          <w:bCs/>
          <w:color w:val="212529"/>
          <w:sz w:val="32"/>
          <w:szCs w:val="32"/>
          <w:shd w:val="clear" w:color="auto" w:fill="FFFFFF"/>
        </w:rPr>
      </w:pPr>
    </w:p>
    <w:p w14:paraId="32D70D5C" w14:textId="77777777" w:rsidR="00DA49D1" w:rsidRPr="006056EE" w:rsidRDefault="00DA49D1" w:rsidP="00DA49D1">
      <w:pPr>
        <w:jc w:val="center"/>
        <w:rPr>
          <w:rFonts w:cstheme="minorHAnsi"/>
          <w:b/>
          <w:bCs/>
          <w:color w:val="212529"/>
          <w:sz w:val="32"/>
          <w:szCs w:val="32"/>
          <w:shd w:val="clear" w:color="auto" w:fill="FFFFFF"/>
        </w:rPr>
      </w:pPr>
      <w:r w:rsidRPr="006056EE">
        <w:rPr>
          <w:rFonts w:cstheme="minorHAnsi"/>
          <w:b/>
          <w:bCs/>
          <w:color w:val="212529"/>
          <w:sz w:val="32"/>
          <w:szCs w:val="32"/>
          <w:shd w:val="clear" w:color="auto" w:fill="FFFFFF"/>
        </w:rPr>
        <w:t xml:space="preserve">FORM Registration - </w:t>
      </w:r>
      <w:r w:rsidRPr="00B97A31">
        <w:rPr>
          <w:rFonts w:cstheme="minorHAnsi"/>
          <w:b/>
          <w:bCs/>
          <w:color w:val="FF0000"/>
          <w:sz w:val="32"/>
          <w:szCs w:val="32"/>
          <w:shd w:val="clear" w:color="auto" w:fill="FFFFFF"/>
        </w:rPr>
        <w:t>Early Years Provisions only</w:t>
      </w:r>
      <w:r w:rsidRPr="006056EE">
        <w:rPr>
          <w:rFonts w:cstheme="minorHAnsi"/>
          <w:b/>
          <w:bCs/>
          <w:color w:val="212529"/>
          <w:sz w:val="32"/>
          <w:szCs w:val="32"/>
          <w:shd w:val="clear" w:color="auto" w:fill="FFFFFF"/>
        </w:rPr>
        <w:t>:</w:t>
      </w:r>
    </w:p>
    <w:p w14:paraId="7F284781" w14:textId="77777777" w:rsidR="00DA49D1" w:rsidRPr="006056EE" w:rsidRDefault="00DA49D1" w:rsidP="00DA49D1">
      <w:pPr>
        <w:pStyle w:val="ListParagraph"/>
        <w:numPr>
          <w:ilvl w:val="0"/>
          <w:numId w:val="2"/>
        </w:numPr>
        <w:spacing w:line="259" w:lineRule="auto"/>
        <w:rPr>
          <w:rFonts w:cstheme="minorHAnsi"/>
          <w:color w:val="212529"/>
          <w:shd w:val="clear" w:color="auto" w:fill="FFFFFF"/>
        </w:rPr>
      </w:pPr>
      <w:r w:rsidRPr="006056EE">
        <w:rPr>
          <w:rFonts w:cstheme="minorHAnsi"/>
          <w:color w:val="212529"/>
          <w:shd w:val="clear" w:color="auto" w:fill="FFFFFF"/>
        </w:rPr>
        <w:t xml:space="preserve">Firstly, each user would need to individually register by clicking the link (sign up key) </w:t>
      </w:r>
    </w:p>
    <w:p w14:paraId="474C0BD6" w14:textId="77777777" w:rsidR="00DA49D1" w:rsidRPr="006056EE" w:rsidRDefault="00DA49D1" w:rsidP="00DA49D1">
      <w:pPr>
        <w:pStyle w:val="ListParagraph"/>
        <w:rPr>
          <w:rFonts w:cstheme="minorHAnsi"/>
        </w:rPr>
      </w:pPr>
      <w:r w:rsidRPr="006056EE">
        <w:rPr>
          <w:rFonts w:cstheme="minorHAnsi"/>
          <w:b/>
          <w:bCs/>
        </w:rPr>
        <w:t xml:space="preserve">Key: </w:t>
      </w:r>
      <w:hyperlink r:id="rId12" w:history="1">
        <w:r w:rsidRPr="006056EE">
          <w:rPr>
            <w:rStyle w:val="Hyperlink"/>
            <w:rFonts w:cstheme="minorHAnsi"/>
          </w:rPr>
          <w:t>https://app.melearning.co.uk/auth/validate-key?registerKey=TCGYQKDN</w:t>
        </w:r>
      </w:hyperlink>
    </w:p>
    <w:p w14:paraId="4B6EE0D7" w14:textId="77777777" w:rsidR="00DA49D1" w:rsidRPr="006056EE" w:rsidRDefault="00DA49D1" w:rsidP="00DA49D1">
      <w:pPr>
        <w:pStyle w:val="ListParagraph"/>
        <w:rPr>
          <w:rFonts w:cstheme="minorHAnsi"/>
        </w:rPr>
      </w:pPr>
    </w:p>
    <w:p w14:paraId="77B4789C" w14:textId="77777777" w:rsidR="00DA49D1" w:rsidRDefault="00DA49D1" w:rsidP="00DA49D1">
      <w:pPr>
        <w:rPr>
          <w:rFonts w:eastAsia="Times New Roman" w:cstheme="minorHAnsi"/>
          <w:color w:val="111111"/>
          <w:kern w:val="0"/>
          <w:lang w:eastAsia="en-GB"/>
          <w14:ligatures w14:val="none"/>
        </w:rPr>
      </w:pPr>
      <w:r w:rsidRPr="00075B69">
        <w:rPr>
          <w:rFonts w:eastAsia="Times New Roman" w:cstheme="minorHAnsi"/>
          <w:color w:val="111111"/>
          <w:kern w:val="0"/>
          <w:lang w:eastAsia="en-GB"/>
          <w14:ligatures w14:val="none"/>
        </w:rPr>
        <w:lastRenderedPageBreak/>
        <w:t xml:space="preserve">You will need to ensure you select the correct option from the ‘Organisation Unit’ dropdown list, to see the courses available to you after registration. </w:t>
      </w:r>
    </w:p>
    <w:p w14:paraId="6183F713" w14:textId="77777777" w:rsidR="00DA49D1" w:rsidRDefault="00DA49D1" w:rsidP="00DA49D1">
      <w:pPr>
        <w:rPr>
          <w:rFonts w:eastAsia="Times New Roman" w:cstheme="minorHAnsi"/>
          <w:color w:val="111111"/>
          <w:kern w:val="0"/>
          <w:lang w:eastAsia="en-GB"/>
          <w14:ligatures w14:val="none"/>
        </w:rPr>
      </w:pPr>
      <w:r w:rsidRPr="00075B69">
        <w:rPr>
          <w:rFonts w:eastAsia="Times New Roman" w:cstheme="minorHAnsi"/>
          <w:color w:val="111111"/>
          <w:kern w:val="0"/>
          <w:lang w:eastAsia="en-GB"/>
          <w14:ligatures w14:val="none"/>
        </w:rPr>
        <w:t xml:space="preserve">You may need to expand the options under each service area using the arrow &gt; to find your service area. </w:t>
      </w:r>
    </w:p>
    <w:p w14:paraId="1EAA7E3A" w14:textId="77777777" w:rsidR="00DA49D1" w:rsidRPr="00075B69" w:rsidRDefault="00DA49D1" w:rsidP="00DA49D1">
      <w:pPr>
        <w:rPr>
          <w:rFonts w:eastAsia="Times New Roman" w:cstheme="minorHAnsi"/>
          <w:color w:val="111111"/>
          <w:kern w:val="0"/>
          <w:lang w:eastAsia="en-GB"/>
          <w14:ligatures w14:val="none"/>
        </w:rPr>
      </w:pPr>
      <w:r w:rsidRPr="00075B69">
        <w:rPr>
          <w:rFonts w:eastAsia="Times New Roman" w:cstheme="minorHAnsi"/>
          <w:color w:val="111111"/>
          <w:kern w:val="0"/>
          <w:lang w:eastAsia="en-GB"/>
          <w14:ligatures w14:val="none"/>
        </w:rPr>
        <w:t xml:space="preserve">Please check with your team manger if you are unsure which one to click from the options below. </w:t>
      </w:r>
      <w:r w:rsidRPr="00075B69">
        <w:rPr>
          <w:rFonts w:eastAsia="Times New Roman" w:cstheme="minorHAnsi"/>
          <w:color w:val="FF0000"/>
          <w:kern w:val="0"/>
          <w:lang w:eastAsia="en-GB"/>
          <w14:ligatures w14:val="none"/>
        </w:rPr>
        <w:t>If you fail to do this, you will not be put in the correct workspace and will not be able to access courses</w:t>
      </w:r>
      <w:r w:rsidRPr="00075B69">
        <w:rPr>
          <w:rFonts w:eastAsia="Times New Roman" w:cstheme="minorHAnsi"/>
          <w:color w:val="111111"/>
          <w:kern w:val="0"/>
          <w:lang w:eastAsia="en-GB"/>
          <w14:ligatures w14:val="none"/>
        </w:rPr>
        <w:t>.</w:t>
      </w:r>
    </w:p>
    <w:p w14:paraId="0DB9473F" w14:textId="77777777" w:rsidR="00DA49D1" w:rsidRPr="006056EE" w:rsidRDefault="00DA49D1" w:rsidP="00DA49D1">
      <w:pPr>
        <w:pStyle w:val="ListParagraph"/>
        <w:numPr>
          <w:ilvl w:val="0"/>
          <w:numId w:val="3"/>
        </w:numPr>
        <w:shd w:val="clear" w:color="auto" w:fill="FFFFFF"/>
        <w:spacing w:after="0" w:line="240" w:lineRule="auto"/>
        <w:rPr>
          <w:rFonts w:eastAsia="Times New Roman" w:cstheme="minorHAnsi"/>
          <w:color w:val="111111"/>
          <w:kern w:val="0"/>
          <w:lang w:eastAsia="en-GB"/>
          <w14:ligatures w14:val="none"/>
        </w:rPr>
      </w:pPr>
      <w:r w:rsidRPr="006056EE">
        <w:rPr>
          <w:rFonts w:eastAsia="Times New Roman" w:cstheme="minorHAnsi"/>
          <w:color w:val="111111"/>
          <w:kern w:val="0"/>
          <w:lang w:eastAsia="en-GB"/>
          <w14:ligatures w14:val="none"/>
        </w:rPr>
        <w:t>Assistant Childminders (non-registered)</w:t>
      </w:r>
    </w:p>
    <w:p w14:paraId="17EEFD01" w14:textId="77777777" w:rsidR="00DA49D1" w:rsidRPr="006056EE" w:rsidRDefault="00DA49D1" w:rsidP="00DA49D1">
      <w:pPr>
        <w:pStyle w:val="ListParagraph"/>
        <w:shd w:val="clear" w:color="auto" w:fill="FFFFFF"/>
        <w:spacing w:after="0" w:line="240" w:lineRule="auto"/>
        <w:rPr>
          <w:rFonts w:eastAsia="Times New Roman" w:cstheme="minorHAnsi"/>
          <w:color w:val="111111"/>
          <w:kern w:val="0"/>
          <w:lang w:eastAsia="en-GB"/>
          <w14:ligatures w14:val="none"/>
        </w:rPr>
      </w:pPr>
      <w:r w:rsidRPr="006056EE">
        <w:rPr>
          <w:rFonts w:eastAsia="Times New Roman" w:cstheme="minorHAnsi"/>
          <w:color w:val="111111"/>
          <w:kern w:val="0"/>
          <w:lang w:eastAsia="en-GB"/>
          <w14:ligatures w14:val="none"/>
        </w:rPr>
        <w:t>2)  Children's Centres</w:t>
      </w:r>
      <w:r>
        <w:rPr>
          <w:rFonts w:eastAsia="Times New Roman" w:cstheme="minorHAnsi"/>
          <w:color w:val="111111"/>
          <w:kern w:val="0"/>
          <w:lang w:eastAsia="en-GB"/>
          <w14:ligatures w14:val="none"/>
        </w:rPr>
        <w:t>- Under 5’s Staff ONLY</w:t>
      </w:r>
    </w:p>
    <w:p w14:paraId="466CBCEB" w14:textId="77777777" w:rsidR="00DA49D1" w:rsidRPr="006056EE" w:rsidRDefault="00DA49D1" w:rsidP="00DA49D1">
      <w:pPr>
        <w:pStyle w:val="ListParagraph"/>
        <w:numPr>
          <w:ilvl w:val="0"/>
          <w:numId w:val="4"/>
        </w:numPr>
        <w:shd w:val="clear" w:color="auto" w:fill="FFFFFF"/>
        <w:spacing w:after="0" w:line="240" w:lineRule="auto"/>
        <w:rPr>
          <w:rFonts w:eastAsia="Times New Roman" w:cstheme="minorHAnsi"/>
          <w:color w:val="111111"/>
          <w:kern w:val="0"/>
          <w:lang w:eastAsia="en-GB"/>
          <w14:ligatures w14:val="none"/>
        </w:rPr>
      </w:pPr>
      <w:r w:rsidRPr="006056EE">
        <w:rPr>
          <w:rFonts w:eastAsia="Times New Roman" w:cstheme="minorHAnsi"/>
          <w:color w:val="111111"/>
          <w:kern w:val="0"/>
          <w:lang w:eastAsia="en-GB"/>
          <w14:ligatures w14:val="none"/>
        </w:rPr>
        <w:t>DSL Registered Childminders</w:t>
      </w:r>
    </w:p>
    <w:p w14:paraId="54986DFE" w14:textId="77777777" w:rsidR="00DA49D1" w:rsidRDefault="00DA49D1" w:rsidP="00DA49D1">
      <w:pPr>
        <w:pStyle w:val="ListParagraph"/>
        <w:numPr>
          <w:ilvl w:val="0"/>
          <w:numId w:val="4"/>
        </w:numPr>
        <w:shd w:val="clear" w:color="auto" w:fill="FFFFFF"/>
        <w:spacing w:after="0" w:line="240" w:lineRule="auto"/>
        <w:rPr>
          <w:rFonts w:eastAsia="Times New Roman" w:cstheme="minorHAnsi"/>
          <w:color w:val="111111"/>
          <w:kern w:val="0"/>
          <w:lang w:eastAsia="en-GB"/>
          <w14:ligatures w14:val="none"/>
        </w:rPr>
      </w:pPr>
      <w:r w:rsidRPr="006056EE">
        <w:rPr>
          <w:rFonts w:eastAsia="Times New Roman" w:cstheme="minorHAnsi"/>
          <w:color w:val="111111"/>
          <w:kern w:val="0"/>
          <w:lang w:eastAsia="en-GB"/>
          <w14:ligatures w14:val="none"/>
        </w:rPr>
        <w:t>Early Years Under 5's Daycare/Nursery Staff</w:t>
      </w:r>
    </w:p>
    <w:p w14:paraId="76C09551" w14:textId="77777777" w:rsidR="00DA49D1" w:rsidRPr="006056EE" w:rsidRDefault="00DA49D1" w:rsidP="00DA49D1">
      <w:pPr>
        <w:pStyle w:val="ListParagraph"/>
        <w:numPr>
          <w:ilvl w:val="0"/>
          <w:numId w:val="4"/>
        </w:numPr>
        <w:shd w:val="clear" w:color="auto" w:fill="FFFFFF"/>
        <w:spacing w:after="0" w:line="240" w:lineRule="auto"/>
        <w:rPr>
          <w:rFonts w:eastAsia="Times New Roman" w:cstheme="minorHAnsi"/>
          <w:color w:val="111111"/>
          <w:kern w:val="0"/>
          <w:lang w:eastAsia="en-GB"/>
          <w14:ligatures w14:val="none"/>
        </w:rPr>
      </w:pPr>
      <w:proofErr w:type="spellStart"/>
      <w:r>
        <w:rPr>
          <w:rFonts w:eastAsia="Times New Roman" w:cstheme="minorHAnsi"/>
          <w:color w:val="111111"/>
          <w:kern w:val="0"/>
          <w:lang w:eastAsia="en-GB"/>
          <w14:ligatures w14:val="none"/>
        </w:rPr>
        <w:t>Barnardos</w:t>
      </w:r>
      <w:proofErr w:type="spellEnd"/>
    </w:p>
    <w:p w14:paraId="552D41C8" w14:textId="77777777" w:rsidR="00DA49D1" w:rsidRPr="002F33D5" w:rsidRDefault="00DA49D1" w:rsidP="00DA49D1">
      <w:pPr>
        <w:rPr>
          <w:rFonts w:cstheme="minorHAnsi"/>
          <w:color w:val="212529"/>
          <w:shd w:val="clear" w:color="auto" w:fill="FFFFFF"/>
        </w:rPr>
      </w:pPr>
    </w:p>
    <w:p w14:paraId="44416B26" w14:textId="77777777" w:rsidR="00DA49D1" w:rsidRDefault="00DA49D1" w:rsidP="00DA49D1">
      <w:pPr>
        <w:pStyle w:val="ListParagraph"/>
        <w:numPr>
          <w:ilvl w:val="0"/>
          <w:numId w:val="1"/>
        </w:numPr>
        <w:spacing w:line="259" w:lineRule="auto"/>
        <w:rPr>
          <w:rFonts w:cstheme="minorHAnsi"/>
          <w:color w:val="212529"/>
          <w:shd w:val="clear" w:color="auto" w:fill="FFFFFF"/>
        </w:rPr>
      </w:pPr>
      <w:r w:rsidRPr="006056EE">
        <w:rPr>
          <w:rFonts w:cstheme="minorHAnsi"/>
          <w:color w:val="212529"/>
          <w:shd w:val="clear" w:color="auto" w:fill="FFFFFF"/>
        </w:rPr>
        <w:t>You will need to register with your work email address where possible</w:t>
      </w:r>
      <w:r>
        <w:rPr>
          <w:rFonts w:cstheme="minorHAnsi"/>
          <w:color w:val="212529"/>
          <w:shd w:val="clear" w:color="auto" w:fill="FFFFFF"/>
        </w:rPr>
        <w:t xml:space="preserve"> and add your organisation name</w:t>
      </w:r>
      <w:r w:rsidRPr="006056EE">
        <w:rPr>
          <w:rFonts w:cstheme="minorHAnsi"/>
          <w:color w:val="212529"/>
          <w:shd w:val="clear" w:color="auto" w:fill="FFFFFF"/>
        </w:rPr>
        <w:t xml:space="preserve">. </w:t>
      </w:r>
    </w:p>
    <w:p w14:paraId="1CB87450" w14:textId="77777777" w:rsidR="00DA49D1" w:rsidRDefault="00DA49D1" w:rsidP="00DA49D1">
      <w:pPr>
        <w:pStyle w:val="ListParagraph"/>
        <w:spacing w:line="259" w:lineRule="auto"/>
        <w:rPr>
          <w:rFonts w:cstheme="minorHAnsi"/>
          <w:color w:val="212529"/>
          <w:shd w:val="clear" w:color="auto" w:fill="FFFFFF"/>
        </w:rPr>
      </w:pPr>
    </w:p>
    <w:p w14:paraId="6B52DCEE" w14:textId="77777777" w:rsidR="00DA49D1" w:rsidRPr="00B97A31" w:rsidRDefault="00DA49D1" w:rsidP="00DA49D1">
      <w:pPr>
        <w:pStyle w:val="ListParagraph"/>
        <w:numPr>
          <w:ilvl w:val="0"/>
          <w:numId w:val="1"/>
        </w:numPr>
        <w:spacing w:line="259" w:lineRule="auto"/>
        <w:rPr>
          <w:rFonts w:cstheme="minorHAnsi"/>
          <w:color w:val="212529"/>
          <w:shd w:val="clear" w:color="auto" w:fill="FFFFFF"/>
        </w:rPr>
      </w:pPr>
      <w:r w:rsidRPr="00286AB9">
        <w:rPr>
          <w:rFonts w:ascii="Helvetica" w:hAnsi="Helvetica" w:cs="Helvetica"/>
          <w:color w:val="212529"/>
          <w:shd w:val="clear" w:color="auto" w:fill="FFFFFF"/>
        </w:rPr>
        <w:t xml:space="preserve">See the below picture for what your sign-up page will look like. </w:t>
      </w:r>
    </w:p>
    <w:p w14:paraId="64F27551" w14:textId="77777777" w:rsidR="00DA49D1" w:rsidRPr="00B97A31" w:rsidRDefault="00DA49D1" w:rsidP="00DA49D1">
      <w:pPr>
        <w:pStyle w:val="ListParagraph"/>
        <w:rPr>
          <w:rFonts w:ascii="Helvetica" w:hAnsi="Helvetica" w:cs="Helvetica"/>
          <w:color w:val="212529"/>
          <w:shd w:val="clear" w:color="auto" w:fill="FFFFFF"/>
        </w:rPr>
      </w:pPr>
    </w:p>
    <w:p w14:paraId="448BA321" w14:textId="77777777" w:rsidR="00DA49D1" w:rsidRPr="00B97A31" w:rsidRDefault="00DA49D1" w:rsidP="00DA49D1">
      <w:pPr>
        <w:pStyle w:val="ListParagraph"/>
        <w:numPr>
          <w:ilvl w:val="0"/>
          <w:numId w:val="1"/>
        </w:numPr>
        <w:spacing w:line="259" w:lineRule="auto"/>
        <w:rPr>
          <w:rFonts w:cstheme="minorHAnsi"/>
          <w:color w:val="212529"/>
          <w:shd w:val="clear" w:color="auto" w:fill="FFFFFF"/>
        </w:rPr>
      </w:pPr>
      <w:r w:rsidRPr="00286AB9">
        <w:rPr>
          <w:rFonts w:ascii="Helvetica" w:hAnsi="Helvetica" w:cs="Helvetica"/>
          <w:color w:val="212529"/>
          <w:shd w:val="clear" w:color="auto" w:fill="FFFFFF"/>
        </w:rPr>
        <w:t xml:space="preserve">Please speak with your manager in the first instance if you are unsure what to put.  </w:t>
      </w:r>
    </w:p>
    <w:p w14:paraId="3BFE08BF" w14:textId="77777777" w:rsidR="00DA49D1" w:rsidRPr="00B97A31" w:rsidRDefault="00DA49D1" w:rsidP="00DA49D1">
      <w:pPr>
        <w:pStyle w:val="ListParagraph"/>
        <w:rPr>
          <w:rFonts w:ascii="Helvetica" w:hAnsi="Helvetica" w:cs="Helvetica"/>
          <w:color w:val="212529"/>
          <w:shd w:val="clear" w:color="auto" w:fill="FFFFFF"/>
        </w:rPr>
      </w:pPr>
    </w:p>
    <w:p w14:paraId="1BA26679" w14:textId="77777777" w:rsidR="00DA49D1" w:rsidRPr="00B97A31" w:rsidRDefault="00DA49D1" w:rsidP="00DA49D1">
      <w:pPr>
        <w:pStyle w:val="ListParagraph"/>
        <w:numPr>
          <w:ilvl w:val="0"/>
          <w:numId w:val="1"/>
        </w:numPr>
        <w:spacing w:line="259" w:lineRule="auto"/>
        <w:rPr>
          <w:rFonts w:cstheme="minorHAnsi"/>
          <w:color w:val="212529"/>
          <w:shd w:val="clear" w:color="auto" w:fill="FFFFFF"/>
        </w:rPr>
      </w:pPr>
      <w:r w:rsidRPr="00286AB9">
        <w:rPr>
          <w:rFonts w:ascii="Helvetica" w:hAnsi="Helvetica" w:cs="Helvetica"/>
          <w:color w:val="212529"/>
          <w:shd w:val="clear" w:color="auto" w:fill="FFFFFF"/>
        </w:rPr>
        <w:t>If you don’t have individual teams in your organisation, please just put your organisation name.</w:t>
      </w:r>
    </w:p>
    <w:p w14:paraId="4041F6B1" w14:textId="77777777" w:rsidR="00DA49D1" w:rsidRPr="00B97A31" w:rsidRDefault="00DA49D1" w:rsidP="00DA49D1">
      <w:pPr>
        <w:pStyle w:val="ListParagraph"/>
        <w:rPr>
          <w:rFonts w:ascii="Helvetica" w:hAnsi="Helvetica" w:cs="Helvetica"/>
          <w:color w:val="212529"/>
          <w:shd w:val="clear" w:color="auto" w:fill="FFFFFF"/>
        </w:rPr>
      </w:pPr>
    </w:p>
    <w:p w14:paraId="3DA1A9C3" w14:textId="77777777" w:rsidR="00DA49D1" w:rsidRPr="00286AB9" w:rsidRDefault="00DA49D1" w:rsidP="00DA49D1">
      <w:pPr>
        <w:pStyle w:val="ListParagraph"/>
        <w:spacing w:line="259" w:lineRule="auto"/>
        <w:rPr>
          <w:rFonts w:cstheme="minorHAnsi"/>
          <w:color w:val="212529"/>
          <w:shd w:val="clear" w:color="auto" w:fill="FFFFFF"/>
        </w:rPr>
      </w:pPr>
      <w:r w:rsidRPr="00286AB9">
        <w:rPr>
          <w:rFonts w:ascii="Helvetica" w:hAnsi="Helvetica" w:cs="Helvetica"/>
          <w:color w:val="212529"/>
          <w:shd w:val="clear" w:color="auto" w:fill="FFFFFF"/>
        </w:rPr>
        <w:lastRenderedPageBreak/>
        <w:t xml:space="preserve"> </w:t>
      </w:r>
      <w:r>
        <w:rPr>
          <w:noProof/>
        </w:rPr>
        <w:drawing>
          <wp:inline distT="0" distB="0" distL="0" distR="0" wp14:anchorId="008C196C" wp14:editId="19B7E74E">
            <wp:extent cx="2042160" cy="4549140"/>
            <wp:effectExtent l="0" t="0" r="0" b="3810"/>
            <wp:docPr id="8976331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33189" name="Picture 1" descr="A screenshot of a computer&#10;&#10;Description automatically generated"/>
                    <pic:cNvPicPr/>
                  </pic:nvPicPr>
                  <pic:blipFill rotWithShape="1">
                    <a:blip r:embed="rId13"/>
                    <a:srcRect l="19160" t="13198" r="70687" b="6401"/>
                    <a:stretch/>
                  </pic:blipFill>
                  <pic:spPr bwMode="auto">
                    <a:xfrm>
                      <a:off x="0" y="0"/>
                      <a:ext cx="2042160" cy="4549140"/>
                    </a:xfrm>
                    <a:prstGeom prst="rect">
                      <a:avLst/>
                    </a:prstGeom>
                    <a:ln>
                      <a:noFill/>
                    </a:ln>
                    <a:extLst>
                      <a:ext uri="{53640926-AAD7-44D8-BBD7-CCE9431645EC}">
                        <a14:shadowObscured xmlns:a14="http://schemas.microsoft.com/office/drawing/2010/main"/>
                      </a:ext>
                    </a:extLst>
                  </pic:spPr>
                </pic:pic>
              </a:graphicData>
            </a:graphic>
          </wp:inline>
        </w:drawing>
      </w:r>
    </w:p>
    <w:p w14:paraId="7DFA5FEC" w14:textId="77777777" w:rsidR="00DA49D1" w:rsidRDefault="00DA49D1" w:rsidP="00DA49D1">
      <w:pPr>
        <w:pStyle w:val="ListParagraph"/>
        <w:numPr>
          <w:ilvl w:val="0"/>
          <w:numId w:val="1"/>
        </w:numPr>
        <w:spacing w:line="259" w:lineRule="auto"/>
        <w:rPr>
          <w:rFonts w:cstheme="minorHAnsi"/>
          <w:color w:val="212529"/>
          <w:shd w:val="clear" w:color="auto" w:fill="FFFFFF"/>
        </w:rPr>
      </w:pPr>
      <w:r w:rsidRPr="0048535E">
        <w:rPr>
          <w:rFonts w:cstheme="minorHAnsi"/>
          <w:color w:val="212529"/>
          <w:shd w:val="clear" w:color="auto" w:fill="FFFFFF"/>
        </w:rPr>
        <w:t xml:space="preserve">Once you have registered on the platform, you will need to validate your email address by opening the email sent to your registered email address. You will need to do this within 24 hours of registering or your account will become frozen. Please check your junk mail for your validation email. </w:t>
      </w:r>
    </w:p>
    <w:p w14:paraId="093EE8E2" w14:textId="77777777" w:rsidR="00DA49D1" w:rsidRDefault="00DA49D1" w:rsidP="00DA49D1">
      <w:pPr>
        <w:pStyle w:val="ListParagraph"/>
        <w:rPr>
          <w:rFonts w:cstheme="minorHAnsi"/>
          <w:color w:val="212529"/>
          <w:shd w:val="clear" w:color="auto" w:fill="FFFFFF"/>
        </w:rPr>
      </w:pPr>
    </w:p>
    <w:p w14:paraId="4D78DB3A" w14:textId="77777777" w:rsidR="00DA49D1" w:rsidRPr="00745115" w:rsidRDefault="00DA49D1" w:rsidP="00DA49D1">
      <w:pPr>
        <w:pStyle w:val="ListParagraph"/>
        <w:numPr>
          <w:ilvl w:val="0"/>
          <w:numId w:val="1"/>
        </w:numPr>
        <w:spacing w:line="259" w:lineRule="auto"/>
        <w:rPr>
          <w:rFonts w:cstheme="minorHAnsi"/>
          <w:color w:val="212529"/>
          <w:shd w:val="clear" w:color="auto" w:fill="FFFFFF"/>
        </w:rPr>
      </w:pPr>
      <w:r w:rsidRPr="00745115">
        <w:rPr>
          <w:rFonts w:cstheme="minorHAnsi"/>
        </w:rPr>
        <w:t xml:space="preserve">Once registered, you will see a welcome message detailing any important information. </w:t>
      </w:r>
      <w:r w:rsidRPr="00745115">
        <w:rPr>
          <w:rFonts w:cstheme="minorHAnsi"/>
          <w:color w:val="111111"/>
          <w:shd w:val="clear" w:color="auto" w:fill="FFFFFF"/>
        </w:rPr>
        <w:t xml:space="preserve">Please add </w:t>
      </w:r>
      <w:hyperlink r:id="rId14" w:history="1">
        <w:r w:rsidRPr="00745115">
          <w:rPr>
            <w:rStyle w:val="Hyperlink"/>
            <w:rFonts w:cstheme="minorHAnsi"/>
            <w:shd w:val="clear" w:color="auto" w:fill="FFFFFF"/>
          </w:rPr>
          <w:t>gsce@melearning.co.uk</w:t>
        </w:r>
      </w:hyperlink>
      <w:r w:rsidRPr="00745115">
        <w:rPr>
          <w:rStyle w:val="Strong"/>
          <w:rFonts w:cstheme="minorHAnsi"/>
          <w:color w:val="111111"/>
          <w:shd w:val="clear" w:color="auto" w:fill="FFFFFF"/>
        </w:rPr>
        <w:t xml:space="preserve"> and </w:t>
      </w:r>
      <w:hyperlink r:id="rId15" w:history="1">
        <w:r w:rsidRPr="00745115">
          <w:rPr>
            <w:rStyle w:val="Hyperlink"/>
            <w:rFonts w:cstheme="minorHAnsi"/>
            <w:shd w:val="clear" w:color="auto" w:fill="FFFFFF"/>
          </w:rPr>
          <w:t>form@melearning.co.uk</w:t>
        </w:r>
      </w:hyperlink>
      <w:r w:rsidRPr="00745115">
        <w:rPr>
          <w:rStyle w:val="Strong"/>
          <w:rFonts w:cstheme="minorHAnsi"/>
          <w:color w:val="111111"/>
          <w:shd w:val="clear" w:color="auto" w:fill="FFFFFF"/>
        </w:rPr>
        <w:t xml:space="preserve"> </w:t>
      </w:r>
      <w:r w:rsidRPr="00745115">
        <w:rPr>
          <w:rFonts w:cstheme="minorHAnsi"/>
          <w:color w:val="111111"/>
          <w:shd w:val="clear" w:color="auto" w:fill="FFFFFF"/>
        </w:rPr>
        <w:t xml:space="preserve"> to your email contacts safe list to receive notifications about your account and bookings you make.</w:t>
      </w:r>
    </w:p>
    <w:p w14:paraId="307F1198" w14:textId="77777777" w:rsidR="00DA49D1" w:rsidRDefault="00DA49D1" w:rsidP="00DA49D1">
      <w:pPr>
        <w:pStyle w:val="ListParagraph"/>
        <w:rPr>
          <w:rFonts w:cstheme="minorHAnsi"/>
          <w:color w:val="111111"/>
          <w:shd w:val="clear" w:color="auto" w:fill="FFFFFF"/>
        </w:rPr>
      </w:pPr>
    </w:p>
    <w:p w14:paraId="15D2BFAD" w14:textId="77777777" w:rsidR="00DA49D1" w:rsidRPr="005C3084" w:rsidRDefault="00DA49D1" w:rsidP="00DA49D1">
      <w:pPr>
        <w:pStyle w:val="ListParagraph"/>
        <w:numPr>
          <w:ilvl w:val="0"/>
          <w:numId w:val="5"/>
        </w:numPr>
        <w:spacing w:line="259" w:lineRule="auto"/>
        <w:rPr>
          <w:rFonts w:cstheme="minorHAnsi"/>
          <w:color w:val="111111"/>
          <w:shd w:val="clear" w:color="auto" w:fill="FFFFFF"/>
        </w:rPr>
      </w:pPr>
      <w:r w:rsidRPr="007D6E00">
        <w:rPr>
          <w:rFonts w:cstheme="minorHAnsi"/>
        </w:rPr>
        <w:t xml:space="preserve">You can then click ‘Browse Courses’ at the top of the screen to see what courses you are able to book on to. </w:t>
      </w:r>
    </w:p>
    <w:p w14:paraId="510FFFF3" w14:textId="77777777" w:rsidR="00DA49D1" w:rsidRDefault="00DA49D1" w:rsidP="00DA49D1">
      <w:pPr>
        <w:pStyle w:val="ListParagraph"/>
        <w:rPr>
          <w:rFonts w:cstheme="minorHAnsi"/>
        </w:rPr>
      </w:pPr>
      <w:r>
        <w:rPr>
          <w:noProof/>
        </w:rPr>
        <w:lastRenderedPageBreak/>
        <w:drawing>
          <wp:inline distT="0" distB="0" distL="0" distR="0" wp14:anchorId="3F314F1D" wp14:editId="61B4DE37">
            <wp:extent cx="3352800" cy="2689860"/>
            <wp:effectExtent l="0" t="0" r="0" b="0"/>
            <wp:docPr id="18608956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95613" name="Picture 1" descr="A screenshot of a computer&#10;&#10;Description automatically generated"/>
                    <pic:cNvPicPr/>
                  </pic:nvPicPr>
                  <pic:blipFill rotWithShape="1">
                    <a:blip r:embed="rId16"/>
                    <a:srcRect t="-1" r="41502" b="1236"/>
                    <a:stretch/>
                  </pic:blipFill>
                  <pic:spPr bwMode="auto">
                    <a:xfrm>
                      <a:off x="0" y="0"/>
                      <a:ext cx="3352800" cy="2689860"/>
                    </a:xfrm>
                    <a:prstGeom prst="rect">
                      <a:avLst/>
                    </a:prstGeom>
                    <a:ln>
                      <a:noFill/>
                    </a:ln>
                    <a:extLst>
                      <a:ext uri="{53640926-AAD7-44D8-BBD7-CCE9431645EC}">
                        <a14:shadowObscured xmlns:a14="http://schemas.microsoft.com/office/drawing/2010/main"/>
                      </a:ext>
                    </a:extLst>
                  </pic:spPr>
                </pic:pic>
              </a:graphicData>
            </a:graphic>
          </wp:inline>
        </w:drawing>
      </w:r>
    </w:p>
    <w:p w14:paraId="6DDAFEA4" w14:textId="77777777" w:rsidR="00DA49D1" w:rsidRDefault="00DA49D1" w:rsidP="00DA49D1">
      <w:pPr>
        <w:pStyle w:val="ListParagraph"/>
        <w:rPr>
          <w:rFonts w:cstheme="minorHAnsi"/>
        </w:rPr>
      </w:pPr>
    </w:p>
    <w:p w14:paraId="0567D2F7" w14:textId="77777777" w:rsidR="00DA49D1" w:rsidRDefault="00DA49D1" w:rsidP="00DA49D1">
      <w:pPr>
        <w:pStyle w:val="ListParagraph"/>
        <w:numPr>
          <w:ilvl w:val="0"/>
          <w:numId w:val="5"/>
        </w:numPr>
        <w:spacing w:line="259" w:lineRule="auto"/>
        <w:rPr>
          <w:rFonts w:cstheme="minorHAnsi"/>
        </w:rPr>
      </w:pPr>
      <w:r w:rsidRPr="007D6E00">
        <w:rPr>
          <w:rFonts w:cstheme="minorHAnsi"/>
        </w:rPr>
        <w:t>You will need to select the ‘view’</w:t>
      </w:r>
      <w:r>
        <w:rPr>
          <w:rFonts w:cstheme="minorHAnsi"/>
        </w:rPr>
        <w:t xml:space="preserve"> button</w:t>
      </w:r>
      <w:r w:rsidRPr="007D6E00">
        <w:rPr>
          <w:rFonts w:cstheme="minorHAnsi"/>
        </w:rPr>
        <w:t xml:space="preserve"> next to each course to find the course information. If the course is suitable, please then click ‘</w:t>
      </w:r>
      <w:r w:rsidRPr="007D6E00">
        <w:rPr>
          <w:rFonts w:cstheme="minorHAnsi"/>
          <w:b/>
          <w:bCs/>
        </w:rPr>
        <w:t>Enrol’</w:t>
      </w:r>
      <w:r w:rsidRPr="007D6E00">
        <w:rPr>
          <w:rFonts w:cstheme="minorHAnsi"/>
        </w:rPr>
        <w:t xml:space="preserve"> at the top of the screen. </w:t>
      </w:r>
      <w:r w:rsidRPr="007D3C81">
        <w:rPr>
          <w:rFonts w:cstheme="minorHAnsi"/>
        </w:rPr>
        <w:t xml:space="preserve">Once you have enrolled, you can then see available dates to select a specific session. please click </w:t>
      </w:r>
      <w:r w:rsidRPr="007D3C81">
        <w:rPr>
          <w:rFonts w:cstheme="minorHAnsi"/>
          <w:b/>
          <w:bCs/>
        </w:rPr>
        <w:t>‘Book’</w:t>
      </w:r>
      <w:r w:rsidRPr="007D3C81">
        <w:rPr>
          <w:rFonts w:cstheme="minorHAnsi"/>
        </w:rPr>
        <w:t xml:space="preserve"> to reserve your place. Please allow time for the course dates to load. This may take up to a minute. </w:t>
      </w:r>
    </w:p>
    <w:p w14:paraId="7B150B18" w14:textId="77777777" w:rsidR="00DA49D1" w:rsidRPr="007D3C81" w:rsidRDefault="00DA49D1" w:rsidP="00DA49D1">
      <w:pPr>
        <w:pStyle w:val="ListParagraph"/>
        <w:rPr>
          <w:rFonts w:cstheme="minorHAnsi"/>
        </w:rPr>
      </w:pPr>
    </w:p>
    <w:p w14:paraId="71578EDA" w14:textId="77777777" w:rsidR="00DA49D1" w:rsidRPr="003D39C8" w:rsidRDefault="00DA49D1" w:rsidP="00DA49D1">
      <w:pPr>
        <w:pStyle w:val="ListParagraph"/>
        <w:numPr>
          <w:ilvl w:val="0"/>
          <w:numId w:val="5"/>
        </w:numPr>
        <w:spacing w:line="259" w:lineRule="auto"/>
        <w:rPr>
          <w:rStyle w:val="Strong"/>
          <w:rFonts w:cstheme="minorHAnsi"/>
          <w:b w:val="0"/>
          <w:bCs w:val="0"/>
        </w:rPr>
      </w:pPr>
      <w:r w:rsidRPr="005C3084">
        <w:rPr>
          <w:rFonts w:cstheme="minorHAnsi"/>
        </w:rPr>
        <w:t xml:space="preserve">Once you have selected a session, you will be sent an automated email to say that you have booked on. If you have not received this, please check your junk folder and add </w:t>
      </w:r>
      <w:hyperlink r:id="rId17" w:history="1">
        <w:r w:rsidRPr="005C3084">
          <w:rPr>
            <w:rStyle w:val="Hyperlink"/>
            <w:rFonts w:cstheme="minorHAnsi"/>
            <w:shd w:val="clear" w:color="auto" w:fill="FFFFFF"/>
          </w:rPr>
          <w:t>gsce@melearning.co.uk</w:t>
        </w:r>
      </w:hyperlink>
      <w:r w:rsidRPr="005C3084">
        <w:rPr>
          <w:rStyle w:val="Strong"/>
          <w:rFonts w:cstheme="minorHAnsi"/>
          <w:color w:val="111111"/>
          <w:shd w:val="clear" w:color="auto" w:fill="FFFFFF"/>
        </w:rPr>
        <w:t xml:space="preserve"> to your safe sender list. Your ICT department can help you with this. </w:t>
      </w:r>
    </w:p>
    <w:p w14:paraId="47103A34" w14:textId="77777777" w:rsidR="00DA49D1" w:rsidRPr="003D39C8" w:rsidRDefault="00DA49D1" w:rsidP="00DA49D1">
      <w:pPr>
        <w:pStyle w:val="ListParagraph"/>
        <w:rPr>
          <w:rStyle w:val="Strong"/>
          <w:rFonts w:cstheme="minorHAnsi"/>
          <w:b w:val="0"/>
          <w:bCs w:val="0"/>
        </w:rPr>
      </w:pPr>
    </w:p>
    <w:p w14:paraId="5495C437" w14:textId="77777777" w:rsidR="00DA49D1" w:rsidRPr="00004602" w:rsidRDefault="00DA49D1" w:rsidP="00DA49D1">
      <w:pPr>
        <w:pStyle w:val="ListParagraph"/>
        <w:numPr>
          <w:ilvl w:val="0"/>
          <w:numId w:val="5"/>
        </w:numPr>
        <w:spacing w:line="259" w:lineRule="auto"/>
        <w:rPr>
          <w:rStyle w:val="Strong"/>
          <w:rFonts w:cstheme="minorHAnsi"/>
          <w:b w:val="0"/>
          <w:bCs w:val="0"/>
        </w:rPr>
      </w:pPr>
      <w:r w:rsidRPr="003D39C8">
        <w:rPr>
          <w:rStyle w:val="Strong"/>
          <w:rFonts w:cstheme="minorHAnsi"/>
          <w:color w:val="111111"/>
          <w:shd w:val="clear" w:color="auto" w:fill="FFFFFF"/>
        </w:rPr>
        <w:t>If you need to cancel a booking, you can do this via your account up to 7 days prior to your session starting. After this date you will need to contact the GSCP training team. Please note after the 7-day cut off, non-attendance will count towards one of your</w:t>
      </w:r>
      <w:r>
        <w:rPr>
          <w:rStyle w:val="Strong"/>
          <w:rFonts w:cstheme="minorHAnsi"/>
          <w:color w:val="111111"/>
          <w:shd w:val="clear" w:color="auto" w:fill="FFFFFF"/>
        </w:rPr>
        <w:t xml:space="preserve"> sectors</w:t>
      </w:r>
      <w:r w:rsidRPr="003D39C8">
        <w:rPr>
          <w:rStyle w:val="Strong"/>
          <w:rFonts w:cstheme="minorHAnsi"/>
          <w:color w:val="111111"/>
          <w:shd w:val="clear" w:color="auto" w:fill="FFFFFF"/>
        </w:rPr>
        <w:t xml:space="preserve"> purchased places. </w:t>
      </w:r>
    </w:p>
    <w:p w14:paraId="10955E54" w14:textId="77777777" w:rsidR="00DA49D1" w:rsidRPr="00004602" w:rsidRDefault="00DA49D1" w:rsidP="00DA49D1">
      <w:pPr>
        <w:pStyle w:val="ListParagraph"/>
        <w:rPr>
          <w:rFonts w:cstheme="minorHAnsi"/>
        </w:rPr>
      </w:pPr>
    </w:p>
    <w:p w14:paraId="4D508904" w14:textId="77777777" w:rsidR="00DA49D1" w:rsidRPr="0048535E" w:rsidRDefault="00DA49D1" w:rsidP="00DA49D1">
      <w:pPr>
        <w:pStyle w:val="ListParagraph"/>
        <w:numPr>
          <w:ilvl w:val="0"/>
          <w:numId w:val="5"/>
        </w:numPr>
        <w:spacing w:line="259" w:lineRule="auto"/>
        <w:rPr>
          <w:rStyle w:val="Strong"/>
          <w:rFonts w:cstheme="minorHAnsi"/>
          <w:b w:val="0"/>
          <w:bCs w:val="0"/>
        </w:rPr>
      </w:pPr>
      <w:r w:rsidRPr="0048535E">
        <w:rPr>
          <w:rStyle w:val="Strong"/>
          <w:rFonts w:cstheme="minorHAnsi"/>
          <w:color w:val="111111"/>
          <w:shd w:val="clear" w:color="auto" w:fill="FFFFFF"/>
        </w:rPr>
        <w:t xml:space="preserve">Certificates will be uploaded automatically on completion of the course to your FORM LMS account. This can be found in the ‘my completions’ section. You will need to click the award icon to firstly download the certificate and then save to your computer. You will need a PDF viewer to be able to view the certificate. </w:t>
      </w:r>
    </w:p>
    <w:p w14:paraId="25A549C1" w14:textId="77777777" w:rsidR="00DA49D1" w:rsidRPr="00004602" w:rsidRDefault="00DA49D1" w:rsidP="00DA49D1">
      <w:pPr>
        <w:pStyle w:val="ListParagraph"/>
        <w:rPr>
          <w:rFonts w:cstheme="minorHAnsi"/>
        </w:rPr>
      </w:pPr>
    </w:p>
    <w:p w14:paraId="510B28C9" w14:textId="77777777" w:rsidR="00DA49D1" w:rsidRPr="00422CF2" w:rsidRDefault="00DA49D1" w:rsidP="00DA49D1">
      <w:pPr>
        <w:pStyle w:val="ListParagraph"/>
        <w:rPr>
          <w:rFonts w:cstheme="minorHAnsi"/>
        </w:rPr>
      </w:pPr>
      <w:r>
        <w:rPr>
          <w:noProof/>
        </w:rPr>
        <w:lastRenderedPageBreak/>
        <w:drawing>
          <wp:inline distT="0" distB="0" distL="0" distR="0" wp14:anchorId="72BDE1DB" wp14:editId="798E94C1">
            <wp:extent cx="4777740" cy="2756991"/>
            <wp:effectExtent l="0" t="0" r="3810" b="5715"/>
            <wp:docPr id="18666544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54495" name="Picture 1" descr="A screenshot of a computer&#10;&#10;Description automatically generated"/>
                    <pic:cNvPicPr/>
                  </pic:nvPicPr>
                  <pic:blipFill rotWithShape="1">
                    <a:blip r:embed="rId18"/>
                    <a:srcRect l="4653" t="8649" r="54797" b="11233"/>
                    <a:stretch/>
                  </pic:blipFill>
                  <pic:spPr bwMode="auto">
                    <a:xfrm>
                      <a:off x="0" y="0"/>
                      <a:ext cx="4791412" cy="2764880"/>
                    </a:xfrm>
                    <a:prstGeom prst="rect">
                      <a:avLst/>
                    </a:prstGeom>
                    <a:ln>
                      <a:noFill/>
                    </a:ln>
                    <a:extLst>
                      <a:ext uri="{53640926-AAD7-44D8-BBD7-CCE9431645EC}">
                        <a14:shadowObscured xmlns:a14="http://schemas.microsoft.com/office/drawing/2010/main"/>
                      </a:ext>
                    </a:extLst>
                  </pic:spPr>
                </pic:pic>
              </a:graphicData>
            </a:graphic>
          </wp:inline>
        </w:drawing>
      </w:r>
    </w:p>
    <w:p w14:paraId="34287F49" w14:textId="77777777" w:rsidR="00DA49D1" w:rsidRPr="0048535E" w:rsidRDefault="00DA49D1" w:rsidP="00DA49D1">
      <w:pPr>
        <w:spacing w:before="150" w:after="150" w:line="330" w:lineRule="atLeast"/>
        <w:rPr>
          <w:rFonts w:eastAsia="Times New Roman" w:cstheme="minorHAnsi"/>
          <w:b/>
          <w:bCs/>
          <w:color w:val="2B2E2F"/>
        </w:rPr>
      </w:pPr>
      <w:r w:rsidRPr="0048535E">
        <w:rPr>
          <w:rFonts w:eastAsia="Times New Roman" w:cstheme="minorHAnsi"/>
          <w:b/>
          <w:bCs/>
          <w:color w:val="2B2E2F"/>
        </w:rPr>
        <w:t>FAQ’s</w:t>
      </w:r>
    </w:p>
    <w:p w14:paraId="10A7EC50" w14:textId="77777777" w:rsidR="00DA49D1" w:rsidRPr="002E173D" w:rsidRDefault="00DA49D1" w:rsidP="00DA49D1">
      <w:pPr>
        <w:pStyle w:val="ListParagraph"/>
        <w:numPr>
          <w:ilvl w:val="0"/>
          <w:numId w:val="6"/>
        </w:numPr>
        <w:spacing w:before="150" w:after="150" w:line="330" w:lineRule="atLeast"/>
        <w:rPr>
          <w:rFonts w:eastAsia="Times New Roman" w:cstheme="minorHAnsi"/>
          <w:b/>
          <w:bCs/>
          <w:i/>
          <w:iCs/>
          <w:color w:val="2B2E2F"/>
        </w:rPr>
      </w:pPr>
      <w:r w:rsidRPr="0048535E">
        <w:rPr>
          <w:rFonts w:eastAsia="Times New Roman" w:cstheme="minorHAnsi"/>
          <w:color w:val="2B2E2F"/>
        </w:rPr>
        <w:t>I get a validation error message when trying to send an invitation</w:t>
      </w:r>
      <w:r w:rsidRPr="002E173D">
        <w:rPr>
          <w:rFonts w:eastAsia="Times New Roman" w:cstheme="minorHAnsi"/>
          <w:b/>
          <w:bCs/>
          <w:color w:val="2B2E2F"/>
        </w:rPr>
        <w:t xml:space="preserve">: </w:t>
      </w:r>
      <w:r w:rsidRPr="002E173D">
        <w:rPr>
          <w:rFonts w:eastAsia="Times New Roman" w:cstheme="minorHAnsi"/>
          <w:b/>
          <w:bCs/>
          <w:i/>
          <w:iCs/>
          <w:color w:val="2B2E2F"/>
        </w:rPr>
        <w:t xml:space="preserve">you may have put a space in the phone number or used +44 which is unsupported OR you may have added a space at the start or end of a mandatory field. </w:t>
      </w:r>
    </w:p>
    <w:p w14:paraId="152175E8" w14:textId="77777777" w:rsidR="00DA49D1" w:rsidRPr="0048535E" w:rsidRDefault="00DA49D1" w:rsidP="00DA49D1">
      <w:pPr>
        <w:pStyle w:val="ListParagraph"/>
        <w:spacing w:before="150" w:after="150" w:line="330" w:lineRule="atLeast"/>
        <w:rPr>
          <w:rFonts w:eastAsia="Times New Roman" w:cstheme="minorHAnsi"/>
          <w:color w:val="2B2E2F"/>
        </w:rPr>
      </w:pPr>
    </w:p>
    <w:p w14:paraId="3FB50BA4" w14:textId="77777777" w:rsidR="00DA49D1" w:rsidRDefault="00DA49D1" w:rsidP="00DA49D1">
      <w:pPr>
        <w:pStyle w:val="ListParagraph"/>
        <w:numPr>
          <w:ilvl w:val="0"/>
          <w:numId w:val="6"/>
        </w:numPr>
        <w:spacing w:before="150" w:after="150" w:line="330" w:lineRule="atLeast"/>
        <w:rPr>
          <w:rFonts w:eastAsia="Times New Roman" w:cstheme="minorHAnsi"/>
          <w:b/>
          <w:bCs/>
          <w:i/>
          <w:iCs/>
          <w:color w:val="2B2E2F"/>
        </w:rPr>
      </w:pPr>
      <w:r w:rsidRPr="0048535E">
        <w:rPr>
          <w:rFonts w:eastAsia="Times New Roman" w:cstheme="minorHAnsi"/>
          <w:color w:val="2B2E2F"/>
        </w:rPr>
        <w:t xml:space="preserve">I can’t see courses in the catalogue or see available dates – </w:t>
      </w:r>
      <w:r w:rsidRPr="002E173D">
        <w:rPr>
          <w:rFonts w:eastAsia="Times New Roman" w:cstheme="minorHAnsi"/>
          <w:b/>
          <w:bCs/>
          <w:i/>
          <w:iCs/>
          <w:color w:val="2B2E2F"/>
        </w:rPr>
        <w:t>this may take a few moments to appear due to screen loading time and the number of users in your organisation.</w:t>
      </w:r>
    </w:p>
    <w:p w14:paraId="1F8C5B90" w14:textId="77777777" w:rsidR="00DA49D1" w:rsidRPr="002E173D" w:rsidRDefault="00DA49D1" w:rsidP="00DA49D1">
      <w:pPr>
        <w:pStyle w:val="ListParagraph"/>
        <w:rPr>
          <w:rFonts w:eastAsia="Times New Roman" w:cstheme="minorHAnsi"/>
          <w:b/>
          <w:bCs/>
          <w:i/>
          <w:iCs/>
          <w:color w:val="2B2E2F"/>
        </w:rPr>
      </w:pPr>
    </w:p>
    <w:p w14:paraId="66A153A4" w14:textId="77777777" w:rsidR="00DA49D1" w:rsidRDefault="00DA49D1" w:rsidP="00DA49D1">
      <w:pPr>
        <w:pStyle w:val="ListParagraph"/>
        <w:numPr>
          <w:ilvl w:val="0"/>
          <w:numId w:val="6"/>
        </w:numPr>
        <w:spacing w:before="150" w:after="150" w:line="330" w:lineRule="atLeast"/>
        <w:rPr>
          <w:rFonts w:eastAsia="Times New Roman" w:cstheme="minorHAnsi"/>
          <w:b/>
          <w:bCs/>
          <w:i/>
          <w:iCs/>
          <w:color w:val="2B2E2F"/>
        </w:rPr>
      </w:pPr>
      <w:r w:rsidRPr="0048535E">
        <w:rPr>
          <w:rFonts w:eastAsia="Times New Roman" w:cstheme="minorHAnsi"/>
          <w:color w:val="2B2E2F"/>
        </w:rPr>
        <w:t xml:space="preserve">I cannot see the courses on the list when enrolling as part of the invitation process – </w:t>
      </w:r>
      <w:r w:rsidRPr="002E173D">
        <w:rPr>
          <w:rFonts w:eastAsia="Times New Roman" w:cstheme="minorHAnsi"/>
          <w:b/>
          <w:bCs/>
          <w:i/>
          <w:iCs/>
          <w:color w:val="2B2E2F"/>
        </w:rPr>
        <w:t xml:space="preserve">start to type the name of the course in the box and it should appear. </w:t>
      </w:r>
    </w:p>
    <w:p w14:paraId="56129A7C" w14:textId="77777777" w:rsidR="00DA49D1" w:rsidRPr="002E173D" w:rsidRDefault="00DA49D1" w:rsidP="00DA49D1">
      <w:pPr>
        <w:pStyle w:val="ListParagraph"/>
        <w:rPr>
          <w:rFonts w:eastAsia="Times New Roman" w:cstheme="minorHAnsi"/>
          <w:b/>
          <w:bCs/>
          <w:i/>
          <w:iCs/>
          <w:color w:val="2B2E2F"/>
        </w:rPr>
      </w:pPr>
    </w:p>
    <w:p w14:paraId="22BD7412" w14:textId="77777777" w:rsidR="00DA49D1" w:rsidRDefault="00DA49D1" w:rsidP="00DA49D1">
      <w:pPr>
        <w:pStyle w:val="ListParagraph"/>
        <w:numPr>
          <w:ilvl w:val="0"/>
          <w:numId w:val="6"/>
        </w:numPr>
        <w:spacing w:before="150" w:after="150" w:line="330" w:lineRule="atLeast"/>
        <w:rPr>
          <w:rFonts w:eastAsia="Times New Roman" w:cstheme="minorHAnsi"/>
          <w:b/>
          <w:bCs/>
          <w:i/>
          <w:iCs/>
          <w:color w:val="2B2E2F"/>
        </w:rPr>
      </w:pPr>
      <w:r w:rsidRPr="0048535E">
        <w:rPr>
          <w:rFonts w:eastAsia="Times New Roman" w:cstheme="minorHAnsi"/>
          <w:color w:val="2B2E2F"/>
        </w:rPr>
        <w:t xml:space="preserve">There are issues with my e-learning courses running properly - </w:t>
      </w:r>
      <w:r w:rsidRPr="002E173D">
        <w:rPr>
          <w:rFonts w:eastAsia="Times New Roman" w:cstheme="minorHAnsi"/>
          <w:b/>
          <w:bCs/>
          <w:i/>
          <w:iCs/>
          <w:color w:val="2B2E2F"/>
        </w:rPr>
        <w:t xml:space="preserve">you need to ensure the platform is being accessed via Google Chrome, Firefox or Edge. Other internet sources may cause loading problems. </w:t>
      </w:r>
    </w:p>
    <w:p w14:paraId="591A9507" w14:textId="77777777" w:rsidR="00DA49D1" w:rsidRPr="002E173D" w:rsidRDefault="00DA49D1" w:rsidP="00DA49D1">
      <w:pPr>
        <w:pStyle w:val="ListParagraph"/>
        <w:rPr>
          <w:rFonts w:eastAsia="Times New Roman" w:cstheme="minorHAnsi"/>
          <w:b/>
          <w:bCs/>
          <w:i/>
          <w:iCs/>
          <w:color w:val="2B2E2F"/>
        </w:rPr>
      </w:pPr>
    </w:p>
    <w:p w14:paraId="6BD41A1D" w14:textId="77777777" w:rsidR="00DA49D1" w:rsidRPr="00C50913" w:rsidRDefault="00DA49D1" w:rsidP="00DA49D1">
      <w:pPr>
        <w:pStyle w:val="ListParagraph"/>
        <w:numPr>
          <w:ilvl w:val="0"/>
          <w:numId w:val="6"/>
        </w:numPr>
        <w:spacing w:before="150" w:after="150" w:line="330" w:lineRule="atLeast"/>
        <w:rPr>
          <w:rFonts w:eastAsia="Times New Roman" w:cstheme="minorHAnsi"/>
          <w:b/>
          <w:bCs/>
          <w:i/>
          <w:iCs/>
          <w:color w:val="2B2E2F"/>
        </w:rPr>
      </w:pPr>
      <w:r w:rsidRPr="00C50913">
        <w:rPr>
          <w:rFonts w:eastAsia="Times New Roman" w:cstheme="minorHAnsi"/>
          <w:color w:val="2B2E2F"/>
        </w:rPr>
        <w:t xml:space="preserve">I can’t see the </w:t>
      </w:r>
      <w:proofErr w:type="gramStart"/>
      <w:r w:rsidRPr="00C50913">
        <w:rPr>
          <w:rFonts w:eastAsia="Times New Roman" w:cstheme="minorHAnsi"/>
          <w:color w:val="2B2E2F"/>
        </w:rPr>
        <w:t>certificate?</w:t>
      </w:r>
      <w:proofErr w:type="gramEnd"/>
      <w:r w:rsidRPr="00C50913">
        <w:rPr>
          <w:rFonts w:eastAsia="Times New Roman" w:cstheme="minorHAnsi"/>
          <w:color w:val="2B2E2F"/>
        </w:rPr>
        <w:t xml:space="preserve"> </w:t>
      </w:r>
      <w:r w:rsidRPr="00C50913">
        <w:rPr>
          <w:rFonts w:eastAsia="Times New Roman" w:cstheme="minorHAnsi"/>
          <w:b/>
          <w:bCs/>
          <w:i/>
          <w:iCs/>
          <w:color w:val="2B2E2F"/>
        </w:rPr>
        <w:t xml:space="preserve">Please go to ‘my completions’ and select the award icon. You will need to first download it to save and print. You will need a PDF viewer application to display the certificate properly. </w:t>
      </w:r>
    </w:p>
    <w:p w14:paraId="2A833FE8" w14:textId="77777777" w:rsidR="000E3E56" w:rsidRDefault="000E3E56"/>
    <w:sectPr w:rsidR="000E3E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D45E0"/>
    <w:multiLevelType w:val="hybridMultilevel"/>
    <w:tmpl w:val="D0A4D266"/>
    <w:lvl w:ilvl="0" w:tplc="D29AE5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CCF2E5D"/>
    <w:multiLevelType w:val="hybridMultilevel"/>
    <w:tmpl w:val="E0C80DB2"/>
    <w:lvl w:ilvl="0" w:tplc="AC20C96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9D39B4"/>
    <w:multiLevelType w:val="hybridMultilevel"/>
    <w:tmpl w:val="ED6CF1C2"/>
    <w:lvl w:ilvl="0" w:tplc="87C07C3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12732E7"/>
    <w:multiLevelType w:val="hybridMultilevel"/>
    <w:tmpl w:val="01C4F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3F2602"/>
    <w:multiLevelType w:val="hybridMultilevel"/>
    <w:tmpl w:val="67AE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C45695"/>
    <w:multiLevelType w:val="hybridMultilevel"/>
    <w:tmpl w:val="2C18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882743">
    <w:abstractNumId w:val="5"/>
  </w:num>
  <w:num w:numId="2" w16cid:durableId="1458841790">
    <w:abstractNumId w:val="3"/>
  </w:num>
  <w:num w:numId="3" w16cid:durableId="856045714">
    <w:abstractNumId w:val="0"/>
  </w:num>
  <w:num w:numId="4" w16cid:durableId="674651156">
    <w:abstractNumId w:val="2"/>
  </w:num>
  <w:num w:numId="5" w16cid:durableId="1368800052">
    <w:abstractNumId w:val="4"/>
  </w:num>
  <w:num w:numId="6" w16cid:durableId="961957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9D1"/>
    <w:rsid w:val="000E3E56"/>
    <w:rsid w:val="00604CC5"/>
    <w:rsid w:val="00CB403D"/>
    <w:rsid w:val="00DA4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A8626"/>
  <w15:chartTrackingRefBased/>
  <w15:docId w15:val="{5BF42C5F-11ED-400D-B45F-1A43B4316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D1"/>
  </w:style>
  <w:style w:type="paragraph" w:styleId="Heading1">
    <w:name w:val="heading 1"/>
    <w:basedOn w:val="Normal"/>
    <w:next w:val="Normal"/>
    <w:link w:val="Heading1Char"/>
    <w:uiPriority w:val="9"/>
    <w:qFormat/>
    <w:rsid w:val="00DA49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49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49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49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49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49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49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49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49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9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49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49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49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49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49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49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49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49D1"/>
    <w:rPr>
      <w:rFonts w:eastAsiaTheme="majorEastAsia" w:cstheme="majorBidi"/>
      <w:color w:val="272727" w:themeColor="text1" w:themeTint="D8"/>
    </w:rPr>
  </w:style>
  <w:style w:type="paragraph" w:styleId="Title">
    <w:name w:val="Title"/>
    <w:basedOn w:val="Normal"/>
    <w:next w:val="Normal"/>
    <w:link w:val="TitleChar"/>
    <w:uiPriority w:val="10"/>
    <w:qFormat/>
    <w:rsid w:val="00DA49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49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49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49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49D1"/>
    <w:pPr>
      <w:spacing w:before="160"/>
      <w:jc w:val="center"/>
    </w:pPr>
    <w:rPr>
      <w:i/>
      <w:iCs/>
      <w:color w:val="404040" w:themeColor="text1" w:themeTint="BF"/>
    </w:rPr>
  </w:style>
  <w:style w:type="character" w:customStyle="1" w:styleId="QuoteChar">
    <w:name w:val="Quote Char"/>
    <w:basedOn w:val="DefaultParagraphFont"/>
    <w:link w:val="Quote"/>
    <w:uiPriority w:val="29"/>
    <w:rsid w:val="00DA49D1"/>
    <w:rPr>
      <w:i/>
      <w:iCs/>
      <w:color w:val="404040" w:themeColor="text1" w:themeTint="BF"/>
    </w:rPr>
  </w:style>
  <w:style w:type="paragraph" w:styleId="ListParagraph">
    <w:name w:val="List Paragraph"/>
    <w:basedOn w:val="Normal"/>
    <w:uiPriority w:val="34"/>
    <w:qFormat/>
    <w:rsid w:val="00DA49D1"/>
    <w:pPr>
      <w:ind w:left="720"/>
      <w:contextualSpacing/>
    </w:pPr>
  </w:style>
  <w:style w:type="character" w:styleId="IntenseEmphasis">
    <w:name w:val="Intense Emphasis"/>
    <w:basedOn w:val="DefaultParagraphFont"/>
    <w:uiPriority w:val="21"/>
    <w:qFormat/>
    <w:rsid w:val="00DA49D1"/>
    <w:rPr>
      <w:i/>
      <w:iCs/>
      <w:color w:val="0F4761" w:themeColor="accent1" w:themeShade="BF"/>
    </w:rPr>
  </w:style>
  <w:style w:type="paragraph" w:styleId="IntenseQuote">
    <w:name w:val="Intense Quote"/>
    <w:basedOn w:val="Normal"/>
    <w:next w:val="Normal"/>
    <w:link w:val="IntenseQuoteChar"/>
    <w:uiPriority w:val="30"/>
    <w:qFormat/>
    <w:rsid w:val="00DA49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49D1"/>
    <w:rPr>
      <w:i/>
      <w:iCs/>
      <w:color w:val="0F4761" w:themeColor="accent1" w:themeShade="BF"/>
    </w:rPr>
  </w:style>
  <w:style w:type="character" w:styleId="IntenseReference">
    <w:name w:val="Intense Reference"/>
    <w:basedOn w:val="DefaultParagraphFont"/>
    <w:uiPriority w:val="32"/>
    <w:qFormat/>
    <w:rsid w:val="00DA49D1"/>
    <w:rPr>
      <w:b/>
      <w:bCs/>
      <w:smallCaps/>
      <w:color w:val="0F4761" w:themeColor="accent1" w:themeShade="BF"/>
      <w:spacing w:val="5"/>
    </w:rPr>
  </w:style>
  <w:style w:type="character" w:styleId="Hyperlink">
    <w:name w:val="Hyperlink"/>
    <w:basedOn w:val="DefaultParagraphFont"/>
    <w:uiPriority w:val="99"/>
    <w:unhideWhenUsed/>
    <w:rsid w:val="00DA49D1"/>
    <w:rPr>
      <w:color w:val="467886" w:themeColor="hyperlink"/>
      <w:u w:val="single"/>
    </w:rPr>
  </w:style>
  <w:style w:type="character" w:styleId="Strong">
    <w:name w:val="Strong"/>
    <w:basedOn w:val="DefaultParagraphFont"/>
    <w:uiPriority w:val="22"/>
    <w:qFormat/>
    <w:rsid w:val="00DA49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sce@melearning.co.uk" TargetMode="Externa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gloucestershire.gov.uk/gscp/gscp-training-curriculum/" TargetMode="External"/><Relationship Id="rId12" Type="http://schemas.openxmlformats.org/officeDocument/2006/relationships/hyperlink" Target="https://app.melearning.co.uk/auth/validate-key?registerKey=TCGYQKDN" TargetMode="External"/><Relationship Id="rId17" Type="http://schemas.openxmlformats.org/officeDocument/2006/relationships/hyperlink" Target="mailto:gsce@melearning.co.uk"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gscptraining@gloucestershire.gov.uk" TargetMode="External"/><Relationship Id="rId5" Type="http://schemas.openxmlformats.org/officeDocument/2006/relationships/image" Target="media/image1.png"/><Relationship Id="rId15" Type="http://schemas.openxmlformats.org/officeDocument/2006/relationships/hyperlink" Target="mailto:form@melearning.co.uk" TargetMode="External"/><Relationship Id="rId10" Type="http://schemas.openxmlformats.org/officeDocument/2006/relationships/hyperlink" Target="mailto:gscptraining@gloucestershire.gov.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form@melearning.co.uk" TargetMode="External"/><Relationship Id="rId14" Type="http://schemas.openxmlformats.org/officeDocument/2006/relationships/hyperlink" Target="mailto:gsce@melearn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832</Words>
  <Characters>4197</Characters>
  <Application>Microsoft Office Word</Application>
  <DocSecurity>0</DocSecurity>
  <Lines>109</Lines>
  <Paragraphs>37</Paragraphs>
  <ScaleCrop>false</ScaleCrop>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LELLO, Barbara</dc:creator>
  <cp:keywords/>
  <dc:description/>
  <cp:lastModifiedBy>LELLO, Barbara</cp:lastModifiedBy>
  <cp:revision>1</cp:revision>
  <dcterms:created xsi:type="dcterms:W3CDTF">2026-02-13T11:23:00Z</dcterms:created>
  <dcterms:modified xsi:type="dcterms:W3CDTF">2026-02-13T11:24:00Z</dcterms:modified>
</cp:coreProperties>
</file>