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B704C3" w:rsidR="0074693D" w:rsidP="00780B96" w:rsidRDefault="00252476" w14:paraId="63B116E9" w14:textId="590CBDD5">
      <w:pPr>
        <w:pStyle w:val="Heading1"/>
        <w:spacing w:before="0" w:after="0" w:line="360" w:lineRule="auto"/>
        <w:ind w:left="0"/>
        <w:rPr>
          <w:rFonts w:ascii="Arial" w:hAnsi="Arial" w:cs="Arial"/>
          <w:sz w:val="40"/>
          <w:szCs w:val="40"/>
        </w:rPr>
      </w:pPr>
      <w:r>
        <w:rPr>
          <w:rFonts w:ascii="Arial" w:hAnsi="Arial" w:cs="Arial"/>
          <w:noProof/>
          <w:color w:val="A6A6A6"/>
          <w:sz w:val="40"/>
          <w:szCs w:val="40"/>
          <w:lang w:eastAsia="en-GB"/>
        </w:rPr>
        <mc:AlternateContent>
          <mc:Choice Requires="wps">
            <w:drawing>
              <wp:anchor distT="0" distB="0" distL="114300" distR="114300" simplePos="0" relativeHeight="251657728" behindDoc="0" locked="0" layoutInCell="1" allowOverlap="1" wp14:anchorId="63B11734" wp14:editId="32AFDCD9">
                <wp:simplePos x="0" y="0"/>
                <wp:positionH relativeFrom="column">
                  <wp:posOffset>-76200</wp:posOffset>
                </wp:positionH>
                <wp:positionV relativeFrom="paragraph">
                  <wp:posOffset>321310</wp:posOffset>
                </wp:positionV>
                <wp:extent cx="9372600" cy="0"/>
                <wp:effectExtent l="26035" t="24765" r="21590" b="22860"/>
                <wp:wrapNone/>
                <wp:docPr id="80388875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0" cy="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6AE199D4">
                <v:path fillok="f" arrowok="t" o:connecttype="none"/>
                <o:lock v:ext="edit" shapetype="t"/>
              </v:shapetype>
              <v:shape id="AutoShape 2" style="position:absolute;margin-left:-6pt;margin-top:25.3pt;width:73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2f2f2"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">
                <v:shadow color="#243f60" opacity=".5" offset="1pt"/>
              </v:shape>
            </w:pict>
          </mc:Fallback>
        </mc:AlternateContent>
      </w:r>
      <w:r w:rsidR="0012574E">
        <w:rPr>
          <w:rFonts w:ascii="Arial" w:hAnsi="Arial" w:cs="Arial"/>
          <w:sz w:val="40"/>
          <w:szCs w:val="40"/>
        </w:rPr>
        <w:t>Job</w:t>
      </w:r>
      <w:r w:rsidRPr="00B704C3" w:rsidR="0074693D">
        <w:rPr>
          <w:rFonts w:ascii="Arial" w:hAnsi="Arial" w:cs="Arial"/>
          <w:sz w:val="40"/>
          <w:szCs w:val="40"/>
        </w:rPr>
        <w:t xml:space="preserve"> </w:t>
      </w:r>
      <w:r w:rsidR="00B704C3">
        <w:rPr>
          <w:rFonts w:ascii="Arial" w:hAnsi="Arial" w:cs="Arial"/>
          <w:sz w:val="40"/>
          <w:szCs w:val="40"/>
        </w:rPr>
        <w:t>P</w:t>
      </w:r>
      <w:r w:rsidRPr="00B704C3" w:rsidR="0074693D">
        <w:rPr>
          <w:rFonts w:ascii="Arial" w:hAnsi="Arial" w:cs="Arial"/>
          <w:sz w:val="40"/>
          <w:szCs w:val="40"/>
        </w:rPr>
        <w:t>rofile</w:t>
      </w:r>
      <w:r w:rsidR="00D8327B">
        <w:rPr>
          <w:rFonts w:ascii="Arial" w:hAnsi="Arial" w:cs="Arial"/>
          <w:sz w:val="40"/>
          <w:szCs w:val="40"/>
        </w:rPr>
        <w:t xml:space="preserve"> </w:t>
      </w:r>
      <w:r w:rsidR="00C55792">
        <w:rPr>
          <w:rFonts w:ascii="Arial" w:hAnsi="Arial" w:cs="Arial"/>
          <w:sz w:val="40"/>
          <w:szCs w:val="40"/>
        </w:rPr>
        <w:t>ID 200</w:t>
      </w:r>
      <w:r w:rsidR="007969CA">
        <w:rPr>
          <w:rFonts w:ascii="Arial" w:hAnsi="Arial" w:cs="Arial"/>
          <w:sz w:val="40"/>
          <w:szCs w:val="40"/>
        </w:rPr>
        <w:t>64</w:t>
      </w:r>
    </w:p>
    <w:p w:rsidR="00780B96" w:rsidP="0074693D" w:rsidRDefault="00E24299" w14:paraId="63B116EA" w14:textId="69B4013F">
      <w:pPr>
        <w:pStyle w:val="Heading1"/>
        <w:spacing w:before="0" w:after="0"/>
        <w:ind w:left="0"/>
        <w:rPr>
          <w:rFonts w:ascii="Arial" w:hAnsi="Arial" w:cs="Arial"/>
          <w:color w:val="548DD4"/>
          <w:sz w:val="24"/>
          <w:szCs w:val="24"/>
        </w:rPr>
      </w:pPr>
      <w:r w:rsidRPr="12624247">
        <w:rPr>
          <w:rFonts w:ascii="Arial" w:hAnsi="Arial" w:cs="Arial"/>
          <w:color w:val="548DD4" w:themeColor="text2" w:themeTint="99"/>
          <w:sz w:val="40"/>
          <w:szCs w:val="40"/>
        </w:rPr>
        <w:t xml:space="preserve">Support </w:t>
      </w:r>
      <w:r w:rsidRPr="12624247" w:rsidR="02C328D3">
        <w:rPr>
          <w:rFonts w:ascii="Arial" w:hAnsi="Arial" w:cs="Arial"/>
          <w:color w:val="548DD4" w:themeColor="text2" w:themeTint="99"/>
          <w:sz w:val="40"/>
          <w:szCs w:val="40"/>
        </w:rPr>
        <w:t xml:space="preserve">Worker </w:t>
      </w:r>
      <w:r w:rsidRPr="12624247" w:rsidR="6C34B8D2">
        <w:rPr>
          <w:rFonts w:ascii="Arial" w:hAnsi="Arial" w:cs="Arial"/>
          <w:color w:val="548DD4" w:themeColor="text2" w:themeTint="99"/>
          <w:sz w:val="40"/>
          <w:szCs w:val="40"/>
        </w:rPr>
        <w:t xml:space="preserve">- </w:t>
      </w:r>
      <w:r w:rsidRPr="12624247" w:rsidR="00BF7C6E">
        <w:rPr>
          <w:rFonts w:ascii="Arial" w:hAnsi="Arial" w:cs="Arial"/>
          <w:color w:val="548DD4" w:themeColor="text2" w:themeTint="99"/>
          <w:sz w:val="40"/>
          <w:szCs w:val="40"/>
        </w:rPr>
        <w:t xml:space="preserve">Supported </w:t>
      </w:r>
      <w:r w:rsidRPr="12624247" w:rsidR="144A7880">
        <w:rPr>
          <w:rFonts w:ascii="Arial" w:hAnsi="Arial" w:cs="Arial"/>
          <w:color w:val="548DD4" w:themeColor="text2" w:themeTint="99"/>
          <w:sz w:val="40"/>
          <w:szCs w:val="40"/>
        </w:rPr>
        <w:t>Accommodation Grade</w:t>
      </w:r>
      <w:r w:rsidR="00C55792">
        <w:rPr>
          <w:rFonts w:ascii="Arial" w:hAnsi="Arial" w:cs="Arial"/>
          <w:color w:val="548DD4" w:themeColor="text2" w:themeTint="99"/>
          <w:sz w:val="40"/>
          <w:szCs w:val="40"/>
        </w:rPr>
        <w:t xml:space="preserve"> 6</w:t>
      </w:r>
      <w:r w:rsidRPr="12624247">
        <w:rPr>
          <w:rFonts w:ascii="Arial" w:hAnsi="Arial" w:cs="Arial"/>
          <w:color w:val="548DD4" w:themeColor="text2" w:themeTint="99"/>
          <w:sz w:val="24"/>
          <w:szCs w:val="24"/>
        </w:rPr>
        <w:t xml:space="preserve">   </w:t>
      </w:r>
      <w:r w:rsidRPr="12624247" w:rsidR="00A629E3">
        <w:rPr>
          <w:rFonts w:ascii="Arial" w:hAnsi="Arial" w:cs="Arial"/>
          <w:color w:val="548DD4" w:themeColor="text2" w:themeTint="99"/>
          <w:sz w:val="24"/>
          <w:szCs w:val="24"/>
        </w:rPr>
        <w:t>Date created:</w:t>
      </w:r>
      <w:r w:rsidRPr="12624247">
        <w:rPr>
          <w:rFonts w:ascii="Arial" w:hAnsi="Arial" w:cs="Arial"/>
          <w:color w:val="548DD4" w:themeColor="text2" w:themeTint="99"/>
          <w:sz w:val="24"/>
          <w:szCs w:val="24"/>
        </w:rPr>
        <w:t xml:space="preserve"> </w:t>
      </w:r>
      <w:r w:rsidRPr="12624247" w:rsidR="006543A0">
        <w:rPr>
          <w:rFonts w:ascii="Arial" w:hAnsi="Arial" w:cs="Arial"/>
          <w:color w:val="548DD4" w:themeColor="text2" w:themeTint="99"/>
          <w:sz w:val="24"/>
          <w:szCs w:val="24"/>
        </w:rPr>
        <w:t>November 2025</w:t>
      </w:r>
    </w:p>
    <w:p w:rsidRPr="00D70371" w:rsidR="00D70371" w:rsidP="00D70371" w:rsidRDefault="00D70371" w14:paraId="63B116EB" w14:textId="64D70145"/>
    <w:p w:rsidRPr="0074693D" w:rsidR="0074693D" w:rsidP="00B704C3" w:rsidRDefault="0074693D" w14:paraId="63B116EC" w14:textId="77777777">
      <w:pPr>
        <w:spacing w:after="0" w:line="240" w:lineRule="auto"/>
      </w:pPr>
    </w:p>
    <w:tbl>
      <w:tblPr>
        <w:tblW w:w="14425" w:type="dxa"/>
        <w:tblLook w:val="04A0" w:firstRow="1" w:lastRow="0" w:firstColumn="1" w:lastColumn="0" w:noHBand="0" w:noVBand="1"/>
      </w:tblPr>
      <w:tblGrid>
        <w:gridCol w:w="7087"/>
        <w:gridCol w:w="7338"/>
      </w:tblGrid>
      <w:tr w:rsidRPr="004E68EE" w:rsidR="0074693D" w:rsidTr="12624247" w14:paraId="63B116EE" w14:textId="77777777">
        <w:trPr>
          <w:trHeight w:val="1145"/>
        </w:trPr>
        <w:tc>
          <w:tcPr>
            <w:tcW w:w="14425" w:type="dxa"/>
            <w:gridSpan w:val="2"/>
          </w:tcPr>
          <w:p w:rsidRPr="00227B9B" w:rsidR="004054A0" w:rsidP="00AF68B5" w:rsidRDefault="001C4312" w14:paraId="63B116ED" w14:textId="37476BF5">
            <w:pPr>
              <w:pStyle w:val="Heading1"/>
              <w:spacing w:after="0"/>
              <w:ind w:left="0"/>
              <w:rPr>
                <w:rFonts w:ascii="Arial" w:hAnsi="Arial" w:cs="Arial"/>
                <w:b w:val="0"/>
                <w:i/>
                <w:sz w:val="22"/>
                <w:szCs w:val="22"/>
              </w:rPr>
            </w:pPr>
            <w:r w:rsidRPr="00393F6F">
              <w:rPr>
                <w:rFonts w:ascii="Arial" w:hAnsi="Arial" w:cs="Arial"/>
                <w:sz w:val="24"/>
                <w:szCs w:val="24"/>
              </w:rPr>
              <w:t xml:space="preserve">About the </w:t>
            </w:r>
            <w:r w:rsidR="0012574E">
              <w:rPr>
                <w:rFonts w:ascii="Arial" w:hAnsi="Arial" w:cs="Arial"/>
                <w:sz w:val="24"/>
                <w:szCs w:val="24"/>
              </w:rPr>
              <w:t>Job</w:t>
            </w:r>
            <w:r w:rsidR="00E24299">
              <w:rPr>
                <w:rFonts w:ascii="Arial" w:hAnsi="Arial" w:cs="Arial"/>
                <w:sz w:val="24"/>
                <w:szCs w:val="24"/>
              </w:rPr>
              <w:t xml:space="preserve">:  </w:t>
            </w:r>
            <w:r w:rsidRPr="004E68EE" w:rsidR="0074693D">
              <w:rPr>
                <w:rFonts w:ascii="Arial" w:hAnsi="Arial" w:cs="Arial"/>
                <w:sz w:val="24"/>
                <w:szCs w:val="24"/>
              </w:rPr>
              <w:t xml:space="preserve"> </w:t>
            </w:r>
            <w:r w:rsidR="0047622E">
              <w:rPr>
                <w:rFonts w:ascii="Arial" w:hAnsi="Arial" w:cs="Arial"/>
                <w:sz w:val="24"/>
                <w:szCs w:val="24"/>
              </w:rPr>
              <w:t xml:space="preserve"> </w:t>
            </w:r>
            <w:r w:rsidRPr="006543A0" w:rsidR="006543A0">
              <w:rPr>
                <w:rFonts w:ascii="Arial" w:hAnsi="Arial" w:cs="Arial"/>
                <w:b w:val="0"/>
                <w:i/>
                <w:sz w:val="22"/>
                <w:szCs w:val="22"/>
              </w:rPr>
              <w:t>To provide high-quality support to young people aged 16+ living in supported accommodation, promoting independence, resilience, and positive outcomes as they transition to adulthood. The role focuses on empowering young people to develop life skills, maintain and engage in education, employment, or training.</w:t>
            </w:r>
          </w:p>
        </w:tc>
      </w:tr>
      <w:tr w:rsidRPr="00B704C3" w:rsidR="00B704C3" w:rsidTr="12624247" w14:paraId="63B11704" w14:textId="77777777">
        <w:tc>
          <w:tcPr>
            <w:tcW w:w="7087" w:type="dxa"/>
          </w:tcPr>
          <w:p w:rsidRPr="004054A0" w:rsidR="00B704C3" w:rsidP="00B704C3" w:rsidRDefault="00854649" w14:paraId="63B116EF" w14:textId="77777777">
            <w:pPr>
              <w:pStyle w:val="BodyTextIndent"/>
              <w:ind w:left="0"/>
              <w:jc w:val="left"/>
              <w:rPr>
                <w:b/>
                <w:color w:val="548DD4"/>
                <w:sz w:val="24"/>
              </w:rPr>
            </w:pPr>
            <w:r w:rsidRPr="004054A0">
              <w:rPr>
                <w:b/>
                <w:sz w:val="24"/>
              </w:rPr>
              <w:t>This is what we need you</w:t>
            </w:r>
            <w:r w:rsidRPr="004054A0" w:rsidR="00F546E5">
              <w:rPr>
                <w:b/>
                <w:sz w:val="24"/>
              </w:rPr>
              <w:t xml:space="preserve"> to do</w:t>
            </w:r>
            <w:r w:rsidRPr="004054A0" w:rsidR="003973BD">
              <w:rPr>
                <w:b/>
                <w:sz w:val="24"/>
              </w:rPr>
              <w:t>...</w:t>
            </w:r>
            <w:r w:rsidRPr="004054A0" w:rsidR="00B704C3">
              <w:rPr>
                <w:b/>
                <w:color w:val="548DD4"/>
                <w:sz w:val="24"/>
              </w:rPr>
              <w:t xml:space="preserve"> </w:t>
            </w:r>
          </w:p>
          <w:p w:rsidRPr="006543A0" w:rsidR="006543A0" w:rsidP="006543A0" w:rsidRDefault="006543A0" w14:paraId="6BD059AC" w14:textId="77777777">
            <w:pPr>
              <w:pStyle w:val="BodyTextIndent"/>
              <w:numPr>
                <w:ilvl w:val="0"/>
                <w:numId w:val="3"/>
              </w:numPr>
              <w:rPr>
                <w:rFonts w:cs="Arial"/>
                <w:szCs w:val="22"/>
              </w:rPr>
            </w:pPr>
            <w:r w:rsidRPr="006543A0">
              <w:rPr>
                <w:rFonts w:cs="Arial"/>
                <w:szCs w:val="22"/>
              </w:rPr>
              <w:t>Provide day-to-day practical and emotional support to young people, ensuring their safety and well-being within the accommodation setting.</w:t>
            </w:r>
          </w:p>
          <w:p w:rsidRPr="006543A0" w:rsidR="006543A0" w:rsidP="006543A0" w:rsidRDefault="006543A0" w14:paraId="330D068F" w14:textId="77777777">
            <w:pPr>
              <w:pStyle w:val="BodyTextIndent"/>
              <w:numPr>
                <w:ilvl w:val="0"/>
                <w:numId w:val="3"/>
              </w:numPr>
              <w:rPr>
                <w:rFonts w:cs="Arial"/>
                <w:szCs w:val="22"/>
              </w:rPr>
            </w:pPr>
            <w:r w:rsidRPr="006543A0">
              <w:rPr>
                <w:rFonts w:cs="Arial"/>
                <w:szCs w:val="22"/>
              </w:rPr>
              <w:t>Support young people to develop independent living skills, including budgeting, cooking, cleaning, and managing appointments.</w:t>
            </w:r>
          </w:p>
          <w:p w:rsidRPr="006543A0" w:rsidR="006543A0" w:rsidP="006543A0" w:rsidRDefault="006543A0" w14:paraId="15C16528" w14:textId="77777777">
            <w:pPr>
              <w:pStyle w:val="BodyTextIndent"/>
              <w:numPr>
                <w:ilvl w:val="0"/>
                <w:numId w:val="3"/>
              </w:numPr>
              <w:rPr>
                <w:rFonts w:cs="Arial"/>
                <w:szCs w:val="22"/>
              </w:rPr>
            </w:pPr>
            <w:r w:rsidRPr="006543A0">
              <w:rPr>
                <w:rFonts w:cs="Arial"/>
                <w:szCs w:val="22"/>
              </w:rPr>
              <w:t>Act as a key worker for allocated young people, creating and reviewing individual support plans tailored to their needs and aspirations.</w:t>
            </w:r>
          </w:p>
          <w:p w:rsidRPr="006543A0" w:rsidR="006543A0" w:rsidP="006543A0" w:rsidRDefault="006543A0" w14:paraId="375274C4" w14:textId="77777777">
            <w:pPr>
              <w:pStyle w:val="BodyTextIndent"/>
              <w:numPr>
                <w:ilvl w:val="0"/>
                <w:numId w:val="3"/>
              </w:numPr>
              <w:rPr>
                <w:rFonts w:cs="Arial"/>
                <w:szCs w:val="22"/>
              </w:rPr>
            </w:pPr>
            <w:r w:rsidRPr="006543A0">
              <w:rPr>
                <w:rFonts w:cs="Arial"/>
                <w:szCs w:val="22"/>
              </w:rPr>
              <w:t>Promote engagement in education, training, and employment opportunities, and encourage participation in community activities.</w:t>
            </w:r>
          </w:p>
          <w:p w:rsidRPr="006543A0" w:rsidR="006543A0" w:rsidP="006543A0" w:rsidRDefault="006543A0" w14:paraId="715656BF" w14:textId="77777777">
            <w:pPr>
              <w:pStyle w:val="BodyTextIndent"/>
              <w:numPr>
                <w:ilvl w:val="0"/>
                <w:numId w:val="3"/>
              </w:numPr>
              <w:rPr>
                <w:rFonts w:cs="Arial"/>
                <w:szCs w:val="22"/>
              </w:rPr>
            </w:pPr>
            <w:r w:rsidRPr="006543A0">
              <w:rPr>
                <w:rFonts w:cs="Arial"/>
                <w:szCs w:val="22"/>
              </w:rPr>
              <w:t>Build positive, trusting relationships with young people, offering a non-judgmental and empowering approach.</w:t>
            </w:r>
          </w:p>
          <w:p w:rsidRPr="006543A0" w:rsidR="006543A0" w:rsidP="006543A0" w:rsidRDefault="006543A0" w14:paraId="184ACB89" w14:textId="77777777">
            <w:pPr>
              <w:pStyle w:val="BodyTextIndent"/>
              <w:numPr>
                <w:ilvl w:val="0"/>
                <w:numId w:val="3"/>
              </w:numPr>
              <w:rPr>
                <w:rFonts w:cs="Arial"/>
                <w:szCs w:val="22"/>
              </w:rPr>
            </w:pPr>
            <w:r w:rsidRPr="006543A0">
              <w:rPr>
                <w:rFonts w:cs="Arial"/>
                <w:szCs w:val="22"/>
              </w:rPr>
              <w:t>Support young people to understand and manage their tenancy responsibilities, including rent payments and property care.</w:t>
            </w:r>
          </w:p>
          <w:p w:rsidRPr="006543A0" w:rsidR="006543A0" w:rsidP="006543A0" w:rsidRDefault="006543A0" w14:paraId="086EFAD9" w14:textId="77777777">
            <w:pPr>
              <w:pStyle w:val="BodyTextIndent"/>
              <w:numPr>
                <w:ilvl w:val="0"/>
                <w:numId w:val="3"/>
              </w:numPr>
              <w:rPr>
                <w:rFonts w:cs="Arial"/>
                <w:szCs w:val="22"/>
              </w:rPr>
            </w:pPr>
            <w:r w:rsidRPr="006543A0">
              <w:rPr>
                <w:rFonts w:cs="Arial"/>
                <w:szCs w:val="22"/>
              </w:rPr>
              <w:t>Work collaboratively with external agencies (social workers, health professionals, education providers) to ensure holistic support.</w:t>
            </w:r>
          </w:p>
          <w:p w:rsidRPr="006543A0" w:rsidR="006543A0" w:rsidP="006543A0" w:rsidRDefault="006543A0" w14:paraId="45EBDA77" w14:textId="77777777">
            <w:pPr>
              <w:pStyle w:val="BodyTextIndent"/>
              <w:numPr>
                <w:ilvl w:val="0"/>
                <w:numId w:val="3"/>
              </w:numPr>
              <w:rPr>
                <w:rFonts w:cs="Arial"/>
                <w:szCs w:val="22"/>
              </w:rPr>
            </w:pPr>
            <w:r w:rsidRPr="12624247">
              <w:rPr>
                <w:rFonts w:cs="Arial"/>
              </w:rPr>
              <w:t>Maintain accurate records, reports, and case notes in accordance with data protection and service standards.</w:t>
            </w:r>
          </w:p>
          <w:p w:rsidRPr="006543A0" w:rsidR="006543A0" w:rsidP="006543A0" w:rsidRDefault="006543A0" w14:paraId="31237E17" w14:textId="77777777">
            <w:pPr>
              <w:numPr>
                <w:ilvl w:val="0"/>
                <w:numId w:val="3"/>
              </w:numPr>
              <w:spacing w:after="0"/>
              <w:rPr>
                <w:rFonts w:ascii="Arial" w:hAnsi="Arial" w:cs="Arial"/>
              </w:rPr>
            </w:pPr>
            <w:r w:rsidRPr="12624247">
              <w:rPr>
                <w:rFonts w:ascii="Arial" w:hAnsi="Arial" w:cs="Arial"/>
              </w:rPr>
              <w:t>Keep clear, accurate, and timely records in line with GDPR, the Supported Accommodation Regulations, and organisational procedures.</w:t>
            </w:r>
          </w:p>
          <w:p w:rsidR="226882C4" w:rsidP="12624247" w:rsidRDefault="226882C4" w14:paraId="5FAB9CD1" w14:textId="109EC459">
            <w:pPr>
              <w:numPr>
                <w:ilvl w:val="0"/>
                <w:numId w:val="3"/>
              </w:numPr>
              <w:spacing w:after="0"/>
              <w:rPr>
                <w:rFonts w:ascii="Arial" w:hAnsi="Arial" w:cs="Arial"/>
              </w:rPr>
            </w:pPr>
            <w:r w:rsidRPr="12624247">
              <w:rPr>
                <w:rFonts w:ascii="Arial" w:hAnsi="Arial" w:cs="Arial"/>
              </w:rPr>
              <w:t xml:space="preserve">Work on a shift pattern that includes Early, Late- and Waking-night shifts. </w:t>
            </w:r>
          </w:p>
          <w:p w:rsidRPr="000B4AFA" w:rsidR="006543A0" w:rsidP="006543A0" w:rsidRDefault="006543A0" w14:paraId="63B116F9" w14:textId="0428D875">
            <w:pPr>
              <w:pStyle w:val="BodyTextIndent"/>
              <w:ind w:left="361"/>
              <w:jc w:val="left"/>
              <w:rPr>
                <w:szCs w:val="22"/>
              </w:rPr>
            </w:pPr>
          </w:p>
        </w:tc>
        <w:tc>
          <w:tcPr>
            <w:tcW w:w="7338" w:type="dxa"/>
          </w:tcPr>
          <w:p w:rsidRPr="00B704C3" w:rsidR="00B704C3" w:rsidP="00B704C3" w:rsidRDefault="00B704C3" w14:paraId="63B116FA" w14:textId="77777777">
            <w:pPr>
              <w:pStyle w:val="BodyTextIndent"/>
              <w:ind w:left="0"/>
              <w:jc w:val="left"/>
              <w:rPr>
                <w:b/>
                <w:sz w:val="24"/>
              </w:rPr>
            </w:pPr>
          </w:p>
          <w:p w:rsidRPr="006543A0" w:rsidR="006543A0" w:rsidP="006543A0" w:rsidRDefault="006543A0" w14:paraId="03C6AD0F" w14:textId="77777777">
            <w:pPr>
              <w:numPr>
                <w:ilvl w:val="0"/>
                <w:numId w:val="11"/>
              </w:numPr>
              <w:spacing w:after="0"/>
              <w:rPr>
                <w:rFonts w:ascii="Arial" w:hAnsi="Arial" w:cs="Arial"/>
              </w:rPr>
            </w:pPr>
            <w:r w:rsidRPr="006543A0">
              <w:rPr>
                <w:rFonts w:ascii="Arial" w:hAnsi="Arial" w:cs="Arial"/>
              </w:rPr>
              <w:t>Use trauma-informed, relational, and strengths-based approaches to help young people understand and express their emotions safely, manage conflict, and make positive decisions.</w:t>
            </w:r>
          </w:p>
          <w:p w:rsidRPr="006543A0" w:rsidR="006543A0" w:rsidP="006543A0" w:rsidRDefault="006543A0" w14:paraId="77E9DD9B" w14:textId="77777777">
            <w:pPr>
              <w:numPr>
                <w:ilvl w:val="0"/>
                <w:numId w:val="11"/>
              </w:numPr>
              <w:spacing w:after="0"/>
              <w:rPr>
                <w:rFonts w:ascii="Arial" w:hAnsi="Arial" w:cs="Arial"/>
              </w:rPr>
            </w:pPr>
            <w:r w:rsidRPr="006543A0">
              <w:rPr>
                <w:rFonts w:ascii="Arial" w:hAnsi="Arial" w:cs="Arial"/>
              </w:rPr>
              <w:t>Promote a strong safeguarding culture by identifying, responding to, and reporting concerns related to exploitation, missing episodes, mental health, substance misuse, or unsafe relationships.</w:t>
            </w:r>
          </w:p>
          <w:p w:rsidRPr="006543A0" w:rsidR="006543A0" w:rsidP="006543A0" w:rsidRDefault="006543A0" w14:paraId="61E781BE" w14:textId="77777777">
            <w:pPr>
              <w:numPr>
                <w:ilvl w:val="0"/>
                <w:numId w:val="11"/>
              </w:numPr>
              <w:spacing w:after="0"/>
              <w:rPr>
                <w:rFonts w:ascii="Arial" w:hAnsi="Arial" w:cs="Arial"/>
              </w:rPr>
            </w:pPr>
            <w:r w:rsidRPr="006543A0">
              <w:rPr>
                <w:rFonts w:ascii="Arial" w:hAnsi="Arial" w:cs="Arial"/>
              </w:rPr>
              <w:t>Carry out dynamic risk assessments and respond appropriately to changes in behaviour, risk, or emotional presentation, escalating concerns to senior staff or on-call management when required.</w:t>
            </w:r>
          </w:p>
          <w:p w:rsidRPr="006543A0" w:rsidR="006543A0" w:rsidP="006543A0" w:rsidRDefault="006543A0" w14:paraId="23581C95" w14:textId="77777777">
            <w:pPr>
              <w:numPr>
                <w:ilvl w:val="0"/>
                <w:numId w:val="11"/>
              </w:numPr>
              <w:spacing w:after="0"/>
              <w:rPr>
                <w:rFonts w:ascii="Arial" w:hAnsi="Arial" w:cs="Arial"/>
              </w:rPr>
            </w:pPr>
            <w:r w:rsidRPr="006543A0">
              <w:rPr>
                <w:rFonts w:ascii="Arial" w:hAnsi="Arial" w:cs="Arial"/>
              </w:rPr>
              <w:t>Contribute to a safe, clean, and welcoming environment by completing household tasks, health and safety checks, and reporting maintenance issues.</w:t>
            </w:r>
          </w:p>
          <w:p w:rsidRPr="006543A0" w:rsidR="006543A0" w:rsidP="006543A0" w:rsidRDefault="006543A0" w14:paraId="5B1D8ED7" w14:textId="77777777">
            <w:pPr>
              <w:numPr>
                <w:ilvl w:val="0"/>
                <w:numId w:val="11"/>
              </w:numPr>
              <w:spacing w:after="0"/>
              <w:rPr>
                <w:rFonts w:ascii="Arial" w:hAnsi="Arial" w:cs="Arial"/>
              </w:rPr>
            </w:pPr>
            <w:r w:rsidRPr="12624247">
              <w:rPr>
                <w:rFonts w:ascii="Arial" w:hAnsi="Arial" w:cs="Arial"/>
              </w:rPr>
              <w:t>Support the development and review of young people’s support plans through reflection, observation, and effective communication with the team.</w:t>
            </w:r>
          </w:p>
          <w:p w:rsidRPr="006543A0" w:rsidR="006543A0" w:rsidP="006543A0" w:rsidRDefault="006543A0" w14:paraId="7C4B5C1D" w14:textId="77777777">
            <w:pPr>
              <w:numPr>
                <w:ilvl w:val="0"/>
                <w:numId w:val="11"/>
              </w:numPr>
              <w:spacing w:after="0"/>
              <w:rPr>
                <w:rFonts w:ascii="Arial" w:hAnsi="Arial" w:cs="Arial"/>
              </w:rPr>
            </w:pPr>
            <w:r w:rsidRPr="006543A0">
              <w:rPr>
                <w:rFonts w:ascii="Arial" w:hAnsi="Arial" w:cs="Arial"/>
              </w:rPr>
              <w:t>Participate in supervision, training, reflective practice, and ongoing professional development.</w:t>
            </w:r>
          </w:p>
          <w:p w:rsidRPr="00B704C3" w:rsidR="00112006" w:rsidP="00112006" w:rsidRDefault="00112006" w14:paraId="63B11702" w14:textId="77777777">
            <w:pPr>
              <w:spacing w:after="0"/>
              <w:ind w:left="720"/>
              <w:rPr>
                <w:rFonts w:ascii="Arial" w:hAnsi="Arial" w:cs="Arial"/>
              </w:rPr>
            </w:pPr>
          </w:p>
          <w:p w:rsidRPr="00B704C3" w:rsidR="005E138D" w:rsidP="00EA6C00" w:rsidRDefault="005E138D" w14:paraId="63B11703" w14:textId="77777777">
            <w:pPr>
              <w:pStyle w:val="BodyTextIndent"/>
              <w:ind w:left="720"/>
              <w:jc w:val="left"/>
            </w:pPr>
          </w:p>
        </w:tc>
      </w:tr>
    </w:tbl>
    <w:p w:rsidR="000B4AFA" w:rsidP="00D539B8" w:rsidRDefault="000B4AFA" w14:paraId="63B11705" w14:textId="77777777">
      <w:pPr>
        <w:pStyle w:val="BodyTextIndent"/>
        <w:ind w:left="-142"/>
        <w:rPr>
          <w:b/>
          <w:sz w:val="24"/>
          <w:szCs w:val="24"/>
        </w:rPr>
      </w:pPr>
    </w:p>
    <w:p w:rsidRPr="00393F6F" w:rsidR="00D539B8" w:rsidP="00D539B8" w:rsidRDefault="00D539B8" w14:paraId="63B11706" w14:textId="77777777">
      <w:pPr>
        <w:pStyle w:val="BodyTextIndent"/>
        <w:ind w:left="-142"/>
        <w:rPr>
          <w:b/>
          <w:sz w:val="24"/>
          <w:szCs w:val="24"/>
        </w:rPr>
      </w:pPr>
      <w:r w:rsidRPr="00393F6F">
        <w:rPr>
          <w:b/>
          <w:sz w:val="24"/>
          <w:szCs w:val="24"/>
        </w:rPr>
        <w:lastRenderedPageBreak/>
        <w:t>Monitoring and ongoing development of outcomes</w:t>
      </w:r>
    </w:p>
    <w:p w:rsidR="00D539B8" w:rsidP="00D539B8" w:rsidRDefault="00D539B8" w14:paraId="63B11707" w14:textId="77777777">
      <w:pPr>
        <w:pStyle w:val="BodyTextIndent"/>
        <w:ind w:left="-142"/>
      </w:pPr>
      <w:r>
        <w:rPr>
          <w:szCs w:val="22"/>
        </w:rPr>
        <w:t xml:space="preserve">As part of the annual appraisal, </w:t>
      </w:r>
      <w:proofErr w:type="gramStart"/>
      <w:r>
        <w:rPr>
          <w:szCs w:val="22"/>
        </w:rPr>
        <w:t>outcome based</w:t>
      </w:r>
      <w:proofErr w:type="gramEnd"/>
      <w:r>
        <w:rPr>
          <w:szCs w:val="22"/>
        </w:rPr>
        <w:t xml:space="preserve"> targets will be developed in conjunction with the post holder and will supplement this job profile.  The job profile will be subject to regular </w:t>
      </w:r>
      <w:proofErr w:type="gramStart"/>
      <w:r>
        <w:rPr>
          <w:szCs w:val="22"/>
        </w:rPr>
        <w:t>review</w:t>
      </w:r>
      <w:proofErr w:type="gramEnd"/>
      <w:r>
        <w:rPr>
          <w:szCs w:val="22"/>
        </w:rPr>
        <w:t xml:space="preserve"> and the council reserves its right to amend or add to the accountabilities listed above.</w:t>
      </w:r>
    </w:p>
    <w:p w:rsidR="00D539B8" w:rsidP="00821E9C" w:rsidRDefault="00D539B8" w14:paraId="63B11708" w14:textId="77777777">
      <w:pPr>
        <w:pStyle w:val="BodyTextIndent"/>
        <w:ind w:left="0"/>
        <w:jc w:val="left"/>
        <w:rPr>
          <w:b/>
          <w:szCs w:val="22"/>
        </w:rPr>
      </w:pPr>
    </w:p>
    <w:tbl>
      <w:tblPr>
        <w:tblW w:w="14850" w:type="dxa"/>
        <w:tblLook w:val="04A0" w:firstRow="1" w:lastRow="0" w:firstColumn="1" w:lastColumn="0" w:noHBand="0" w:noVBand="1"/>
      </w:tblPr>
      <w:tblGrid>
        <w:gridCol w:w="7087"/>
        <w:gridCol w:w="7763"/>
      </w:tblGrid>
      <w:tr w:rsidRPr="00B704C3" w:rsidR="00821E9C" w:rsidTr="4337FBA1" w14:paraId="63B11732" w14:textId="77777777">
        <w:trPr>
          <w:trHeight w:val="6379"/>
        </w:trPr>
        <w:tc>
          <w:tcPr>
            <w:tcW w:w="7087" w:type="dxa"/>
            <w:tcMar/>
          </w:tcPr>
          <w:p w:rsidRPr="006543A0" w:rsidR="00F546E5" w:rsidP="004E68EE" w:rsidRDefault="008619D9" w14:paraId="63B1170A" w14:textId="5F9055F7">
            <w:pPr>
              <w:pStyle w:val="BodyTextIndent"/>
              <w:ind w:left="0"/>
              <w:jc w:val="left"/>
              <w:rPr>
                <w:b/>
                <w:sz w:val="24"/>
              </w:rPr>
            </w:pPr>
            <w:r>
              <w:rPr>
                <w:b/>
                <w:sz w:val="24"/>
              </w:rPr>
              <w:t>The i</w:t>
            </w:r>
            <w:r w:rsidRPr="00393F6F" w:rsidR="00F546E5">
              <w:rPr>
                <w:b/>
                <w:sz w:val="24"/>
              </w:rPr>
              <w:t>dea</w:t>
            </w:r>
            <w:r w:rsidR="001548E7">
              <w:rPr>
                <w:b/>
                <w:sz w:val="24"/>
              </w:rPr>
              <w:t>l</w:t>
            </w:r>
            <w:r>
              <w:rPr>
                <w:b/>
                <w:sz w:val="24"/>
              </w:rPr>
              <w:t xml:space="preserve"> candidate </w:t>
            </w:r>
            <w:r w:rsidRPr="00393F6F" w:rsidR="003973BD">
              <w:rPr>
                <w:b/>
                <w:sz w:val="24"/>
              </w:rPr>
              <w:t>will have</w:t>
            </w:r>
            <w:r>
              <w:rPr>
                <w:b/>
                <w:sz w:val="24"/>
              </w:rPr>
              <w:t>...</w:t>
            </w:r>
            <w:r w:rsidR="000F7871">
              <w:rPr>
                <w:b/>
                <w:sz w:val="24"/>
              </w:rPr>
              <w:t xml:space="preserve"> </w:t>
            </w:r>
          </w:p>
          <w:p w:rsidR="00F546E5" w:rsidP="00F546E5" w:rsidRDefault="00F546E5" w14:paraId="63B1170B" w14:textId="77777777">
            <w:pPr>
              <w:pStyle w:val="BodyTextIndent"/>
              <w:ind w:left="0"/>
              <w:jc w:val="left"/>
              <w:rPr>
                <w:b/>
                <w:sz w:val="24"/>
              </w:rPr>
            </w:pPr>
            <w:r w:rsidRPr="00393F6F">
              <w:rPr>
                <w:b/>
                <w:sz w:val="24"/>
              </w:rPr>
              <w:t>Experience</w:t>
            </w:r>
          </w:p>
          <w:p w:rsidRPr="006543A0" w:rsidR="006543A0" w:rsidP="006543A0" w:rsidRDefault="006543A0" w14:paraId="3908ACE0" w14:textId="77777777">
            <w:pPr>
              <w:spacing w:after="0"/>
              <w:rPr>
                <w:rFonts w:ascii="Arial" w:hAnsi="Arial" w:cs="Arial"/>
              </w:rPr>
            </w:pPr>
            <w:r w:rsidRPr="006543A0">
              <w:rPr>
                <w:rFonts w:ascii="Arial" w:hAnsi="Arial" w:cs="Arial"/>
                <w:b/>
                <w:bCs/>
              </w:rPr>
              <w:t>Essential:</w:t>
            </w:r>
          </w:p>
          <w:p w:rsidRPr="006543A0" w:rsidR="006543A0" w:rsidP="006543A0" w:rsidRDefault="69B4A98E" w14:paraId="1CDCEF02" w14:textId="5309B9A2">
            <w:pPr>
              <w:numPr>
                <w:ilvl w:val="0"/>
                <w:numId w:val="7"/>
              </w:numPr>
              <w:tabs>
                <w:tab w:val="num" w:pos="720"/>
              </w:tabs>
              <w:spacing w:after="0"/>
              <w:rPr>
                <w:rFonts w:ascii="Arial" w:hAnsi="Arial" w:cs="Arial"/>
              </w:rPr>
            </w:pPr>
            <w:r w:rsidRPr="12624247">
              <w:rPr>
                <w:rFonts w:ascii="Arial" w:hAnsi="Arial" w:cs="Arial"/>
              </w:rPr>
              <w:t>S</w:t>
            </w:r>
            <w:r w:rsidRPr="12624247" w:rsidR="006543A0">
              <w:rPr>
                <w:rFonts w:ascii="Arial" w:hAnsi="Arial" w:cs="Arial"/>
              </w:rPr>
              <w:t>upporting young people with complex needs, emotional vulnerability, trauma, or challenging circumstances (this may include residential, youth work, education, mental health, outreach, or similar settings).</w:t>
            </w:r>
          </w:p>
          <w:p w:rsidRPr="006543A0" w:rsidR="006543A0" w:rsidP="006543A0" w:rsidRDefault="7027A039" w14:paraId="62C9ED33" w14:textId="7B61E448">
            <w:pPr>
              <w:numPr>
                <w:ilvl w:val="0"/>
                <w:numId w:val="7"/>
              </w:numPr>
              <w:tabs>
                <w:tab w:val="num" w:pos="720"/>
              </w:tabs>
              <w:spacing w:after="0"/>
              <w:rPr>
                <w:rFonts w:ascii="Arial" w:hAnsi="Arial" w:cs="Arial"/>
              </w:rPr>
            </w:pPr>
            <w:r w:rsidRPr="12624247">
              <w:rPr>
                <w:rFonts w:ascii="Arial" w:hAnsi="Arial" w:cs="Arial"/>
              </w:rPr>
              <w:t>B</w:t>
            </w:r>
            <w:r w:rsidRPr="12624247" w:rsidR="006543A0">
              <w:rPr>
                <w:rFonts w:ascii="Arial" w:hAnsi="Arial" w:cs="Arial"/>
              </w:rPr>
              <w:t>uilding relationships with young people based on trust, boundaries, and respect.</w:t>
            </w:r>
          </w:p>
          <w:p w:rsidRPr="006543A0" w:rsidR="006543A0" w:rsidP="006543A0" w:rsidRDefault="47B5259D" w14:paraId="779DB6AF" w14:textId="2E162CDC">
            <w:pPr>
              <w:numPr>
                <w:ilvl w:val="0"/>
                <w:numId w:val="7"/>
              </w:numPr>
              <w:tabs>
                <w:tab w:val="num" w:pos="720"/>
              </w:tabs>
              <w:spacing w:after="0"/>
              <w:rPr>
                <w:rFonts w:ascii="Arial" w:hAnsi="Arial" w:cs="Arial"/>
              </w:rPr>
            </w:pPr>
            <w:r w:rsidRPr="12624247">
              <w:rPr>
                <w:rFonts w:ascii="Arial" w:hAnsi="Arial" w:cs="Arial"/>
              </w:rPr>
              <w:t>M</w:t>
            </w:r>
            <w:r w:rsidRPr="12624247" w:rsidR="006543A0">
              <w:rPr>
                <w:rFonts w:ascii="Arial" w:hAnsi="Arial" w:cs="Arial"/>
              </w:rPr>
              <w:t>anaging conflict, de-escalating difficult situations, or supporting individuals in distress.</w:t>
            </w:r>
          </w:p>
          <w:p w:rsidRPr="006543A0" w:rsidR="006543A0" w:rsidP="006543A0" w:rsidRDefault="006543A0" w14:paraId="78764CC2" w14:textId="77777777">
            <w:pPr>
              <w:spacing w:after="0"/>
              <w:rPr>
                <w:rFonts w:ascii="Arial" w:hAnsi="Arial" w:cs="Arial"/>
              </w:rPr>
            </w:pPr>
            <w:r w:rsidRPr="006543A0">
              <w:rPr>
                <w:rFonts w:ascii="Arial" w:hAnsi="Arial" w:cs="Arial"/>
                <w:b/>
                <w:bCs/>
              </w:rPr>
              <w:t>Desirable:</w:t>
            </w:r>
          </w:p>
          <w:p w:rsidRPr="006543A0" w:rsidR="006543A0" w:rsidP="006543A0" w:rsidRDefault="006543A0" w14:paraId="6D6BB1F9" w14:textId="77777777">
            <w:pPr>
              <w:numPr>
                <w:ilvl w:val="0"/>
                <w:numId w:val="7"/>
              </w:numPr>
              <w:spacing w:after="0"/>
              <w:rPr>
                <w:rFonts w:ascii="Arial" w:hAnsi="Arial" w:cs="Arial"/>
              </w:rPr>
            </w:pPr>
            <w:r w:rsidRPr="006543A0">
              <w:rPr>
                <w:rFonts w:ascii="Arial" w:hAnsi="Arial" w:cs="Arial"/>
              </w:rPr>
              <w:t>Experience of supported accommodation, semi-independent living, or leaving-care services.</w:t>
            </w:r>
          </w:p>
          <w:p w:rsidRPr="006543A0" w:rsidR="006543A0" w:rsidP="006543A0" w:rsidRDefault="006543A0" w14:paraId="57979544" w14:textId="77777777">
            <w:pPr>
              <w:numPr>
                <w:ilvl w:val="0"/>
                <w:numId w:val="7"/>
              </w:numPr>
              <w:spacing w:after="0"/>
              <w:rPr>
                <w:rFonts w:ascii="Arial" w:hAnsi="Arial" w:cs="Arial"/>
              </w:rPr>
            </w:pPr>
            <w:r w:rsidRPr="006543A0">
              <w:rPr>
                <w:rFonts w:ascii="Arial" w:hAnsi="Arial" w:cs="Arial"/>
              </w:rPr>
              <w:t>Experience of partnership working with social care, health, education, or community organisations.</w:t>
            </w:r>
          </w:p>
          <w:p w:rsidRPr="006543A0" w:rsidR="006543A0" w:rsidP="006543A0" w:rsidRDefault="006543A0" w14:paraId="6D463CA0" w14:textId="77777777">
            <w:pPr>
              <w:numPr>
                <w:ilvl w:val="0"/>
                <w:numId w:val="7"/>
              </w:numPr>
              <w:spacing w:after="0"/>
              <w:rPr>
                <w:rFonts w:ascii="Arial" w:hAnsi="Arial" w:cs="Arial"/>
              </w:rPr>
            </w:pPr>
            <w:r w:rsidRPr="006543A0">
              <w:rPr>
                <w:rFonts w:ascii="Arial" w:hAnsi="Arial" w:cs="Arial"/>
              </w:rPr>
              <w:t>Experience of supporting young people at risk of exploitation, missing episodes, or offending behaviour.</w:t>
            </w:r>
          </w:p>
          <w:p w:rsidRPr="00F074E7" w:rsidR="008619D9" w:rsidP="000F7871" w:rsidRDefault="008619D9" w14:paraId="63B11710" w14:textId="77777777">
            <w:pPr>
              <w:spacing w:after="0" w:line="240" w:lineRule="auto"/>
              <w:ind w:left="284"/>
              <w:rPr>
                <w:rFonts w:ascii="Arial" w:hAnsi="Arial" w:cs="Arial"/>
              </w:rPr>
            </w:pPr>
          </w:p>
          <w:p w:rsidRPr="00393F6F" w:rsidR="00821E9C" w:rsidP="004E68EE" w:rsidRDefault="00821E9C" w14:paraId="63B11711" w14:textId="77777777">
            <w:pPr>
              <w:pStyle w:val="BodyTextIndent"/>
              <w:ind w:left="0"/>
              <w:jc w:val="left"/>
              <w:rPr>
                <w:sz w:val="24"/>
              </w:rPr>
            </w:pPr>
            <w:r w:rsidRPr="00393F6F">
              <w:rPr>
                <w:b/>
                <w:sz w:val="24"/>
              </w:rPr>
              <w:t>Knowledge</w:t>
            </w:r>
            <w:r w:rsidR="000F7871">
              <w:rPr>
                <w:b/>
                <w:sz w:val="24"/>
              </w:rPr>
              <w:t xml:space="preserve">, </w:t>
            </w:r>
            <w:r w:rsidRPr="008619D9">
              <w:rPr>
                <w:b/>
                <w:sz w:val="24"/>
              </w:rPr>
              <w:t>Skills</w:t>
            </w:r>
            <w:r w:rsidRPr="008619D9" w:rsidR="000F7871">
              <w:rPr>
                <w:b/>
                <w:sz w:val="24"/>
              </w:rPr>
              <w:t xml:space="preserve"> and Understanding</w:t>
            </w:r>
          </w:p>
          <w:p w:rsidRPr="008C6CC4" w:rsidR="008C6CC4" w:rsidP="008C6CC4" w:rsidRDefault="008C6CC4" w14:paraId="7E719CAF" w14:textId="77777777">
            <w:pPr>
              <w:numPr>
                <w:ilvl w:val="0"/>
                <w:numId w:val="5"/>
              </w:numPr>
              <w:tabs>
                <w:tab w:val="clear" w:pos="360"/>
                <w:tab w:val="num" w:pos="284"/>
                <w:tab w:val="num" w:pos="720"/>
              </w:tabs>
              <w:spacing w:after="0" w:line="240" w:lineRule="auto"/>
              <w:ind w:left="284" w:hanging="284"/>
              <w:rPr>
                <w:rFonts w:ascii="Arial" w:hAnsi="Arial" w:cs="Arial"/>
              </w:rPr>
            </w:pPr>
            <w:r w:rsidRPr="008C6CC4">
              <w:rPr>
                <w:rFonts w:ascii="Arial" w:hAnsi="Arial" w:cs="Arial"/>
              </w:rPr>
              <w:t>Understanding of adolescent development, trauma, adverse childhood experiences, and their impact on behaviour and wellbeing.</w:t>
            </w:r>
          </w:p>
          <w:p w:rsidR="008C6CC4" w:rsidP="008C6CC4" w:rsidRDefault="008C6CC4" w14:paraId="02029717" w14:textId="77777777">
            <w:pPr>
              <w:numPr>
                <w:ilvl w:val="0"/>
                <w:numId w:val="5"/>
              </w:numPr>
              <w:tabs>
                <w:tab w:val="clear" w:pos="360"/>
                <w:tab w:val="num" w:pos="284"/>
                <w:tab w:val="num" w:pos="720"/>
              </w:tabs>
              <w:spacing w:after="0" w:line="240" w:lineRule="auto"/>
              <w:ind w:left="284" w:hanging="284"/>
              <w:rPr>
                <w:rFonts w:ascii="Arial" w:hAnsi="Arial" w:cs="Arial"/>
              </w:rPr>
            </w:pPr>
            <w:r w:rsidRPr="008C6CC4">
              <w:rPr>
                <w:rFonts w:ascii="Arial" w:hAnsi="Arial" w:cs="Arial"/>
              </w:rPr>
              <w:t>Awareness of contextual safeguarding, exploitation risks, and the vulnerabilities of looked-after children and care leavers.</w:t>
            </w:r>
          </w:p>
          <w:p w:rsidR="00B342C5" w:rsidP="008C6CC4" w:rsidRDefault="008C6CC4" w14:paraId="3FFA797E" w14:textId="77777777">
            <w:pPr>
              <w:numPr>
                <w:ilvl w:val="0"/>
                <w:numId w:val="5"/>
              </w:numPr>
              <w:tabs>
                <w:tab w:val="clear" w:pos="360"/>
                <w:tab w:val="num" w:pos="284"/>
                <w:tab w:val="num" w:pos="720"/>
              </w:tabs>
              <w:spacing w:after="0" w:line="240" w:lineRule="auto"/>
              <w:ind w:left="284" w:hanging="284"/>
              <w:rPr>
                <w:rFonts w:ascii="Arial" w:hAnsi="Arial" w:cs="Arial"/>
              </w:rPr>
            </w:pPr>
            <w:r w:rsidRPr="008C6CC4">
              <w:rPr>
                <w:rFonts w:ascii="Arial" w:hAnsi="Arial" w:cs="Arial"/>
              </w:rPr>
              <w:t>Understanding of the Supported Accommodation (England) Regulations 2023 and safeguarding legislation</w:t>
            </w:r>
            <w:r>
              <w:rPr>
                <w:rFonts w:ascii="Arial" w:hAnsi="Arial" w:cs="Arial"/>
              </w:rPr>
              <w:t>.</w:t>
            </w:r>
          </w:p>
          <w:p w:rsidRPr="008C6CC4" w:rsidR="008C6CC4" w:rsidP="008C6CC4" w:rsidRDefault="008C6CC4" w14:paraId="6887C0CB" w14:textId="77777777">
            <w:pPr>
              <w:numPr>
                <w:ilvl w:val="0"/>
                <w:numId w:val="5"/>
              </w:numPr>
              <w:tabs>
                <w:tab w:val="clear" w:pos="360"/>
                <w:tab w:val="num" w:pos="720"/>
              </w:tabs>
              <w:spacing w:after="0" w:line="240" w:lineRule="auto"/>
              <w:rPr>
                <w:rFonts w:ascii="Arial" w:hAnsi="Arial" w:cs="Arial"/>
              </w:rPr>
            </w:pPr>
            <w:r w:rsidRPr="008C6CC4">
              <w:rPr>
                <w:rFonts w:ascii="Arial" w:hAnsi="Arial" w:cs="Arial"/>
              </w:rPr>
              <w:t>Strong communication skills, with the ability to build rapport, listen actively, and provide clear guidance.</w:t>
            </w:r>
          </w:p>
          <w:p w:rsidRPr="008C6CC4" w:rsidR="008C6CC4" w:rsidP="008C6CC4" w:rsidRDefault="008C6CC4" w14:paraId="3AFC1924" w14:textId="77777777">
            <w:pPr>
              <w:numPr>
                <w:ilvl w:val="0"/>
                <w:numId w:val="5"/>
              </w:numPr>
              <w:tabs>
                <w:tab w:val="clear" w:pos="360"/>
                <w:tab w:val="num" w:pos="720"/>
              </w:tabs>
              <w:spacing w:after="0" w:line="240" w:lineRule="auto"/>
              <w:rPr>
                <w:rFonts w:ascii="Arial" w:hAnsi="Arial" w:cs="Arial"/>
              </w:rPr>
            </w:pPr>
            <w:r w:rsidRPr="008C6CC4">
              <w:rPr>
                <w:rFonts w:ascii="Arial" w:hAnsi="Arial" w:cs="Arial"/>
              </w:rPr>
              <w:t>Ability to use trauma-informed and strengths-based approaches in daily practice.</w:t>
            </w:r>
          </w:p>
          <w:p w:rsidRPr="008C6CC4" w:rsidR="008C6CC4" w:rsidP="008C6CC4" w:rsidRDefault="008C6CC4" w14:paraId="745D5B68" w14:textId="77777777">
            <w:pPr>
              <w:numPr>
                <w:ilvl w:val="0"/>
                <w:numId w:val="5"/>
              </w:numPr>
              <w:tabs>
                <w:tab w:val="clear" w:pos="360"/>
                <w:tab w:val="num" w:pos="720"/>
              </w:tabs>
              <w:spacing w:after="0" w:line="240" w:lineRule="auto"/>
              <w:rPr>
                <w:rFonts w:ascii="Arial" w:hAnsi="Arial" w:cs="Arial"/>
              </w:rPr>
            </w:pPr>
            <w:r w:rsidRPr="008C6CC4">
              <w:rPr>
                <w:rFonts w:ascii="Arial" w:hAnsi="Arial" w:cs="Arial"/>
              </w:rPr>
              <w:lastRenderedPageBreak/>
              <w:t>Skilled in managing dynamic risk, de-escalating situations, and maintaining professional boundaries.</w:t>
            </w:r>
          </w:p>
          <w:p w:rsidRPr="008C6CC4" w:rsidR="008C6CC4" w:rsidP="008C6CC4" w:rsidRDefault="008C6CC4" w14:paraId="3C88A31C" w14:textId="77777777">
            <w:pPr>
              <w:numPr>
                <w:ilvl w:val="0"/>
                <w:numId w:val="5"/>
              </w:numPr>
              <w:tabs>
                <w:tab w:val="clear" w:pos="360"/>
                <w:tab w:val="num" w:pos="720"/>
              </w:tabs>
              <w:spacing w:after="0" w:line="240" w:lineRule="auto"/>
              <w:rPr>
                <w:rFonts w:ascii="Arial" w:hAnsi="Arial" w:cs="Arial"/>
              </w:rPr>
            </w:pPr>
            <w:r w:rsidRPr="008C6CC4">
              <w:rPr>
                <w:rFonts w:ascii="Arial" w:hAnsi="Arial" w:cs="Arial"/>
              </w:rPr>
              <w:t>Strong organisational skills with the ability to prioritise and adapt to changing needs.</w:t>
            </w:r>
          </w:p>
          <w:p w:rsidRPr="008C6CC4" w:rsidR="008C6CC4" w:rsidP="008C6CC4" w:rsidRDefault="008C6CC4" w14:paraId="60E64C9A" w14:textId="77777777">
            <w:pPr>
              <w:numPr>
                <w:ilvl w:val="0"/>
                <w:numId w:val="5"/>
              </w:numPr>
              <w:tabs>
                <w:tab w:val="clear" w:pos="360"/>
                <w:tab w:val="num" w:pos="720"/>
              </w:tabs>
              <w:spacing w:after="0" w:line="240" w:lineRule="auto"/>
              <w:rPr>
                <w:rFonts w:ascii="Arial" w:hAnsi="Arial" w:cs="Arial"/>
              </w:rPr>
            </w:pPr>
            <w:r w:rsidRPr="008C6CC4">
              <w:rPr>
                <w:rFonts w:ascii="Arial" w:hAnsi="Arial" w:cs="Arial"/>
              </w:rPr>
              <w:t>Accurate recording and reporting skills in line with professional and legal standards.</w:t>
            </w:r>
          </w:p>
          <w:p w:rsidRPr="008C6CC4" w:rsidR="008C6CC4" w:rsidP="008C6CC4" w:rsidRDefault="008C6CC4" w14:paraId="7E158B34" w14:textId="77777777">
            <w:pPr>
              <w:numPr>
                <w:ilvl w:val="0"/>
                <w:numId w:val="5"/>
              </w:numPr>
              <w:tabs>
                <w:tab w:val="clear" w:pos="360"/>
                <w:tab w:val="num" w:pos="720"/>
              </w:tabs>
              <w:spacing w:after="0" w:line="240" w:lineRule="auto"/>
              <w:rPr>
                <w:rFonts w:ascii="Arial" w:hAnsi="Arial" w:cs="Arial"/>
              </w:rPr>
            </w:pPr>
            <w:r w:rsidRPr="008C6CC4">
              <w:rPr>
                <w:rFonts w:ascii="Arial" w:hAnsi="Arial" w:cs="Arial"/>
              </w:rPr>
              <w:t>Ability to promote independence through practical skills coaching (budgeting, cooking, home maintenance, appointments).</w:t>
            </w:r>
          </w:p>
          <w:p w:rsidRPr="008C6CC4" w:rsidR="008C6CC4" w:rsidP="008C6CC4" w:rsidRDefault="008C6CC4" w14:paraId="45A1C4C3" w14:textId="77777777">
            <w:pPr>
              <w:numPr>
                <w:ilvl w:val="0"/>
                <w:numId w:val="5"/>
              </w:numPr>
              <w:tabs>
                <w:tab w:val="clear" w:pos="360"/>
                <w:tab w:val="num" w:pos="720"/>
              </w:tabs>
              <w:spacing w:after="0" w:line="240" w:lineRule="auto"/>
              <w:rPr>
                <w:rFonts w:ascii="Arial" w:hAnsi="Arial" w:cs="Arial"/>
              </w:rPr>
            </w:pPr>
            <w:r w:rsidRPr="008C6CC4">
              <w:rPr>
                <w:rFonts w:ascii="Arial" w:hAnsi="Arial" w:cs="Arial"/>
              </w:rPr>
              <w:t>Commitment to equality, diversity, and inclusive practice.</w:t>
            </w:r>
          </w:p>
          <w:p w:rsidRPr="008C6CC4" w:rsidR="008C6CC4" w:rsidP="008C6CC4" w:rsidRDefault="008C6CC4" w14:paraId="6A064A59" w14:textId="77777777">
            <w:pPr>
              <w:numPr>
                <w:ilvl w:val="0"/>
                <w:numId w:val="5"/>
              </w:numPr>
              <w:tabs>
                <w:tab w:val="clear" w:pos="360"/>
                <w:tab w:val="num" w:pos="720"/>
              </w:tabs>
              <w:spacing w:after="0" w:line="240" w:lineRule="auto"/>
              <w:rPr>
                <w:rFonts w:ascii="Arial" w:hAnsi="Arial" w:cs="Arial"/>
              </w:rPr>
            </w:pPr>
            <w:r w:rsidRPr="008C6CC4">
              <w:rPr>
                <w:rFonts w:ascii="Arial" w:hAnsi="Arial" w:cs="Arial"/>
              </w:rPr>
              <w:t>Recognition of the importance of confidentiality, GDPR, and respectful information-sharing.</w:t>
            </w:r>
          </w:p>
          <w:p w:rsidRPr="008C6CC4" w:rsidR="008C6CC4" w:rsidP="008C6CC4" w:rsidRDefault="008C6CC4" w14:paraId="63B1171A" w14:textId="7A536CBD">
            <w:pPr>
              <w:numPr>
                <w:ilvl w:val="0"/>
                <w:numId w:val="5"/>
              </w:numPr>
              <w:tabs>
                <w:tab w:val="clear" w:pos="360"/>
                <w:tab w:val="num" w:pos="720"/>
              </w:tabs>
              <w:spacing w:after="0" w:line="240" w:lineRule="auto"/>
              <w:rPr>
                <w:rFonts w:ascii="Arial" w:hAnsi="Arial" w:cs="Arial"/>
              </w:rPr>
            </w:pPr>
            <w:r w:rsidRPr="008C6CC4">
              <w:rPr>
                <w:rFonts w:ascii="Arial" w:hAnsi="Arial" w:cs="Arial"/>
              </w:rPr>
              <w:t>Awareness of the challenges facing young people leaving care and transitioning to adulthoo</w:t>
            </w:r>
            <w:r>
              <w:rPr>
                <w:rFonts w:ascii="Arial" w:hAnsi="Arial" w:cs="Arial"/>
              </w:rPr>
              <w:t>d.</w:t>
            </w:r>
          </w:p>
        </w:tc>
        <w:tc>
          <w:tcPr>
            <w:tcW w:w="7763" w:type="dxa"/>
            <w:tcMar/>
          </w:tcPr>
          <w:p w:rsidR="00F546E5" w:rsidP="00821E9C" w:rsidRDefault="00F546E5" w14:paraId="63B1171B" w14:textId="77777777">
            <w:pPr>
              <w:pStyle w:val="BodyTextIndent"/>
              <w:ind w:left="0"/>
              <w:jc w:val="left"/>
              <w:rPr>
                <w:b/>
                <w:color w:val="548DD4"/>
                <w:sz w:val="24"/>
              </w:rPr>
            </w:pPr>
          </w:p>
          <w:p w:rsidR="00F074E7" w:rsidP="00821E9C" w:rsidRDefault="00F074E7" w14:paraId="63B1171C" w14:textId="77777777">
            <w:pPr>
              <w:pStyle w:val="BodyTextIndent"/>
              <w:ind w:left="0"/>
              <w:jc w:val="left"/>
              <w:rPr>
                <w:b/>
                <w:color w:val="548DD4"/>
                <w:sz w:val="24"/>
              </w:rPr>
            </w:pPr>
          </w:p>
          <w:p w:rsidRPr="008C6CC4" w:rsidR="003C530E" w:rsidP="008C6CC4" w:rsidRDefault="00EA6C00" w14:paraId="63B1171F" w14:textId="3D219ADB">
            <w:pPr>
              <w:spacing w:after="0"/>
              <w:rPr>
                <w:rFonts w:ascii="Arial" w:hAnsi="Arial" w:cs="Arial"/>
                <w:sz w:val="24"/>
                <w:szCs w:val="24"/>
              </w:rPr>
            </w:pPr>
            <w:r w:rsidRPr="4337FBA1" w:rsidR="00EA6C00">
              <w:rPr>
                <w:rFonts w:ascii="Arial" w:hAnsi="Arial" w:cs="Arial"/>
                <w:b w:val="1"/>
                <w:bCs w:val="1"/>
                <w:sz w:val="24"/>
                <w:szCs w:val="24"/>
              </w:rPr>
              <w:t>Special Conditions</w:t>
            </w:r>
          </w:p>
          <w:p w:rsidR="3A71A2D1" w:rsidP="4337FBA1" w:rsidRDefault="3A71A2D1" w14:paraId="7B7B52C7" w14:textId="0BA6A085">
            <w:pPr>
              <w:pStyle w:val="BodyTextIndent"/>
              <w:numPr>
                <w:ilvl w:val="0"/>
                <w:numId w:val="3"/>
              </w:numPr>
              <w:jc w:val="left"/>
              <w:rPr>
                <w:noProof w:val="0"/>
                <w:lang w:val="en-GB"/>
              </w:rPr>
            </w:pPr>
            <w:r w:rsidRPr="4337FBA1" w:rsidR="3A71A2D1">
              <w:rPr>
                <w:rFonts w:ascii="Arial" w:hAnsi="Arial" w:eastAsia="Arial" w:cs="Arial"/>
                <w:b w:val="0"/>
                <w:bCs w:val="0"/>
                <w:i w:val="0"/>
                <w:iCs w:val="0"/>
                <w:caps w:val="0"/>
                <w:smallCaps w:val="0"/>
                <w:noProof w:val="0"/>
                <w:color w:val="000000" w:themeColor="text1" w:themeTint="FF" w:themeShade="FF"/>
                <w:sz w:val="22"/>
                <w:szCs w:val="22"/>
                <w:lang w:val="en-GB"/>
              </w:rPr>
              <w:t>In accordance with</w:t>
            </w:r>
            <w:r w:rsidRPr="4337FBA1" w:rsidR="3A71A2D1">
              <w:rPr>
                <w:rFonts w:ascii="Arial" w:hAnsi="Arial" w:eastAsia="Arial" w:cs="Arial"/>
                <w:b w:val="0"/>
                <w:bCs w:val="0"/>
                <w:i w:val="0"/>
                <w:iCs w:val="0"/>
                <w:caps w:val="0"/>
                <w:smallCaps w:val="0"/>
                <w:noProof w:val="0"/>
                <w:color w:val="000000" w:themeColor="text1" w:themeTint="FF" w:themeShade="FF"/>
                <w:sz w:val="22"/>
                <w:szCs w:val="22"/>
                <w:lang w:val="en-GB"/>
              </w:rPr>
              <w:t xml:space="preserve"> Schedule 9, Part 1, of the Equality Act 2010, this role has a Genuine Occupational Requirement for the postholder to be aged 21 years or above. This is an essential and proportionate requirement to ensure the effective and </w:t>
            </w:r>
            <w:r w:rsidRPr="4337FBA1" w:rsidR="3A71A2D1">
              <w:rPr>
                <w:rFonts w:ascii="Arial" w:hAnsi="Arial" w:eastAsia="Arial" w:cs="Arial"/>
                <w:b w:val="0"/>
                <w:bCs w:val="0"/>
                <w:i w:val="0"/>
                <w:iCs w:val="0"/>
                <w:caps w:val="0"/>
                <w:smallCaps w:val="0"/>
                <w:noProof w:val="0"/>
                <w:color w:val="000000" w:themeColor="text1" w:themeTint="FF" w:themeShade="FF"/>
                <w:sz w:val="22"/>
                <w:szCs w:val="22"/>
                <w:lang w:val="en-GB"/>
              </w:rPr>
              <w:t>appropriate delivery</w:t>
            </w:r>
            <w:r w:rsidRPr="4337FBA1" w:rsidR="3A71A2D1">
              <w:rPr>
                <w:rFonts w:ascii="Arial" w:hAnsi="Arial" w:eastAsia="Arial" w:cs="Arial"/>
                <w:b w:val="0"/>
                <w:bCs w:val="0"/>
                <w:i w:val="0"/>
                <w:iCs w:val="0"/>
                <w:caps w:val="0"/>
                <w:smallCaps w:val="0"/>
                <w:noProof w:val="0"/>
                <w:color w:val="000000" w:themeColor="text1" w:themeTint="FF" w:themeShade="FF"/>
                <w:sz w:val="22"/>
                <w:szCs w:val="22"/>
                <w:lang w:val="en-GB"/>
              </w:rPr>
              <w:t xml:space="preserve"> of the service due to the nature of the duties of the role and the ages and complex needs of the children and young people in our care.</w:t>
            </w:r>
          </w:p>
          <w:p w:rsidRPr="003C530E" w:rsidR="003C530E" w:rsidP="003C530E" w:rsidRDefault="003C530E" w14:paraId="63B11720" w14:textId="77777777">
            <w:pPr>
              <w:pStyle w:val="BodyTextIndent"/>
              <w:numPr>
                <w:ilvl w:val="0"/>
                <w:numId w:val="3"/>
              </w:numPr>
              <w:jc w:val="left"/>
              <w:rPr>
                <w:rFonts w:cs="Arial"/>
                <w:i/>
                <w:szCs w:val="22"/>
              </w:rPr>
            </w:pPr>
            <w:r w:rsidRPr="003C530E">
              <w:rPr>
                <w:rFonts w:cs="Arial"/>
                <w:szCs w:val="22"/>
              </w:rPr>
              <w:t>This position is subject to a DBS (Disclosure and Barring Service) check.</w:t>
            </w:r>
          </w:p>
          <w:p w:rsidRPr="008C6CC4" w:rsidR="003C530E" w:rsidP="003C530E" w:rsidRDefault="003C530E" w14:paraId="63B11721" w14:textId="4D3E8E43">
            <w:pPr>
              <w:pStyle w:val="BodyTextIndent"/>
              <w:numPr>
                <w:ilvl w:val="0"/>
                <w:numId w:val="3"/>
              </w:numPr>
              <w:jc w:val="left"/>
              <w:rPr>
                <w:rFonts w:cs="Arial"/>
                <w:i/>
                <w:szCs w:val="22"/>
              </w:rPr>
            </w:pPr>
            <w:r w:rsidRPr="003C530E">
              <w:rPr>
                <w:rFonts w:cs="Arial"/>
                <w:szCs w:val="22"/>
              </w:rPr>
              <w:t>You need to hold a current, full driving licence which is valid for driving in UK</w:t>
            </w:r>
            <w:r>
              <w:rPr>
                <w:rFonts w:cs="Arial"/>
                <w:szCs w:val="22"/>
              </w:rPr>
              <w:t xml:space="preserve"> </w:t>
            </w:r>
          </w:p>
          <w:p w:rsidRPr="008C6CC4" w:rsidR="008C6CC4" w:rsidP="003C530E" w:rsidRDefault="008C6CC4" w14:paraId="6E8F82A7" w14:textId="696BEAB7">
            <w:pPr>
              <w:pStyle w:val="BodyTextIndent"/>
              <w:numPr>
                <w:ilvl w:val="0"/>
                <w:numId w:val="3"/>
              </w:numPr>
              <w:jc w:val="left"/>
              <w:rPr>
                <w:rFonts w:cs="Arial"/>
                <w:iCs/>
                <w:szCs w:val="22"/>
              </w:rPr>
            </w:pPr>
            <w:r w:rsidRPr="008C6CC4">
              <w:rPr>
                <w:rFonts w:cs="Arial"/>
                <w:iCs/>
                <w:szCs w:val="22"/>
              </w:rPr>
              <w:t xml:space="preserve">This is a shift-based role involving evenings, weekends, bank holidays, and </w:t>
            </w:r>
            <w:r>
              <w:rPr>
                <w:rFonts w:cs="Arial"/>
                <w:iCs/>
                <w:szCs w:val="22"/>
              </w:rPr>
              <w:t>waking nights</w:t>
            </w:r>
            <w:r w:rsidRPr="008C6CC4">
              <w:rPr>
                <w:rFonts w:cs="Arial"/>
                <w:iCs/>
                <w:szCs w:val="22"/>
              </w:rPr>
              <w:t xml:space="preserve"> as required</w:t>
            </w:r>
          </w:p>
          <w:p w:rsidRPr="000B4AFA" w:rsidR="00EA6C00" w:rsidP="00EA6C00" w:rsidRDefault="00EA6C00" w14:paraId="63B11722" w14:textId="77777777">
            <w:pPr>
              <w:pStyle w:val="BodyTextIndent"/>
              <w:jc w:val="left"/>
              <w:rPr>
                <w:rFonts w:cs="Arial"/>
                <w:i/>
                <w:szCs w:val="22"/>
              </w:rPr>
            </w:pPr>
          </w:p>
          <w:p w:rsidRPr="00821E9C" w:rsidR="00EA6C00" w:rsidP="00EA6C00" w:rsidRDefault="00EA6C00" w14:paraId="63B11723" w14:textId="77777777">
            <w:pPr>
              <w:pStyle w:val="BodyTextIndent"/>
              <w:ind w:left="0"/>
              <w:jc w:val="left"/>
              <w:rPr>
                <w:b/>
                <w:color w:val="548DD4"/>
                <w:sz w:val="24"/>
              </w:rPr>
            </w:pPr>
            <w:r w:rsidRPr="00393F6F">
              <w:rPr>
                <w:b/>
                <w:sz w:val="24"/>
              </w:rPr>
              <w:t>Behaviour</w:t>
            </w:r>
            <w:r>
              <w:rPr>
                <w:b/>
                <w:sz w:val="24"/>
              </w:rPr>
              <w:t>al</w:t>
            </w:r>
            <w:r w:rsidRPr="00393F6F">
              <w:rPr>
                <w:b/>
                <w:sz w:val="24"/>
              </w:rPr>
              <w:t xml:space="preserve"> attributes</w:t>
            </w:r>
          </w:p>
          <w:p w:rsidRPr="003C530E" w:rsidR="00EA6C00" w:rsidP="00EA6C00" w:rsidRDefault="00EA6C00" w14:paraId="63B11724" w14:textId="77777777">
            <w:pPr>
              <w:numPr>
                <w:ilvl w:val="0"/>
                <w:numId w:val="7"/>
              </w:numPr>
              <w:spacing w:after="0"/>
              <w:rPr>
                <w:rFonts w:ascii="Arial" w:hAnsi="Arial" w:cs="Arial"/>
                <w:b/>
              </w:rPr>
            </w:pPr>
            <w:r w:rsidRPr="00F074E7">
              <w:rPr>
                <w:rFonts w:ascii="Arial" w:hAnsi="Arial" w:cs="Arial"/>
              </w:rPr>
              <w:t>Demonstrates Gloucestershire Leader</w:t>
            </w:r>
            <w:r>
              <w:rPr>
                <w:rFonts w:ascii="Arial" w:hAnsi="Arial" w:cs="Arial"/>
              </w:rPr>
              <w:t>/Employee</w:t>
            </w:r>
            <w:r w:rsidRPr="00F074E7">
              <w:rPr>
                <w:rFonts w:ascii="Arial" w:hAnsi="Arial" w:cs="Arial"/>
              </w:rPr>
              <w:t xml:space="preserve"> Behaviours</w:t>
            </w:r>
            <w:r>
              <w:rPr>
                <w:rFonts w:ascii="Arial" w:hAnsi="Arial" w:cs="Arial"/>
              </w:rPr>
              <w:t>.</w:t>
            </w:r>
          </w:p>
          <w:p w:rsidRPr="009C6895" w:rsidR="003C530E" w:rsidP="00EA6C00" w:rsidRDefault="003C530E" w14:paraId="63B11725" w14:textId="77777777">
            <w:pPr>
              <w:numPr>
                <w:ilvl w:val="0"/>
                <w:numId w:val="7"/>
              </w:numPr>
              <w:spacing w:after="0"/>
              <w:rPr>
                <w:rFonts w:ascii="Arial" w:hAnsi="Arial" w:cs="Arial"/>
                <w:b/>
              </w:rPr>
            </w:pPr>
            <w:r>
              <w:rPr>
                <w:rFonts w:ascii="Arial" w:hAnsi="Arial" w:cs="Arial"/>
              </w:rPr>
              <w:t>Emotionally resilient and able to demonstrate commitment and confidence</w:t>
            </w:r>
            <w:r w:rsidR="00B342C5">
              <w:rPr>
                <w:rFonts w:ascii="Arial" w:hAnsi="Arial" w:cs="Arial"/>
              </w:rPr>
              <w:t xml:space="preserve"> and enthuse others.</w:t>
            </w:r>
          </w:p>
          <w:p w:rsidRPr="009C6895" w:rsidR="009C6895" w:rsidP="00EA6C00" w:rsidRDefault="009C6895" w14:paraId="63B11726" w14:textId="77777777">
            <w:pPr>
              <w:numPr>
                <w:ilvl w:val="0"/>
                <w:numId w:val="7"/>
              </w:numPr>
              <w:spacing w:after="0"/>
              <w:rPr>
                <w:rFonts w:ascii="Arial" w:hAnsi="Arial" w:cs="Arial"/>
                <w:b/>
              </w:rPr>
            </w:pPr>
            <w:r>
              <w:rPr>
                <w:rFonts w:ascii="Arial" w:hAnsi="Arial" w:cs="Arial"/>
              </w:rPr>
              <w:t>Empathetic, approachable.</w:t>
            </w:r>
          </w:p>
          <w:p w:rsidRPr="009C6895" w:rsidR="009C6895" w:rsidP="00EA6C00" w:rsidRDefault="009C6895" w14:paraId="63B11727" w14:textId="77777777">
            <w:pPr>
              <w:numPr>
                <w:ilvl w:val="0"/>
                <w:numId w:val="7"/>
              </w:numPr>
              <w:spacing w:after="0"/>
              <w:rPr>
                <w:rFonts w:ascii="Arial" w:hAnsi="Arial" w:cs="Arial"/>
                <w:b/>
              </w:rPr>
            </w:pPr>
            <w:r w:rsidRPr="12624247">
              <w:rPr>
                <w:rFonts w:ascii="Arial" w:hAnsi="Arial" w:cs="Arial"/>
              </w:rPr>
              <w:t>Ability to thrive in a stressful and complex working environment.</w:t>
            </w:r>
          </w:p>
          <w:p w:rsidR="00EA6C00" w:rsidP="00EA6C00" w:rsidRDefault="00EA6C00" w14:paraId="63B1172A" w14:textId="77777777">
            <w:pPr>
              <w:pStyle w:val="BodyTextIndent"/>
              <w:ind w:left="0"/>
              <w:jc w:val="left"/>
              <w:rPr>
                <w:b/>
                <w:color w:val="548DD4"/>
                <w:sz w:val="24"/>
              </w:rPr>
            </w:pPr>
          </w:p>
          <w:p w:rsidR="00821E9C" w:rsidP="004E68EE" w:rsidRDefault="00821E9C" w14:paraId="63B1172B" w14:textId="77777777">
            <w:pPr>
              <w:spacing w:after="0"/>
              <w:rPr>
                <w:rFonts w:ascii="Arial" w:hAnsi="Arial" w:cs="Arial"/>
                <w:b/>
                <w:sz w:val="24"/>
                <w:szCs w:val="24"/>
              </w:rPr>
            </w:pPr>
            <w:r w:rsidRPr="00393F6F">
              <w:rPr>
                <w:rFonts w:ascii="Arial" w:hAnsi="Arial" w:cs="Arial"/>
                <w:b/>
                <w:sz w:val="24"/>
                <w:szCs w:val="24"/>
              </w:rPr>
              <w:t>Education &amp; Qualifications</w:t>
            </w:r>
          </w:p>
          <w:p w:rsidRPr="008C6CC4" w:rsidR="008C6CC4" w:rsidP="008C6CC4" w:rsidRDefault="008C6CC4" w14:paraId="2F60BED0" w14:textId="77777777">
            <w:pPr>
              <w:spacing w:after="0"/>
              <w:rPr>
                <w:rFonts w:ascii="Arial" w:hAnsi="Arial" w:cs="Arial"/>
                <w:b/>
                <w:sz w:val="24"/>
                <w:szCs w:val="24"/>
              </w:rPr>
            </w:pPr>
            <w:r w:rsidRPr="008C6CC4">
              <w:rPr>
                <w:rFonts w:ascii="Arial" w:hAnsi="Arial" w:cs="Arial"/>
                <w:b/>
                <w:bCs/>
                <w:sz w:val="24"/>
                <w:szCs w:val="24"/>
              </w:rPr>
              <w:t>Essential:</w:t>
            </w:r>
          </w:p>
          <w:p w:rsidRPr="008C6CC4" w:rsidR="008C6CC4" w:rsidP="008C6CC4" w:rsidRDefault="008C6CC4" w14:paraId="2D84F8D2" w14:textId="77777777">
            <w:pPr>
              <w:numPr>
                <w:ilvl w:val="0"/>
                <w:numId w:val="15"/>
              </w:numPr>
              <w:spacing w:after="0"/>
              <w:rPr>
                <w:rFonts w:ascii="Arial" w:hAnsi="Arial" w:cs="Arial"/>
                <w:bCs/>
                <w:sz w:val="24"/>
                <w:szCs w:val="24"/>
              </w:rPr>
            </w:pPr>
            <w:r w:rsidRPr="008C6CC4">
              <w:rPr>
                <w:rFonts w:ascii="Arial" w:hAnsi="Arial" w:cs="Arial"/>
                <w:bCs/>
                <w:sz w:val="24"/>
                <w:szCs w:val="24"/>
              </w:rPr>
              <w:t>Willingness to complete mandatory training relevant to the Supported Accommodation (England) Regulations 2023.</w:t>
            </w:r>
          </w:p>
          <w:p w:rsidRPr="008C6CC4" w:rsidR="008C6CC4" w:rsidP="008C6CC4" w:rsidRDefault="008C6CC4" w14:paraId="614A6029" w14:textId="77777777">
            <w:pPr>
              <w:numPr>
                <w:ilvl w:val="0"/>
                <w:numId w:val="15"/>
              </w:numPr>
              <w:spacing w:after="0"/>
              <w:rPr>
                <w:rFonts w:ascii="Arial" w:hAnsi="Arial" w:cs="Arial"/>
                <w:bCs/>
                <w:sz w:val="24"/>
                <w:szCs w:val="24"/>
              </w:rPr>
            </w:pPr>
            <w:r w:rsidRPr="008C6CC4">
              <w:rPr>
                <w:rFonts w:ascii="Arial" w:hAnsi="Arial" w:cs="Arial"/>
                <w:bCs/>
                <w:sz w:val="24"/>
                <w:szCs w:val="24"/>
              </w:rPr>
              <w:t>Commitment to ongoing professional development, including trauma-informed practice, safeguarding, de-escalation, and independence skills training.</w:t>
            </w:r>
          </w:p>
          <w:p w:rsidRPr="008C6CC4" w:rsidR="008C6CC4" w:rsidP="008C6CC4" w:rsidRDefault="008C6CC4" w14:paraId="7D57F6DB" w14:textId="43976ECF">
            <w:pPr>
              <w:spacing w:after="0"/>
              <w:rPr>
                <w:rFonts w:ascii="Arial" w:hAnsi="Arial" w:cs="Arial"/>
                <w:b/>
                <w:sz w:val="24"/>
                <w:szCs w:val="24"/>
              </w:rPr>
            </w:pPr>
            <w:r w:rsidRPr="12624247">
              <w:rPr>
                <w:rFonts w:ascii="Arial" w:hAnsi="Arial" w:cs="Arial"/>
                <w:b/>
                <w:bCs/>
                <w:sz w:val="24"/>
                <w:szCs w:val="24"/>
              </w:rPr>
              <w:t>Desirable:</w:t>
            </w:r>
          </w:p>
          <w:p w:rsidR="7279BBE6" w:rsidP="12624247" w:rsidRDefault="7279BBE6" w14:paraId="2E607849" w14:textId="66D0EF94">
            <w:pPr>
              <w:numPr>
                <w:ilvl w:val="0"/>
                <w:numId w:val="16"/>
              </w:numPr>
              <w:spacing w:after="0"/>
              <w:rPr>
                <w:rFonts w:ascii="Arial" w:hAnsi="Arial" w:eastAsia="Arial" w:cs="Arial"/>
                <w:color w:val="000000" w:themeColor="text1"/>
              </w:rPr>
            </w:pPr>
            <w:r w:rsidRPr="12624247">
              <w:rPr>
                <w:rFonts w:ascii="Arial" w:hAnsi="Arial" w:eastAsia="Arial" w:cs="Arial"/>
                <w:color w:val="000000" w:themeColor="text1"/>
              </w:rPr>
              <w:t xml:space="preserve">Level 3 qualification relevant to working with children, young people, </w:t>
            </w:r>
          </w:p>
          <w:p w:rsidR="7279BBE6" w:rsidP="12624247" w:rsidRDefault="7279BBE6" w14:paraId="7A8435D8" w14:textId="5D5F4C32">
            <w:pPr>
              <w:pStyle w:val="ListParagraph"/>
              <w:spacing w:after="0"/>
              <w:rPr>
                <w:rFonts w:ascii="Arial" w:hAnsi="Arial" w:eastAsia="Arial" w:cs="Arial"/>
                <w:color w:val="000000" w:themeColor="text1"/>
              </w:rPr>
            </w:pPr>
            <w:r w:rsidRPr="12624247">
              <w:rPr>
                <w:rFonts w:ascii="Arial" w:hAnsi="Arial" w:eastAsia="Arial" w:cs="Arial"/>
                <w:color w:val="000000" w:themeColor="text1"/>
              </w:rPr>
              <w:t>or vulnerable adults (e.g., Level 3 Diploma in Residential Childcare, Youth Work, Health &amp; Social Care, or an equivalent qualification).</w:t>
            </w:r>
          </w:p>
          <w:p w:rsidR="12624247" w:rsidP="12624247" w:rsidRDefault="12624247" w14:paraId="53AD2CD2" w14:textId="4EF95F02">
            <w:pPr>
              <w:spacing w:after="0"/>
              <w:ind w:left="720"/>
              <w:rPr>
                <w:rFonts w:ascii="Arial" w:hAnsi="Arial" w:cs="Arial"/>
                <w:sz w:val="24"/>
                <w:szCs w:val="24"/>
              </w:rPr>
            </w:pPr>
          </w:p>
          <w:p w:rsidRPr="00E24299" w:rsidR="00F074E7" w:rsidP="008C6CC4" w:rsidRDefault="00F074E7" w14:paraId="63B11731" w14:textId="4308458B">
            <w:pPr>
              <w:spacing w:after="0"/>
              <w:ind w:left="360"/>
              <w:rPr>
                <w:rFonts w:ascii="Arial" w:hAnsi="Arial" w:cs="Arial"/>
              </w:rPr>
            </w:pPr>
          </w:p>
        </w:tc>
      </w:tr>
    </w:tbl>
    <w:p w:rsidR="00311670" w:rsidP="00AF68B5" w:rsidRDefault="00311670" w14:paraId="63B11733" w14:textId="77777777">
      <w:pPr>
        <w:pStyle w:val="BodyTextIndent"/>
        <w:ind w:left="0"/>
      </w:pPr>
    </w:p>
    <w:sectPr w:rsidR="00311670" w:rsidSect="00112006">
      <w:pgSz w:w="16838" w:h="11906" w:orient="landscape"/>
      <w:pgMar w:top="568" w:right="144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B79" w:rsidP="0012574E" w:rsidRDefault="00462B79" w14:paraId="76FF8E1E" w14:textId="77777777">
      <w:pPr>
        <w:spacing w:after="0" w:line="240" w:lineRule="auto"/>
      </w:pPr>
      <w:r>
        <w:separator/>
      </w:r>
    </w:p>
  </w:endnote>
  <w:endnote w:type="continuationSeparator" w:id="0">
    <w:p w:rsidR="00462B79" w:rsidP="0012574E" w:rsidRDefault="00462B79" w14:paraId="15973A0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B79" w:rsidP="0012574E" w:rsidRDefault="00462B79" w14:paraId="7D7269A0" w14:textId="77777777">
      <w:pPr>
        <w:spacing w:after="0" w:line="240" w:lineRule="auto"/>
      </w:pPr>
      <w:r>
        <w:separator/>
      </w:r>
    </w:p>
  </w:footnote>
  <w:footnote w:type="continuationSeparator" w:id="0">
    <w:p w:rsidR="00462B79" w:rsidP="0012574E" w:rsidRDefault="00462B79" w14:paraId="4251077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82D"/>
    <w:multiLevelType w:val="hybridMultilevel"/>
    <w:tmpl w:val="27F436E0"/>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04AC6406"/>
    <w:multiLevelType w:val="hybridMultilevel"/>
    <w:tmpl w:val="1D582D5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DE655D1"/>
    <w:multiLevelType w:val="hybridMultilevel"/>
    <w:tmpl w:val="950C72B2"/>
    <w:lvl w:ilvl="0" w:tplc="08090001">
      <w:start w:val="1"/>
      <w:numFmt w:val="bullet"/>
      <w:lvlText w:val=""/>
      <w:lvlJc w:val="left"/>
      <w:pPr>
        <w:tabs>
          <w:tab w:val="num" w:pos="780"/>
        </w:tabs>
        <w:ind w:left="780" w:hanging="360"/>
      </w:pPr>
      <w:rPr>
        <w:rFonts w:hint="default" w:ascii="Symbol" w:hAnsi="Symbol"/>
      </w:rPr>
    </w:lvl>
    <w:lvl w:ilvl="1" w:tplc="08090003" w:tentative="1">
      <w:start w:val="1"/>
      <w:numFmt w:val="bullet"/>
      <w:lvlText w:val="o"/>
      <w:lvlJc w:val="left"/>
      <w:pPr>
        <w:tabs>
          <w:tab w:val="num" w:pos="1500"/>
        </w:tabs>
        <w:ind w:left="1500" w:hanging="360"/>
      </w:pPr>
      <w:rPr>
        <w:rFonts w:hint="default" w:ascii="Courier New" w:hAnsi="Courier New" w:cs="Courier New"/>
      </w:rPr>
    </w:lvl>
    <w:lvl w:ilvl="2" w:tplc="08090005" w:tentative="1">
      <w:start w:val="1"/>
      <w:numFmt w:val="bullet"/>
      <w:lvlText w:val=""/>
      <w:lvlJc w:val="left"/>
      <w:pPr>
        <w:tabs>
          <w:tab w:val="num" w:pos="2220"/>
        </w:tabs>
        <w:ind w:left="2220" w:hanging="360"/>
      </w:pPr>
      <w:rPr>
        <w:rFonts w:hint="default" w:ascii="Wingdings" w:hAnsi="Wingdings"/>
      </w:rPr>
    </w:lvl>
    <w:lvl w:ilvl="3" w:tplc="08090001">
      <w:start w:val="1"/>
      <w:numFmt w:val="bullet"/>
      <w:lvlText w:val=""/>
      <w:lvlJc w:val="left"/>
      <w:pPr>
        <w:tabs>
          <w:tab w:val="num" w:pos="2940"/>
        </w:tabs>
        <w:ind w:left="2940" w:hanging="360"/>
      </w:pPr>
      <w:rPr>
        <w:rFonts w:hint="default" w:ascii="Symbol" w:hAnsi="Symbol"/>
      </w:rPr>
    </w:lvl>
    <w:lvl w:ilvl="4" w:tplc="08090003" w:tentative="1">
      <w:start w:val="1"/>
      <w:numFmt w:val="bullet"/>
      <w:lvlText w:val="o"/>
      <w:lvlJc w:val="left"/>
      <w:pPr>
        <w:tabs>
          <w:tab w:val="num" w:pos="3660"/>
        </w:tabs>
        <w:ind w:left="3660" w:hanging="360"/>
      </w:pPr>
      <w:rPr>
        <w:rFonts w:hint="default" w:ascii="Courier New" w:hAnsi="Courier New" w:cs="Courier New"/>
      </w:rPr>
    </w:lvl>
    <w:lvl w:ilvl="5" w:tplc="08090005" w:tentative="1">
      <w:start w:val="1"/>
      <w:numFmt w:val="bullet"/>
      <w:lvlText w:val=""/>
      <w:lvlJc w:val="left"/>
      <w:pPr>
        <w:tabs>
          <w:tab w:val="num" w:pos="4380"/>
        </w:tabs>
        <w:ind w:left="4380" w:hanging="360"/>
      </w:pPr>
      <w:rPr>
        <w:rFonts w:hint="default" w:ascii="Wingdings" w:hAnsi="Wingdings"/>
      </w:rPr>
    </w:lvl>
    <w:lvl w:ilvl="6" w:tplc="08090001" w:tentative="1">
      <w:start w:val="1"/>
      <w:numFmt w:val="bullet"/>
      <w:lvlText w:val=""/>
      <w:lvlJc w:val="left"/>
      <w:pPr>
        <w:tabs>
          <w:tab w:val="num" w:pos="5100"/>
        </w:tabs>
        <w:ind w:left="5100" w:hanging="360"/>
      </w:pPr>
      <w:rPr>
        <w:rFonts w:hint="default" w:ascii="Symbol" w:hAnsi="Symbol"/>
      </w:rPr>
    </w:lvl>
    <w:lvl w:ilvl="7" w:tplc="08090003" w:tentative="1">
      <w:start w:val="1"/>
      <w:numFmt w:val="bullet"/>
      <w:lvlText w:val="o"/>
      <w:lvlJc w:val="left"/>
      <w:pPr>
        <w:tabs>
          <w:tab w:val="num" w:pos="5820"/>
        </w:tabs>
        <w:ind w:left="5820" w:hanging="360"/>
      </w:pPr>
      <w:rPr>
        <w:rFonts w:hint="default" w:ascii="Courier New" w:hAnsi="Courier New" w:cs="Courier New"/>
      </w:rPr>
    </w:lvl>
    <w:lvl w:ilvl="8" w:tplc="08090005" w:tentative="1">
      <w:start w:val="1"/>
      <w:numFmt w:val="bullet"/>
      <w:lvlText w:val=""/>
      <w:lvlJc w:val="left"/>
      <w:pPr>
        <w:tabs>
          <w:tab w:val="num" w:pos="6540"/>
        </w:tabs>
        <w:ind w:left="6540" w:hanging="360"/>
      </w:pPr>
      <w:rPr>
        <w:rFonts w:hint="default" w:ascii="Wingdings" w:hAnsi="Wingdings"/>
      </w:rPr>
    </w:lvl>
  </w:abstractNum>
  <w:abstractNum w:abstractNumId="3" w15:restartNumberingAfterBreak="0">
    <w:nsid w:val="106C24E4"/>
    <w:multiLevelType w:val="multilevel"/>
    <w:tmpl w:val="F5ECF85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72D4FD0"/>
    <w:multiLevelType w:val="multilevel"/>
    <w:tmpl w:val="5CB61E4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8E94D27"/>
    <w:multiLevelType w:val="multilevel"/>
    <w:tmpl w:val="2570B25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C6A56EF"/>
    <w:multiLevelType w:val="hybridMultilevel"/>
    <w:tmpl w:val="9822F550"/>
    <w:lvl w:ilvl="0" w:tplc="08090001">
      <w:start w:val="1"/>
      <w:numFmt w:val="bullet"/>
      <w:lvlText w:val=""/>
      <w:lvlJc w:val="left"/>
      <w:pPr>
        <w:ind w:left="361" w:hanging="360"/>
      </w:pPr>
      <w:rPr>
        <w:rFonts w:hint="default" w:ascii="Symbol" w:hAnsi="Symbol"/>
      </w:rPr>
    </w:lvl>
    <w:lvl w:ilvl="1" w:tplc="08090003" w:tentative="1">
      <w:start w:val="1"/>
      <w:numFmt w:val="bullet"/>
      <w:lvlText w:val="o"/>
      <w:lvlJc w:val="left"/>
      <w:pPr>
        <w:ind w:left="1081" w:hanging="360"/>
      </w:pPr>
      <w:rPr>
        <w:rFonts w:hint="default" w:ascii="Courier New" w:hAnsi="Courier New" w:cs="Courier New"/>
      </w:rPr>
    </w:lvl>
    <w:lvl w:ilvl="2" w:tplc="08090005" w:tentative="1">
      <w:start w:val="1"/>
      <w:numFmt w:val="bullet"/>
      <w:lvlText w:val=""/>
      <w:lvlJc w:val="left"/>
      <w:pPr>
        <w:ind w:left="1801" w:hanging="360"/>
      </w:pPr>
      <w:rPr>
        <w:rFonts w:hint="default" w:ascii="Wingdings" w:hAnsi="Wingdings"/>
      </w:rPr>
    </w:lvl>
    <w:lvl w:ilvl="3" w:tplc="08090001" w:tentative="1">
      <w:start w:val="1"/>
      <w:numFmt w:val="bullet"/>
      <w:lvlText w:val=""/>
      <w:lvlJc w:val="left"/>
      <w:pPr>
        <w:ind w:left="2521" w:hanging="360"/>
      </w:pPr>
      <w:rPr>
        <w:rFonts w:hint="default" w:ascii="Symbol" w:hAnsi="Symbol"/>
      </w:rPr>
    </w:lvl>
    <w:lvl w:ilvl="4" w:tplc="08090003" w:tentative="1">
      <w:start w:val="1"/>
      <w:numFmt w:val="bullet"/>
      <w:lvlText w:val="o"/>
      <w:lvlJc w:val="left"/>
      <w:pPr>
        <w:ind w:left="3241" w:hanging="360"/>
      </w:pPr>
      <w:rPr>
        <w:rFonts w:hint="default" w:ascii="Courier New" w:hAnsi="Courier New" w:cs="Courier New"/>
      </w:rPr>
    </w:lvl>
    <w:lvl w:ilvl="5" w:tplc="08090005" w:tentative="1">
      <w:start w:val="1"/>
      <w:numFmt w:val="bullet"/>
      <w:lvlText w:val=""/>
      <w:lvlJc w:val="left"/>
      <w:pPr>
        <w:ind w:left="3961" w:hanging="360"/>
      </w:pPr>
      <w:rPr>
        <w:rFonts w:hint="default" w:ascii="Wingdings" w:hAnsi="Wingdings"/>
      </w:rPr>
    </w:lvl>
    <w:lvl w:ilvl="6" w:tplc="08090001" w:tentative="1">
      <w:start w:val="1"/>
      <w:numFmt w:val="bullet"/>
      <w:lvlText w:val=""/>
      <w:lvlJc w:val="left"/>
      <w:pPr>
        <w:ind w:left="4681" w:hanging="360"/>
      </w:pPr>
      <w:rPr>
        <w:rFonts w:hint="default" w:ascii="Symbol" w:hAnsi="Symbol"/>
      </w:rPr>
    </w:lvl>
    <w:lvl w:ilvl="7" w:tplc="08090003" w:tentative="1">
      <w:start w:val="1"/>
      <w:numFmt w:val="bullet"/>
      <w:lvlText w:val="o"/>
      <w:lvlJc w:val="left"/>
      <w:pPr>
        <w:ind w:left="5401" w:hanging="360"/>
      </w:pPr>
      <w:rPr>
        <w:rFonts w:hint="default" w:ascii="Courier New" w:hAnsi="Courier New" w:cs="Courier New"/>
      </w:rPr>
    </w:lvl>
    <w:lvl w:ilvl="8" w:tplc="08090005" w:tentative="1">
      <w:start w:val="1"/>
      <w:numFmt w:val="bullet"/>
      <w:lvlText w:val=""/>
      <w:lvlJc w:val="left"/>
      <w:pPr>
        <w:ind w:left="6121" w:hanging="360"/>
      </w:pPr>
      <w:rPr>
        <w:rFonts w:hint="default" w:ascii="Wingdings" w:hAnsi="Wingdings"/>
      </w:rPr>
    </w:lvl>
  </w:abstractNum>
  <w:abstractNum w:abstractNumId="7" w15:restartNumberingAfterBreak="0">
    <w:nsid w:val="1D381E5F"/>
    <w:multiLevelType w:val="hybridMultilevel"/>
    <w:tmpl w:val="55809D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5614438"/>
    <w:multiLevelType w:val="hybridMultilevel"/>
    <w:tmpl w:val="E9420F58"/>
    <w:lvl w:ilvl="0" w:tplc="E7E6F126">
      <w:start w:val="1"/>
      <w:numFmt w:val="bullet"/>
      <w:lvlText w:val=""/>
      <w:lvlJc w:val="left"/>
      <w:pPr>
        <w:ind w:left="360" w:hanging="360"/>
      </w:pPr>
      <w:rPr>
        <w:rFonts w:hint="default" w:ascii="Symbol" w:hAnsi="Symbol"/>
        <w:b w:val="0"/>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2B465524"/>
    <w:multiLevelType w:val="hybridMultilevel"/>
    <w:tmpl w:val="15884C3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D1547CA"/>
    <w:multiLevelType w:val="multilevel"/>
    <w:tmpl w:val="BFD49F8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4FE253C6"/>
    <w:multiLevelType w:val="multilevel"/>
    <w:tmpl w:val="1EA4C9F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02E2B39"/>
    <w:multiLevelType w:val="hybridMultilevel"/>
    <w:tmpl w:val="BE7C47F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5292603B"/>
    <w:multiLevelType w:val="multilevel"/>
    <w:tmpl w:val="123E3DF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D757FB6"/>
    <w:multiLevelType w:val="hybridMultilevel"/>
    <w:tmpl w:val="9C888C2E"/>
    <w:lvl w:ilvl="0" w:tplc="08090001">
      <w:start w:val="1"/>
      <w:numFmt w:val="bullet"/>
      <w:lvlText w:val=""/>
      <w:lvlJc w:val="left"/>
      <w:pPr>
        <w:ind w:left="361"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E1021EA"/>
    <w:multiLevelType w:val="hybridMultilevel"/>
    <w:tmpl w:val="8F38E7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08816574">
    <w:abstractNumId w:val="2"/>
  </w:num>
  <w:num w:numId="2" w16cid:durableId="1649167897">
    <w:abstractNumId w:val="1"/>
  </w:num>
  <w:num w:numId="3" w16cid:durableId="230427380">
    <w:abstractNumId w:val="14"/>
  </w:num>
  <w:num w:numId="4" w16cid:durableId="1949123857">
    <w:abstractNumId w:val="6"/>
  </w:num>
  <w:num w:numId="5" w16cid:durableId="551311271">
    <w:abstractNumId w:val="0"/>
  </w:num>
  <w:num w:numId="6" w16cid:durableId="1916891097">
    <w:abstractNumId w:val="15"/>
  </w:num>
  <w:num w:numId="7" w16cid:durableId="1368674215">
    <w:abstractNumId w:val="8"/>
  </w:num>
  <w:num w:numId="8" w16cid:durableId="627130121">
    <w:abstractNumId w:val="12"/>
  </w:num>
  <w:num w:numId="9" w16cid:durableId="582766690">
    <w:abstractNumId w:val="7"/>
  </w:num>
  <w:num w:numId="10" w16cid:durableId="1059061788">
    <w:abstractNumId w:val="9"/>
  </w:num>
  <w:num w:numId="11" w16cid:durableId="862279473">
    <w:abstractNumId w:val="13"/>
  </w:num>
  <w:num w:numId="12" w16cid:durableId="2129736976">
    <w:abstractNumId w:val="11"/>
  </w:num>
  <w:num w:numId="13" w16cid:durableId="1773816682">
    <w:abstractNumId w:val="3"/>
  </w:num>
  <w:num w:numId="14" w16cid:durableId="1295521285">
    <w:abstractNumId w:val="5"/>
  </w:num>
  <w:num w:numId="15" w16cid:durableId="1912347027">
    <w:abstractNumId w:val="10"/>
  </w:num>
  <w:num w:numId="16" w16cid:durableId="2090733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96"/>
    <w:rsid w:val="000202BF"/>
    <w:rsid w:val="000264E5"/>
    <w:rsid w:val="00093017"/>
    <w:rsid w:val="000B4AFA"/>
    <w:rsid w:val="000E63E5"/>
    <w:rsid w:val="000F7871"/>
    <w:rsid w:val="00112006"/>
    <w:rsid w:val="0012574E"/>
    <w:rsid w:val="00126A40"/>
    <w:rsid w:val="001548E7"/>
    <w:rsid w:val="001846D7"/>
    <w:rsid w:val="001C4312"/>
    <w:rsid w:val="00214FE9"/>
    <w:rsid w:val="00227B9B"/>
    <w:rsid w:val="00252476"/>
    <w:rsid w:val="002B37EC"/>
    <w:rsid w:val="002C120A"/>
    <w:rsid w:val="002C351C"/>
    <w:rsid w:val="002E445D"/>
    <w:rsid w:val="00311670"/>
    <w:rsid w:val="003160E9"/>
    <w:rsid w:val="00384C81"/>
    <w:rsid w:val="00393F6F"/>
    <w:rsid w:val="003973BD"/>
    <w:rsid w:val="003A55DE"/>
    <w:rsid w:val="003C424F"/>
    <w:rsid w:val="003C530E"/>
    <w:rsid w:val="003E4425"/>
    <w:rsid w:val="003F233E"/>
    <w:rsid w:val="004054A0"/>
    <w:rsid w:val="00462B79"/>
    <w:rsid w:val="0047622E"/>
    <w:rsid w:val="004B445E"/>
    <w:rsid w:val="004E68EE"/>
    <w:rsid w:val="00515182"/>
    <w:rsid w:val="0051755E"/>
    <w:rsid w:val="0053593F"/>
    <w:rsid w:val="00555980"/>
    <w:rsid w:val="005C79F0"/>
    <w:rsid w:val="005E138D"/>
    <w:rsid w:val="006543A0"/>
    <w:rsid w:val="00654BC7"/>
    <w:rsid w:val="00692C44"/>
    <w:rsid w:val="0074693D"/>
    <w:rsid w:val="00763426"/>
    <w:rsid w:val="00780B96"/>
    <w:rsid w:val="007969CA"/>
    <w:rsid w:val="007A58A8"/>
    <w:rsid w:val="007B49BB"/>
    <w:rsid w:val="007D1688"/>
    <w:rsid w:val="00821E9C"/>
    <w:rsid w:val="00854649"/>
    <w:rsid w:val="008619D9"/>
    <w:rsid w:val="008B70CB"/>
    <w:rsid w:val="008C60E8"/>
    <w:rsid w:val="008C6CC4"/>
    <w:rsid w:val="008F0A9F"/>
    <w:rsid w:val="00917F7B"/>
    <w:rsid w:val="00941FDA"/>
    <w:rsid w:val="00943060"/>
    <w:rsid w:val="00987F20"/>
    <w:rsid w:val="009C6895"/>
    <w:rsid w:val="00A271EF"/>
    <w:rsid w:val="00A410A8"/>
    <w:rsid w:val="00A629E3"/>
    <w:rsid w:val="00AF261E"/>
    <w:rsid w:val="00AF68B5"/>
    <w:rsid w:val="00B342C5"/>
    <w:rsid w:val="00B704C3"/>
    <w:rsid w:val="00B966B4"/>
    <w:rsid w:val="00BC489F"/>
    <w:rsid w:val="00BF7C6E"/>
    <w:rsid w:val="00C3320D"/>
    <w:rsid w:val="00C55792"/>
    <w:rsid w:val="00D00116"/>
    <w:rsid w:val="00D42AEF"/>
    <w:rsid w:val="00D539B8"/>
    <w:rsid w:val="00D67C15"/>
    <w:rsid w:val="00D70371"/>
    <w:rsid w:val="00D8327B"/>
    <w:rsid w:val="00D8686E"/>
    <w:rsid w:val="00D86A3F"/>
    <w:rsid w:val="00E00C4D"/>
    <w:rsid w:val="00E0448D"/>
    <w:rsid w:val="00E07908"/>
    <w:rsid w:val="00E24299"/>
    <w:rsid w:val="00E33ED2"/>
    <w:rsid w:val="00E4163E"/>
    <w:rsid w:val="00EA6C00"/>
    <w:rsid w:val="00EC4F64"/>
    <w:rsid w:val="00EC73C1"/>
    <w:rsid w:val="00ED09B8"/>
    <w:rsid w:val="00F074E7"/>
    <w:rsid w:val="00F24FD1"/>
    <w:rsid w:val="00F46B1F"/>
    <w:rsid w:val="00F546E5"/>
    <w:rsid w:val="00FA32F7"/>
    <w:rsid w:val="00FB7A95"/>
    <w:rsid w:val="02C328D3"/>
    <w:rsid w:val="12624247"/>
    <w:rsid w:val="144A7880"/>
    <w:rsid w:val="18DED837"/>
    <w:rsid w:val="226882C4"/>
    <w:rsid w:val="378D2FC7"/>
    <w:rsid w:val="3A71A2D1"/>
    <w:rsid w:val="3C3AB243"/>
    <w:rsid w:val="4337FBA1"/>
    <w:rsid w:val="47B5259D"/>
    <w:rsid w:val="572F12F5"/>
    <w:rsid w:val="5D6D92F6"/>
    <w:rsid w:val="68EEECA9"/>
    <w:rsid w:val="699104B1"/>
    <w:rsid w:val="69B4A98E"/>
    <w:rsid w:val="6C34B8D2"/>
    <w:rsid w:val="7027A039"/>
    <w:rsid w:val="7279B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116E9"/>
  <w15:docId w15:val="{79D70F21-E253-48D1-83D3-D2439675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80B96"/>
    <w:pPr>
      <w:spacing w:after="200" w:line="276" w:lineRule="auto"/>
    </w:pPr>
    <w:rPr>
      <w:sz w:val="22"/>
      <w:szCs w:val="22"/>
      <w:lang w:eastAsia="en-US"/>
    </w:rPr>
  </w:style>
  <w:style w:type="paragraph" w:styleId="Heading1">
    <w:name w:val="heading 1"/>
    <w:basedOn w:val="Normal"/>
    <w:next w:val="Normal"/>
    <w:link w:val="Heading1Char"/>
    <w:qFormat/>
    <w:rsid w:val="00780B96"/>
    <w:pPr>
      <w:keepNext/>
      <w:spacing w:before="120" w:after="60" w:line="240" w:lineRule="auto"/>
      <w:ind w:left="-72"/>
      <w:outlineLvl w:val="0"/>
    </w:pPr>
    <w:rPr>
      <w:rFonts w:ascii="Trebuchet MS" w:hAnsi="Trebuchet MS" w:eastAsia="Times New Roman"/>
      <w:b/>
      <w:kern w:val="32"/>
      <w:sz w:val="4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780B96"/>
    <w:rPr>
      <w:rFonts w:ascii="Trebuchet MS" w:hAnsi="Trebuchet MS" w:eastAsia="Times New Roman" w:cs="Times New Roman"/>
      <w:b/>
      <w:kern w:val="32"/>
      <w:sz w:val="44"/>
      <w:szCs w:val="20"/>
    </w:rPr>
  </w:style>
  <w:style w:type="paragraph" w:styleId="BodyTextIndent">
    <w:name w:val="Body Text Indent"/>
    <w:basedOn w:val="Normal"/>
    <w:link w:val="BodyTextIndentChar"/>
    <w:rsid w:val="00780B96"/>
    <w:pPr>
      <w:spacing w:after="0" w:line="240" w:lineRule="auto"/>
      <w:ind w:left="360"/>
      <w:jc w:val="both"/>
    </w:pPr>
    <w:rPr>
      <w:rFonts w:ascii="Arial" w:hAnsi="Arial" w:eastAsia="Times New Roman"/>
      <w:szCs w:val="20"/>
    </w:rPr>
  </w:style>
  <w:style w:type="character" w:styleId="BodyTextIndentChar" w:customStyle="1">
    <w:name w:val="Body Text Indent Char"/>
    <w:basedOn w:val="DefaultParagraphFont"/>
    <w:link w:val="BodyTextIndent"/>
    <w:rsid w:val="00780B96"/>
    <w:rPr>
      <w:rFonts w:ascii="Arial" w:hAnsi="Arial" w:eastAsia="Times New Roman" w:cs="Times New Roman"/>
      <w:szCs w:val="20"/>
    </w:rPr>
  </w:style>
  <w:style w:type="paragraph" w:styleId="ListParagraph">
    <w:name w:val="List Paragraph"/>
    <w:basedOn w:val="Normal"/>
    <w:uiPriority w:val="34"/>
    <w:qFormat/>
    <w:rsid w:val="00780B96"/>
    <w:pPr>
      <w:ind w:left="720"/>
    </w:pPr>
  </w:style>
  <w:style w:type="table" w:styleId="TableGrid">
    <w:name w:val="Table Grid"/>
    <w:basedOn w:val="TableNormal"/>
    <w:uiPriority w:val="59"/>
    <w:rsid w:val="0074693D"/>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Default" w:customStyle="1">
    <w:name w:val="Default"/>
    <w:rsid w:val="00F074E7"/>
    <w:pPr>
      <w:autoSpaceDE w:val="0"/>
      <w:autoSpaceDN w:val="0"/>
      <w:adjustRightInd w:val="0"/>
    </w:pPr>
    <w:rPr>
      <w:rFonts w:ascii="Arial" w:hAnsi="Arial" w:eastAsia="Times New Roman" w:cs="Arial"/>
      <w:color w:val="000000"/>
      <w:sz w:val="24"/>
      <w:szCs w:val="24"/>
    </w:rPr>
  </w:style>
  <w:style w:type="paragraph" w:styleId="Header">
    <w:name w:val="header"/>
    <w:basedOn w:val="Normal"/>
    <w:link w:val="HeaderChar"/>
    <w:uiPriority w:val="99"/>
    <w:semiHidden/>
    <w:unhideWhenUsed/>
    <w:rsid w:val="0012574E"/>
    <w:pPr>
      <w:tabs>
        <w:tab w:val="center" w:pos="4513"/>
        <w:tab w:val="right" w:pos="9026"/>
      </w:tabs>
    </w:pPr>
  </w:style>
  <w:style w:type="character" w:styleId="HeaderChar" w:customStyle="1">
    <w:name w:val="Header Char"/>
    <w:basedOn w:val="DefaultParagraphFont"/>
    <w:link w:val="Header"/>
    <w:uiPriority w:val="99"/>
    <w:semiHidden/>
    <w:rsid w:val="0012574E"/>
    <w:rPr>
      <w:sz w:val="22"/>
      <w:szCs w:val="22"/>
      <w:lang w:eastAsia="en-US"/>
    </w:rPr>
  </w:style>
  <w:style w:type="paragraph" w:styleId="Footer">
    <w:name w:val="footer"/>
    <w:basedOn w:val="Normal"/>
    <w:link w:val="FooterChar"/>
    <w:uiPriority w:val="99"/>
    <w:unhideWhenUsed/>
    <w:rsid w:val="0012574E"/>
    <w:pPr>
      <w:tabs>
        <w:tab w:val="center" w:pos="4513"/>
        <w:tab w:val="right" w:pos="9026"/>
      </w:tabs>
    </w:pPr>
  </w:style>
  <w:style w:type="character" w:styleId="FooterChar" w:customStyle="1">
    <w:name w:val="Footer Char"/>
    <w:basedOn w:val="DefaultParagraphFont"/>
    <w:link w:val="Footer"/>
    <w:uiPriority w:val="99"/>
    <w:rsid w:val="0012574E"/>
    <w:rPr>
      <w:sz w:val="22"/>
      <w:szCs w:val="22"/>
      <w:lang w:eastAsia="en-US"/>
    </w:rPr>
  </w:style>
  <w:style w:type="paragraph" w:styleId="BalloonText">
    <w:name w:val="Balloon Text"/>
    <w:basedOn w:val="Normal"/>
    <w:link w:val="BalloonTextChar"/>
    <w:uiPriority w:val="99"/>
    <w:semiHidden/>
    <w:unhideWhenUsed/>
    <w:rsid w:val="005E138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5E138D"/>
    <w:rPr>
      <w:rFonts w:ascii="Tahoma" w:hAnsi="Tahoma" w:cs="Tahoma"/>
      <w:sz w:val="16"/>
      <w:szCs w:val="16"/>
      <w:lang w:eastAsia="en-US"/>
    </w:rPr>
  </w:style>
  <w:style w:type="character" w:styleId="Hyperlink">
    <w:name w:val="Hyperlink"/>
    <w:basedOn w:val="DefaultParagraphFont"/>
    <w:uiPriority w:val="99"/>
    <w:unhideWhenUsed/>
    <w:rsid w:val="003116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631006">
      <w:bodyDiv w:val="1"/>
      <w:marLeft w:val="0"/>
      <w:marRight w:val="0"/>
      <w:marTop w:val="0"/>
      <w:marBottom w:val="0"/>
      <w:divBdr>
        <w:top w:val="none" w:sz="0" w:space="0" w:color="auto"/>
        <w:left w:val="none" w:sz="0" w:space="0" w:color="auto"/>
        <w:bottom w:val="none" w:sz="0" w:space="0" w:color="auto"/>
        <w:right w:val="none" w:sz="0" w:space="0" w:color="auto"/>
      </w:divBdr>
    </w:div>
    <w:div w:id="314533985">
      <w:bodyDiv w:val="1"/>
      <w:marLeft w:val="0"/>
      <w:marRight w:val="0"/>
      <w:marTop w:val="0"/>
      <w:marBottom w:val="0"/>
      <w:divBdr>
        <w:top w:val="none" w:sz="0" w:space="0" w:color="auto"/>
        <w:left w:val="none" w:sz="0" w:space="0" w:color="auto"/>
        <w:bottom w:val="none" w:sz="0" w:space="0" w:color="auto"/>
        <w:right w:val="none" w:sz="0" w:space="0" w:color="auto"/>
      </w:divBdr>
    </w:div>
    <w:div w:id="366640693">
      <w:bodyDiv w:val="1"/>
      <w:marLeft w:val="0"/>
      <w:marRight w:val="0"/>
      <w:marTop w:val="0"/>
      <w:marBottom w:val="0"/>
      <w:divBdr>
        <w:top w:val="none" w:sz="0" w:space="0" w:color="auto"/>
        <w:left w:val="none" w:sz="0" w:space="0" w:color="auto"/>
        <w:bottom w:val="none" w:sz="0" w:space="0" w:color="auto"/>
        <w:right w:val="none" w:sz="0" w:space="0" w:color="auto"/>
      </w:divBdr>
    </w:div>
    <w:div w:id="489444678">
      <w:bodyDiv w:val="1"/>
      <w:marLeft w:val="0"/>
      <w:marRight w:val="0"/>
      <w:marTop w:val="0"/>
      <w:marBottom w:val="0"/>
      <w:divBdr>
        <w:top w:val="none" w:sz="0" w:space="0" w:color="auto"/>
        <w:left w:val="none" w:sz="0" w:space="0" w:color="auto"/>
        <w:bottom w:val="none" w:sz="0" w:space="0" w:color="auto"/>
        <w:right w:val="none" w:sz="0" w:space="0" w:color="auto"/>
      </w:divBdr>
    </w:div>
    <w:div w:id="717634370">
      <w:bodyDiv w:val="1"/>
      <w:marLeft w:val="0"/>
      <w:marRight w:val="0"/>
      <w:marTop w:val="0"/>
      <w:marBottom w:val="0"/>
      <w:divBdr>
        <w:top w:val="none" w:sz="0" w:space="0" w:color="auto"/>
        <w:left w:val="none" w:sz="0" w:space="0" w:color="auto"/>
        <w:bottom w:val="none" w:sz="0" w:space="0" w:color="auto"/>
        <w:right w:val="none" w:sz="0" w:space="0" w:color="auto"/>
      </w:divBdr>
    </w:div>
    <w:div w:id="867597929">
      <w:bodyDiv w:val="1"/>
      <w:marLeft w:val="0"/>
      <w:marRight w:val="0"/>
      <w:marTop w:val="0"/>
      <w:marBottom w:val="0"/>
      <w:divBdr>
        <w:top w:val="none" w:sz="0" w:space="0" w:color="auto"/>
        <w:left w:val="none" w:sz="0" w:space="0" w:color="auto"/>
        <w:bottom w:val="none" w:sz="0" w:space="0" w:color="auto"/>
        <w:right w:val="none" w:sz="0" w:space="0" w:color="auto"/>
      </w:divBdr>
    </w:div>
    <w:div w:id="1081293685">
      <w:bodyDiv w:val="1"/>
      <w:marLeft w:val="0"/>
      <w:marRight w:val="0"/>
      <w:marTop w:val="0"/>
      <w:marBottom w:val="0"/>
      <w:divBdr>
        <w:top w:val="none" w:sz="0" w:space="0" w:color="auto"/>
        <w:left w:val="none" w:sz="0" w:space="0" w:color="auto"/>
        <w:bottom w:val="none" w:sz="0" w:space="0" w:color="auto"/>
        <w:right w:val="none" w:sz="0" w:space="0" w:color="auto"/>
      </w:divBdr>
    </w:div>
    <w:div w:id="1159079163">
      <w:bodyDiv w:val="1"/>
      <w:marLeft w:val="0"/>
      <w:marRight w:val="0"/>
      <w:marTop w:val="0"/>
      <w:marBottom w:val="0"/>
      <w:divBdr>
        <w:top w:val="none" w:sz="0" w:space="0" w:color="auto"/>
        <w:left w:val="none" w:sz="0" w:space="0" w:color="auto"/>
        <w:bottom w:val="none" w:sz="0" w:space="0" w:color="auto"/>
        <w:right w:val="none" w:sz="0" w:space="0" w:color="auto"/>
      </w:divBdr>
    </w:div>
    <w:div w:id="1247572313">
      <w:bodyDiv w:val="1"/>
      <w:marLeft w:val="0"/>
      <w:marRight w:val="0"/>
      <w:marTop w:val="0"/>
      <w:marBottom w:val="0"/>
      <w:divBdr>
        <w:top w:val="none" w:sz="0" w:space="0" w:color="auto"/>
        <w:left w:val="none" w:sz="0" w:space="0" w:color="auto"/>
        <w:bottom w:val="none" w:sz="0" w:space="0" w:color="auto"/>
        <w:right w:val="none" w:sz="0" w:space="0" w:color="auto"/>
      </w:divBdr>
    </w:div>
    <w:div w:id="1463497836">
      <w:bodyDiv w:val="1"/>
      <w:marLeft w:val="0"/>
      <w:marRight w:val="0"/>
      <w:marTop w:val="0"/>
      <w:marBottom w:val="0"/>
      <w:divBdr>
        <w:top w:val="none" w:sz="0" w:space="0" w:color="auto"/>
        <w:left w:val="none" w:sz="0" w:space="0" w:color="auto"/>
        <w:bottom w:val="none" w:sz="0" w:space="0" w:color="auto"/>
        <w:right w:val="none" w:sz="0" w:space="0" w:color="auto"/>
      </w:divBdr>
    </w:div>
    <w:div w:id="1553808042">
      <w:bodyDiv w:val="1"/>
      <w:marLeft w:val="0"/>
      <w:marRight w:val="0"/>
      <w:marTop w:val="0"/>
      <w:marBottom w:val="0"/>
      <w:divBdr>
        <w:top w:val="none" w:sz="0" w:space="0" w:color="auto"/>
        <w:left w:val="none" w:sz="0" w:space="0" w:color="auto"/>
        <w:bottom w:val="none" w:sz="0" w:space="0" w:color="auto"/>
        <w:right w:val="none" w:sz="0" w:space="0" w:color="auto"/>
      </w:divBdr>
    </w:div>
    <w:div w:id="1568758109">
      <w:bodyDiv w:val="1"/>
      <w:marLeft w:val="0"/>
      <w:marRight w:val="0"/>
      <w:marTop w:val="0"/>
      <w:marBottom w:val="0"/>
      <w:divBdr>
        <w:top w:val="none" w:sz="0" w:space="0" w:color="auto"/>
        <w:left w:val="none" w:sz="0" w:space="0" w:color="auto"/>
        <w:bottom w:val="none" w:sz="0" w:space="0" w:color="auto"/>
        <w:right w:val="none" w:sz="0" w:space="0" w:color="auto"/>
      </w:divBdr>
    </w:div>
    <w:div w:id="1580751311">
      <w:bodyDiv w:val="1"/>
      <w:marLeft w:val="0"/>
      <w:marRight w:val="0"/>
      <w:marTop w:val="0"/>
      <w:marBottom w:val="0"/>
      <w:divBdr>
        <w:top w:val="none" w:sz="0" w:space="0" w:color="auto"/>
        <w:left w:val="none" w:sz="0" w:space="0" w:color="auto"/>
        <w:bottom w:val="none" w:sz="0" w:space="0" w:color="auto"/>
        <w:right w:val="none" w:sz="0" w:space="0" w:color="auto"/>
      </w:divBdr>
    </w:div>
    <w:div w:id="203977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0fcbee-58aa-42a6-9f8d-47fa4f0c2109">
      <Terms xmlns="http://schemas.microsoft.com/office/infopath/2007/PartnerControls"/>
    </lcf76f155ced4ddcb4097134ff3c332f>
    <TaxCatchAll xmlns="d21fcf3e-7a17-449a-872a-f744ea913a2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B169C825A8624085562BB2B8CB72F1" ma:contentTypeVersion="15" ma:contentTypeDescription="Create a new document." ma:contentTypeScope="" ma:versionID="62a0fb396cc14346e4103e7d5596bc8a">
  <xsd:schema xmlns:xsd="http://www.w3.org/2001/XMLSchema" xmlns:xs="http://www.w3.org/2001/XMLSchema" xmlns:p="http://schemas.microsoft.com/office/2006/metadata/properties" xmlns:ns2="b30fcbee-58aa-42a6-9f8d-47fa4f0c2109" xmlns:ns3="d21fcf3e-7a17-449a-872a-f744ea913a2e" targetNamespace="http://schemas.microsoft.com/office/2006/metadata/properties" ma:root="true" ma:fieldsID="ddce16913426b850a0658f24bc4e7707" ns2:_="" ns3:_="">
    <xsd:import namespace="b30fcbee-58aa-42a6-9f8d-47fa4f0c2109"/>
    <xsd:import namespace="d21fcf3e-7a17-449a-872a-f744ea913a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fcbee-58aa-42a6-9f8d-47fa4f0c2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1fcf3e-7a17-449a-872a-f744ea913a2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4599a20-acda-440c-b45d-4d69de877476}" ma:internalName="TaxCatchAll" ma:showField="CatchAllData" ma:web="d21fcf3e-7a17-449a-872a-f744ea913a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B967D5-B846-4FAF-BABA-B144F1C62B3F}">
  <ds:schemaRefs>
    <ds:schemaRef ds:uri="http://schemas.openxmlformats.org/officeDocument/2006/bibliography"/>
  </ds:schemaRefs>
</ds:datastoreItem>
</file>

<file path=customXml/itemProps2.xml><?xml version="1.0" encoding="utf-8"?>
<ds:datastoreItem xmlns:ds="http://schemas.openxmlformats.org/officeDocument/2006/customXml" ds:itemID="{569F2F1F-1D5D-484B-82E7-6AC6869E361C}">
  <ds:schemaRefs>
    <ds:schemaRef ds:uri="http://schemas.microsoft.com/office/infopath/2007/PartnerControls"/>
    <ds:schemaRef ds:uri="http://purl.org/dc/term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elements/1.1/"/>
    <ds:schemaRef ds:uri="becd6acc-fdb4-4216-9532-f7c441c51e16"/>
    <ds:schemaRef ds:uri="http://purl.org/dc/dcmitype/"/>
  </ds:schemaRefs>
</ds:datastoreItem>
</file>

<file path=customXml/itemProps3.xml><?xml version="1.0" encoding="utf-8"?>
<ds:datastoreItem xmlns:ds="http://schemas.openxmlformats.org/officeDocument/2006/customXml" ds:itemID="{4E3DFE0F-F362-4EB5-965A-0B7DB77533C2}">
  <ds:schemaRefs>
    <ds:schemaRef ds:uri="http://schemas.microsoft.com/sharepoint/v3/contenttype/forms"/>
  </ds:schemaRefs>
</ds:datastoreItem>
</file>

<file path=customXml/itemProps4.xml><?xml version="1.0" encoding="utf-8"?>
<ds:datastoreItem xmlns:ds="http://schemas.openxmlformats.org/officeDocument/2006/customXml" ds:itemID="{B9511A17-47B4-4484-8561-2DC5768567A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Gloucestershire County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bmdavis</dc:creator>
  <cp:keywords/>
  <dc:description/>
  <cp:lastModifiedBy>SANTOS, Isabel</cp:lastModifiedBy>
  <cp:revision>3</cp:revision>
  <cp:lastPrinted>2011-08-15T13:42:00Z</cp:lastPrinted>
  <dcterms:created xsi:type="dcterms:W3CDTF">2026-02-26T10:22:00Z</dcterms:created>
  <dcterms:modified xsi:type="dcterms:W3CDTF">2026-07-02T13:26:13Z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0x010100A4B169C825A8624085562BB2B8CB72F1</vt:lpwstr>
  </property>
  <property fmtid="{D5CDD505-2E9C-101B-9397-08002B2CF9AE}" pid="3" name="Order">
    <vt:r8>842600</vt:r8>
  </property>
  <property fmtid="{D5CDD505-2E9C-101B-9397-08002B2CF9AE}" pid="4" name="MSIP_Label_7d404578-2d81-4a23-86f9-58870b7211f0_Enabled">
    <vt:lpwstr>true</vt:lpwstr>
  </property>
  <property fmtid="{D5CDD505-2E9C-101B-9397-08002B2CF9AE}" pid="5" name="MSIP_Label_7d404578-2d81-4a23-86f9-58870b7211f0_SetDate">
    <vt:lpwstr>2025-11-17T15:39:59Z</vt:lpwstr>
  </property>
  <property fmtid="{D5CDD505-2E9C-101B-9397-08002B2CF9AE}" pid="6" name="MSIP_Label_7d404578-2d81-4a23-86f9-58870b7211f0_Method">
    <vt:lpwstr>Standard</vt:lpwstr>
  </property>
  <property fmtid="{D5CDD505-2E9C-101B-9397-08002B2CF9AE}" pid="7" name="MSIP_Label_7d404578-2d81-4a23-86f9-58870b7211f0_Name">
    <vt:lpwstr>Official - Contains Personal Data</vt:lpwstr>
  </property>
  <property fmtid="{D5CDD505-2E9C-101B-9397-08002B2CF9AE}" pid="8" name="MSIP_Label_7d404578-2d81-4a23-86f9-58870b7211f0_SiteId">
    <vt:lpwstr>5faec754-64e3-4014-9bcc-e72fc73ba312</vt:lpwstr>
  </property>
  <property fmtid="{D5CDD505-2E9C-101B-9397-08002B2CF9AE}" pid="9" name="MSIP_Label_7d404578-2d81-4a23-86f9-58870b7211f0_ActionId">
    <vt:lpwstr>b1d74e5c-77e7-4c18-958d-a1f80f03e46a</vt:lpwstr>
  </property>
  <property fmtid="{D5CDD505-2E9C-101B-9397-08002B2CF9AE}" pid="10" name="MSIP_Label_7d404578-2d81-4a23-86f9-58870b7211f0_ContentBits">
    <vt:lpwstr>0</vt:lpwstr>
  </property>
  <property fmtid="{D5CDD505-2E9C-101B-9397-08002B2CF9AE}" pid="11" name="MSIP_Label_7d404578-2d81-4a23-86f9-58870b7211f0_Tag">
    <vt:lpwstr>10, 1, 2, 1</vt:lpwstr>
  </property>
  <property fmtid="{D5CDD505-2E9C-101B-9397-08002B2CF9AE}" pid="12" name="MediaServiceImageTags">
    <vt:lpwstr/>
  </property>
</Properties>
</file>