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5DA9F" w14:textId="77777777" w:rsidR="003643B2" w:rsidRDefault="003643B2" w:rsidP="00464303">
      <w:pPr>
        <w:spacing w:line="0" w:lineRule="atLeast"/>
        <w:ind w:right="-13"/>
        <w:jc w:val="center"/>
        <w:rPr>
          <w:b/>
          <w:sz w:val="24"/>
          <w:szCs w:val="24"/>
          <w:u w:val="single"/>
        </w:rPr>
      </w:pPr>
    </w:p>
    <w:p w14:paraId="62C849BA" w14:textId="4F131CF5" w:rsidR="00464303" w:rsidRPr="003643B2" w:rsidRDefault="00464303" w:rsidP="00A861DC">
      <w:pPr>
        <w:spacing w:line="276" w:lineRule="auto"/>
        <w:ind w:right="-13"/>
        <w:jc w:val="center"/>
        <w:rPr>
          <w:b/>
          <w:sz w:val="24"/>
          <w:szCs w:val="24"/>
          <w:u w:val="single"/>
        </w:rPr>
      </w:pPr>
      <w:r w:rsidRPr="003643B2">
        <w:rPr>
          <w:b/>
          <w:sz w:val="24"/>
          <w:szCs w:val="24"/>
          <w:u w:val="single"/>
        </w:rPr>
        <w:t>Gloucestershire Virtual School Attendance Policy</w:t>
      </w:r>
      <w:r w:rsidR="00A861DC">
        <w:rPr>
          <w:b/>
          <w:sz w:val="24"/>
          <w:szCs w:val="24"/>
          <w:u w:val="single"/>
        </w:rPr>
        <w:t>-</w:t>
      </w:r>
      <w:r w:rsidR="00CD434D">
        <w:rPr>
          <w:b/>
          <w:sz w:val="24"/>
          <w:szCs w:val="24"/>
          <w:u w:val="single"/>
        </w:rPr>
        <w:t>September 2026</w:t>
      </w:r>
    </w:p>
    <w:p w14:paraId="6CE6832D" w14:textId="77777777" w:rsidR="00464303" w:rsidRPr="003643B2" w:rsidRDefault="00464303" w:rsidP="00A861DC">
      <w:pPr>
        <w:spacing w:line="276" w:lineRule="auto"/>
        <w:jc w:val="both"/>
        <w:rPr>
          <w:b/>
          <w:sz w:val="24"/>
          <w:szCs w:val="24"/>
          <w:u w:val="single"/>
        </w:rPr>
      </w:pPr>
    </w:p>
    <w:p w14:paraId="6243352E" w14:textId="77777777" w:rsidR="00464303" w:rsidRPr="002563BD" w:rsidRDefault="00464303" w:rsidP="00A861DC">
      <w:pPr>
        <w:spacing w:line="276" w:lineRule="auto"/>
        <w:jc w:val="both"/>
        <w:rPr>
          <w:b/>
          <w:sz w:val="24"/>
          <w:szCs w:val="24"/>
        </w:rPr>
      </w:pPr>
      <w:r w:rsidRPr="002563BD">
        <w:rPr>
          <w:b/>
          <w:sz w:val="24"/>
          <w:szCs w:val="24"/>
        </w:rPr>
        <w:t>Statutory Guidance and Responsibilities</w:t>
      </w:r>
    </w:p>
    <w:p w14:paraId="475C0BD7" w14:textId="77777777" w:rsidR="00464303" w:rsidRPr="003643B2" w:rsidRDefault="00464303" w:rsidP="00A861DC">
      <w:pPr>
        <w:spacing w:line="276" w:lineRule="auto"/>
        <w:jc w:val="both"/>
        <w:rPr>
          <w:rFonts w:eastAsia="Times New Roman"/>
          <w:sz w:val="24"/>
          <w:szCs w:val="24"/>
        </w:rPr>
      </w:pPr>
    </w:p>
    <w:p w14:paraId="313F00B0" w14:textId="5058BC10" w:rsidR="00464303" w:rsidRPr="003643B2" w:rsidRDefault="00464303" w:rsidP="00A861DC">
      <w:pPr>
        <w:spacing w:line="276" w:lineRule="auto"/>
        <w:ind w:right="66"/>
        <w:jc w:val="both"/>
        <w:rPr>
          <w:sz w:val="24"/>
          <w:szCs w:val="24"/>
          <w:lang w:val="en-GB"/>
        </w:rPr>
      </w:pPr>
      <w:r w:rsidRPr="003643B2">
        <w:rPr>
          <w:sz w:val="24"/>
          <w:szCs w:val="24"/>
          <w:lang w:val="en-GB"/>
        </w:rPr>
        <w:t xml:space="preserve">Statutory DfE guidance recognises that children in care start with the disadvantage of their pre-care experiences </w:t>
      </w:r>
      <w:r w:rsidR="00D63CBC" w:rsidRPr="003643B2">
        <w:rPr>
          <w:sz w:val="24"/>
          <w:szCs w:val="24"/>
          <w:lang w:val="en-GB"/>
        </w:rPr>
        <w:t>and</w:t>
      </w:r>
      <w:r w:rsidRPr="003643B2">
        <w:rPr>
          <w:sz w:val="24"/>
          <w:szCs w:val="24"/>
          <w:lang w:val="en-GB"/>
        </w:rPr>
        <w:t xml:space="preserve"> often</w:t>
      </w:r>
      <w:r w:rsidR="00D63CBC">
        <w:rPr>
          <w:sz w:val="24"/>
          <w:szCs w:val="24"/>
          <w:lang w:val="en-GB"/>
        </w:rPr>
        <w:t xml:space="preserve"> </w:t>
      </w:r>
      <w:r w:rsidRPr="003643B2">
        <w:rPr>
          <w:sz w:val="24"/>
          <w:szCs w:val="24"/>
          <w:lang w:val="en-GB"/>
        </w:rPr>
        <w:t xml:space="preserve">have special educational needs. Virtual Schools have a key role to ensure these </w:t>
      </w:r>
      <w:r w:rsidR="003643B2" w:rsidRPr="003643B2">
        <w:rPr>
          <w:sz w:val="24"/>
          <w:szCs w:val="24"/>
          <w:lang w:val="en-GB"/>
        </w:rPr>
        <w:t xml:space="preserve">children </w:t>
      </w:r>
      <w:r w:rsidRPr="003643B2">
        <w:rPr>
          <w:sz w:val="24"/>
          <w:szCs w:val="24"/>
          <w:lang w:val="en-GB"/>
        </w:rPr>
        <w:t xml:space="preserve">have the maximum opportunity to reach their full educational potential. </w:t>
      </w:r>
    </w:p>
    <w:p w14:paraId="590A21A6" w14:textId="77777777" w:rsidR="00464303" w:rsidRPr="003643B2" w:rsidRDefault="00464303" w:rsidP="00A861DC">
      <w:pPr>
        <w:spacing w:line="276" w:lineRule="auto"/>
        <w:ind w:right="66"/>
        <w:jc w:val="both"/>
        <w:rPr>
          <w:sz w:val="24"/>
          <w:szCs w:val="24"/>
          <w:lang w:val="en-GB"/>
        </w:rPr>
      </w:pPr>
    </w:p>
    <w:p w14:paraId="74B9C29B" w14:textId="62077BC1" w:rsidR="00464303" w:rsidRPr="003643B2" w:rsidRDefault="00464303" w:rsidP="00A861DC">
      <w:pPr>
        <w:spacing w:line="276" w:lineRule="auto"/>
        <w:ind w:right="66"/>
        <w:jc w:val="both"/>
        <w:rPr>
          <w:sz w:val="24"/>
          <w:szCs w:val="24"/>
          <w:lang w:val="en-GB"/>
        </w:rPr>
      </w:pPr>
      <w:r w:rsidRPr="003643B2">
        <w:rPr>
          <w:sz w:val="24"/>
          <w:szCs w:val="24"/>
          <w:lang w:val="en-GB"/>
        </w:rPr>
        <w:t xml:space="preserve">As corporate parents, local authorities should have high aspirations for the children they </w:t>
      </w:r>
      <w:r w:rsidR="003643B2" w:rsidRPr="003643B2">
        <w:rPr>
          <w:sz w:val="24"/>
          <w:szCs w:val="24"/>
          <w:lang w:val="en-GB"/>
        </w:rPr>
        <w:t>care for</w:t>
      </w:r>
      <w:r w:rsidRPr="003643B2">
        <w:rPr>
          <w:sz w:val="24"/>
          <w:szCs w:val="24"/>
          <w:lang w:val="en-GB"/>
        </w:rPr>
        <w:t>. For</w:t>
      </w:r>
      <w:r w:rsidR="003643B2" w:rsidRPr="003643B2">
        <w:rPr>
          <w:sz w:val="24"/>
          <w:szCs w:val="24"/>
          <w:lang w:val="en-GB"/>
        </w:rPr>
        <w:t xml:space="preserve"> </w:t>
      </w:r>
      <w:r w:rsidRPr="003643B2">
        <w:rPr>
          <w:sz w:val="24"/>
          <w:szCs w:val="24"/>
          <w:lang w:val="en-GB"/>
        </w:rPr>
        <w:t>children</w:t>
      </w:r>
      <w:r w:rsidR="003643B2" w:rsidRPr="003643B2">
        <w:rPr>
          <w:sz w:val="24"/>
          <w:szCs w:val="24"/>
          <w:lang w:val="en-GB"/>
        </w:rPr>
        <w:t xml:space="preserve"> in care</w:t>
      </w:r>
      <w:r w:rsidRPr="003643B2">
        <w:rPr>
          <w:sz w:val="24"/>
          <w:szCs w:val="24"/>
          <w:lang w:val="en-GB"/>
        </w:rPr>
        <w:t>, as part of a local authority’s corporate parent</w:t>
      </w:r>
      <w:r w:rsidR="008F16AF">
        <w:rPr>
          <w:sz w:val="24"/>
          <w:szCs w:val="24"/>
          <w:lang w:val="en-GB"/>
        </w:rPr>
        <w:t>ing</w:t>
      </w:r>
      <w:r w:rsidRPr="003643B2">
        <w:rPr>
          <w:sz w:val="24"/>
          <w:szCs w:val="24"/>
          <w:lang w:val="en-GB"/>
        </w:rPr>
        <w:t xml:space="preserve"> role, the </w:t>
      </w:r>
      <w:r w:rsidR="00A861DC">
        <w:rPr>
          <w:sz w:val="24"/>
          <w:szCs w:val="24"/>
          <w:lang w:val="en-GB"/>
        </w:rPr>
        <w:t>V</w:t>
      </w:r>
      <w:r w:rsidR="003643B2" w:rsidRPr="003643B2">
        <w:rPr>
          <w:sz w:val="24"/>
          <w:szCs w:val="24"/>
          <w:lang w:val="en-GB"/>
        </w:rPr>
        <w:t xml:space="preserve">irtual </w:t>
      </w:r>
      <w:r w:rsidR="00A861DC">
        <w:rPr>
          <w:sz w:val="24"/>
          <w:szCs w:val="24"/>
          <w:lang w:val="en-GB"/>
        </w:rPr>
        <w:t>S</w:t>
      </w:r>
      <w:r w:rsidR="003643B2" w:rsidRPr="003643B2">
        <w:rPr>
          <w:sz w:val="24"/>
          <w:szCs w:val="24"/>
          <w:lang w:val="en-GB"/>
        </w:rPr>
        <w:t>chool</w:t>
      </w:r>
      <w:r w:rsidRPr="003643B2">
        <w:rPr>
          <w:sz w:val="24"/>
          <w:szCs w:val="24"/>
          <w:lang w:val="en-GB"/>
        </w:rPr>
        <w:t xml:space="preserve"> needs to be the educational advocate that parents are for others.</w:t>
      </w:r>
    </w:p>
    <w:p w14:paraId="156BA454" w14:textId="77777777" w:rsidR="00464303" w:rsidRPr="003643B2" w:rsidRDefault="00464303" w:rsidP="00A861DC">
      <w:pPr>
        <w:spacing w:line="276" w:lineRule="auto"/>
        <w:ind w:right="66"/>
        <w:jc w:val="both"/>
        <w:rPr>
          <w:sz w:val="24"/>
          <w:szCs w:val="24"/>
          <w:lang w:val="en-GB"/>
        </w:rPr>
      </w:pPr>
    </w:p>
    <w:p w14:paraId="5D8BF345" w14:textId="51F61D7C" w:rsidR="00464303" w:rsidRPr="003643B2" w:rsidRDefault="00464303" w:rsidP="00A861DC">
      <w:pPr>
        <w:spacing w:line="276" w:lineRule="auto"/>
        <w:ind w:right="66"/>
        <w:jc w:val="both"/>
        <w:rPr>
          <w:sz w:val="24"/>
          <w:szCs w:val="24"/>
          <w:lang w:val="en-GB"/>
        </w:rPr>
      </w:pPr>
      <w:r w:rsidRPr="003643B2">
        <w:rPr>
          <w:sz w:val="24"/>
          <w:szCs w:val="24"/>
          <w:lang w:val="en-GB"/>
        </w:rPr>
        <w:t>Local authorities have a duty under the Children Act 1989 to safeguard and promote the welfare of</w:t>
      </w:r>
      <w:r w:rsidR="003643B2" w:rsidRPr="003643B2">
        <w:rPr>
          <w:sz w:val="24"/>
          <w:szCs w:val="24"/>
          <w:lang w:val="en-GB"/>
        </w:rPr>
        <w:t xml:space="preserve"> the children they care for</w:t>
      </w:r>
      <w:r w:rsidRPr="003643B2">
        <w:rPr>
          <w:sz w:val="24"/>
          <w:szCs w:val="24"/>
          <w:lang w:val="en-GB"/>
        </w:rPr>
        <w:t>. This includes a specific duty to promote the child’s educational achievement, wherever they live or are educated. The authority must, therefore, give particular attention to the educational implications of any decision about the welfare of those children.</w:t>
      </w:r>
    </w:p>
    <w:p w14:paraId="7829D840" w14:textId="25541147" w:rsidR="00464303" w:rsidRPr="00A861DC"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Regular </w:t>
      </w:r>
      <w:r w:rsidR="00DB284F">
        <w:rPr>
          <w:rFonts w:eastAsia="Times New Roman"/>
          <w:sz w:val="24"/>
          <w:szCs w:val="24"/>
          <w:lang w:val="en-GB" w:eastAsia="en-GB"/>
        </w:rPr>
        <w:t xml:space="preserve">school </w:t>
      </w:r>
      <w:r w:rsidRPr="003643B2">
        <w:rPr>
          <w:rFonts w:eastAsia="Times New Roman"/>
          <w:sz w:val="24"/>
          <w:szCs w:val="24"/>
          <w:lang w:val="en-GB" w:eastAsia="en-GB"/>
        </w:rPr>
        <w:t xml:space="preserve">attendance is essential for pupils to get the most out of their school experience, including their attainment, wellbeing, and wider life chances. The pupils with the highest attainment at the end of </w:t>
      </w:r>
      <w:r w:rsidR="002563BD">
        <w:rPr>
          <w:rFonts w:eastAsia="Times New Roman"/>
          <w:sz w:val="24"/>
          <w:szCs w:val="24"/>
          <w:lang w:val="en-GB" w:eastAsia="en-GB"/>
        </w:rPr>
        <w:t>K</w:t>
      </w:r>
      <w:r w:rsidRPr="003643B2">
        <w:rPr>
          <w:rFonts w:eastAsia="Times New Roman"/>
          <w:sz w:val="24"/>
          <w:szCs w:val="24"/>
          <w:lang w:val="en-GB" w:eastAsia="en-GB"/>
        </w:rPr>
        <w:t xml:space="preserve">ey </w:t>
      </w:r>
      <w:r w:rsidR="002563BD">
        <w:rPr>
          <w:rFonts w:eastAsia="Times New Roman"/>
          <w:sz w:val="24"/>
          <w:szCs w:val="24"/>
          <w:lang w:val="en-GB" w:eastAsia="en-GB"/>
        </w:rPr>
        <w:t>S</w:t>
      </w:r>
      <w:r w:rsidRPr="003643B2">
        <w:rPr>
          <w:rFonts w:eastAsia="Times New Roman"/>
          <w:sz w:val="24"/>
          <w:szCs w:val="24"/>
          <w:lang w:val="en-GB" w:eastAsia="en-GB"/>
        </w:rPr>
        <w:t xml:space="preserve">tage 2 and </w:t>
      </w:r>
      <w:r w:rsidR="002563BD">
        <w:rPr>
          <w:rFonts w:eastAsia="Times New Roman"/>
          <w:sz w:val="24"/>
          <w:szCs w:val="24"/>
          <w:lang w:val="en-GB" w:eastAsia="en-GB"/>
        </w:rPr>
        <w:t>K</w:t>
      </w:r>
      <w:r w:rsidRPr="003643B2">
        <w:rPr>
          <w:rFonts w:eastAsia="Times New Roman"/>
          <w:sz w:val="24"/>
          <w:szCs w:val="24"/>
          <w:lang w:val="en-GB" w:eastAsia="en-GB"/>
        </w:rPr>
        <w:t xml:space="preserve">ey </w:t>
      </w:r>
      <w:r w:rsidR="002563BD">
        <w:rPr>
          <w:rFonts w:eastAsia="Times New Roman"/>
          <w:sz w:val="24"/>
          <w:szCs w:val="24"/>
          <w:lang w:val="en-GB" w:eastAsia="en-GB"/>
        </w:rPr>
        <w:t>S</w:t>
      </w:r>
      <w:r w:rsidRPr="003643B2">
        <w:rPr>
          <w:rFonts w:eastAsia="Times New Roman"/>
          <w:sz w:val="24"/>
          <w:szCs w:val="24"/>
          <w:lang w:val="en-GB" w:eastAsia="en-GB"/>
        </w:rPr>
        <w:t>tage 4 have higher rates of attendance over the key stage compared to those with the lowest attainment.</w:t>
      </w:r>
    </w:p>
    <w:p w14:paraId="7859FB25" w14:textId="77777777" w:rsidR="00464303" w:rsidRPr="002563BD" w:rsidRDefault="00464303" w:rsidP="00A861DC">
      <w:pPr>
        <w:spacing w:line="276" w:lineRule="auto"/>
        <w:ind w:right="66"/>
        <w:jc w:val="both"/>
        <w:rPr>
          <w:b/>
          <w:bCs/>
          <w:sz w:val="24"/>
          <w:szCs w:val="24"/>
          <w:lang w:val="en-GB"/>
        </w:rPr>
      </w:pPr>
      <w:r w:rsidRPr="002563BD">
        <w:rPr>
          <w:b/>
          <w:bCs/>
          <w:sz w:val="24"/>
          <w:szCs w:val="24"/>
          <w:lang w:val="en-GB"/>
        </w:rPr>
        <w:t>Attendance</w:t>
      </w:r>
    </w:p>
    <w:p w14:paraId="2F04A9DC" w14:textId="77777777" w:rsidR="00464303" w:rsidRPr="003643B2" w:rsidRDefault="00464303" w:rsidP="00A861DC">
      <w:pPr>
        <w:spacing w:line="276" w:lineRule="auto"/>
        <w:ind w:right="66"/>
        <w:jc w:val="both"/>
        <w:rPr>
          <w:sz w:val="24"/>
          <w:szCs w:val="24"/>
          <w:u w:val="single"/>
          <w:lang w:val="en-GB"/>
        </w:rPr>
      </w:pPr>
    </w:p>
    <w:p w14:paraId="60F53AA8" w14:textId="4E360729" w:rsidR="00464303" w:rsidRPr="003643B2" w:rsidRDefault="00464303" w:rsidP="00A861DC">
      <w:pPr>
        <w:spacing w:line="276" w:lineRule="auto"/>
        <w:ind w:right="66"/>
        <w:jc w:val="both"/>
        <w:rPr>
          <w:sz w:val="24"/>
          <w:szCs w:val="24"/>
        </w:rPr>
      </w:pPr>
      <w:r w:rsidRPr="003643B2">
        <w:rPr>
          <w:sz w:val="24"/>
          <w:szCs w:val="24"/>
        </w:rPr>
        <w:t xml:space="preserve">This </w:t>
      </w:r>
      <w:r w:rsidR="00E92A16">
        <w:rPr>
          <w:sz w:val="24"/>
          <w:szCs w:val="24"/>
        </w:rPr>
        <w:t>a</w:t>
      </w:r>
      <w:r w:rsidRPr="003643B2">
        <w:rPr>
          <w:sz w:val="24"/>
          <w:szCs w:val="24"/>
        </w:rPr>
        <w:t xml:space="preserve">ttendance </w:t>
      </w:r>
      <w:r w:rsidR="00E92A16">
        <w:rPr>
          <w:sz w:val="24"/>
          <w:szCs w:val="24"/>
        </w:rPr>
        <w:t>p</w:t>
      </w:r>
      <w:r w:rsidRPr="003643B2">
        <w:rPr>
          <w:sz w:val="24"/>
          <w:szCs w:val="24"/>
        </w:rPr>
        <w:t>olicy outlines the work that Gloucestershire County Council’s Virtual School undertake</w:t>
      </w:r>
      <w:r w:rsidR="002563BD">
        <w:rPr>
          <w:sz w:val="24"/>
          <w:szCs w:val="24"/>
        </w:rPr>
        <w:t>s</w:t>
      </w:r>
      <w:r w:rsidRPr="003643B2">
        <w:rPr>
          <w:sz w:val="24"/>
          <w:szCs w:val="24"/>
        </w:rPr>
        <w:t xml:space="preserve"> to meet </w:t>
      </w:r>
      <w:r w:rsidR="002563BD">
        <w:rPr>
          <w:sz w:val="24"/>
          <w:szCs w:val="24"/>
        </w:rPr>
        <w:t>its</w:t>
      </w:r>
      <w:r w:rsidRPr="003643B2">
        <w:rPr>
          <w:sz w:val="24"/>
          <w:szCs w:val="24"/>
        </w:rPr>
        <w:t xml:space="preserve"> duties in relation to the education of their </w:t>
      </w:r>
      <w:r w:rsidR="004E54C8">
        <w:rPr>
          <w:sz w:val="24"/>
          <w:szCs w:val="24"/>
        </w:rPr>
        <w:t>c</w:t>
      </w:r>
      <w:r w:rsidRPr="003643B2">
        <w:rPr>
          <w:sz w:val="24"/>
          <w:szCs w:val="24"/>
        </w:rPr>
        <w:t xml:space="preserve">hildren in </w:t>
      </w:r>
      <w:r w:rsidR="004E54C8">
        <w:rPr>
          <w:sz w:val="24"/>
          <w:szCs w:val="24"/>
        </w:rPr>
        <w:t>c</w:t>
      </w:r>
      <w:r w:rsidRPr="003643B2">
        <w:rPr>
          <w:sz w:val="24"/>
          <w:szCs w:val="24"/>
        </w:rPr>
        <w:t>are.</w:t>
      </w:r>
      <w:r w:rsidR="0021618E">
        <w:rPr>
          <w:sz w:val="24"/>
          <w:szCs w:val="24"/>
        </w:rPr>
        <w:t xml:space="preserve"> The V</w:t>
      </w:r>
      <w:r w:rsidR="00E92A16">
        <w:rPr>
          <w:sz w:val="24"/>
          <w:szCs w:val="24"/>
        </w:rPr>
        <w:t xml:space="preserve">irtual </w:t>
      </w:r>
      <w:r w:rsidR="0021618E">
        <w:rPr>
          <w:sz w:val="24"/>
          <w:szCs w:val="24"/>
        </w:rPr>
        <w:t>S</w:t>
      </w:r>
      <w:r w:rsidR="00E92A16">
        <w:rPr>
          <w:sz w:val="24"/>
          <w:szCs w:val="24"/>
        </w:rPr>
        <w:t xml:space="preserve">chool </w:t>
      </w:r>
      <w:r w:rsidR="0021618E">
        <w:rPr>
          <w:sz w:val="24"/>
          <w:szCs w:val="24"/>
        </w:rPr>
        <w:t>M</w:t>
      </w:r>
      <w:r w:rsidR="00E92A16">
        <w:rPr>
          <w:sz w:val="24"/>
          <w:szCs w:val="24"/>
        </w:rPr>
        <w:t xml:space="preserve">anagement </w:t>
      </w:r>
      <w:r w:rsidR="0021618E">
        <w:rPr>
          <w:sz w:val="24"/>
          <w:szCs w:val="24"/>
        </w:rPr>
        <w:t>B</w:t>
      </w:r>
      <w:r w:rsidR="00E92A16">
        <w:rPr>
          <w:sz w:val="24"/>
          <w:szCs w:val="24"/>
        </w:rPr>
        <w:t>oard</w:t>
      </w:r>
      <w:r w:rsidR="0021618E">
        <w:rPr>
          <w:sz w:val="24"/>
          <w:szCs w:val="24"/>
        </w:rPr>
        <w:t xml:space="preserve"> </w:t>
      </w:r>
      <w:r w:rsidR="00095338">
        <w:rPr>
          <w:sz w:val="24"/>
          <w:szCs w:val="24"/>
        </w:rPr>
        <w:t xml:space="preserve">has adopted this policy </w:t>
      </w:r>
      <w:r w:rsidR="0021618E">
        <w:rPr>
          <w:sz w:val="24"/>
          <w:szCs w:val="24"/>
        </w:rPr>
        <w:t xml:space="preserve">and </w:t>
      </w:r>
      <w:r w:rsidR="00095338">
        <w:rPr>
          <w:sz w:val="24"/>
          <w:szCs w:val="24"/>
        </w:rPr>
        <w:t xml:space="preserve">all schools and settings with our children in care on roll are expected </w:t>
      </w:r>
      <w:r w:rsidR="00D60E0B">
        <w:rPr>
          <w:sz w:val="24"/>
          <w:szCs w:val="24"/>
        </w:rPr>
        <w:t>to comply.</w:t>
      </w:r>
    </w:p>
    <w:p w14:paraId="3AD821CA" w14:textId="77777777" w:rsidR="00464303" w:rsidRPr="003643B2" w:rsidRDefault="00464303" w:rsidP="00A861DC">
      <w:pPr>
        <w:spacing w:line="276" w:lineRule="auto"/>
        <w:jc w:val="both"/>
        <w:rPr>
          <w:rFonts w:eastAsia="Times New Roman"/>
          <w:sz w:val="24"/>
          <w:szCs w:val="24"/>
        </w:rPr>
      </w:pPr>
    </w:p>
    <w:p w14:paraId="1095054C" w14:textId="0E9C536A" w:rsidR="00464303" w:rsidRPr="003643B2" w:rsidRDefault="00D60E0B" w:rsidP="00A861DC">
      <w:pPr>
        <w:spacing w:line="276" w:lineRule="auto"/>
        <w:ind w:right="66"/>
        <w:jc w:val="both"/>
        <w:rPr>
          <w:sz w:val="24"/>
          <w:szCs w:val="24"/>
        </w:rPr>
      </w:pPr>
      <w:r>
        <w:rPr>
          <w:sz w:val="24"/>
          <w:szCs w:val="24"/>
        </w:rPr>
        <w:t>The policy</w:t>
      </w:r>
      <w:r w:rsidR="00464303" w:rsidRPr="003643B2">
        <w:rPr>
          <w:sz w:val="24"/>
          <w:szCs w:val="24"/>
        </w:rPr>
        <w:t xml:space="preserve"> identifies the roles and responsibilities of schools, academies and other alternative providers, </w:t>
      </w:r>
      <w:r w:rsidR="004E54C8">
        <w:rPr>
          <w:sz w:val="24"/>
          <w:szCs w:val="24"/>
        </w:rPr>
        <w:t>s</w:t>
      </w:r>
      <w:r w:rsidR="00464303" w:rsidRPr="003643B2">
        <w:rPr>
          <w:sz w:val="24"/>
          <w:szCs w:val="24"/>
        </w:rPr>
        <w:t xml:space="preserve">ocial </w:t>
      </w:r>
      <w:r w:rsidR="004E54C8">
        <w:rPr>
          <w:sz w:val="24"/>
          <w:szCs w:val="24"/>
        </w:rPr>
        <w:t>w</w:t>
      </w:r>
      <w:r w:rsidR="00464303" w:rsidRPr="003643B2">
        <w:rPr>
          <w:sz w:val="24"/>
          <w:szCs w:val="24"/>
        </w:rPr>
        <w:t xml:space="preserve">orkers, </w:t>
      </w:r>
      <w:r w:rsidR="004E54C8">
        <w:rPr>
          <w:sz w:val="24"/>
          <w:szCs w:val="24"/>
        </w:rPr>
        <w:t>f</w:t>
      </w:r>
      <w:r w:rsidR="00464303" w:rsidRPr="003643B2">
        <w:rPr>
          <w:sz w:val="24"/>
          <w:szCs w:val="24"/>
        </w:rPr>
        <w:t xml:space="preserve">oster </w:t>
      </w:r>
      <w:r w:rsidR="004E54C8">
        <w:rPr>
          <w:sz w:val="24"/>
          <w:szCs w:val="24"/>
        </w:rPr>
        <w:t>c</w:t>
      </w:r>
      <w:r w:rsidR="00464303" w:rsidRPr="003643B2">
        <w:rPr>
          <w:sz w:val="24"/>
          <w:szCs w:val="24"/>
        </w:rPr>
        <w:t>arers</w:t>
      </w:r>
      <w:r w:rsidR="00940AE6">
        <w:rPr>
          <w:sz w:val="24"/>
          <w:szCs w:val="24"/>
        </w:rPr>
        <w:t>/parents</w:t>
      </w:r>
      <w:r w:rsidR="002563BD">
        <w:rPr>
          <w:sz w:val="24"/>
          <w:szCs w:val="24"/>
        </w:rPr>
        <w:t>,</w:t>
      </w:r>
      <w:r w:rsidR="00464303" w:rsidRPr="003643B2">
        <w:rPr>
          <w:sz w:val="24"/>
          <w:szCs w:val="24"/>
        </w:rPr>
        <w:t xml:space="preserve"> and the </w:t>
      </w:r>
      <w:r w:rsidR="00A861DC">
        <w:rPr>
          <w:sz w:val="24"/>
          <w:szCs w:val="24"/>
        </w:rPr>
        <w:t>V</w:t>
      </w:r>
      <w:r w:rsidR="00464303" w:rsidRPr="003643B2">
        <w:rPr>
          <w:sz w:val="24"/>
          <w:szCs w:val="24"/>
        </w:rPr>
        <w:t xml:space="preserve">irtual </w:t>
      </w:r>
      <w:r w:rsidR="00A861DC">
        <w:rPr>
          <w:sz w:val="24"/>
          <w:szCs w:val="24"/>
        </w:rPr>
        <w:t>S</w:t>
      </w:r>
      <w:r w:rsidR="00464303" w:rsidRPr="003643B2">
        <w:rPr>
          <w:sz w:val="24"/>
          <w:szCs w:val="24"/>
        </w:rPr>
        <w:t>chool in promoting and improving attendance for children in care.</w:t>
      </w:r>
    </w:p>
    <w:p w14:paraId="3FF8EFF4" w14:textId="77777777" w:rsidR="00464303" w:rsidRPr="003643B2" w:rsidRDefault="00464303" w:rsidP="00A861DC">
      <w:pPr>
        <w:spacing w:line="276" w:lineRule="auto"/>
        <w:jc w:val="both"/>
        <w:rPr>
          <w:rFonts w:eastAsia="Times New Roman"/>
          <w:sz w:val="24"/>
          <w:szCs w:val="24"/>
        </w:rPr>
      </w:pPr>
    </w:p>
    <w:p w14:paraId="4C1A3816" w14:textId="65D77841" w:rsidR="00464303" w:rsidRPr="003643B2" w:rsidRDefault="00464303" w:rsidP="00A861DC">
      <w:pPr>
        <w:spacing w:line="276" w:lineRule="auto"/>
        <w:ind w:right="66"/>
        <w:jc w:val="both"/>
        <w:rPr>
          <w:sz w:val="24"/>
          <w:szCs w:val="24"/>
        </w:rPr>
      </w:pPr>
      <w:r w:rsidRPr="003643B2">
        <w:rPr>
          <w:sz w:val="24"/>
          <w:szCs w:val="24"/>
        </w:rPr>
        <w:t xml:space="preserve">The </w:t>
      </w:r>
      <w:r w:rsidR="00A861DC">
        <w:rPr>
          <w:sz w:val="24"/>
          <w:szCs w:val="24"/>
        </w:rPr>
        <w:t>Vir</w:t>
      </w:r>
      <w:r w:rsidRPr="003643B2">
        <w:rPr>
          <w:sz w:val="24"/>
          <w:szCs w:val="24"/>
        </w:rPr>
        <w:t xml:space="preserve">tual </w:t>
      </w:r>
      <w:r w:rsidR="00A861DC">
        <w:rPr>
          <w:sz w:val="24"/>
          <w:szCs w:val="24"/>
        </w:rPr>
        <w:t>S</w:t>
      </w:r>
      <w:r w:rsidRPr="003643B2">
        <w:rPr>
          <w:sz w:val="24"/>
          <w:szCs w:val="24"/>
        </w:rPr>
        <w:t xml:space="preserve">chool is committed to improving and sustaining attendance for its children and young people in all educational settings, as </w:t>
      </w:r>
      <w:r w:rsidR="002563BD">
        <w:rPr>
          <w:sz w:val="24"/>
          <w:szCs w:val="24"/>
        </w:rPr>
        <w:t>it</w:t>
      </w:r>
      <w:r w:rsidRPr="003643B2">
        <w:rPr>
          <w:sz w:val="24"/>
          <w:szCs w:val="24"/>
        </w:rPr>
        <w:t xml:space="preserve"> </w:t>
      </w:r>
      <w:proofErr w:type="spellStart"/>
      <w:r w:rsidRPr="003643B2">
        <w:rPr>
          <w:sz w:val="24"/>
          <w:szCs w:val="24"/>
        </w:rPr>
        <w:t>recognise</w:t>
      </w:r>
      <w:r w:rsidR="002563BD">
        <w:rPr>
          <w:sz w:val="24"/>
          <w:szCs w:val="24"/>
        </w:rPr>
        <w:t>s</w:t>
      </w:r>
      <w:proofErr w:type="spellEnd"/>
      <w:r w:rsidRPr="003643B2">
        <w:rPr>
          <w:sz w:val="24"/>
          <w:szCs w:val="24"/>
        </w:rPr>
        <w:t xml:space="preserve"> the links between attendance, attainment, safeguarding</w:t>
      </w:r>
      <w:r w:rsidR="002563BD">
        <w:rPr>
          <w:sz w:val="24"/>
          <w:szCs w:val="24"/>
        </w:rPr>
        <w:t>,</w:t>
      </w:r>
      <w:r w:rsidRPr="003643B2">
        <w:rPr>
          <w:sz w:val="24"/>
          <w:szCs w:val="24"/>
        </w:rPr>
        <w:t xml:space="preserve"> and future life opportunities.</w:t>
      </w:r>
    </w:p>
    <w:p w14:paraId="24E672AB" w14:textId="77777777" w:rsidR="00464303" w:rsidRPr="003643B2" w:rsidRDefault="00464303" w:rsidP="00A861DC">
      <w:pPr>
        <w:spacing w:line="276" w:lineRule="auto"/>
        <w:jc w:val="both"/>
        <w:rPr>
          <w:rFonts w:eastAsia="Times New Roman"/>
          <w:sz w:val="24"/>
          <w:szCs w:val="24"/>
        </w:rPr>
      </w:pPr>
    </w:p>
    <w:p w14:paraId="37C9D952" w14:textId="225819FD" w:rsidR="00464303" w:rsidRPr="003643B2" w:rsidRDefault="00464303" w:rsidP="00A861DC">
      <w:pPr>
        <w:spacing w:line="276" w:lineRule="auto"/>
        <w:ind w:right="66"/>
        <w:jc w:val="both"/>
        <w:rPr>
          <w:sz w:val="24"/>
          <w:szCs w:val="24"/>
        </w:rPr>
      </w:pPr>
      <w:r w:rsidRPr="003643B2">
        <w:rPr>
          <w:sz w:val="24"/>
          <w:szCs w:val="24"/>
        </w:rPr>
        <w:t xml:space="preserve">The key to consistent attendance is undoubtedly high-quality teaching and learning </w:t>
      </w:r>
      <w:r w:rsidRPr="003643B2">
        <w:rPr>
          <w:sz w:val="24"/>
          <w:szCs w:val="24"/>
        </w:rPr>
        <w:lastRenderedPageBreak/>
        <w:t xml:space="preserve">experiences and positive relationships with key </w:t>
      </w:r>
      <w:r w:rsidR="004E54C8">
        <w:rPr>
          <w:sz w:val="24"/>
          <w:szCs w:val="24"/>
        </w:rPr>
        <w:t xml:space="preserve">trusted </w:t>
      </w:r>
      <w:r w:rsidRPr="003643B2">
        <w:rPr>
          <w:sz w:val="24"/>
          <w:szCs w:val="24"/>
        </w:rPr>
        <w:t xml:space="preserve">adults and peers for our children and young people. This is best achieved through educational settings adopting earlier intervention strategies as part of a whole-school approach to </w:t>
      </w:r>
      <w:proofErr w:type="spellStart"/>
      <w:r w:rsidRPr="003643B2">
        <w:rPr>
          <w:sz w:val="24"/>
          <w:szCs w:val="24"/>
        </w:rPr>
        <w:t>behaviour</w:t>
      </w:r>
      <w:proofErr w:type="spellEnd"/>
      <w:r w:rsidRPr="003643B2">
        <w:rPr>
          <w:sz w:val="24"/>
          <w:szCs w:val="24"/>
        </w:rPr>
        <w:t xml:space="preserve"> and attendance.</w:t>
      </w:r>
    </w:p>
    <w:p w14:paraId="55A2F867" w14:textId="77777777" w:rsidR="00464303" w:rsidRPr="003643B2" w:rsidRDefault="00464303" w:rsidP="00A861DC">
      <w:pPr>
        <w:spacing w:line="276" w:lineRule="auto"/>
        <w:jc w:val="both"/>
        <w:rPr>
          <w:rFonts w:eastAsia="Times New Roman"/>
          <w:sz w:val="24"/>
          <w:szCs w:val="24"/>
        </w:rPr>
      </w:pPr>
    </w:p>
    <w:p w14:paraId="3EA4629D" w14:textId="3280ECFB" w:rsidR="00464303" w:rsidRPr="00A861DC" w:rsidRDefault="00464303" w:rsidP="00A861DC">
      <w:pPr>
        <w:spacing w:line="276" w:lineRule="auto"/>
        <w:ind w:right="306"/>
        <w:jc w:val="both"/>
        <w:rPr>
          <w:sz w:val="24"/>
          <w:szCs w:val="24"/>
        </w:rPr>
      </w:pPr>
      <w:r w:rsidRPr="003643B2">
        <w:rPr>
          <w:sz w:val="24"/>
          <w:szCs w:val="24"/>
        </w:rPr>
        <w:t xml:space="preserve">The primary responsibility, for ensuring that children in care </w:t>
      </w:r>
      <w:r w:rsidR="00506FA2">
        <w:rPr>
          <w:sz w:val="24"/>
          <w:szCs w:val="24"/>
        </w:rPr>
        <w:t xml:space="preserve">go to and </w:t>
      </w:r>
      <w:r w:rsidRPr="003643B2">
        <w:rPr>
          <w:sz w:val="24"/>
          <w:szCs w:val="24"/>
        </w:rPr>
        <w:t>attend school, rests with the social worker and the parents / carers (as appropriate). Tackling non-attendance is the responsibility of schools in partnership with agencies, foster carer</w:t>
      </w:r>
      <w:r w:rsidR="00A4159C">
        <w:rPr>
          <w:sz w:val="24"/>
          <w:szCs w:val="24"/>
        </w:rPr>
        <w:t>s</w:t>
      </w:r>
      <w:r w:rsidR="003B7F36">
        <w:rPr>
          <w:sz w:val="24"/>
          <w:szCs w:val="24"/>
        </w:rPr>
        <w:t>/parents</w:t>
      </w:r>
      <w:r w:rsidR="002563BD">
        <w:rPr>
          <w:sz w:val="24"/>
          <w:szCs w:val="24"/>
        </w:rPr>
        <w:t>,</w:t>
      </w:r>
      <w:r w:rsidRPr="003643B2">
        <w:rPr>
          <w:sz w:val="24"/>
          <w:szCs w:val="24"/>
        </w:rPr>
        <w:t xml:space="preserve"> and the young person.</w:t>
      </w:r>
    </w:p>
    <w:p w14:paraId="4367EE23" w14:textId="77777777" w:rsidR="00464303" w:rsidRPr="002563BD" w:rsidRDefault="00464303" w:rsidP="00A861DC">
      <w:pPr>
        <w:widowControl/>
        <w:shd w:val="clear" w:color="auto" w:fill="FFFFFF"/>
        <w:autoSpaceDE/>
        <w:autoSpaceDN/>
        <w:spacing w:before="100" w:beforeAutospacing="1" w:after="100" w:afterAutospacing="1" w:line="276" w:lineRule="auto"/>
        <w:jc w:val="both"/>
        <w:rPr>
          <w:rFonts w:eastAsia="Times New Roman"/>
          <w:b/>
          <w:bCs/>
          <w:sz w:val="24"/>
          <w:szCs w:val="24"/>
          <w:lang w:val="en-GB" w:eastAsia="en-GB"/>
        </w:rPr>
      </w:pPr>
      <w:r w:rsidRPr="002563BD">
        <w:rPr>
          <w:rFonts w:eastAsia="Times New Roman"/>
          <w:b/>
          <w:bCs/>
          <w:sz w:val="24"/>
          <w:szCs w:val="24"/>
          <w:lang w:val="en-GB" w:eastAsia="en-GB"/>
        </w:rPr>
        <w:t>Virtual School Expectations</w:t>
      </w:r>
    </w:p>
    <w:p w14:paraId="05278B09" w14:textId="3812C222" w:rsidR="00464303" w:rsidRDefault="00A861DC"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Pr>
          <w:rFonts w:eastAsia="Times New Roman"/>
          <w:sz w:val="24"/>
          <w:szCs w:val="24"/>
          <w:lang w:val="en-GB" w:eastAsia="en-GB"/>
        </w:rPr>
        <w:t>C</w:t>
      </w:r>
      <w:r w:rsidR="00464303" w:rsidRPr="003643B2">
        <w:rPr>
          <w:rFonts w:eastAsia="Times New Roman"/>
          <w:sz w:val="24"/>
          <w:szCs w:val="24"/>
          <w:lang w:val="en-GB" w:eastAsia="en-GB"/>
        </w:rPr>
        <w:t xml:space="preserve">hildren in </w:t>
      </w:r>
      <w:r>
        <w:rPr>
          <w:rFonts w:eastAsia="Times New Roman"/>
          <w:sz w:val="24"/>
          <w:szCs w:val="24"/>
          <w:lang w:val="en-GB" w:eastAsia="en-GB"/>
        </w:rPr>
        <w:t>c</w:t>
      </w:r>
      <w:r w:rsidR="00464303" w:rsidRPr="003643B2">
        <w:rPr>
          <w:rFonts w:eastAsia="Times New Roman"/>
          <w:sz w:val="24"/>
          <w:szCs w:val="24"/>
          <w:lang w:val="en-GB" w:eastAsia="en-GB"/>
        </w:rPr>
        <w:t xml:space="preserve">are should be given the same opportunities as all children. They will attend school from the beginning of their entitlement in Reception to the end of the summer term in Year 11. </w:t>
      </w:r>
      <w:r w:rsidR="00FF5B47">
        <w:rPr>
          <w:rFonts w:eastAsia="Times New Roman"/>
          <w:sz w:val="24"/>
          <w:szCs w:val="24"/>
          <w:lang w:val="en-GB" w:eastAsia="en-GB"/>
        </w:rPr>
        <w:t>Statutory school age children are expected to have attendance of 95%</w:t>
      </w:r>
      <w:r w:rsidR="00A4159C">
        <w:rPr>
          <w:rFonts w:eastAsia="Times New Roman"/>
          <w:sz w:val="24"/>
          <w:szCs w:val="24"/>
          <w:lang w:val="en-GB" w:eastAsia="en-GB"/>
        </w:rPr>
        <w:t xml:space="preserve"> plus</w:t>
      </w:r>
      <w:r w:rsidR="00FF5B47">
        <w:rPr>
          <w:rFonts w:eastAsia="Times New Roman"/>
          <w:sz w:val="24"/>
          <w:szCs w:val="24"/>
          <w:lang w:val="en-GB" w:eastAsia="en-GB"/>
        </w:rPr>
        <w:t>.</w:t>
      </w:r>
    </w:p>
    <w:p w14:paraId="2AEB520D" w14:textId="1B879BE6" w:rsidR="002563BD" w:rsidRPr="002563BD" w:rsidRDefault="002563BD" w:rsidP="00A861DC">
      <w:pPr>
        <w:widowControl/>
        <w:shd w:val="clear" w:color="auto" w:fill="FFFFFF"/>
        <w:autoSpaceDE/>
        <w:autoSpaceDN/>
        <w:spacing w:before="100" w:beforeAutospacing="1" w:after="100" w:afterAutospacing="1" w:line="276" w:lineRule="auto"/>
        <w:jc w:val="both"/>
        <w:rPr>
          <w:rFonts w:eastAsia="Times New Roman"/>
          <w:sz w:val="24"/>
          <w:szCs w:val="24"/>
          <w:u w:val="single"/>
          <w:lang w:val="en-GB" w:eastAsia="en-GB"/>
        </w:rPr>
      </w:pPr>
      <w:r w:rsidRPr="002563BD">
        <w:rPr>
          <w:rFonts w:eastAsia="Times New Roman"/>
          <w:sz w:val="24"/>
          <w:szCs w:val="24"/>
          <w:u w:val="single"/>
          <w:lang w:val="en-GB" w:eastAsia="en-GB"/>
        </w:rPr>
        <w:t>Illness</w:t>
      </w:r>
    </w:p>
    <w:p w14:paraId="048697BC" w14:textId="3732DFA9" w:rsidR="00A861DC"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Children are expected to attend school and should only be absent if they are </w:t>
      </w:r>
      <w:r w:rsidR="003F3D0C">
        <w:rPr>
          <w:rFonts w:eastAsia="Times New Roman"/>
          <w:sz w:val="24"/>
          <w:szCs w:val="24"/>
          <w:lang w:val="en-GB" w:eastAsia="en-GB"/>
        </w:rPr>
        <w:t>too unwell to attend</w:t>
      </w:r>
      <w:r w:rsidRPr="003643B2">
        <w:rPr>
          <w:rFonts w:eastAsia="Times New Roman"/>
          <w:sz w:val="24"/>
          <w:szCs w:val="24"/>
          <w:lang w:val="en-GB" w:eastAsia="en-GB"/>
        </w:rPr>
        <w:t xml:space="preserve">. When children are unwell and unable to attend, parents/carers (as appropriate) </w:t>
      </w:r>
      <w:r w:rsidR="00A64479" w:rsidRPr="00A64479">
        <w:rPr>
          <w:rFonts w:eastAsia="Times New Roman"/>
          <w:b/>
          <w:bCs/>
          <w:sz w:val="24"/>
          <w:szCs w:val="24"/>
          <w:u w:val="single"/>
          <w:lang w:val="en-GB" w:eastAsia="en-GB"/>
        </w:rPr>
        <w:t>must</w:t>
      </w:r>
      <w:r w:rsidRPr="003643B2">
        <w:rPr>
          <w:rFonts w:eastAsia="Times New Roman"/>
          <w:sz w:val="24"/>
          <w:szCs w:val="24"/>
          <w:lang w:val="en-GB" w:eastAsia="en-GB"/>
        </w:rPr>
        <w:t xml:space="preserve"> notify the school of the child’s absence in line with the school’s policy on reporting absences. This is often expected to be a </w:t>
      </w:r>
      <w:r w:rsidRPr="006A2AB2">
        <w:rPr>
          <w:rFonts w:eastAsia="Times New Roman"/>
          <w:sz w:val="24"/>
          <w:szCs w:val="24"/>
          <w:lang w:val="en-GB" w:eastAsia="en-GB"/>
        </w:rPr>
        <w:t xml:space="preserve">daily phone call or email. </w:t>
      </w:r>
      <w:r w:rsidR="00A861DC" w:rsidRPr="006A2AB2">
        <w:rPr>
          <w:rFonts w:eastAsia="Times New Roman"/>
          <w:sz w:val="24"/>
          <w:szCs w:val="24"/>
          <w:lang w:val="en-GB" w:eastAsia="en-GB"/>
        </w:rPr>
        <w:t>For Gloucestershire children in care who are unable to attend school for prolonged periods through medical needs</w:t>
      </w:r>
      <w:r w:rsidR="0091295A" w:rsidRPr="006A2AB2">
        <w:rPr>
          <w:rFonts w:eastAsia="Times New Roman"/>
          <w:sz w:val="24"/>
          <w:szCs w:val="24"/>
          <w:lang w:val="en-GB" w:eastAsia="en-GB"/>
        </w:rPr>
        <w:t>, attendance concerns should be notified to Gloucestershire County Council by use of the Section 19 portal.</w:t>
      </w:r>
      <w:r w:rsidR="00F10448">
        <w:rPr>
          <w:rFonts w:eastAsia="Times New Roman"/>
          <w:sz w:val="24"/>
          <w:szCs w:val="24"/>
          <w:lang w:val="en-GB" w:eastAsia="en-GB"/>
        </w:rPr>
        <w:t xml:space="preserve"> If children are too unwell to attend school over a prolonged period, the s</w:t>
      </w:r>
      <w:r w:rsidR="00A64479">
        <w:rPr>
          <w:rFonts w:eastAsia="Times New Roman"/>
          <w:sz w:val="24"/>
          <w:szCs w:val="24"/>
          <w:lang w:val="en-GB" w:eastAsia="en-GB"/>
        </w:rPr>
        <w:t>ocial worker will inform the Child in Care nurse.</w:t>
      </w:r>
    </w:p>
    <w:p w14:paraId="7D7BFA39" w14:textId="3C7486B2" w:rsidR="002563BD" w:rsidRPr="002563BD" w:rsidRDefault="002563BD" w:rsidP="00A861DC">
      <w:pPr>
        <w:widowControl/>
        <w:shd w:val="clear" w:color="auto" w:fill="FFFFFF"/>
        <w:autoSpaceDE/>
        <w:autoSpaceDN/>
        <w:spacing w:before="100" w:beforeAutospacing="1" w:after="100" w:afterAutospacing="1" w:line="276" w:lineRule="auto"/>
        <w:jc w:val="both"/>
        <w:rPr>
          <w:rFonts w:eastAsia="Times New Roman"/>
          <w:sz w:val="24"/>
          <w:szCs w:val="24"/>
          <w:u w:val="single"/>
          <w:lang w:val="en-GB" w:eastAsia="en-GB"/>
        </w:rPr>
      </w:pPr>
      <w:r>
        <w:rPr>
          <w:rFonts w:eastAsia="Times New Roman"/>
          <w:sz w:val="24"/>
          <w:szCs w:val="24"/>
          <w:u w:val="single"/>
          <w:lang w:val="en-GB" w:eastAsia="en-GB"/>
        </w:rPr>
        <w:t>Unexplained absence</w:t>
      </w:r>
    </w:p>
    <w:p w14:paraId="590D9556" w14:textId="05DD8DA4" w:rsidR="00464303" w:rsidRPr="003643B2"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When there are unexplained absences, the Virtual School expect these to be followed up by the school’s </w:t>
      </w:r>
      <w:r w:rsidR="00F05AD1">
        <w:rPr>
          <w:rFonts w:eastAsia="Times New Roman"/>
          <w:sz w:val="24"/>
          <w:szCs w:val="24"/>
          <w:lang w:val="en-GB" w:eastAsia="en-GB"/>
        </w:rPr>
        <w:t>a</w:t>
      </w:r>
      <w:r w:rsidRPr="003643B2">
        <w:rPr>
          <w:rFonts w:eastAsia="Times New Roman"/>
          <w:sz w:val="24"/>
          <w:szCs w:val="24"/>
          <w:lang w:val="en-GB" w:eastAsia="en-GB"/>
        </w:rPr>
        <w:t xml:space="preserve">ttendance </w:t>
      </w:r>
      <w:r w:rsidR="00F05AD1">
        <w:rPr>
          <w:rFonts w:eastAsia="Times New Roman"/>
          <w:sz w:val="24"/>
          <w:szCs w:val="24"/>
          <w:lang w:val="en-GB" w:eastAsia="en-GB"/>
        </w:rPr>
        <w:t>o</w:t>
      </w:r>
      <w:r w:rsidRPr="003643B2">
        <w:rPr>
          <w:rFonts w:eastAsia="Times New Roman"/>
          <w:sz w:val="24"/>
          <w:szCs w:val="24"/>
          <w:lang w:val="en-GB" w:eastAsia="en-GB"/>
        </w:rPr>
        <w:t xml:space="preserve">fficer. Virtual School staff will follow up any unexplained or unauthorised absences by contacting school </w:t>
      </w:r>
      <w:r w:rsidR="00664C47">
        <w:rPr>
          <w:rFonts w:eastAsia="Times New Roman"/>
          <w:sz w:val="24"/>
          <w:szCs w:val="24"/>
          <w:lang w:val="en-GB" w:eastAsia="en-GB"/>
        </w:rPr>
        <w:t>a</w:t>
      </w:r>
      <w:r w:rsidRPr="003643B2">
        <w:rPr>
          <w:rFonts w:eastAsia="Times New Roman"/>
          <w:sz w:val="24"/>
          <w:szCs w:val="24"/>
          <w:lang w:val="en-GB" w:eastAsia="en-GB"/>
        </w:rPr>
        <w:t xml:space="preserve">ttendance </w:t>
      </w:r>
      <w:r w:rsidR="00664C47">
        <w:rPr>
          <w:rFonts w:eastAsia="Times New Roman"/>
          <w:sz w:val="24"/>
          <w:szCs w:val="24"/>
          <w:lang w:val="en-GB" w:eastAsia="en-GB"/>
        </w:rPr>
        <w:t>o</w:t>
      </w:r>
      <w:r w:rsidRPr="003643B2">
        <w:rPr>
          <w:rFonts w:eastAsia="Times New Roman"/>
          <w:sz w:val="24"/>
          <w:szCs w:val="24"/>
          <w:lang w:val="en-GB" w:eastAsia="en-GB"/>
        </w:rPr>
        <w:t>fficers.</w:t>
      </w:r>
    </w:p>
    <w:p w14:paraId="7926DF80" w14:textId="50D92EED" w:rsidR="00464303"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Any other circumstances where children may have authorised absence from school will be at the discretion of the headteacher of the school the child attends in consultation with the </w:t>
      </w:r>
      <w:r w:rsidR="00214939">
        <w:rPr>
          <w:rFonts w:eastAsia="Times New Roman"/>
          <w:sz w:val="24"/>
          <w:szCs w:val="24"/>
          <w:lang w:val="en-GB" w:eastAsia="en-GB"/>
        </w:rPr>
        <w:t>V</w:t>
      </w:r>
      <w:r w:rsidRPr="003643B2">
        <w:rPr>
          <w:rFonts w:eastAsia="Times New Roman"/>
          <w:sz w:val="24"/>
          <w:szCs w:val="24"/>
          <w:lang w:val="en-GB" w:eastAsia="en-GB"/>
        </w:rPr>
        <w:t xml:space="preserve">irtual </w:t>
      </w:r>
      <w:r w:rsidR="00214939">
        <w:rPr>
          <w:rFonts w:eastAsia="Times New Roman"/>
          <w:sz w:val="24"/>
          <w:szCs w:val="24"/>
          <w:lang w:val="en-GB" w:eastAsia="en-GB"/>
        </w:rPr>
        <w:t>S</w:t>
      </w:r>
      <w:r w:rsidRPr="003643B2">
        <w:rPr>
          <w:rFonts w:eastAsia="Times New Roman"/>
          <w:sz w:val="24"/>
          <w:szCs w:val="24"/>
          <w:lang w:val="en-GB" w:eastAsia="en-GB"/>
        </w:rPr>
        <w:t>chool.</w:t>
      </w:r>
    </w:p>
    <w:p w14:paraId="4BD42CAD" w14:textId="36310F19" w:rsidR="002563BD" w:rsidRPr="002563BD" w:rsidRDefault="002563BD" w:rsidP="00A861DC">
      <w:pPr>
        <w:widowControl/>
        <w:shd w:val="clear" w:color="auto" w:fill="FFFFFF"/>
        <w:autoSpaceDE/>
        <w:autoSpaceDN/>
        <w:spacing w:before="100" w:beforeAutospacing="1" w:after="100" w:afterAutospacing="1" w:line="276" w:lineRule="auto"/>
        <w:jc w:val="both"/>
        <w:rPr>
          <w:rFonts w:eastAsia="Times New Roman"/>
          <w:sz w:val="24"/>
          <w:szCs w:val="24"/>
          <w:u w:val="single"/>
          <w:lang w:val="en-GB" w:eastAsia="en-GB"/>
        </w:rPr>
      </w:pPr>
      <w:r w:rsidRPr="002563BD">
        <w:rPr>
          <w:rFonts w:eastAsia="Times New Roman"/>
          <w:sz w:val="24"/>
          <w:szCs w:val="24"/>
          <w:u w:val="single"/>
          <w:lang w:val="en-GB" w:eastAsia="en-GB"/>
        </w:rPr>
        <w:t>Exceptional Circumstances</w:t>
      </w:r>
    </w:p>
    <w:p w14:paraId="7830FE90" w14:textId="31CC1EB0" w:rsidR="002563BD"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The Virtual </w:t>
      </w:r>
      <w:r w:rsidR="00A34E9E">
        <w:rPr>
          <w:rFonts w:eastAsia="Times New Roman"/>
          <w:sz w:val="24"/>
          <w:szCs w:val="24"/>
          <w:lang w:val="en-GB" w:eastAsia="en-GB"/>
        </w:rPr>
        <w:t xml:space="preserve">Head </w:t>
      </w:r>
      <w:r w:rsidRPr="009D1655">
        <w:rPr>
          <w:rFonts w:eastAsia="Times New Roman"/>
          <w:b/>
          <w:bCs/>
          <w:sz w:val="24"/>
          <w:szCs w:val="24"/>
          <w:u w:val="single"/>
          <w:lang w:val="en-GB" w:eastAsia="en-GB"/>
        </w:rPr>
        <w:t>will not</w:t>
      </w:r>
      <w:r w:rsidRPr="003643B2">
        <w:rPr>
          <w:rFonts w:eastAsia="Times New Roman"/>
          <w:sz w:val="24"/>
          <w:szCs w:val="24"/>
          <w:lang w:val="en-GB" w:eastAsia="en-GB"/>
        </w:rPr>
        <w:t xml:space="preserve"> support absence from school for </w:t>
      </w:r>
      <w:r w:rsidR="00214939">
        <w:rPr>
          <w:rFonts w:eastAsia="Times New Roman"/>
          <w:sz w:val="24"/>
          <w:szCs w:val="24"/>
          <w:lang w:val="en-GB" w:eastAsia="en-GB"/>
        </w:rPr>
        <w:t>c</w:t>
      </w:r>
      <w:r w:rsidRPr="003643B2">
        <w:rPr>
          <w:rFonts w:eastAsia="Times New Roman"/>
          <w:sz w:val="24"/>
          <w:szCs w:val="24"/>
          <w:lang w:val="en-GB" w:eastAsia="en-GB"/>
        </w:rPr>
        <w:t xml:space="preserve">hildren in </w:t>
      </w:r>
      <w:r w:rsidR="00214939">
        <w:rPr>
          <w:rFonts w:eastAsia="Times New Roman"/>
          <w:sz w:val="24"/>
          <w:szCs w:val="24"/>
          <w:lang w:val="en-GB" w:eastAsia="en-GB"/>
        </w:rPr>
        <w:t>c</w:t>
      </w:r>
      <w:r w:rsidRPr="003643B2">
        <w:rPr>
          <w:rFonts w:eastAsia="Times New Roman"/>
          <w:sz w:val="24"/>
          <w:szCs w:val="24"/>
          <w:lang w:val="en-GB" w:eastAsia="en-GB"/>
        </w:rPr>
        <w:t xml:space="preserve">are unless there are clearly exceptional circumstances. These </w:t>
      </w:r>
      <w:r w:rsidR="002563BD">
        <w:rPr>
          <w:rFonts w:eastAsia="Times New Roman"/>
          <w:sz w:val="24"/>
          <w:szCs w:val="24"/>
          <w:lang w:val="en-GB" w:eastAsia="en-GB"/>
        </w:rPr>
        <w:t xml:space="preserve">circumstances </w:t>
      </w:r>
      <w:r w:rsidRPr="003643B2">
        <w:rPr>
          <w:rFonts w:eastAsia="Times New Roman"/>
          <w:sz w:val="24"/>
          <w:szCs w:val="24"/>
          <w:lang w:val="en-GB" w:eastAsia="en-GB"/>
        </w:rPr>
        <w:t xml:space="preserve">must be outlined </w:t>
      </w:r>
      <w:r w:rsidRPr="003643B2">
        <w:rPr>
          <w:rFonts w:eastAsia="Times New Roman"/>
          <w:sz w:val="24"/>
          <w:szCs w:val="24"/>
          <w:lang w:val="en-GB" w:eastAsia="en-GB"/>
        </w:rPr>
        <w:lastRenderedPageBreak/>
        <w:t xml:space="preserve">by the </w:t>
      </w:r>
      <w:r w:rsidR="00214939">
        <w:rPr>
          <w:rFonts w:eastAsia="Times New Roman"/>
          <w:sz w:val="24"/>
          <w:szCs w:val="24"/>
          <w:lang w:val="en-GB" w:eastAsia="en-GB"/>
        </w:rPr>
        <w:t>s</w:t>
      </w:r>
      <w:r w:rsidRPr="003643B2">
        <w:rPr>
          <w:rFonts w:eastAsia="Times New Roman"/>
          <w:sz w:val="24"/>
          <w:szCs w:val="24"/>
          <w:lang w:val="en-GB" w:eastAsia="en-GB"/>
        </w:rPr>
        <w:t xml:space="preserve">ocial </w:t>
      </w:r>
      <w:r w:rsidR="00214939">
        <w:rPr>
          <w:rFonts w:eastAsia="Times New Roman"/>
          <w:sz w:val="24"/>
          <w:szCs w:val="24"/>
          <w:lang w:val="en-GB" w:eastAsia="en-GB"/>
        </w:rPr>
        <w:t>w</w:t>
      </w:r>
      <w:r w:rsidRPr="003643B2">
        <w:rPr>
          <w:rFonts w:eastAsia="Times New Roman"/>
          <w:sz w:val="24"/>
          <w:szCs w:val="24"/>
          <w:lang w:val="en-GB" w:eastAsia="en-GB"/>
        </w:rPr>
        <w:t>orker and show that the</w:t>
      </w:r>
      <w:r w:rsidR="002563BD">
        <w:rPr>
          <w:rFonts w:eastAsia="Times New Roman"/>
          <w:sz w:val="24"/>
          <w:szCs w:val="24"/>
          <w:lang w:val="en-GB" w:eastAsia="en-GB"/>
        </w:rPr>
        <w:t>y</w:t>
      </w:r>
      <w:r w:rsidRPr="003643B2">
        <w:rPr>
          <w:rFonts w:eastAsia="Times New Roman"/>
          <w:sz w:val="24"/>
          <w:szCs w:val="24"/>
          <w:lang w:val="en-GB" w:eastAsia="en-GB"/>
        </w:rPr>
        <w:t xml:space="preserve"> are significant and outweigh any disadvantages to being absent from education for a minimum time. </w:t>
      </w:r>
    </w:p>
    <w:p w14:paraId="24B14B2F" w14:textId="383C4C31" w:rsidR="002563BD" w:rsidRPr="002563BD" w:rsidRDefault="002563BD" w:rsidP="00A861DC">
      <w:pPr>
        <w:widowControl/>
        <w:shd w:val="clear" w:color="auto" w:fill="FFFFFF"/>
        <w:autoSpaceDE/>
        <w:autoSpaceDN/>
        <w:spacing w:before="100" w:beforeAutospacing="1" w:after="100" w:afterAutospacing="1" w:line="276" w:lineRule="auto"/>
        <w:jc w:val="both"/>
        <w:rPr>
          <w:rFonts w:eastAsia="Times New Roman"/>
          <w:sz w:val="24"/>
          <w:szCs w:val="24"/>
          <w:u w:val="single"/>
          <w:lang w:val="en-GB" w:eastAsia="en-GB"/>
        </w:rPr>
      </w:pPr>
      <w:r w:rsidRPr="002563BD">
        <w:rPr>
          <w:rFonts w:eastAsia="Times New Roman"/>
          <w:sz w:val="24"/>
          <w:szCs w:val="24"/>
          <w:u w:val="single"/>
          <w:lang w:val="en-GB" w:eastAsia="en-GB"/>
        </w:rPr>
        <w:t>Punctuality</w:t>
      </w:r>
    </w:p>
    <w:p w14:paraId="7133485B" w14:textId="7249117E" w:rsidR="00464303"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Children in </w:t>
      </w:r>
      <w:r w:rsidR="00214939">
        <w:rPr>
          <w:rFonts w:eastAsia="Times New Roman"/>
          <w:sz w:val="24"/>
          <w:szCs w:val="24"/>
          <w:lang w:val="en-GB" w:eastAsia="en-GB"/>
        </w:rPr>
        <w:t>c</w:t>
      </w:r>
      <w:r w:rsidRPr="003643B2">
        <w:rPr>
          <w:rFonts w:eastAsia="Times New Roman"/>
          <w:sz w:val="24"/>
          <w:szCs w:val="24"/>
          <w:lang w:val="en-GB" w:eastAsia="en-GB"/>
        </w:rPr>
        <w:t xml:space="preserve">are are expected to attend school on time, and where required, will need to be brought and collected by </w:t>
      </w:r>
      <w:r w:rsidR="00214939">
        <w:rPr>
          <w:rFonts w:eastAsia="Times New Roman"/>
          <w:sz w:val="24"/>
          <w:szCs w:val="24"/>
          <w:lang w:val="en-GB" w:eastAsia="en-GB"/>
        </w:rPr>
        <w:t>c</w:t>
      </w:r>
      <w:r w:rsidRPr="003643B2">
        <w:rPr>
          <w:rFonts w:eastAsia="Times New Roman"/>
          <w:sz w:val="24"/>
          <w:szCs w:val="24"/>
          <w:lang w:val="en-GB" w:eastAsia="en-GB"/>
        </w:rPr>
        <w:t>arers or another authorised adult to ensure that this happens.</w:t>
      </w:r>
    </w:p>
    <w:p w14:paraId="4EFB8C59" w14:textId="0CF400D1" w:rsidR="002563BD" w:rsidRPr="002563BD" w:rsidRDefault="002563BD" w:rsidP="00A861DC">
      <w:pPr>
        <w:widowControl/>
        <w:shd w:val="clear" w:color="auto" w:fill="FFFFFF"/>
        <w:autoSpaceDE/>
        <w:autoSpaceDN/>
        <w:spacing w:before="100" w:beforeAutospacing="1" w:after="100" w:afterAutospacing="1" w:line="276" w:lineRule="auto"/>
        <w:jc w:val="both"/>
        <w:rPr>
          <w:rFonts w:eastAsia="Times New Roman"/>
          <w:sz w:val="24"/>
          <w:szCs w:val="24"/>
          <w:u w:val="single"/>
          <w:lang w:val="en-GB" w:eastAsia="en-GB"/>
        </w:rPr>
      </w:pPr>
      <w:r>
        <w:rPr>
          <w:rFonts w:eastAsia="Times New Roman"/>
          <w:sz w:val="24"/>
          <w:szCs w:val="24"/>
          <w:u w:val="single"/>
          <w:lang w:val="en-GB" w:eastAsia="en-GB"/>
        </w:rPr>
        <w:t>Persistent Absence</w:t>
      </w:r>
    </w:p>
    <w:p w14:paraId="576BCDBC" w14:textId="4939EDD8" w:rsidR="00464303"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Non-attendance will be treated as a serious matter by all agencies concerned. Any actions to support children’s attendance will be taken in their best interests and will be included in their Personal Education Plan. Careful attendance monitoring and early intervention, by the school, must be taken as soon as attendance falls below 95% or there is a</w:t>
      </w:r>
      <w:r w:rsidR="002563BD">
        <w:rPr>
          <w:rFonts w:eastAsia="Times New Roman"/>
          <w:sz w:val="24"/>
          <w:szCs w:val="24"/>
          <w:lang w:val="en-GB" w:eastAsia="en-GB"/>
        </w:rPr>
        <w:t>n attendance</w:t>
      </w:r>
      <w:r w:rsidRPr="003643B2">
        <w:rPr>
          <w:rFonts w:eastAsia="Times New Roman"/>
          <w:sz w:val="24"/>
          <w:szCs w:val="24"/>
          <w:lang w:val="en-GB" w:eastAsia="en-GB"/>
        </w:rPr>
        <w:t xml:space="preserve"> concern.</w:t>
      </w:r>
    </w:p>
    <w:p w14:paraId="477DA788" w14:textId="55C15699" w:rsidR="002563BD" w:rsidRDefault="002563BD" w:rsidP="00A861DC">
      <w:pPr>
        <w:widowControl/>
        <w:shd w:val="clear" w:color="auto" w:fill="FFFFFF"/>
        <w:autoSpaceDE/>
        <w:autoSpaceDN/>
        <w:spacing w:before="100" w:beforeAutospacing="1" w:after="100" w:afterAutospacing="1" w:line="276" w:lineRule="auto"/>
        <w:jc w:val="both"/>
        <w:rPr>
          <w:rFonts w:eastAsia="Times New Roman"/>
          <w:sz w:val="24"/>
          <w:szCs w:val="24"/>
          <w:u w:val="single"/>
          <w:lang w:val="en-GB" w:eastAsia="en-GB"/>
        </w:rPr>
      </w:pPr>
      <w:r w:rsidRPr="002563BD">
        <w:rPr>
          <w:rFonts w:eastAsia="Times New Roman"/>
          <w:sz w:val="24"/>
          <w:szCs w:val="24"/>
          <w:u w:val="single"/>
          <w:lang w:val="en-GB" w:eastAsia="en-GB"/>
        </w:rPr>
        <w:t>Use of the Personal Education Plan for promoting good school attendance</w:t>
      </w:r>
    </w:p>
    <w:p w14:paraId="500FF12E" w14:textId="0A6A5BC0" w:rsidR="00ED2E3C" w:rsidRPr="00FE1CFF" w:rsidRDefault="008259F2"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FE1CFF">
        <w:rPr>
          <w:rFonts w:eastAsia="Times New Roman"/>
          <w:sz w:val="24"/>
          <w:szCs w:val="24"/>
          <w:lang w:val="en-GB" w:eastAsia="en-GB"/>
        </w:rPr>
        <w:t xml:space="preserve">Where children have attendance of 95% plus, they will receive a termly </w:t>
      </w:r>
      <w:r w:rsidR="00FE1CFF" w:rsidRPr="00FE1CFF">
        <w:rPr>
          <w:rFonts w:eastAsia="Times New Roman"/>
          <w:sz w:val="24"/>
          <w:szCs w:val="24"/>
          <w:lang w:val="en-GB" w:eastAsia="en-GB"/>
        </w:rPr>
        <w:t>P</w:t>
      </w:r>
      <w:r w:rsidR="00031C90">
        <w:rPr>
          <w:rFonts w:eastAsia="Times New Roman"/>
          <w:sz w:val="24"/>
          <w:szCs w:val="24"/>
          <w:lang w:val="en-GB" w:eastAsia="en-GB"/>
        </w:rPr>
        <w:t xml:space="preserve">upil </w:t>
      </w:r>
      <w:r w:rsidR="00FE1CFF" w:rsidRPr="00FE1CFF">
        <w:rPr>
          <w:rFonts w:eastAsia="Times New Roman"/>
          <w:sz w:val="24"/>
          <w:szCs w:val="24"/>
          <w:lang w:val="en-GB" w:eastAsia="en-GB"/>
        </w:rPr>
        <w:t>P</w:t>
      </w:r>
      <w:r w:rsidR="00031C90">
        <w:rPr>
          <w:rFonts w:eastAsia="Times New Roman"/>
          <w:sz w:val="24"/>
          <w:szCs w:val="24"/>
          <w:lang w:val="en-GB" w:eastAsia="en-GB"/>
        </w:rPr>
        <w:t>remium Plus</w:t>
      </w:r>
      <w:r w:rsidR="00FE1CFF" w:rsidRPr="00FE1CFF">
        <w:rPr>
          <w:rFonts w:eastAsia="Times New Roman"/>
          <w:sz w:val="24"/>
          <w:szCs w:val="24"/>
          <w:lang w:val="en-GB" w:eastAsia="en-GB"/>
        </w:rPr>
        <w:t xml:space="preserve"> reward. This will be discussed and agreed at their PEP meeting.</w:t>
      </w:r>
    </w:p>
    <w:p w14:paraId="7E434716" w14:textId="77777777" w:rsidR="002563BD"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There will be an attendance improvement plan included in the PEP document which outlines the responsibilities of the pupil, carer/parent, social worker, school</w:t>
      </w:r>
      <w:r w:rsidR="002563BD">
        <w:rPr>
          <w:rFonts w:eastAsia="Times New Roman"/>
          <w:sz w:val="24"/>
          <w:szCs w:val="24"/>
          <w:lang w:val="en-GB" w:eastAsia="en-GB"/>
        </w:rPr>
        <w:t>,</w:t>
      </w:r>
      <w:r w:rsidRPr="003643B2">
        <w:rPr>
          <w:rFonts w:eastAsia="Times New Roman"/>
          <w:sz w:val="24"/>
          <w:szCs w:val="24"/>
          <w:lang w:val="en-GB" w:eastAsia="en-GB"/>
        </w:rPr>
        <w:t xml:space="preserve"> and </w:t>
      </w:r>
      <w:r w:rsidR="00214939">
        <w:rPr>
          <w:rFonts w:eastAsia="Times New Roman"/>
          <w:sz w:val="24"/>
          <w:szCs w:val="24"/>
          <w:lang w:val="en-GB" w:eastAsia="en-GB"/>
        </w:rPr>
        <w:t xml:space="preserve">the Virtual </w:t>
      </w:r>
      <w:r w:rsidRPr="003643B2">
        <w:rPr>
          <w:rFonts w:eastAsia="Times New Roman"/>
          <w:sz w:val="24"/>
          <w:szCs w:val="24"/>
          <w:lang w:val="en-GB" w:eastAsia="en-GB"/>
        </w:rPr>
        <w:t>S</w:t>
      </w:r>
      <w:r w:rsidR="00214939">
        <w:rPr>
          <w:rFonts w:eastAsia="Times New Roman"/>
          <w:sz w:val="24"/>
          <w:szCs w:val="24"/>
          <w:lang w:val="en-GB" w:eastAsia="en-GB"/>
        </w:rPr>
        <w:t>chool</w:t>
      </w:r>
      <w:r w:rsidRPr="003643B2">
        <w:rPr>
          <w:rFonts w:eastAsia="Times New Roman"/>
          <w:sz w:val="24"/>
          <w:szCs w:val="24"/>
          <w:lang w:val="en-GB" w:eastAsia="en-GB"/>
        </w:rPr>
        <w:t xml:space="preserve">. Attendance targets will be set. </w:t>
      </w:r>
    </w:p>
    <w:p w14:paraId="23DBBB99" w14:textId="77777777" w:rsidR="002563BD"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Where there are entrenched problems of non-attendance and there is no resolution, there will be an escalation to senior managers of agencies involved to consider the best course of action. The V</w:t>
      </w:r>
      <w:r w:rsidR="00214939">
        <w:rPr>
          <w:rFonts w:eastAsia="Times New Roman"/>
          <w:sz w:val="24"/>
          <w:szCs w:val="24"/>
          <w:lang w:val="en-GB" w:eastAsia="en-GB"/>
        </w:rPr>
        <w:t xml:space="preserve">irtual </w:t>
      </w:r>
      <w:r w:rsidRPr="003643B2">
        <w:rPr>
          <w:rFonts w:eastAsia="Times New Roman"/>
          <w:sz w:val="24"/>
          <w:szCs w:val="24"/>
          <w:lang w:val="en-GB" w:eastAsia="en-GB"/>
        </w:rPr>
        <w:t>S</w:t>
      </w:r>
      <w:r w:rsidR="00214939">
        <w:rPr>
          <w:rFonts w:eastAsia="Times New Roman"/>
          <w:sz w:val="24"/>
          <w:szCs w:val="24"/>
          <w:lang w:val="en-GB" w:eastAsia="en-GB"/>
        </w:rPr>
        <w:t>chool</w:t>
      </w:r>
      <w:r w:rsidRPr="003643B2">
        <w:rPr>
          <w:rFonts w:eastAsia="Times New Roman"/>
          <w:sz w:val="24"/>
          <w:szCs w:val="24"/>
          <w:lang w:val="en-GB" w:eastAsia="en-GB"/>
        </w:rPr>
        <w:t xml:space="preserve"> escalation policy will be activated. </w:t>
      </w:r>
    </w:p>
    <w:p w14:paraId="5DC076BE" w14:textId="760B201C" w:rsidR="00464303" w:rsidRDefault="00464303"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3643B2">
        <w:rPr>
          <w:rFonts w:eastAsia="Times New Roman"/>
          <w:sz w:val="24"/>
          <w:szCs w:val="24"/>
          <w:lang w:val="en-GB" w:eastAsia="en-GB"/>
        </w:rPr>
        <w:t xml:space="preserve">Children and young people must be involved in the discussions and their views and ideas for possible solutions </w:t>
      </w:r>
      <w:r w:rsidR="00214939" w:rsidRPr="003643B2">
        <w:rPr>
          <w:rFonts w:eastAsia="Times New Roman"/>
          <w:sz w:val="24"/>
          <w:szCs w:val="24"/>
          <w:lang w:val="en-GB" w:eastAsia="en-GB"/>
        </w:rPr>
        <w:t>considered</w:t>
      </w:r>
      <w:r w:rsidRPr="003643B2">
        <w:rPr>
          <w:rFonts w:eastAsia="Times New Roman"/>
          <w:sz w:val="24"/>
          <w:szCs w:val="24"/>
          <w:lang w:val="en-GB" w:eastAsia="en-GB"/>
        </w:rPr>
        <w:t>.</w:t>
      </w:r>
    </w:p>
    <w:p w14:paraId="49C2C030" w14:textId="53811ED5" w:rsidR="00214939" w:rsidRPr="003643B2" w:rsidRDefault="00AB6D0C" w:rsidP="00A861DC">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Pr>
          <w:rFonts w:eastAsia="Times New Roman"/>
          <w:sz w:val="24"/>
          <w:szCs w:val="24"/>
          <w:lang w:val="en-GB" w:eastAsia="en-GB"/>
        </w:rPr>
        <w:t>The reasons for</w:t>
      </w:r>
      <w:r w:rsidR="00214939" w:rsidRPr="00214939">
        <w:rPr>
          <w:rFonts w:eastAsia="Times New Roman"/>
          <w:sz w:val="24"/>
          <w:szCs w:val="24"/>
          <w:lang w:val="en-GB" w:eastAsia="en-GB"/>
        </w:rPr>
        <w:t xml:space="preserve"> poor or significant attendance issues are scrutinised each month by the I</w:t>
      </w:r>
      <w:r w:rsidR="00214939">
        <w:rPr>
          <w:rFonts w:eastAsia="Times New Roman"/>
          <w:sz w:val="24"/>
          <w:szCs w:val="24"/>
          <w:lang w:val="en-GB" w:eastAsia="en-GB"/>
        </w:rPr>
        <w:t xml:space="preserve">ndependent Reviewing </w:t>
      </w:r>
      <w:r w:rsidR="00214939" w:rsidRPr="00214939">
        <w:rPr>
          <w:rFonts w:eastAsia="Times New Roman"/>
          <w:sz w:val="24"/>
          <w:szCs w:val="24"/>
          <w:lang w:val="en-GB" w:eastAsia="en-GB"/>
        </w:rPr>
        <w:t>O</w:t>
      </w:r>
      <w:r w:rsidR="00214939">
        <w:rPr>
          <w:rFonts w:eastAsia="Times New Roman"/>
          <w:sz w:val="24"/>
          <w:szCs w:val="24"/>
          <w:lang w:val="en-GB" w:eastAsia="en-GB"/>
        </w:rPr>
        <w:t>fficer (IRO)</w:t>
      </w:r>
      <w:r w:rsidR="00214939" w:rsidRPr="00214939">
        <w:rPr>
          <w:rFonts w:eastAsia="Times New Roman"/>
          <w:sz w:val="24"/>
          <w:szCs w:val="24"/>
          <w:lang w:val="en-GB" w:eastAsia="en-GB"/>
        </w:rPr>
        <w:t xml:space="preserve"> service with </w:t>
      </w:r>
      <w:r w:rsidR="002563BD">
        <w:rPr>
          <w:rFonts w:eastAsia="Times New Roman"/>
          <w:sz w:val="24"/>
          <w:szCs w:val="24"/>
          <w:lang w:val="en-GB" w:eastAsia="en-GB"/>
        </w:rPr>
        <w:t xml:space="preserve">the </w:t>
      </w:r>
      <w:r w:rsidR="00214939" w:rsidRPr="00214939">
        <w:rPr>
          <w:rFonts w:eastAsia="Times New Roman"/>
          <w:sz w:val="24"/>
          <w:szCs w:val="24"/>
          <w:lang w:val="en-GB" w:eastAsia="en-GB"/>
        </w:rPr>
        <w:t>V</w:t>
      </w:r>
      <w:r w:rsidR="00214939">
        <w:rPr>
          <w:rFonts w:eastAsia="Times New Roman"/>
          <w:sz w:val="24"/>
          <w:szCs w:val="24"/>
          <w:lang w:val="en-GB" w:eastAsia="en-GB"/>
        </w:rPr>
        <w:t xml:space="preserve">irtual </w:t>
      </w:r>
      <w:r w:rsidR="00214939" w:rsidRPr="00214939">
        <w:rPr>
          <w:rFonts w:eastAsia="Times New Roman"/>
          <w:sz w:val="24"/>
          <w:szCs w:val="24"/>
          <w:lang w:val="en-GB" w:eastAsia="en-GB"/>
        </w:rPr>
        <w:t>S</w:t>
      </w:r>
      <w:r w:rsidR="00214939">
        <w:rPr>
          <w:rFonts w:eastAsia="Times New Roman"/>
          <w:sz w:val="24"/>
          <w:szCs w:val="24"/>
          <w:lang w:val="en-GB" w:eastAsia="en-GB"/>
        </w:rPr>
        <w:t>chool</w:t>
      </w:r>
      <w:r w:rsidR="00214939" w:rsidRPr="00214939">
        <w:rPr>
          <w:rFonts w:eastAsia="Times New Roman"/>
          <w:sz w:val="24"/>
          <w:szCs w:val="24"/>
          <w:lang w:val="en-GB" w:eastAsia="en-GB"/>
        </w:rPr>
        <w:t>.</w:t>
      </w:r>
    </w:p>
    <w:p w14:paraId="624FEAD7" w14:textId="77777777" w:rsidR="000C535D" w:rsidRDefault="000C535D" w:rsidP="00A861DC">
      <w:pPr>
        <w:widowControl/>
        <w:shd w:val="clear" w:color="auto" w:fill="FFFFFF"/>
        <w:autoSpaceDE/>
        <w:autoSpaceDN/>
        <w:spacing w:before="100" w:beforeAutospacing="1" w:after="100" w:afterAutospacing="1" w:line="276" w:lineRule="auto"/>
        <w:jc w:val="both"/>
        <w:rPr>
          <w:b/>
          <w:bCs/>
          <w:sz w:val="24"/>
          <w:szCs w:val="24"/>
        </w:rPr>
      </w:pPr>
    </w:p>
    <w:p w14:paraId="736E6760" w14:textId="77777777" w:rsidR="000C535D" w:rsidRDefault="000C535D" w:rsidP="00A861DC">
      <w:pPr>
        <w:widowControl/>
        <w:shd w:val="clear" w:color="auto" w:fill="FFFFFF"/>
        <w:autoSpaceDE/>
        <w:autoSpaceDN/>
        <w:spacing w:before="100" w:beforeAutospacing="1" w:after="100" w:afterAutospacing="1" w:line="276" w:lineRule="auto"/>
        <w:jc w:val="both"/>
        <w:rPr>
          <w:b/>
          <w:bCs/>
          <w:sz w:val="24"/>
          <w:szCs w:val="24"/>
        </w:rPr>
      </w:pPr>
    </w:p>
    <w:p w14:paraId="7DD110A7" w14:textId="77777777" w:rsidR="000C535D" w:rsidRDefault="000C535D" w:rsidP="00A861DC">
      <w:pPr>
        <w:widowControl/>
        <w:shd w:val="clear" w:color="auto" w:fill="FFFFFF"/>
        <w:autoSpaceDE/>
        <w:autoSpaceDN/>
        <w:spacing w:before="100" w:beforeAutospacing="1" w:after="100" w:afterAutospacing="1" w:line="276" w:lineRule="auto"/>
        <w:jc w:val="both"/>
        <w:rPr>
          <w:b/>
          <w:bCs/>
          <w:sz w:val="24"/>
          <w:szCs w:val="24"/>
        </w:rPr>
      </w:pPr>
    </w:p>
    <w:p w14:paraId="3C9F5D90" w14:textId="77777777" w:rsidR="00E6162C" w:rsidRDefault="00E6162C" w:rsidP="00B15561">
      <w:pPr>
        <w:widowControl/>
        <w:shd w:val="clear" w:color="auto" w:fill="FFFFFF"/>
        <w:autoSpaceDE/>
        <w:autoSpaceDN/>
        <w:spacing w:before="100" w:beforeAutospacing="1" w:after="100" w:afterAutospacing="1" w:line="276" w:lineRule="auto"/>
        <w:jc w:val="both"/>
        <w:rPr>
          <w:b/>
          <w:bCs/>
          <w:sz w:val="24"/>
          <w:szCs w:val="24"/>
        </w:rPr>
      </w:pPr>
    </w:p>
    <w:p w14:paraId="69D85EA1" w14:textId="5C2CC571" w:rsidR="00C959FA" w:rsidRPr="00B15561" w:rsidRDefault="00464303" w:rsidP="00B15561">
      <w:pPr>
        <w:widowControl/>
        <w:shd w:val="clear" w:color="auto" w:fill="FFFFFF"/>
        <w:autoSpaceDE/>
        <w:autoSpaceDN/>
        <w:spacing w:before="100" w:beforeAutospacing="1" w:after="100" w:afterAutospacing="1" w:line="276" w:lineRule="auto"/>
        <w:jc w:val="both"/>
        <w:rPr>
          <w:rFonts w:eastAsia="Times New Roman"/>
          <w:sz w:val="24"/>
          <w:szCs w:val="24"/>
          <w:lang w:val="en-GB" w:eastAsia="en-GB"/>
        </w:rPr>
      </w:pPr>
      <w:r w:rsidRPr="002563BD">
        <w:rPr>
          <w:b/>
          <w:bCs/>
          <w:sz w:val="24"/>
          <w:szCs w:val="24"/>
        </w:rPr>
        <w:lastRenderedPageBreak/>
        <w:t xml:space="preserve">Roles and Responsibilities </w:t>
      </w:r>
    </w:p>
    <w:p w14:paraId="5306D183" w14:textId="1F508817" w:rsidR="00464303" w:rsidRPr="00602CCA" w:rsidRDefault="00602CCA" w:rsidP="00602CCA">
      <w:pPr>
        <w:widowControl/>
        <w:shd w:val="clear" w:color="auto" w:fill="FFFFFF"/>
        <w:autoSpaceDE/>
        <w:autoSpaceDN/>
        <w:spacing w:before="75" w:after="75" w:line="276" w:lineRule="auto"/>
        <w:jc w:val="both"/>
        <w:rPr>
          <w:rFonts w:eastAsia="Times New Roman"/>
          <w:b/>
          <w:bCs/>
          <w:sz w:val="24"/>
          <w:szCs w:val="24"/>
          <w:lang w:val="en-GB" w:eastAsia="en-GB"/>
        </w:rPr>
      </w:pPr>
      <w:r w:rsidRPr="00602CCA">
        <w:rPr>
          <w:rFonts w:eastAsia="Times New Roman"/>
          <w:b/>
          <w:bCs/>
          <w:sz w:val="24"/>
          <w:szCs w:val="24"/>
          <w:lang w:val="en-GB" w:eastAsia="en-GB"/>
        </w:rPr>
        <w:t>Foster Carer/Residential Home- Key worker/Parent</w:t>
      </w:r>
      <w:r w:rsidR="00464303" w:rsidRPr="003643B2">
        <w:rPr>
          <w:rFonts w:eastAsia="Times New Roman"/>
          <w:b/>
          <w:bCs/>
          <w:sz w:val="24"/>
          <w:szCs w:val="24"/>
          <w:lang w:eastAsia="en-GB"/>
        </w:rPr>
        <w:t>:</w:t>
      </w:r>
    </w:p>
    <w:p w14:paraId="1BD3A348"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Promote the child's educational progress and attendance (we all need to be education champions).</w:t>
      </w:r>
    </w:p>
    <w:p w14:paraId="212BC305"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b/>
          <w:bCs/>
          <w:sz w:val="24"/>
          <w:szCs w:val="24"/>
          <w:lang w:val="en-GB" w:eastAsia="en-GB"/>
        </w:rPr>
      </w:pPr>
      <w:r w:rsidRPr="006E344B">
        <w:rPr>
          <w:rFonts w:eastAsia="Times New Roman"/>
          <w:b/>
          <w:bCs/>
          <w:sz w:val="24"/>
          <w:szCs w:val="24"/>
          <w:lang w:val="en-GB" w:eastAsia="en-GB"/>
        </w:rPr>
        <w:t>Be positive about the value of education and have high expectations. Be ambitious and aspirational for children in care.</w:t>
      </w:r>
    </w:p>
    <w:p w14:paraId="26E563B2"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Ensure children in their care attend school with all appropriate equipment and uniform. Carers support the children's learning which includes the travel to and from school.</w:t>
      </w:r>
    </w:p>
    <w:p w14:paraId="492E6514"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Contact the school and social worker if there are any attendance concerns and work with the school and other professionals to resolve them.</w:t>
      </w:r>
    </w:p>
    <w:p w14:paraId="13E879B3"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 xml:space="preserve"> Arrange any medical and other appointments outside school hours wherever possible and take family holidays outside of school term time.</w:t>
      </w:r>
    </w:p>
    <w:p w14:paraId="58917BCD"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Follow the school’s procedures on reporting all school absence.</w:t>
      </w:r>
    </w:p>
    <w:p w14:paraId="60475504"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 xml:space="preserve"> Listen to the child to find out why they are not attending (for example, friendship difficulties, gaps in learning) and share these with other professionals.</w:t>
      </w:r>
    </w:p>
    <w:p w14:paraId="2B9569B9" w14:textId="77777777" w:rsidR="006E344B" w:rsidRPr="006E344B" w:rsidRDefault="006E344B" w:rsidP="00CC30E2">
      <w:pPr>
        <w:widowControl/>
        <w:numPr>
          <w:ilvl w:val="0"/>
          <w:numId w:val="8"/>
        </w:numPr>
        <w:shd w:val="clear" w:color="auto" w:fill="FFFFFF"/>
        <w:autoSpaceDE/>
        <w:autoSpaceDN/>
        <w:spacing w:line="276" w:lineRule="auto"/>
        <w:jc w:val="both"/>
        <w:rPr>
          <w:rFonts w:eastAsia="Times New Roman"/>
          <w:sz w:val="24"/>
          <w:szCs w:val="24"/>
          <w:lang w:val="en-GB" w:eastAsia="en-GB"/>
        </w:rPr>
      </w:pPr>
      <w:r w:rsidRPr="006E344B">
        <w:rPr>
          <w:rFonts w:eastAsia="Times New Roman"/>
          <w:sz w:val="24"/>
          <w:szCs w:val="24"/>
          <w:lang w:val="en-GB" w:eastAsia="en-GB"/>
        </w:rPr>
        <w:t>Attend and raise any concerns at the Personal Education Plan (PEP) meeting and Child in Care (CiC) review meeting.</w:t>
      </w:r>
    </w:p>
    <w:p w14:paraId="0B1064D0" w14:textId="77777777" w:rsidR="00214939" w:rsidRDefault="00214939" w:rsidP="00CC30E2">
      <w:pPr>
        <w:widowControl/>
        <w:shd w:val="clear" w:color="auto" w:fill="FFFFFF"/>
        <w:autoSpaceDE/>
        <w:autoSpaceDN/>
        <w:spacing w:line="276" w:lineRule="auto"/>
        <w:ind w:left="720"/>
        <w:jc w:val="both"/>
        <w:rPr>
          <w:rFonts w:eastAsia="Times New Roman"/>
          <w:sz w:val="24"/>
          <w:szCs w:val="24"/>
          <w:lang w:eastAsia="en-GB"/>
        </w:rPr>
      </w:pPr>
    </w:p>
    <w:p w14:paraId="20A6B260" w14:textId="3E238931" w:rsidR="00464303" w:rsidRPr="00214939" w:rsidRDefault="00464303" w:rsidP="00CC30E2">
      <w:pPr>
        <w:widowControl/>
        <w:shd w:val="clear" w:color="auto" w:fill="FFFFFF"/>
        <w:autoSpaceDE/>
        <w:autoSpaceDN/>
        <w:spacing w:line="276" w:lineRule="auto"/>
        <w:jc w:val="both"/>
        <w:rPr>
          <w:rFonts w:eastAsia="Times New Roman"/>
          <w:sz w:val="24"/>
          <w:szCs w:val="24"/>
          <w:lang w:eastAsia="en-GB"/>
        </w:rPr>
      </w:pPr>
      <w:r w:rsidRPr="00214939">
        <w:rPr>
          <w:rFonts w:eastAsia="Times New Roman"/>
          <w:b/>
          <w:bCs/>
          <w:sz w:val="24"/>
          <w:szCs w:val="24"/>
          <w:lang w:val="en-GB" w:eastAsia="en-GB"/>
        </w:rPr>
        <w:t>Social Worker</w:t>
      </w:r>
      <w:r w:rsidR="00FC64A6">
        <w:rPr>
          <w:rFonts w:eastAsia="Times New Roman"/>
          <w:b/>
          <w:bCs/>
          <w:sz w:val="24"/>
          <w:szCs w:val="24"/>
          <w:lang w:val="en-GB" w:eastAsia="en-GB"/>
        </w:rPr>
        <w:t xml:space="preserve"> and IRO</w:t>
      </w:r>
      <w:r w:rsidRPr="00214939">
        <w:rPr>
          <w:rFonts w:eastAsia="Times New Roman"/>
          <w:b/>
          <w:bCs/>
          <w:sz w:val="24"/>
          <w:szCs w:val="24"/>
          <w:lang w:val="en-GB" w:eastAsia="en-GB"/>
        </w:rPr>
        <w:t>:</w:t>
      </w:r>
    </w:p>
    <w:p w14:paraId="6D420B7E" w14:textId="77777777" w:rsidR="001109AD" w:rsidRPr="001109AD" w:rsidRDefault="001109AD" w:rsidP="00CC30E2">
      <w:pPr>
        <w:widowControl/>
        <w:numPr>
          <w:ilvl w:val="0"/>
          <w:numId w:val="9"/>
        </w:numPr>
        <w:shd w:val="clear" w:color="auto" w:fill="FFFFFF"/>
        <w:autoSpaceDE/>
        <w:autoSpaceDN/>
        <w:spacing w:line="276" w:lineRule="auto"/>
        <w:jc w:val="both"/>
        <w:rPr>
          <w:rFonts w:eastAsia="Times New Roman"/>
          <w:sz w:val="24"/>
          <w:szCs w:val="24"/>
          <w:lang w:val="en-GB" w:eastAsia="en-GB"/>
        </w:rPr>
      </w:pPr>
      <w:r w:rsidRPr="001109AD">
        <w:rPr>
          <w:rFonts w:eastAsia="Times New Roman"/>
          <w:sz w:val="24"/>
          <w:szCs w:val="24"/>
          <w:lang w:val="en-GB" w:eastAsia="en-GB"/>
        </w:rPr>
        <w:t>Social workers lead the co-ordination of, and attend, Personal Education Plan (PEP) meetings.</w:t>
      </w:r>
    </w:p>
    <w:p w14:paraId="19BFE3E7" w14:textId="77777777" w:rsidR="001109AD" w:rsidRPr="001109AD" w:rsidRDefault="001109AD" w:rsidP="00CC30E2">
      <w:pPr>
        <w:widowControl/>
        <w:numPr>
          <w:ilvl w:val="0"/>
          <w:numId w:val="9"/>
        </w:numPr>
        <w:shd w:val="clear" w:color="auto" w:fill="FFFFFF"/>
        <w:autoSpaceDE/>
        <w:autoSpaceDN/>
        <w:spacing w:line="276" w:lineRule="auto"/>
        <w:jc w:val="both"/>
        <w:rPr>
          <w:rFonts w:eastAsia="Times New Roman"/>
          <w:b/>
          <w:bCs/>
          <w:sz w:val="24"/>
          <w:szCs w:val="24"/>
          <w:lang w:val="en-GB" w:eastAsia="en-GB"/>
        </w:rPr>
      </w:pPr>
      <w:r w:rsidRPr="001109AD">
        <w:rPr>
          <w:rFonts w:eastAsia="Times New Roman"/>
          <w:b/>
          <w:bCs/>
          <w:sz w:val="24"/>
          <w:szCs w:val="24"/>
          <w:lang w:val="en-GB" w:eastAsia="en-GB"/>
        </w:rPr>
        <w:t>Be positive about the value of education and have high expectations. Be ambitious and aspirational for children in care.</w:t>
      </w:r>
    </w:p>
    <w:p w14:paraId="7196C398" w14:textId="77777777" w:rsidR="001109AD" w:rsidRPr="001109AD" w:rsidRDefault="001109AD" w:rsidP="00CC30E2">
      <w:pPr>
        <w:widowControl/>
        <w:numPr>
          <w:ilvl w:val="0"/>
          <w:numId w:val="9"/>
        </w:numPr>
        <w:shd w:val="clear" w:color="auto" w:fill="FFFFFF"/>
        <w:autoSpaceDE/>
        <w:autoSpaceDN/>
        <w:spacing w:line="276" w:lineRule="auto"/>
        <w:jc w:val="both"/>
        <w:rPr>
          <w:rFonts w:eastAsia="Times New Roman"/>
          <w:sz w:val="24"/>
          <w:szCs w:val="24"/>
          <w:lang w:val="en-GB" w:eastAsia="en-GB"/>
        </w:rPr>
      </w:pPr>
      <w:r w:rsidRPr="001109AD">
        <w:rPr>
          <w:rFonts w:eastAsia="Times New Roman"/>
          <w:sz w:val="24"/>
          <w:szCs w:val="24"/>
          <w:lang w:val="en-GB" w:eastAsia="en-GB"/>
        </w:rPr>
        <w:t>Have primary responsibility for ensuring the child has an up-to-date Care Plan including the health arrangements and education in the form of an up-to-date PEP.</w:t>
      </w:r>
    </w:p>
    <w:p w14:paraId="3FDAA4A4" w14:textId="77777777" w:rsidR="001109AD" w:rsidRPr="001109AD" w:rsidRDefault="001109AD" w:rsidP="00CC30E2">
      <w:pPr>
        <w:widowControl/>
        <w:numPr>
          <w:ilvl w:val="0"/>
          <w:numId w:val="9"/>
        </w:numPr>
        <w:shd w:val="clear" w:color="auto" w:fill="FFFFFF"/>
        <w:autoSpaceDE/>
        <w:autoSpaceDN/>
        <w:spacing w:line="276" w:lineRule="auto"/>
        <w:jc w:val="both"/>
        <w:rPr>
          <w:rFonts w:eastAsia="Times New Roman"/>
          <w:sz w:val="24"/>
          <w:szCs w:val="24"/>
          <w:lang w:val="en-GB" w:eastAsia="en-GB"/>
        </w:rPr>
      </w:pPr>
      <w:r w:rsidRPr="001109AD">
        <w:rPr>
          <w:rFonts w:eastAsia="Times New Roman"/>
          <w:sz w:val="24"/>
          <w:szCs w:val="24"/>
          <w:lang w:val="en-GB" w:eastAsia="en-GB"/>
        </w:rPr>
        <w:t xml:space="preserve">Avoid school moves for all students and especially those in Years 10 and 11 in line with DfE guidance. </w:t>
      </w:r>
    </w:p>
    <w:p w14:paraId="41EAFC52" w14:textId="77777777" w:rsidR="001109AD" w:rsidRPr="001109AD" w:rsidRDefault="001109AD" w:rsidP="00CC30E2">
      <w:pPr>
        <w:widowControl/>
        <w:numPr>
          <w:ilvl w:val="0"/>
          <w:numId w:val="9"/>
        </w:numPr>
        <w:shd w:val="clear" w:color="auto" w:fill="FFFFFF"/>
        <w:autoSpaceDE/>
        <w:autoSpaceDN/>
        <w:spacing w:line="276" w:lineRule="auto"/>
        <w:jc w:val="both"/>
        <w:rPr>
          <w:rFonts w:eastAsia="Times New Roman"/>
          <w:sz w:val="24"/>
          <w:szCs w:val="24"/>
          <w:lang w:val="en-GB" w:eastAsia="en-GB"/>
        </w:rPr>
      </w:pPr>
      <w:r w:rsidRPr="001109AD">
        <w:rPr>
          <w:rFonts w:eastAsia="Times New Roman"/>
          <w:sz w:val="24"/>
          <w:szCs w:val="24"/>
          <w:lang w:val="en-GB" w:eastAsia="en-GB"/>
        </w:rPr>
        <w:t xml:space="preserve">If school moves are unavoidable, they must be authorised by the Virtual School Head via a School Move Protocol. </w:t>
      </w:r>
    </w:p>
    <w:p w14:paraId="6EDEC056" w14:textId="77777777" w:rsidR="001109AD" w:rsidRDefault="001109AD" w:rsidP="00CC30E2">
      <w:pPr>
        <w:widowControl/>
        <w:numPr>
          <w:ilvl w:val="0"/>
          <w:numId w:val="9"/>
        </w:numPr>
        <w:shd w:val="clear" w:color="auto" w:fill="FFFFFF"/>
        <w:autoSpaceDE/>
        <w:autoSpaceDN/>
        <w:spacing w:line="276" w:lineRule="auto"/>
        <w:jc w:val="both"/>
        <w:rPr>
          <w:rFonts w:eastAsia="Times New Roman"/>
          <w:sz w:val="24"/>
          <w:szCs w:val="24"/>
          <w:lang w:val="en-GB" w:eastAsia="en-GB"/>
        </w:rPr>
      </w:pPr>
      <w:r w:rsidRPr="001109AD">
        <w:rPr>
          <w:rFonts w:eastAsia="Times New Roman"/>
          <w:sz w:val="24"/>
          <w:szCs w:val="24"/>
          <w:lang w:val="en-GB" w:eastAsia="en-GB"/>
        </w:rPr>
        <w:t xml:space="preserve">Any school move and/or transition must be planned in consultation with the Virtual School and the EHCP Annual Review/SEND team as appropriate. </w:t>
      </w:r>
    </w:p>
    <w:p w14:paraId="1A7FF84E" w14:textId="77777777" w:rsidR="005D20D9" w:rsidRPr="005D20D9" w:rsidRDefault="005D20D9" w:rsidP="00CC30E2">
      <w:pPr>
        <w:pStyle w:val="ListParagraph"/>
        <w:widowControl/>
        <w:numPr>
          <w:ilvl w:val="0"/>
          <w:numId w:val="9"/>
        </w:numPr>
        <w:autoSpaceDE/>
        <w:autoSpaceDN/>
        <w:spacing w:line="276" w:lineRule="auto"/>
        <w:rPr>
          <w:rFonts w:cstheme="minorHAnsi"/>
          <w:sz w:val="24"/>
          <w:szCs w:val="24"/>
        </w:rPr>
      </w:pPr>
      <w:r w:rsidRPr="005D20D9">
        <w:rPr>
          <w:rFonts w:cstheme="minorHAnsi"/>
          <w:sz w:val="24"/>
          <w:szCs w:val="24"/>
        </w:rPr>
        <w:t>Where possible, ensure that placement moves do not impact on school stability and inform the Virtual School of any placement instability. Ensure P1 and P2 commissioning forms include educational information.</w:t>
      </w:r>
    </w:p>
    <w:p w14:paraId="3A6581F5" w14:textId="77777777" w:rsidR="005D20D9" w:rsidRPr="005D20D9" w:rsidRDefault="005D20D9" w:rsidP="00CC30E2">
      <w:pPr>
        <w:pStyle w:val="ListParagraph"/>
        <w:widowControl/>
        <w:numPr>
          <w:ilvl w:val="0"/>
          <w:numId w:val="9"/>
        </w:numPr>
        <w:autoSpaceDE/>
        <w:autoSpaceDN/>
        <w:spacing w:line="276" w:lineRule="auto"/>
        <w:rPr>
          <w:rFonts w:cstheme="minorHAnsi"/>
          <w:sz w:val="24"/>
          <w:szCs w:val="24"/>
        </w:rPr>
      </w:pPr>
      <w:r w:rsidRPr="005D20D9">
        <w:rPr>
          <w:rFonts w:cstheme="minorHAnsi"/>
          <w:sz w:val="24"/>
          <w:szCs w:val="24"/>
        </w:rPr>
        <w:t>Where there are attendance concerns, listen to the child to find out why they are not attending and feedback to schools and the Virtual School so that an action plan can be developed within the PEP.</w:t>
      </w:r>
    </w:p>
    <w:p w14:paraId="633761A1" w14:textId="77777777" w:rsidR="005D20D9" w:rsidRPr="005D20D9" w:rsidRDefault="005D20D9" w:rsidP="00CC30E2">
      <w:pPr>
        <w:pStyle w:val="ListParagraph"/>
        <w:widowControl/>
        <w:numPr>
          <w:ilvl w:val="0"/>
          <w:numId w:val="9"/>
        </w:numPr>
        <w:autoSpaceDE/>
        <w:autoSpaceDN/>
        <w:spacing w:line="276" w:lineRule="auto"/>
        <w:rPr>
          <w:rFonts w:cstheme="minorHAnsi"/>
          <w:sz w:val="24"/>
          <w:szCs w:val="24"/>
        </w:rPr>
      </w:pPr>
      <w:r w:rsidRPr="005D20D9">
        <w:rPr>
          <w:rFonts w:cstheme="minorHAnsi"/>
          <w:sz w:val="24"/>
          <w:szCs w:val="24"/>
        </w:rPr>
        <w:lastRenderedPageBreak/>
        <w:t>Help carers to support the child's education and discuss any attendance concerns.</w:t>
      </w:r>
    </w:p>
    <w:p w14:paraId="5EA93E38" w14:textId="77777777" w:rsidR="005D20D9" w:rsidRPr="005D20D9" w:rsidRDefault="005D20D9" w:rsidP="00CC30E2">
      <w:pPr>
        <w:pStyle w:val="ListParagraph"/>
        <w:widowControl/>
        <w:numPr>
          <w:ilvl w:val="0"/>
          <w:numId w:val="9"/>
        </w:numPr>
        <w:autoSpaceDE/>
        <w:autoSpaceDN/>
        <w:spacing w:line="276" w:lineRule="auto"/>
        <w:rPr>
          <w:rFonts w:cstheme="minorHAnsi"/>
          <w:sz w:val="24"/>
          <w:szCs w:val="24"/>
        </w:rPr>
      </w:pPr>
      <w:r w:rsidRPr="005D20D9">
        <w:rPr>
          <w:rFonts w:cstheme="minorHAnsi"/>
          <w:sz w:val="24"/>
          <w:szCs w:val="24"/>
        </w:rPr>
        <w:t>Ensure transport is in place to support school attendance (if appropriate).</w:t>
      </w:r>
    </w:p>
    <w:p w14:paraId="716D9DD3" w14:textId="6C6C502B" w:rsidR="00A06CB6" w:rsidRDefault="005D20D9" w:rsidP="00CC30E2">
      <w:pPr>
        <w:pStyle w:val="ListParagraph"/>
        <w:widowControl/>
        <w:numPr>
          <w:ilvl w:val="0"/>
          <w:numId w:val="9"/>
        </w:numPr>
        <w:autoSpaceDE/>
        <w:autoSpaceDN/>
        <w:spacing w:line="276" w:lineRule="auto"/>
        <w:rPr>
          <w:rFonts w:cstheme="minorHAnsi"/>
          <w:sz w:val="24"/>
          <w:szCs w:val="24"/>
        </w:rPr>
      </w:pPr>
      <w:r w:rsidRPr="005D20D9">
        <w:rPr>
          <w:rFonts w:cstheme="minorHAnsi"/>
          <w:sz w:val="24"/>
          <w:szCs w:val="24"/>
        </w:rPr>
        <w:t>If there are attendance concerns related to or thought to be related to health needs, the social worker must liaise with the named child in care nurse and invite them to the next PEP meeting.</w:t>
      </w:r>
    </w:p>
    <w:p w14:paraId="393EABFE" w14:textId="77777777" w:rsidR="00CC30E2" w:rsidRPr="00205E59" w:rsidRDefault="00CC30E2" w:rsidP="00CC30E2">
      <w:pPr>
        <w:pStyle w:val="ListParagraph"/>
        <w:widowControl/>
        <w:autoSpaceDE/>
        <w:autoSpaceDN/>
        <w:spacing w:line="276" w:lineRule="auto"/>
        <w:rPr>
          <w:rFonts w:cstheme="minorHAnsi"/>
          <w:sz w:val="24"/>
          <w:szCs w:val="24"/>
        </w:rPr>
      </w:pPr>
    </w:p>
    <w:p w14:paraId="19CA4057" w14:textId="1B709163" w:rsidR="00464303" w:rsidRPr="003643B2" w:rsidRDefault="0056093E" w:rsidP="00CC30E2">
      <w:pPr>
        <w:widowControl/>
        <w:shd w:val="clear" w:color="auto" w:fill="FFFFFF"/>
        <w:autoSpaceDE/>
        <w:autoSpaceDN/>
        <w:spacing w:line="276" w:lineRule="auto"/>
        <w:jc w:val="both"/>
        <w:outlineLvl w:val="2"/>
        <w:rPr>
          <w:rFonts w:eastAsia="Times New Roman"/>
          <w:b/>
          <w:bCs/>
          <w:sz w:val="24"/>
          <w:szCs w:val="24"/>
          <w:lang w:val="en-GB" w:eastAsia="en-GB"/>
        </w:rPr>
      </w:pPr>
      <w:r>
        <w:rPr>
          <w:rFonts w:eastAsia="Times New Roman"/>
          <w:b/>
          <w:bCs/>
          <w:sz w:val="24"/>
          <w:szCs w:val="24"/>
          <w:lang w:val="en-GB" w:eastAsia="en-GB"/>
        </w:rPr>
        <w:t>Education Setting</w:t>
      </w:r>
      <w:r w:rsidR="00464303" w:rsidRPr="003643B2">
        <w:rPr>
          <w:rFonts w:eastAsia="Times New Roman"/>
          <w:b/>
          <w:bCs/>
          <w:sz w:val="24"/>
          <w:szCs w:val="24"/>
          <w:lang w:val="en-GB" w:eastAsia="en-GB"/>
        </w:rPr>
        <w:t>:</w:t>
      </w:r>
    </w:p>
    <w:p w14:paraId="6CB316E3"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Follow the Virtual School’s Attendance Policy for Children in Care</w:t>
      </w:r>
    </w:p>
    <w:p w14:paraId="2D82037F" w14:textId="77777777" w:rsidR="00172BFA" w:rsidRPr="00172BFA" w:rsidRDefault="00172BFA" w:rsidP="00CC30E2">
      <w:pPr>
        <w:pStyle w:val="ListParagraph"/>
        <w:widowControl/>
        <w:numPr>
          <w:ilvl w:val="0"/>
          <w:numId w:val="4"/>
        </w:numPr>
        <w:autoSpaceDE/>
        <w:autoSpaceDN/>
        <w:spacing w:line="276" w:lineRule="auto"/>
        <w:rPr>
          <w:sz w:val="24"/>
          <w:szCs w:val="24"/>
        </w:rPr>
      </w:pPr>
      <w:r w:rsidRPr="00172BFA">
        <w:rPr>
          <w:b/>
          <w:bCs/>
          <w:sz w:val="24"/>
          <w:szCs w:val="24"/>
        </w:rPr>
        <w:t>Be positive about the value of education and have high expectations. Be ambitious and aspirational for children in care.</w:t>
      </w:r>
      <w:r w:rsidRPr="00172BFA">
        <w:rPr>
          <w:sz w:val="24"/>
          <w:szCs w:val="24"/>
        </w:rPr>
        <w:t xml:space="preserve"> </w:t>
      </w:r>
    </w:p>
    <w:p w14:paraId="6FCCE172" w14:textId="77777777" w:rsidR="00172BFA" w:rsidRPr="00172BFA" w:rsidRDefault="00172BFA" w:rsidP="00CC30E2">
      <w:pPr>
        <w:pStyle w:val="ListParagraph"/>
        <w:widowControl/>
        <w:numPr>
          <w:ilvl w:val="0"/>
          <w:numId w:val="4"/>
        </w:numPr>
        <w:autoSpaceDE/>
        <w:autoSpaceDN/>
        <w:spacing w:line="276" w:lineRule="auto"/>
        <w:rPr>
          <w:sz w:val="24"/>
          <w:szCs w:val="24"/>
        </w:rPr>
      </w:pPr>
      <w:r w:rsidRPr="00172BFA">
        <w:rPr>
          <w:sz w:val="24"/>
          <w:szCs w:val="24"/>
        </w:rPr>
        <w:t>Ensure the pupil has a safe place at school and a key trusted adult.</w:t>
      </w:r>
    </w:p>
    <w:p w14:paraId="21F1C91A" w14:textId="491B1275" w:rsidR="00172BFA" w:rsidRPr="004321AA" w:rsidRDefault="00172BFA" w:rsidP="00CC30E2">
      <w:pPr>
        <w:pStyle w:val="TableParagraph"/>
        <w:numPr>
          <w:ilvl w:val="0"/>
          <w:numId w:val="4"/>
        </w:numPr>
        <w:tabs>
          <w:tab w:val="left" w:pos="827"/>
          <w:tab w:val="left" w:pos="828"/>
        </w:tabs>
        <w:spacing w:line="276" w:lineRule="auto"/>
        <w:rPr>
          <w:sz w:val="24"/>
          <w:szCs w:val="24"/>
        </w:rPr>
      </w:pPr>
      <w:r w:rsidRPr="00172BFA">
        <w:rPr>
          <w:rFonts w:ascii="Arial" w:hAnsi="Arial" w:cs="Arial"/>
          <w:sz w:val="24"/>
          <w:szCs w:val="24"/>
        </w:rPr>
        <w:t>Ensure that there is a system of first day calling for children in care so that carers are telephoned if the child fails to attend school.</w:t>
      </w:r>
      <w:r w:rsidR="004321AA">
        <w:rPr>
          <w:rFonts w:ascii="Arial" w:hAnsi="Arial" w:cs="Arial"/>
          <w:sz w:val="24"/>
          <w:szCs w:val="24"/>
        </w:rPr>
        <w:t xml:space="preserve"> </w:t>
      </w:r>
      <w:r w:rsidR="004321AA">
        <w:rPr>
          <w:sz w:val="24"/>
          <w:szCs w:val="24"/>
        </w:rPr>
        <w:t>For p</w:t>
      </w:r>
      <w:r w:rsidR="004321AA" w:rsidRPr="004321AA">
        <w:rPr>
          <w:sz w:val="24"/>
          <w:szCs w:val="24"/>
        </w:rPr>
        <w:t>ost</w:t>
      </w:r>
      <w:r w:rsidR="008E3677">
        <w:rPr>
          <w:sz w:val="24"/>
          <w:szCs w:val="24"/>
        </w:rPr>
        <w:t>-</w:t>
      </w:r>
      <w:r w:rsidR="004321AA">
        <w:rPr>
          <w:sz w:val="24"/>
          <w:szCs w:val="24"/>
        </w:rPr>
        <w:t>1</w:t>
      </w:r>
      <w:r w:rsidR="004321AA" w:rsidRPr="004321AA">
        <w:rPr>
          <w:sz w:val="24"/>
          <w:szCs w:val="24"/>
        </w:rPr>
        <w:t>6</w:t>
      </w:r>
      <w:r w:rsidR="008E3677">
        <w:rPr>
          <w:sz w:val="24"/>
          <w:szCs w:val="24"/>
        </w:rPr>
        <w:t xml:space="preserve"> students</w:t>
      </w:r>
      <w:r w:rsidR="004321AA" w:rsidRPr="004321AA">
        <w:rPr>
          <w:sz w:val="24"/>
          <w:szCs w:val="24"/>
        </w:rPr>
        <w:t xml:space="preserve"> ensure there is a system to follow up for </w:t>
      </w:r>
      <w:r w:rsidR="008E3677" w:rsidRPr="004321AA">
        <w:rPr>
          <w:sz w:val="24"/>
          <w:szCs w:val="24"/>
        </w:rPr>
        <w:t>non-attendance</w:t>
      </w:r>
      <w:r w:rsidR="004321AA" w:rsidRPr="004321AA">
        <w:rPr>
          <w:sz w:val="24"/>
          <w:szCs w:val="24"/>
        </w:rPr>
        <w:t xml:space="preserve"> in line with the </w:t>
      </w:r>
      <w:r w:rsidR="00DF35BE">
        <w:rPr>
          <w:sz w:val="24"/>
          <w:szCs w:val="24"/>
        </w:rPr>
        <w:t xml:space="preserve">policies of the </w:t>
      </w:r>
      <w:r w:rsidR="008E3677">
        <w:rPr>
          <w:sz w:val="24"/>
          <w:szCs w:val="24"/>
        </w:rPr>
        <w:t>p</w:t>
      </w:r>
      <w:r w:rsidR="004321AA" w:rsidRPr="004321AA">
        <w:rPr>
          <w:sz w:val="24"/>
          <w:szCs w:val="24"/>
        </w:rPr>
        <w:t>ost</w:t>
      </w:r>
      <w:r w:rsidR="00DF35BE">
        <w:rPr>
          <w:sz w:val="24"/>
          <w:szCs w:val="24"/>
        </w:rPr>
        <w:t>-</w:t>
      </w:r>
      <w:r w:rsidR="004321AA" w:rsidRPr="004321AA">
        <w:rPr>
          <w:sz w:val="24"/>
          <w:szCs w:val="24"/>
        </w:rPr>
        <w:t>16 setting</w:t>
      </w:r>
      <w:r w:rsidR="00CC30E2">
        <w:rPr>
          <w:sz w:val="24"/>
          <w:szCs w:val="24"/>
        </w:rPr>
        <w:t>.</w:t>
      </w:r>
    </w:p>
    <w:p w14:paraId="53BCB97E"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Investigate and challenge the reasons for any unauthorised absence</w:t>
      </w:r>
    </w:p>
    <w:p w14:paraId="0A2508D1"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Inform the social worker and the Virtual School as soon as attendance becomes a concern.</w:t>
      </w:r>
    </w:p>
    <w:p w14:paraId="49CFFEEF"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Add attendance targets to the PEP if school attendance falls below 95%.</w:t>
      </w:r>
    </w:p>
    <w:p w14:paraId="4B73FBD4"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Complete an attendance improvement plan, as part of the PEP, if school attendance falls below 90%</w:t>
      </w:r>
    </w:p>
    <w:p w14:paraId="3B90C829"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Work with the Virtual School to ensure early intervention to avoid the use of suspension and exclusion for a child in care.</w:t>
      </w:r>
    </w:p>
    <w:p w14:paraId="3C5BA60F"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Listen to the child to find out why attendance is an issue and what the barriers to good attendance are and share these with the social worker and the Virtual School.</w:t>
      </w:r>
    </w:p>
    <w:p w14:paraId="22FE6D22" w14:textId="77777777" w:rsidR="00172BFA" w:rsidRPr="00172BFA" w:rsidRDefault="00172BFA" w:rsidP="00CC30E2">
      <w:pPr>
        <w:pStyle w:val="TableParagraph"/>
        <w:numPr>
          <w:ilvl w:val="0"/>
          <w:numId w:val="4"/>
        </w:numPr>
        <w:tabs>
          <w:tab w:val="left" w:pos="827"/>
          <w:tab w:val="left" w:pos="828"/>
        </w:tabs>
        <w:spacing w:line="276" w:lineRule="auto"/>
        <w:rPr>
          <w:rFonts w:ascii="Arial" w:hAnsi="Arial" w:cs="Arial"/>
          <w:sz w:val="24"/>
          <w:szCs w:val="24"/>
        </w:rPr>
      </w:pPr>
      <w:r w:rsidRPr="00172BFA">
        <w:rPr>
          <w:rFonts w:ascii="Arial" w:hAnsi="Arial" w:cs="Arial"/>
          <w:sz w:val="24"/>
          <w:szCs w:val="24"/>
        </w:rPr>
        <w:t>Invite the foster carer, social worker, and Virtual School Education Advisor to discuss reasons for absence and strategies to improve attendance.</w:t>
      </w:r>
    </w:p>
    <w:p w14:paraId="17B7E62C" w14:textId="77777777" w:rsidR="00464303" w:rsidRPr="003643B2" w:rsidRDefault="00464303" w:rsidP="00CC30E2">
      <w:pPr>
        <w:spacing w:line="276" w:lineRule="auto"/>
        <w:ind w:right="1306"/>
        <w:jc w:val="both"/>
        <w:rPr>
          <w:sz w:val="24"/>
          <w:szCs w:val="24"/>
        </w:rPr>
      </w:pPr>
    </w:p>
    <w:p w14:paraId="2AFD52EC" w14:textId="5A339E58" w:rsidR="00B15561" w:rsidRPr="003643B2" w:rsidRDefault="0056093E" w:rsidP="00CC30E2">
      <w:pPr>
        <w:widowControl/>
        <w:shd w:val="clear" w:color="auto" w:fill="FFFFFF"/>
        <w:autoSpaceDE/>
        <w:autoSpaceDN/>
        <w:spacing w:line="276" w:lineRule="auto"/>
        <w:jc w:val="both"/>
        <w:outlineLvl w:val="2"/>
        <w:rPr>
          <w:rFonts w:eastAsia="Times New Roman"/>
          <w:b/>
          <w:bCs/>
          <w:sz w:val="24"/>
          <w:szCs w:val="24"/>
          <w:lang w:val="en-GB" w:eastAsia="en-GB"/>
        </w:rPr>
      </w:pPr>
      <w:r>
        <w:rPr>
          <w:rFonts w:eastAsia="Times New Roman"/>
          <w:b/>
          <w:bCs/>
          <w:sz w:val="24"/>
          <w:szCs w:val="24"/>
          <w:lang w:val="en-GB" w:eastAsia="en-GB"/>
        </w:rPr>
        <w:t>Young Person</w:t>
      </w:r>
      <w:r w:rsidR="00B15561" w:rsidRPr="003643B2">
        <w:rPr>
          <w:rFonts w:eastAsia="Times New Roman"/>
          <w:b/>
          <w:bCs/>
          <w:sz w:val="24"/>
          <w:szCs w:val="24"/>
          <w:lang w:val="en-GB" w:eastAsia="en-GB"/>
        </w:rPr>
        <w:t>:</w:t>
      </w:r>
    </w:p>
    <w:p w14:paraId="5362FDC0" w14:textId="77777777" w:rsidR="00B15561" w:rsidRPr="00205E59" w:rsidRDefault="00B15561" w:rsidP="00CC30E2">
      <w:pPr>
        <w:widowControl/>
        <w:numPr>
          <w:ilvl w:val="0"/>
          <w:numId w:val="12"/>
        </w:numPr>
        <w:shd w:val="clear" w:color="auto" w:fill="FFFFFF"/>
        <w:autoSpaceDE/>
        <w:autoSpaceDN/>
        <w:spacing w:line="276" w:lineRule="auto"/>
        <w:jc w:val="both"/>
        <w:rPr>
          <w:rFonts w:eastAsia="Times New Roman"/>
          <w:sz w:val="24"/>
          <w:szCs w:val="24"/>
          <w:lang w:val="en-GB" w:eastAsia="en-GB"/>
        </w:rPr>
      </w:pPr>
      <w:r w:rsidRPr="00205E59">
        <w:rPr>
          <w:rFonts w:eastAsia="Times New Roman"/>
          <w:sz w:val="24"/>
          <w:szCs w:val="24"/>
          <w:lang w:val="en-GB" w:eastAsia="en-GB"/>
        </w:rPr>
        <w:t>Talk to a key adult at home about any difficulties at school.</w:t>
      </w:r>
    </w:p>
    <w:p w14:paraId="17AD9CAC" w14:textId="77777777" w:rsidR="00B15561" w:rsidRPr="00205E59" w:rsidRDefault="00B15561" w:rsidP="00CC30E2">
      <w:pPr>
        <w:widowControl/>
        <w:numPr>
          <w:ilvl w:val="0"/>
          <w:numId w:val="12"/>
        </w:numPr>
        <w:shd w:val="clear" w:color="auto" w:fill="FFFFFF"/>
        <w:autoSpaceDE/>
        <w:autoSpaceDN/>
        <w:spacing w:line="276" w:lineRule="auto"/>
        <w:jc w:val="both"/>
        <w:rPr>
          <w:rFonts w:eastAsia="Times New Roman"/>
          <w:sz w:val="24"/>
          <w:szCs w:val="24"/>
          <w:lang w:val="en-GB" w:eastAsia="en-GB"/>
        </w:rPr>
      </w:pPr>
      <w:r w:rsidRPr="00205E59">
        <w:rPr>
          <w:rFonts w:eastAsia="Times New Roman"/>
          <w:sz w:val="24"/>
          <w:szCs w:val="24"/>
          <w:lang w:val="en-GB" w:eastAsia="en-GB"/>
        </w:rPr>
        <w:t>Attend school regularly and on time, except where absence has been authorised. Register for the morning and afternoon sessions and attend all lessons.</w:t>
      </w:r>
    </w:p>
    <w:p w14:paraId="2F0BC9D6" w14:textId="547790AC" w:rsidR="0056093E" w:rsidRDefault="00B15561" w:rsidP="00CC30E2">
      <w:pPr>
        <w:widowControl/>
        <w:numPr>
          <w:ilvl w:val="0"/>
          <w:numId w:val="10"/>
        </w:numPr>
        <w:shd w:val="clear" w:color="auto" w:fill="FFFFFF"/>
        <w:autoSpaceDE/>
        <w:autoSpaceDN/>
        <w:spacing w:line="276" w:lineRule="auto"/>
        <w:jc w:val="both"/>
        <w:rPr>
          <w:rFonts w:eastAsia="Times New Roman"/>
          <w:sz w:val="24"/>
          <w:szCs w:val="24"/>
          <w:lang w:val="en-GB" w:eastAsia="en-GB"/>
        </w:rPr>
      </w:pPr>
      <w:r w:rsidRPr="00205E59">
        <w:rPr>
          <w:rFonts w:eastAsia="Times New Roman"/>
          <w:sz w:val="24"/>
          <w:szCs w:val="24"/>
          <w:lang w:val="en-GB" w:eastAsia="en-GB"/>
        </w:rPr>
        <w:t>Engage with all adults to support school attendance and use the Pupil Voice on their EPEP to communicate any concerns they have about attending school.</w:t>
      </w:r>
    </w:p>
    <w:p w14:paraId="5629F5EE" w14:textId="77777777" w:rsidR="00CC30E2" w:rsidRPr="00E6162C" w:rsidRDefault="00CC30E2" w:rsidP="00CC30E2">
      <w:pPr>
        <w:widowControl/>
        <w:shd w:val="clear" w:color="auto" w:fill="FFFFFF"/>
        <w:autoSpaceDE/>
        <w:autoSpaceDN/>
        <w:spacing w:line="276" w:lineRule="auto"/>
        <w:ind w:left="720"/>
        <w:jc w:val="both"/>
        <w:rPr>
          <w:rFonts w:eastAsia="Times New Roman"/>
          <w:sz w:val="24"/>
          <w:szCs w:val="24"/>
          <w:lang w:val="en-GB" w:eastAsia="en-GB"/>
        </w:rPr>
      </w:pPr>
    </w:p>
    <w:p w14:paraId="0505D7AA" w14:textId="2CC8D122" w:rsidR="00464303" w:rsidRPr="003643B2" w:rsidRDefault="00464303" w:rsidP="00CC30E2">
      <w:pPr>
        <w:widowControl/>
        <w:shd w:val="clear" w:color="auto" w:fill="FFFFFF"/>
        <w:autoSpaceDE/>
        <w:autoSpaceDN/>
        <w:spacing w:line="276" w:lineRule="auto"/>
        <w:jc w:val="both"/>
        <w:outlineLvl w:val="2"/>
        <w:rPr>
          <w:rFonts w:eastAsia="Times New Roman"/>
          <w:b/>
          <w:bCs/>
          <w:sz w:val="24"/>
          <w:szCs w:val="24"/>
          <w:lang w:val="en-GB" w:eastAsia="en-GB"/>
        </w:rPr>
      </w:pPr>
      <w:r w:rsidRPr="003643B2">
        <w:rPr>
          <w:rFonts w:eastAsia="Times New Roman"/>
          <w:b/>
          <w:bCs/>
          <w:sz w:val="24"/>
          <w:szCs w:val="24"/>
          <w:lang w:val="en-GB" w:eastAsia="en-GB"/>
        </w:rPr>
        <w:t>Virtual School:</w:t>
      </w:r>
    </w:p>
    <w:p w14:paraId="4696D009" w14:textId="77777777" w:rsidR="006820AF" w:rsidRPr="006820AF" w:rsidRDefault="006820AF" w:rsidP="00CC30E2">
      <w:pPr>
        <w:widowControl/>
        <w:numPr>
          <w:ilvl w:val="0"/>
          <w:numId w:val="11"/>
        </w:numPr>
        <w:shd w:val="clear" w:color="auto" w:fill="FFFFFF"/>
        <w:autoSpaceDE/>
        <w:autoSpaceDN/>
        <w:spacing w:line="276" w:lineRule="auto"/>
        <w:jc w:val="both"/>
        <w:rPr>
          <w:rFonts w:eastAsia="Times New Roman"/>
          <w:sz w:val="24"/>
          <w:szCs w:val="24"/>
          <w:lang w:val="en-GB" w:eastAsia="en-GB"/>
        </w:rPr>
      </w:pPr>
      <w:r w:rsidRPr="006820AF">
        <w:rPr>
          <w:rFonts w:eastAsia="Times New Roman"/>
          <w:sz w:val="24"/>
          <w:szCs w:val="24"/>
          <w:lang w:val="en-GB" w:eastAsia="en-GB"/>
        </w:rPr>
        <w:t>Work with children, schools, carers, social workers and IROs to monitor and improve attendance.</w:t>
      </w:r>
    </w:p>
    <w:p w14:paraId="22B7D16C" w14:textId="77777777" w:rsidR="006820AF" w:rsidRPr="006820AF" w:rsidRDefault="006820AF" w:rsidP="00CC30E2">
      <w:pPr>
        <w:widowControl/>
        <w:numPr>
          <w:ilvl w:val="0"/>
          <w:numId w:val="11"/>
        </w:numPr>
        <w:shd w:val="clear" w:color="auto" w:fill="FFFFFF"/>
        <w:autoSpaceDE/>
        <w:autoSpaceDN/>
        <w:spacing w:line="276" w:lineRule="auto"/>
        <w:jc w:val="both"/>
        <w:rPr>
          <w:rFonts w:eastAsia="Times New Roman"/>
          <w:sz w:val="24"/>
          <w:szCs w:val="24"/>
          <w:lang w:val="en-GB" w:eastAsia="en-GB"/>
        </w:rPr>
      </w:pPr>
      <w:r w:rsidRPr="006820AF">
        <w:rPr>
          <w:rFonts w:eastAsia="Times New Roman"/>
          <w:sz w:val="24"/>
          <w:szCs w:val="24"/>
          <w:lang w:val="en-GB" w:eastAsia="en-GB"/>
        </w:rPr>
        <w:lastRenderedPageBreak/>
        <w:t>Attend PEP meetings, where possible, and quality assure the process ensuring that school attendance has a high profile.</w:t>
      </w:r>
    </w:p>
    <w:p w14:paraId="00E9E226" w14:textId="77777777" w:rsidR="006820AF" w:rsidRPr="006820AF" w:rsidRDefault="006820AF" w:rsidP="00CC30E2">
      <w:pPr>
        <w:widowControl/>
        <w:numPr>
          <w:ilvl w:val="0"/>
          <w:numId w:val="11"/>
        </w:numPr>
        <w:shd w:val="clear" w:color="auto" w:fill="FFFFFF"/>
        <w:autoSpaceDE/>
        <w:autoSpaceDN/>
        <w:spacing w:line="276" w:lineRule="auto"/>
        <w:jc w:val="both"/>
        <w:rPr>
          <w:rFonts w:eastAsia="Times New Roman"/>
          <w:sz w:val="24"/>
          <w:szCs w:val="24"/>
          <w:lang w:val="en-GB" w:eastAsia="en-GB"/>
        </w:rPr>
      </w:pPr>
      <w:r w:rsidRPr="006820AF">
        <w:rPr>
          <w:rFonts w:eastAsia="Times New Roman"/>
          <w:sz w:val="24"/>
          <w:szCs w:val="24"/>
          <w:lang w:val="en-GB" w:eastAsia="en-GB"/>
        </w:rPr>
        <w:t>Offer advice, guidance, and training regarding good school attendance for children in care.</w:t>
      </w:r>
    </w:p>
    <w:p w14:paraId="27956AFA" w14:textId="77777777" w:rsidR="006820AF" w:rsidRPr="006820AF" w:rsidRDefault="006820AF" w:rsidP="00CC30E2">
      <w:pPr>
        <w:widowControl/>
        <w:numPr>
          <w:ilvl w:val="0"/>
          <w:numId w:val="11"/>
        </w:numPr>
        <w:shd w:val="clear" w:color="auto" w:fill="FFFFFF"/>
        <w:autoSpaceDE/>
        <w:autoSpaceDN/>
        <w:spacing w:line="276" w:lineRule="auto"/>
        <w:jc w:val="both"/>
        <w:rPr>
          <w:rFonts w:eastAsia="Times New Roman"/>
          <w:sz w:val="24"/>
          <w:szCs w:val="24"/>
          <w:lang w:val="en-GB" w:eastAsia="en-GB"/>
        </w:rPr>
      </w:pPr>
      <w:r w:rsidRPr="006820AF">
        <w:rPr>
          <w:rFonts w:eastAsia="Times New Roman"/>
          <w:sz w:val="24"/>
          <w:szCs w:val="24"/>
          <w:lang w:val="en-GB" w:eastAsia="en-GB"/>
        </w:rPr>
        <w:t>Use Pupil Premium Plus funding, where appropriate, to support good school attendance.</w:t>
      </w:r>
    </w:p>
    <w:p w14:paraId="2A35C1E1" w14:textId="77777777" w:rsidR="006820AF" w:rsidRPr="006820AF" w:rsidRDefault="006820AF" w:rsidP="00CC30E2">
      <w:pPr>
        <w:widowControl/>
        <w:numPr>
          <w:ilvl w:val="0"/>
          <w:numId w:val="11"/>
        </w:numPr>
        <w:shd w:val="clear" w:color="auto" w:fill="FFFFFF"/>
        <w:autoSpaceDE/>
        <w:autoSpaceDN/>
        <w:spacing w:line="276" w:lineRule="auto"/>
        <w:jc w:val="both"/>
        <w:rPr>
          <w:rFonts w:eastAsia="Times New Roman"/>
          <w:sz w:val="24"/>
          <w:szCs w:val="24"/>
          <w:lang w:val="en-GB" w:eastAsia="en-GB"/>
        </w:rPr>
      </w:pPr>
      <w:r w:rsidRPr="006820AF">
        <w:rPr>
          <w:rFonts w:eastAsia="Times New Roman"/>
          <w:sz w:val="24"/>
          <w:szCs w:val="24"/>
          <w:lang w:val="en-GB" w:eastAsia="en-GB"/>
        </w:rPr>
        <w:t xml:space="preserve">Ensure, during the PEP Meeting, all school attendance concerns have been </w:t>
      </w:r>
      <w:proofErr w:type="gramStart"/>
      <w:r w:rsidRPr="006820AF">
        <w:rPr>
          <w:rFonts w:eastAsia="Times New Roman"/>
          <w:sz w:val="24"/>
          <w:szCs w:val="24"/>
          <w:lang w:val="en-GB" w:eastAsia="en-GB"/>
        </w:rPr>
        <w:t>discussed</w:t>
      </w:r>
      <w:proofErr w:type="gramEnd"/>
      <w:r w:rsidRPr="006820AF">
        <w:rPr>
          <w:rFonts w:eastAsia="Times New Roman"/>
          <w:sz w:val="24"/>
          <w:szCs w:val="24"/>
          <w:lang w:val="en-GB" w:eastAsia="en-GB"/>
        </w:rPr>
        <w:t xml:space="preserve"> and all adults are aware of their responsibilities.</w:t>
      </w:r>
    </w:p>
    <w:p w14:paraId="62740101" w14:textId="6B5B9789" w:rsidR="00464303" w:rsidRDefault="006820AF" w:rsidP="00CC30E2">
      <w:pPr>
        <w:pStyle w:val="ListParagraph"/>
        <w:widowControl/>
        <w:numPr>
          <w:ilvl w:val="0"/>
          <w:numId w:val="11"/>
        </w:numPr>
        <w:shd w:val="clear" w:color="auto" w:fill="FFFFFF"/>
        <w:autoSpaceDE/>
        <w:autoSpaceDN/>
        <w:spacing w:line="276" w:lineRule="auto"/>
        <w:jc w:val="both"/>
        <w:rPr>
          <w:rFonts w:eastAsia="Times New Roman"/>
          <w:sz w:val="24"/>
          <w:szCs w:val="24"/>
          <w:lang w:val="en-GB" w:eastAsia="en-GB"/>
        </w:rPr>
      </w:pPr>
      <w:r w:rsidRPr="006820AF">
        <w:rPr>
          <w:rFonts w:eastAsia="Times New Roman"/>
          <w:sz w:val="24"/>
          <w:szCs w:val="24"/>
          <w:lang w:val="en-GB" w:eastAsia="en-GB"/>
        </w:rPr>
        <w:t>Use Virtual School’s Escalation policy if there are barriers that are not being addressed by the team around the child to support good education attendance in line with KCSIE.</w:t>
      </w:r>
    </w:p>
    <w:p w14:paraId="57F1FE36" w14:textId="77777777" w:rsidR="006820AF" w:rsidRDefault="006820AF" w:rsidP="00CC30E2">
      <w:pPr>
        <w:pStyle w:val="ListParagraph"/>
        <w:widowControl/>
        <w:shd w:val="clear" w:color="auto" w:fill="FFFFFF"/>
        <w:autoSpaceDE/>
        <w:autoSpaceDN/>
        <w:spacing w:line="276" w:lineRule="auto"/>
        <w:jc w:val="both"/>
        <w:rPr>
          <w:rFonts w:eastAsia="Times New Roman"/>
          <w:sz w:val="24"/>
          <w:szCs w:val="24"/>
          <w:lang w:val="en-GB" w:eastAsia="en-GB"/>
        </w:rPr>
      </w:pPr>
    </w:p>
    <w:p w14:paraId="48422FEE" w14:textId="77777777" w:rsidR="006820AF" w:rsidRPr="006820AF" w:rsidRDefault="006820AF" w:rsidP="006820AF">
      <w:pPr>
        <w:pStyle w:val="ListParagraph"/>
        <w:widowControl/>
        <w:shd w:val="clear" w:color="auto" w:fill="FFFFFF"/>
        <w:autoSpaceDE/>
        <w:autoSpaceDN/>
        <w:spacing w:before="75" w:after="75" w:line="276" w:lineRule="auto"/>
        <w:jc w:val="both"/>
        <w:rPr>
          <w:rFonts w:eastAsia="Times New Roman"/>
          <w:sz w:val="24"/>
          <w:szCs w:val="24"/>
          <w:lang w:val="en-GB" w:eastAsia="en-GB"/>
        </w:rPr>
      </w:pPr>
    </w:p>
    <w:p w14:paraId="13174695" w14:textId="45CB3FE6" w:rsidR="00464303" w:rsidRPr="00CC30E2" w:rsidRDefault="00464303" w:rsidP="00A861DC">
      <w:pPr>
        <w:widowControl/>
        <w:shd w:val="clear" w:color="auto" w:fill="FFFFFF"/>
        <w:autoSpaceDE/>
        <w:autoSpaceDN/>
        <w:spacing w:before="75" w:after="75" w:line="276" w:lineRule="auto"/>
        <w:jc w:val="both"/>
        <w:rPr>
          <w:rFonts w:eastAsia="Times New Roman"/>
          <w:b/>
          <w:bCs/>
          <w:sz w:val="24"/>
          <w:szCs w:val="24"/>
          <w:lang w:val="en-GB" w:eastAsia="en-GB"/>
        </w:rPr>
      </w:pPr>
      <w:r w:rsidRPr="002563BD">
        <w:rPr>
          <w:rFonts w:eastAsia="Times New Roman"/>
          <w:b/>
          <w:bCs/>
          <w:sz w:val="24"/>
          <w:szCs w:val="24"/>
          <w:lang w:val="en-GB" w:eastAsia="en-GB"/>
        </w:rPr>
        <w:t>Suspension and Exclusion</w:t>
      </w:r>
    </w:p>
    <w:p w14:paraId="6BAD1183" w14:textId="4123AB30" w:rsidR="00C959FA"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r w:rsidRPr="003643B2">
        <w:rPr>
          <w:rFonts w:eastAsia="Times New Roman"/>
          <w:sz w:val="24"/>
          <w:szCs w:val="24"/>
          <w:lang w:val="en-GB" w:eastAsia="en-GB"/>
        </w:rPr>
        <w:t xml:space="preserve">The Virtual School will work with schools to ensure early intervention </w:t>
      </w:r>
      <w:r w:rsidR="00CD1C64" w:rsidRPr="003643B2">
        <w:rPr>
          <w:rFonts w:eastAsia="Times New Roman"/>
          <w:sz w:val="24"/>
          <w:szCs w:val="24"/>
          <w:lang w:val="en-GB" w:eastAsia="en-GB"/>
        </w:rPr>
        <w:t>to</w:t>
      </w:r>
      <w:r w:rsidRPr="003643B2">
        <w:rPr>
          <w:rFonts w:eastAsia="Times New Roman"/>
          <w:sz w:val="24"/>
          <w:szCs w:val="24"/>
          <w:lang w:val="en-GB" w:eastAsia="en-GB"/>
        </w:rPr>
        <w:t xml:space="preserve"> avoid the use of suspension and exclusion for </w:t>
      </w:r>
      <w:r w:rsidR="00CD1C64">
        <w:rPr>
          <w:rFonts w:eastAsia="Times New Roman"/>
          <w:sz w:val="24"/>
          <w:szCs w:val="24"/>
          <w:lang w:val="en-GB" w:eastAsia="en-GB"/>
        </w:rPr>
        <w:t>c</w:t>
      </w:r>
      <w:r w:rsidRPr="003643B2">
        <w:rPr>
          <w:rFonts w:eastAsia="Times New Roman"/>
          <w:sz w:val="24"/>
          <w:szCs w:val="24"/>
          <w:lang w:val="en-GB" w:eastAsia="en-GB"/>
        </w:rPr>
        <w:t>hild</w:t>
      </w:r>
      <w:r w:rsidR="004E59DD">
        <w:rPr>
          <w:rFonts w:eastAsia="Times New Roman"/>
          <w:sz w:val="24"/>
          <w:szCs w:val="24"/>
          <w:lang w:val="en-GB" w:eastAsia="en-GB"/>
        </w:rPr>
        <w:t>ren</w:t>
      </w:r>
      <w:r w:rsidRPr="003643B2">
        <w:rPr>
          <w:rFonts w:eastAsia="Times New Roman"/>
          <w:sz w:val="24"/>
          <w:szCs w:val="24"/>
          <w:lang w:val="en-GB" w:eastAsia="en-GB"/>
        </w:rPr>
        <w:t xml:space="preserve"> in </w:t>
      </w:r>
      <w:r w:rsidR="004E59DD">
        <w:rPr>
          <w:rFonts w:eastAsia="Times New Roman"/>
          <w:sz w:val="24"/>
          <w:szCs w:val="24"/>
          <w:lang w:val="en-GB" w:eastAsia="en-GB"/>
        </w:rPr>
        <w:t>c</w:t>
      </w:r>
      <w:r w:rsidRPr="003643B2">
        <w:rPr>
          <w:rFonts w:eastAsia="Times New Roman"/>
          <w:sz w:val="24"/>
          <w:szCs w:val="24"/>
          <w:lang w:val="en-GB" w:eastAsia="en-GB"/>
        </w:rPr>
        <w:t xml:space="preserve">are. </w:t>
      </w:r>
    </w:p>
    <w:p w14:paraId="646855E0" w14:textId="77777777" w:rsidR="00CC30E2" w:rsidRDefault="00CC30E2" w:rsidP="00A861DC">
      <w:pPr>
        <w:widowControl/>
        <w:shd w:val="clear" w:color="auto" w:fill="FFFFFF"/>
        <w:autoSpaceDE/>
        <w:autoSpaceDN/>
        <w:spacing w:before="75" w:after="75" w:line="276" w:lineRule="auto"/>
        <w:jc w:val="both"/>
        <w:rPr>
          <w:rFonts w:eastAsia="Times New Roman"/>
          <w:sz w:val="24"/>
          <w:szCs w:val="24"/>
          <w:lang w:val="en-GB" w:eastAsia="en-GB"/>
        </w:rPr>
      </w:pPr>
    </w:p>
    <w:p w14:paraId="796ED2BC" w14:textId="135EBFC9" w:rsidR="00C959FA"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r w:rsidRPr="003643B2">
        <w:rPr>
          <w:rFonts w:eastAsia="Times New Roman"/>
          <w:sz w:val="24"/>
          <w:szCs w:val="24"/>
          <w:lang w:val="en-GB" w:eastAsia="en-GB"/>
        </w:rPr>
        <w:t xml:space="preserve">When a child in care is suspended, the school </w:t>
      </w:r>
      <w:r w:rsidR="00AA694F" w:rsidRPr="00AA694F">
        <w:rPr>
          <w:rFonts w:eastAsia="Times New Roman"/>
          <w:b/>
          <w:bCs/>
          <w:sz w:val="24"/>
          <w:szCs w:val="24"/>
          <w:u w:val="single"/>
          <w:lang w:val="en-GB" w:eastAsia="en-GB"/>
        </w:rPr>
        <w:t>must</w:t>
      </w:r>
      <w:r w:rsidRPr="003643B2">
        <w:rPr>
          <w:rFonts w:eastAsia="Times New Roman"/>
          <w:sz w:val="24"/>
          <w:szCs w:val="24"/>
          <w:lang w:val="en-GB" w:eastAsia="en-GB"/>
        </w:rPr>
        <w:t xml:space="preserve"> notify the social worker, parent/carer (as appropriate) and the </w:t>
      </w:r>
      <w:r w:rsidR="004E59DD">
        <w:rPr>
          <w:rFonts w:eastAsia="Times New Roman"/>
          <w:sz w:val="24"/>
          <w:szCs w:val="24"/>
          <w:lang w:val="en-GB" w:eastAsia="en-GB"/>
        </w:rPr>
        <w:t>V</w:t>
      </w:r>
      <w:r w:rsidRPr="003643B2">
        <w:rPr>
          <w:rFonts w:eastAsia="Times New Roman"/>
          <w:sz w:val="24"/>
          <w:szCs w:val="24"/>
          <w:lang w:val="en-GB" w:eastAsia="en-GB"/>
        </w:rPr>
        <w:t xml:space="preserve">irtual </w:t>
      </w:r>
      <w:r w:rsidR="004E59DD">
        <w:rPr>
          <w:rFonts w:eastAsia="Times New Roman"/>
          <w:sz w:val="24"/>
          <w:szCs w:val="24"/>
          <w:lang w:val="en-GB" w:eastAsia="en-GB"/>
        </w:rPr>
        <w:t>S</w:t>
      </w:r>
      <w:r w:rsidRPr="003643B2">
        <w:rPr>
          <w:rFonts w:eastAsia="Times New Roman"/>
          <w:sz w:val="24"/>
          <w:szCs w:val="24"/>
          <w:lang w:val="en-GB" w:eastAsia="en-GB"/>
        </w:rPr>
        <w:t>chool including the dates and reason</w:t>
      </w:r>
      <w:r w:rsidR="004E59DD">
        <w:rPr>
          <w:rFonts w:eastAsia="Times New Roman"/>
          <w:sz w:val="24"/>
          <w:szCs w:val="24"/>
          <w:lang w:val="en-GB" w:eastAsia="en-GB"/>
        </w:rPr>
        <w:t>s</w:t>
      </w:r>
      <w:r w:rsidRPr="003643B2">
        <w:rPr>
          <w:rFonts w:eastAsia="Times New Roman"/>
          <w:sz w:val="24"/>
          <w:szCs w:val="24"/>
          <w:lang w:val="en-GB" w:eastAsia="en-GB"/>
        </w:rPr>
        <w:t xml:space="preserve"> for suspension. </w:t>
      </w:r>
    </w:p>
    <w:p w14:paraId="29374C5B" w14:textId="77777777" w:rsidR="00CC30E2" w:rsidRDefault="00CC30E2" w:rsidP="00A861DC">
      <w:pPr>
        <w:widowControl/>
        <w:shd w:val="clear" w:color="auto" w:fill="FFFFFF"/>
        <w:autoSpaceDE/>
        <w:autoSpaceDN/>
        <w:spacing w:before="75" w:after="75" w:line="276" w:lineRule="auto"/>
        <w:jc w:val="both"/>
        <w:rPr>
          <w:rFonts w:eastAsia="Times New Roman"/>
          <w:sz w:val="24"/>
          <w:szCs w:val="24"/>
          <w:lang w:val="en-GB" w:eastAsia="en-GB"/>
        </w:rPr>
      </w:pPr>
    </w:p>
    <w:p w14:paraId="5219DBE0" w14:textId="06987A6A" w:rsidR="004E59DD"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r w:rsidRPr="003643B2">
        <w:rPr>
          <w:rFonts w:eastAsia="Times New Roman"/>
          <w:sz w:val="24"/>
          <w:szCs w:val="24"/>
          <w:lang w:val="en-GB" w:eastAsia="en-GB"/>
        </w:rPr>
        <w:t xml:space="preserve">The school will invite the </w:t>
      </w:r>
      <w:r w:rsidR="004E59DD">
        <w:rPr>
          <w:rFonts w:eastAsia="Times New Roman"/>
          <w:sz w:val="24"/>
          <w:szCs w:val="24"/>
          <w:lang w:val="en-GB" w:eastAsia="en-GB"/>
        </w:rPr>
        <w:t>social worker</w:t>
      </w:r>
      <w:r w:rsidRPr="003643B2">
        <w:rPr>
          <w:rFonts w:eastAsia="Times New Roman"/>
          <w:sz w:val="24"/>
          <w:szCs w:val="24"/>
          <w:lang w:val="en-GB" w:eastAsia="en-GB"/>
        </w:rPr>
        <w:t>, carer/parent</w:t>
      </w:r>
      <w:r w:rsidR="004E59DD">
        <w:rPr>
          <w:rFonts w:eastAsia="Times New Roman"/>
          <w:sz w:val="24"/>
          <w:szCs w:val="24"/>
          <w:lang w:val="en-GB" w:eastAsia="en-GB"/>
        </w:rPr>
        <w:t xml:space="preserve"> (as appropriate)</w:t>
      </w:r>
      <w:r w:rsidRPr="003643B2">
        <w:rPr>
          <w:rFonts w:eastAsia="Times New Roman"/>
          <w:sz w:val="24"/>
          <w:szCs w:val="24"/>
          <w:lang w:val="en-GB" w:eastAsia="en-GB"/>
        </w:rPr>
        <w:t xml:space="preserve"> and the V</w:t>
      </w:r>
      <w:r w:rsidR="004E59DD">
        <w:rPr>
          <w:rFonts w:eastAsia="Times New Roman"/>
          <w:sz w:val="24"/>
          <w:szCs w:val="24"/>
          <w:lang w:val="en-GB" w:eastAsia="en-GB"/>
        </w:rPr>
        <w:t xml:space="preserve">irtual </w:t>
      </w:r>
      <w:r w:rsidRPr="003643B2">
        <w:rPr>
          <w:rFonts w:eastAsia="Times New Roman"/>
          <w:sz w:val="24"/>
          <w:szCs w:val="24"/>
          <w:lang w:val="en-GB" w:eastAsia="en-GB"/>
        </w:rPr>
        <w:t>S</w:t>
      </w:r>
      <w:r w:rsidR="004E59DD">
        <w:rPr>
          <w:rFonts w:eastAsia="Times New Roman"/>
          <w:sz w:val="24"/>
          <w:szCs w:val="24"/>
          <w:lang w:val="en-GB" w:eastAsia="en-GB"/>
        </w:rPr>
        <w:t>chool</w:t>
      </w:r>
      <w:r w:rsidRPr="003643B2">
        <w:rPr>
          <w:rFonts w:eastAsia="Times New Roman"/>
          <w:sz w:val="24"/>
          <w:szCs w:val="24"/>
          <w:lang w:val="en-GB" w:eastAsia="en-GB"/>
        </w:rPr>
        <w:t xml:space="preserve"> E</w:t>
      </w:r>
      <w:r w:rsidR="004E59DD">
        <w:rPr>
          <w:rFonts w:eastAsia="Times New Roman"/>
          <w:sz w:val="24"/>
          <w:szCs w:val="24"/>
          <w:lang w:val="en-GB" w:eastAsia="en-GB"/>
        </w:rPr>
        <w:t xml:space="preserve">ducation </w:t>
      </w:r>
      <w:r w:rsidRPr="003643B2">
        <w:rPr>
          <w:rFonts w:eastAsia="Times New Roman"/>
          <w:sz w:val="24"/>
          <w:szCs w:val="24"/>
          <w:lang w:val="en-GB" w:eastAsia="en-GB"/>
        </w:rPr>
        <w:t>A</w:t>
      </w:r>
      <w:r w:rsidR="004E59DD">
        <w:rPr>
          <w:rFonts w:eastAsia="Times New Roman"/>
          <w:sz w:val="24"/>
          <w:szCs w:val="24"/>
          <w:lang w:val="en-GB" w:eastAsia="en-GB"/>
        </w:rPr>
        <w:t>dvisor</w:t>
      </w:r>
      <w:r w:rsidRPr="003643B2">
        <w:rPr>
          <w:rFonts w:eastAsia="Times New Roman"/>
          <w:sz w:val="24"/>
          <w:szCs w:val="24"/>
          <w:lang w:val="en-GB" w:eastAsia="en-GB"/>
        </w:rPr>
        <w:t xml:space="preserve"> to the re-integration meeting. If a headteacher is considering permanent exclusion of a child in care, they will follow all DfE guidance for exclusion and notify the V</w:t>
      </w:r>
      <w:r w:rsidR="004E59DD">
        <w:rPr>
          <w:rFonts w:eastAsia="Times New Roman"/>
          <w:sz w:val="24"/>
          <w:szCs w:val="24"/>
          <w:lang w:val="en-GB" w:eastAsia="en-GB"/>
        </w:rPr>
        <w:t xml:space="preserve">irtual </w:t>
      </w:r>
      <w:r w:rsidRPr="003643B2">
        <w:rPr>
          <w:rFonts w:eastAsia="Times New Roman"/>
          <w:sz w:val="24"/>
          <w:szCs w:val="24"/>
          <w:lang w:val="en-GB" w:eastAsia="en-GB"/>
        </w:rPr>
        <w:t>S</w:t>
      </w:r>
      <w:r w:rsidR="004E59DD">
        <w:rPr>
          <w:rFonts w:eastAsia="Times New Roman"/>
          <w:sz w:val="24"/>
          <w:szCs w:val="24"/>
          <w:lang w:val="en-GB" w:eastAsia="en-GB"/>
        </w:rPr>
        <w:t xml:space="preserve">chool </w:t>
      </w:r>
      <w:r w:rsidRPr="003643B2">
        <w:rPr>
          <w:rFonts w:eastAsia="Times New Roman"/>
          <w:sz w:val="24"/>
          <w:szCs w:val="24"/>
          <w:lang w:val="en-GB" w:eastAsia="en-GB"/>
        </w:rPr>
        <w:t>H</w:t>
      </w:r>
      <w:r w:rsidR="004E59DD">
        <w:rPr>
          <w:rFonts w:eastAsia="Times New Roman"/>
          <w:sz w:val="24"/>
          <w:szCs w:val="24"/>
          <w:lang w:val="en-GB" w:eastAsia="en-GB"/>
        </w:rPr>
        <w:t>ead</w:t>
      </w:r>
      <w:r w:rsidRPr="003643B2">
        <w:rPr>
          <w:rFonts w:eastAsia="Times New Roman"/>
          <w:sz w:val="24"/>
          <w:szCs w:val="24"/>
          <w:lang w:val="en-GB" w:eastAsia="en-GB"/>
        </w:rPr>
        <w:t xml:space="preserve">. If the </w:t>
      </w:r>
      <w:r w:rsidR="004E59DD">
        <w:rPr>
          <w:rFonts w:eastAsia="Times New Roman"/>
          <w:sz w:val="24"/>
          <w:szCs w:val="24"/>
          <w:lang w:val="en-GB" w:eastAsia="en-GB"/>
        </w:rPr>
        <w:t>headteacher</w:t>
      </w:r>
      <w:r w:rsidRPr="003643B2">
        <w:rPr>
          <w:rFonts w:eastAsia="Times New Roman"/>
          <w:sz w:val="24"/>
          <w:szCs w:val="24"/>
          <w:lang w:val="en-GB" w:eastAsia="en-GB"/>
        </w:rPr>
        <w:t xml:space="preserve"> makes the decision to </w:t>
      </w:r>
      <w:r w:rsidR="004E59DD">
        <w:rPr>
          <w:rFonts w:eastAsia="Times New Roman"/>
          <w:sz w:val="24"/>
          <w:szCs w:val="24"/>
          <w:lang w:val="en-GB" w:eastAsia="en-GB"/>
        </w:rPr>
        <w:t>permanently exclude</w:t>
      </w:r>
      <w:r w:rsidRPr="003643B2">
        <w:rPr>
          <w:rFonts w:eastAsia="Times New Roman"/>
          <w:sz w:val="24"/>
          <w:szCs w:val="24"/>
          <w:lang w:val="en-GB" w:eastAsia="en-GB"/>
        </w:rPr>
        <w:t xml:space="preserve"> a child in care they will consider using the V</w:t>
      </w:r>
      <w:r w:rsidR="004E59DD">
        <w:rPr>
          <w:rFonts w:eastAsia="Times New Roman"/>
          <w:sz w:val="24"/>
          <w:szCs w:val="24"/>
          <w:lang w:val="en-GB" w:eastAsia="en-GB"/>
        </w:rPr>
        <w:t xml:space="preserve">irtual </w:t>
      </w:r>
      <w:r w:rsidRPr="003643B2">
        <w:rPr>
          <w:rFonts w:eastAsia="Times New Roman"/>
          <w:sz w:val="24"/>
          <w:szCs w:val="24"/>
          <w:lang w:val="en-GB" w:eastAsia="en-GB"/>
        </w:rPr>
        <w:t>S</w:t>
      </w:r>
      <w:r w:rsidR="004E59DD">
        <w:rPr>
          <w:rFonts w:eastAsia="Times New Roman"/>
          <w:sz w:val="24"/>
          <w:szCs w:val="24"/>
          <w:lang w:val="en-GB" w:eastAsia="en-GB"/>
        </w:rPr>
        <w:t>chool</w:t>
      </w:r>
      <w:r w:rsidRPr="003643B2">
        <w:rPr>
          <w:rFonts w:eastAsia="Times New Roman"/>
          <w:sz w:val="24"/>
          <w:szCs w:val="24"/>
          <w:lang w:val="en-GB" w:eastAsia="en-GB"/>
        </w:rPr>
        <w:t xml:space="preserve"> child in care transfer protocol.</w:t>
      </w:r>
    </w:p>
    <w:p w14:paraId="456EEFA4" w14:textId="11DC74BA" w:rsidR="004E59DD" w:rsidRPr="003643B2" w:rsidRDefault="004E59DD" w:rsidP="00A861DC">
      <w:pPr>
        <w:widowControl/>
        <w:shd w:val="clear" w:color="auto" w:fill="FFFFFF"/>
        <w:autoSpaceDE/>
        <w:autoSpaceDN/>
        <w:spacing w:before="75" w:after="75" w:line="276" w:lineRule="auto"/>
        <w:jc w:val="both"/>
        <w:rPr>
          <w:rFonts w:eastAsia="Times New Roman"/>
          <w:sz w:val="24"/>
          <w:szCs w:val="24"/>
          <w:lang w:val="en-GB" w:eastAsia="en-GB"/>
        </w:rPr>
      </w:pPr>
      <w:hyperlink r:id="rId7" w:history="1">
        <w:r w:rsidRPr="005E5196">
          <w:rPr>
            <w:rStyle w:val="Hyperlink"/>
            <w:rFonts w:eastAsia="Times New Roman"/>
            <w:sz w:val="24"/>
            <w:szCs w:val="24"/>
            <w:lang w:val="en-GB" w:eastAsia="en-GB"/>
          </w:rPr>
          <w:t>https://www.gloucestershire.gov.uk/schoolsnet/your-pupils/exclusions/</w:t>
        </w:r>
      </w:hyperlink>
    </w:p>
    <w:p w14:paraId="75FC246C" w14:textId="7251EFE5" w:rsidR="00464303" w:rsidRPr="003643B2" w:rsidRDefault="004E59DD" w:rsidP="00A861DC">
      <w:pPr>
        <w:widowControl/>
        <w:shd w:val="clear" w:color="auto" w:fill="FFFFFF"/>
        <w:autoSpaceDE/>
        <w:autoSpaceDN/>
        <w:spacing w:before="75" w:after="75" w:line="276" w:lineRule="auto"/>
        <w:jc w:val="both"/>
        <w:rPr>
          <w:rFonts w:eastAsia="Times New Roman"/>
          <w:sz w:val="24"/>
          <w:szCs w:val="24"/>
          <w:lang w:val="en-GB" w:eastAsia="en-GB"/>
        </w:rPr>
      </w:pPr>
      <w:hyperlink r:id="rId8" w:history="1">
        <w:r w:rsidRPr="004E59DD">
          <w:rPr>
            <w:rStyle w:val="Hyperlink"/>
            <w:rFonts w:eastAsia="Times New Roman"/>
            <w:sz w:val="24"/>
            <w:szCs w:val="24"/>
            <w:lang w:val="en-GB" w:eastAsia="en-GB"/>
          </w:rPr>
          <w:t>https://www.gloucestershire.gov.uk/media/gxlg1nks/permanent-exclusion-children-in-care-transfer-protocol-head-teacher-guidance.pdf</w:t>
        </w:r>
      </w:hyperlink>
    </w:p>
    <w:p w14:paraId="5A4C2DA9" w14:textId="77777777" w:rsidR="00205E59" w:rsidRDefault="00205E59" w:rsidP="00A861DC">
      <w:pPr>
        <w:widowControl/>
        <w:shd w:val="clear" w:color="auto" w:fill="FFFFFF"/>
        <w:autoSpaceDE/>
        <w:autoSpaceDN/>
        <w:spacing w:before="75" w:after="75" w:line="276" w:lineRule="auto"/>
        <w:jc w:val="both"/>
        <w:rPr>
          <w:rFonts w:eastAsia="Times New Roman"/>
          <w:b/>
          <w:bCs/>
          <w:sz w:val="24"/>
          <w:szCs w:val="24"/>
          <w:lang w:val="en-GB" w:eastAsia="en-GB"/>
        </w:rPr>
      </w:pPr>
    </w:p>
    <w:p w14:paraId="3FFC404A" w14:textId="6C1D2CF4" w:rsidR="00C959FA" w:rsidRPr="00C959FA" w:rsidRDefault="004E59DD" w:rsidP="00A861DC">
      <w:pPr>
        <w:widowControl/>
        <w:shd w:val="clear" w:color="auto" w:fill="FFFFFF"/>
        <w:autoSpaceDE/>
        <w:autoSpaceDN/>
        <w:spacing w:before="75" w:after="75" w:line="276" w:lineRule="auto"/>
        <w:jc w:val="both"/>
        <w:rPr>
          <w:rFonts w:eastAsia="Times New Roman"/>
          <w:b/>
          <w:bCs/>
          <w:sz w:val="24"/>
          <w:szCs w:val="24"/>
          <w:lang w:val="en-GB" w:eastAsia="en-GB"/>
        </w:rPr>
      </w:pPr>
      <w:r w:rsidRPr="00C959FA">
        <w:rPr>
          <w:rFonts w:eastAsia="Times New Roman"/>
          <w:b/>
          <w:bCs/>
          <w:sz w:val="24"/>
          <w:szCs w:val="24"/>
          <w:lang w:val="en-GB" w:eastAsia="en-GB"/>
        </w:rPr>
        <w:t>Elective Home Education (</w:t>
      </w:r>
      <w:r w:rsidR="00464303" w:rsidRPr="00C959FA">
        <w:rPr>
          <w:rFonts w:eastAsia="Times New Roman"/>
          <w:b/>
          <w:bCs/>
          <w:sz w:val="24"/>
          <w:szCs w:val="24"/>
          <w:lang w:val="en-GB" w:eastAsia="en-GB"/>
        </w:rPr>
        <w:t>EHE</w:t>
      </w:r>
      <w:r w:rsidRPr="00C959FA">
        <w:rPr>
          <w:rFonts w:eastAsia="Times New Roman"/>
          <w:b/>
          <w:bCs/>
          <w:sz w:val="24"/>
          <w:szCs w:val="24"/>
          <w:lang w:val="en-GB" w:eastAsia="en-GB"/>
        </w:rPr>
        <w:t>)</w:t>
      </w:r>
      <w:r w:rsidR="00464303" w:rsidRPr="00C959FA">
        <w:rPr>
          <w:rFonts w:eastAsia="Times New Roman"/>
          <w:b/>
          <w:bCs/>
          <w:sz w:val="24"/>
          <w:szCs w:val="24"/>
          <w:lang w:val="en-GB" w:eastAsia="en-GB"/>
        </w:rPr>
        <w:t xml:space="preserve"> and </w:t>
      </w:r>
      <w:r w:rsidRPr="00C959FA">
        <w:rPr>
          <w:rFonts w:eastAsia="Times New Roman"/>
          <w:b/>
          <w:bCs/>
          <w:sz w:val="24"/>
          <w:szCs w:val="24"/>
          <w:lang w:val="en-GB" w:eastAsia="en-GB"/>
        </w:rPr>
        <w:t>Educated Other than at School (</w:t>
      </w:r>
      <w:r w:rsidR="00464303" w:rsidRPr="00C959FA">
        <w:rPr>
          <w:rFonts w:eastAsia="Times New Roman"/>
          <w:b/>
          <w:bCs/>
          <w:sz w:val="24"/>
          <w:szCs w:val="24"/>
          <w:lang w:val="en-GB" w:eastAsia="en-GB"/>
        </w:rPr>
        <w:t>EOTAS</w:t>
      </w:r>
      <w:r w:rsidRPr="00C959FA">
        <w:rPr>
          <w:rFonts w:eastAsia="Times New Roman"/>
          <w:b/>
          <w:bCs/>
          <w:sz w:val="24"/>
          <w:szCs w:val="24"/>
          <w:lang w:val="en-GB" w:eastAsia="en-GB"/>
        </w:rPr>
        <w:t>)</w:t>
      </w:r>
    </w:p>
    <w:p w14:paraId="640C3DD5" w14:textId="1AF9E0D4" w:rsidR="00C959FA" w:rsidRDefault="00464303" w:rsidP="00A861DC">
      <w:pPr>
        <w:spacing w:line="276" w:lineRule="auto"/>
        <w:jc w:val="both"/>
        <w:rPr>
          <w:rFonts w:eastAsiaTheme="minorHAnsi"/>
          <w:kern w:val="2"/>
          <w:sz w:val="24"/>
          <w:szCs w:val="24"/>
          <w:lang w:val="en-GB"/>
          <w14:ligatures w14:val="standardContextual"/>
        </w:rPr>
      </w:pPr>
      <w:r w:rsidRPr="003643B2">
        <w:rPr>
          <w:rFonts w:eastAsia="Times New Roman"/>
          <w:sz w:val="24"/>
          <w:szCs w:val="24"/>
          <w:lang w:val="en-GB" w:eastAsia="en-GB"/>
        </w:rPr>
        <w:t xml:space="preserve">The </w:t>
      </w:r>
      <w:r w:rsidR="004E59DD">
        <w:rPr>
          <w:rFonts w:eastAsia="Times New Roman"/>
          <w:sz w:val="24"/>
          <w:szCs w:val="24"/>
          <w:lang w:val="en-GB" w:eastAsia="en-GB"/>
        </w:rPr>
        <w:t>local authority</w:t>
      </w:r>
      <w:r w:rsidRPr="003643B2">
        <w:rPr>
          <w:rFonts w:eastAsia="Times New Roman"/>
          <w:sz w:val="24"/>
          <w:szCs w:val="24"/>
          <w:lang w:val="en-GB" w:eastAsia="en-GB"/>
        </w:rPr>
        <w:t xml:space="preserve"> has a statutory duty to promote the </w:t>
      </w:r>
      <w:r w:rsidRPr="003643B2">
        <w:rPr>
          <w:sz w:val="24"/>
          <w:szCs w:val="24"/>
        </w:rPr>
        <w:t>educational achievement of the children</w:t>
      </w:r>
      <w:r w:rsidR="004E59DD">
        <w:rPr>
          <w:sz w:val="24"/>
          <w:szCs w:val="24"/>
        </w:rPr>
        <w:t xml:space="preserve"> they care for.</w:t>
      </w:r>
      <w:r w:rsidRPr="003643B2">
        <w:rPr>
          <w:sz w:val="24"/>
          <w:szCs w:val="24"/>
        </w:rPr>
        <w:t xml:space="preserve"> </w:t>
      </w:r>
      <w:r w:rsidR="004E59DD">
        <w:rPr>
          <w:sz w:val="24"/>
          <w:szCs w:val="24"/>
        </w:rPr>
        <w:t>T</w:t>
      </w:r>
      <w:r w:rsidRPr="003643B2">
        <w:rPr>
          <w:sz w:val="24"/>
          <w:szCs w:val="24"/>
        </w:rPr>
        <w:t xml:space="preserve">his includes </w:t>
      </w:r>
      <w:r w:rsidRPr="003643B2">
        <w:rPr>
          <w:rFonts w:eastAsiaTheme="minorHAnsi"/>
          <w:kern w:val="2"/>
          <w:sz w:val="24"/>
          <w:szCs w:val="24"/>
          <w:lang w:val="en-GB"/>
          <w14:ligatures w14:val="standardContextual"/>
        </w:rPr>
        <w:t xml:space="preserve">creating a culture of high educational aspirations and striving for accelerated progress and age-related attainment or better for </w:t>
      </w:r>
      <w:r w:rsidR="004E59DD">
        <w:rPr>
          <w:rFonts w:eastAsiaTheme="minorHAnsi"/>
          <w:kern w:val="2"/>
          <w:sz w:val="24"/>
          <w:szCs w:val="24"/>
          <w:lang w:val="en-GB"/>
          <w14:ligatures w14:val="standardContextual"/>
        </w:rPr>
        <w:t xml:space="preserve">children in </w:t>
      </w:r>
      <w:r w:rsidRPr="003643B2">
        <w:rPr>
          <w:rFonts w:eastAsiaTheme="minorHAnsi"/>
          <w:kern w:val="2"/>
          <w:sz w:val="24"/>
          <w:szCs w:val="24"/>
          <w:lang w:val="en-GB"/>
          <w14:ligatures w14:val="standardContextual"/>
        </w:rPr>
        <w:t>c</w:t>
      </w:r>
      <w:r w:rsidR="004E59DD">
        <w:rPr>
          <w:rFonts w:eastAsiaTheme="minorHAnsi"/>
          <w:kern w:val="2"/>
          <w:sz w:val="24"/>
          <w:szCs w:val="24"/>
          <w:lang w:val="en-GB"/>
          <w14:ligatures w14:val="standardContextual"/>
        </w:rPr>
        <w:t>are</w:t>
      </w:r>
      <w:r w:rsidRPr="003643B2">
        <w:rPr>
          <w:rFonts w:eastAsiaTheme="minorHAnsi"/>
          <w:kern w:val="2"/>
          <w:sz w:val="24"/>
          <w:szCs w:val="24"/>
          <w:lang w:val="en-GB"/>
          <w14:ligatures w14:val="standardContextual"/>
        </w:rPr>
        <w:t>. There must be robust procedures in place to monitor the attendance and educational progress of the</w:t>
      </w:r>
      <w:r w:rsidR="004E59DD">
        <w:rPr>
          <w:rFonts w:eastAsiaTheme="minorHAnsi"/>
          <w:kern w:val="2"/>
          <w:sz w:val="24"/>
          <w:szCs w:val="24"/>
          <w:lang w:val="en-GB"/>
          <w14:ligatures w14:val="standardContextual"/>
        </w:rPr>
        <w:t>se</w:t>
      </w:r>
      <w:r w:rsidRPr="003643B2">
        <w:rPr>
          <w:rFonts w:eastAsiaTheme="minorHAnsi"/>
          <w:kern w:val="2"/>
          <w:sz w:val="24"/>
          <w:szCs w:val="24"/>
          <w:lang w:val="en-GB"/>
          <w14:ligatures w14:val="standardContextual"/>
        </w:rPr>
        <w:t xml:space="preserve"> children. </w:t>
      </w:r>
    </w:p>
    <w:p w14:paraId="5D88615B" w14:textId="77777777" w:rsidR="00CC30E2" w:rsidRDefault="00CC30E2" w:rsidP="00A861DC">
      <w:pPr>
        <w:spacing w:line="276" w:lineRule="auto"/>
        <w:jc w:val="both"/>
        <w:rPr>
          <w:rFonts w:eastAsiaTheme="minorHAnsi"/>
          <w:kern w:val="2"/>
          <w:sz w:val="24"/>
          <w:szCs w:val="24"/>
          <w:lang w:val="en-GB"/>
          <w14:ligatures w14:val="standardContextual"/>
        </w:rPr>
      </w:pPr>
    </w:p>
    <w:p w14:paraId="6779579E" w14:textId="77777777" w:rsidR="00C959FA" w:rsidRDefault="00464303" w:rsidP="00A861DC">
      <w:pPr>
        <w:spacing w:line="276" w:lineRule="auto"/>
        <w:jc w:val="both"/>
        <w:rPr>
          <w:rFonts w:eastAsiaTheme="minorHAnsi"/>
          <w:kern w:val="2"/>
          <w:sz w:val="24"/>
          <w:szCs w:val="24"/>
          <w:lang w:val="en-GB"/>
          <w14:ligatures w14:val="standardContextual"/>
        </w:rPr>
      </w:pPr>
      <w:r w:rsidRPr="003643B2">
        <w:rPr>
          <w:rFonts w:eastAsiaTheme="minorHAnsi"/>
          <w:kern w:val="2"/>
          <w:sz w:val="24"/>
          <w:szCs w:val="24"/>
          <w:lang w:val="en-GB"/>
          <w14:ligatures w14:val="standardContextual"/>
        </w:rPr>
        <w:t>When a child is in the care of Glo</w:t>
      </w:r>
      <w:r w:rsidR="004E59DD">
        <w:rPr>
          <w:rFonts w:eastAsiaTheme="minorHAnsi"/>
          <w:kern w:val="2"/>
          <w:sz w:val="24"/>
          <w:szCs w:val="24"/>
          <w:lang w:val="en-GB"/>
          <w14:ligatures w14:val="standardContextual"/>
        </w:rPr>
        <w:t>uce</w:t>
      </w:r>
      <w:r w:rsidRPr="003643B2">
        <w:rPr>
          <w:rFonts w:eastAsiaTheme="minorHAnsi"/>
          <w:kern w:val="2"/>
          <w:sz w:val="24"/>
          <w:szCs w:val="24"/>
          <w:lang w:val="en-GB"/>
          <w14:ligatures w14:val="standardContextual"/>
        </w:rPr>
        <w:t>s</w:t>
      </w:r>
      <w:r w:rsidR="004E59DD">
        <w:rPr>
          <w:rFonts w:eastAsiaTheme="minorHAnsi"/>
          <w:kern w:val="2"/>
          <w:sz w:val="24"/>
          <w:szCs w:val="24"/>
          <w:lang w:val="en-GB"/>
          <w14:ligatures w14:val="standardContextual"/>
        </w:rPr>
        <w:t>tershire</w:t>
      </w:r>
      <w:r w:rsidRPr="003643B2">
        <w:rPr>
          <w:rFonts w:eastAsiaTheme="minorHAnsi"/>
          <w:kern w:val="2"/>
          <w:sz w:val="24"/>
          <w:szCs w:val="24"/>
          <w:lang w:val="en-GB"/>
          <w14:ligatures w14:val="standardContextual"/>
        </w:rPr>
        <w:t xml:space="preserve"> L</w:t>
      </w:r>
      <w:r w:rsidR="004E59DD">
        <w:rPr>
          <w:rFonts w:eastAsiaTheme="minorHAnsi"/>
          <w:kern w:val="2"/>
          <w:sz w:val="24"/>
          <w:szCs w:val="24"/>
          <w:lang w:val="en-GB"/>
          <w14:ligatures w14:val="standardContextual"/>
        </w:rPr>
        <w:t xml:space="preserve">ocal </w:t>
      </w:r>
      <w:r w:rsidRPr="003643B2">
        <w:rPr>
          <w:rFonts w:eastAsiaTheme="minorHAnsi"/>
          <w:kern w:val="2"/>
          <w:sz w:val="24"/>
          <w:szCs w:val="24"/>
          <w:lang w:val="en-GB"/>
          <w14:ligatures w14:val="standardContextual"/>
        </w:rPr>
        <w:t>A</w:t>
      </w:r>
      <w:r w:rsidR="004E59DD">
        <w:rPr>
          <w:rFonts w:eastAsiaTheme="minorHAnsi"/>
          <w:kern w:val="2"/>
          <w:sz w:val="24"/>
          <w:szCs w:val="24"/>
          <w:lang w:val="en-GB"/>
          <w14:ligatures w14:val="standardContextual"/>
        </w:rPr>
        <w:t>uthority</w:t>
      </w:r>
      <w:r w:rsidRPr="003643B2">
        <w:rPr>
          <w:rFonts w:eastAsiaTheme="minorHAnsi"/>
          <w:kern w:val="2"/>
          <w:sz w:val="24"/>
          <w:szCs w:val="24"/>
          <w:lang w:val="en-GB"/>
          <w14:ligatures w14:val="standardContextual"/>
        </w:rPr>
        <w:t xml:space="preserve">, the authority will seek </w:t>
      </w:r>
      <w:r w:rsidRPr="003643B2">
        <w:rPr>
          <w:rFonts w:eastAsiaTheme="minorHAnsi"/>
          <w:kern w:val="2"/>
          <w:sz w:val="24"/>
          <w:szCs w:val="24"/>
          <w:lang w:val="en-GB"/>
          <w14:ligatures w14:val="standardContextual"/>
        </w:rPr>
        <w:lastRenderedPageBreak/>
        <w:t>to ensure th</w:t>
      </w:r>
      <w:r w:rsidR="004E59DD">
        <w:rPr>
          <w:rFonts w:eastAsiaTheme="minorHAnsi"/>
          <w:kern w:val="2"/>
          <w:sz w:val="24"/>
          <w:szCs w:val="24"/>
          <w:lang w:val="en-GB"/>
          <w14:ligatures w14:val="standardContextual"/>
        </w:rPr>
        <w:t>e</w:t>
      </w:r>
      <w:r w:rsidRPr="003643B2">
        <w:rPr>
          <w:rFonts w:eastAsiaTheme="minorHAnsi"/>
          <w:kern w:val="2"/>
          <w:sz w:val="24"/>
          <w:szCs w:val="24"/>
          <w:lang w:val="en-GB"/>
          <w14:ligatures w14:val="standardContextual"/>
        </w:rPr>
        <w:t xml:space="preserve"> child meets their full educational potential by having access to full-time</w:t>
      </w:r>
      <w:r w:rsidR="004E59DD">
        <w:rPr>
          <w:rFonts w:eastAsiaTheme="minorHAnsi"/>
          <w:kern w:val="2"/>
          <w:sz w:val="24"/>
          <w:szCs w:val="24"/>
          <w:lang w:val="en-GB"/>
          <w14:ligatures w14:val="standardContextual"/>
        </w:rPr>
        <w:t>,</w:t>
      </w:r>
      <w:r w:rsidRPr="003643B2">
        <w:rPr>
          <w:rFonts w:eastAsiaTheme="minorHAnsi"/>
          <w:kern w:val="2"/>
          <w:sz w:val="24"/>
          <w:szCs w:val="24"/>
          <w:lang w:val="en-GB"/>
          <w14:ligatures w14:val="standardContextual"/>
        </w:rPr>
        <w:t xml:space="preserve"> quality first teaching and to develop their social skills with their peers and secure their wellbeing in their local community. </w:t>
      </w:r>
    </w:p>
    <w:p w14:paraId="228031D5" w14:textId="77777777" w:rsidR="00C959FA" w:rsidRDefault="00C959FA" w:rsidP="00A861DC">
      <w:pPr>
        <w:spacing w:line="276" w:lineRule="auto"/>
        <w:jc w:val="both"/>
        <w:rPr>
          <w:rFonts w:eastAsiaTheme="minorHAnsi"/>
          <w:kern w:val="2"/>
          <w:sz w:val="24"/>
          <w:szCs w:val="24"/>
          <w:lang w:val="en-GB"/>
          <w14:ligatures w14:val="standardContextual"/>
        </w:rPr>
      </w:pPr>
    </w:p>
    <w:p w14:paraId="3B2A15C6" w14:textId="77777777" w:rsidR="00C959FA" w:rsidRDefault="00464303" w:rsidP="00A861DC">
      <w:pPr>
        <w:spacing w:line="276" w:lineRule="auto"/>
        <w:jc w:val="both"/>
        <w:rPr>
          <w:rFonts w:eastAsiaTheme="minorHAnsi"/>
          <w:kern w:val="2"/>
          <w:sz w:val="24"/>
          <w:szCs w:val="24"/>
          <w:lang w:val="en-GB"/>
          <w14:ligatures w14:val="standardContextual"/>
        </w:rPr>
      </w:pPr>
      <w:r w:rsidRPr="003643B2">
        <w:rPr>
          <w:rFonts w:eastAsiaTheme="minorHAnsi"/>
          <w:kern w:val="2"/>
          <w:sz w:val="24"/>
          <w:szCs w:val="24"/>
          <w:lang w:val="en-GB"/>
          <w14:ligatures w14:val="standardContextual"/>
        </w:rPr>
        <w:t xml:space="preserve">The principles of </w:t>
      </w:r>
      <w:r w:rsidR="004E59DD">
        <w:rPr>
          <w:rFonts w:eastAsiaTheme="minorHAnsi"/>
          <w:kern w:val="2"/>
          <w:sz w:val="24"/>
          <w:szCs w:val="24"/>
          <w:lang w:val="en-GB"/>
          <w14:ligatures w14:val="standardContextual"/>
        </w:rPr>
        <w:t>elective home education</w:t>
      </w:r>
      <w:r w:rsidRPr="003643B2">
        <w:rPr>
          <w:rFonts w:eastAsiaTheme="minorHAnsi"/>
          <w:kern w:val="2"/>
          <w:sz w:val="24"/>
          <w:szCs w:val="24"/>
          <w:lang w:val="en-GB"/>
          <w14:ligatures w14:val="standardContextual"/>
        </w:rPr>
        <w:t>, where a parent chooses for philosophical reasons the right to educate their child</w:t>
      </w:r>
      <w:r w:rsidR="004E59DD">
        <w:rPr>
          <w:rFonts w:eastAsiaTheme="minorHAnsi"/>
          <w:kern w:val="2"/>
          <w:sz w:val="24"/>
          <w:szCs w:val="24"/>
          <w:lang w:val="en-GB"/>
          <w14:ligatures w14:val="standardContextual"/>
        </w:rPr>
        <w:t>,</w:t>
      </w:r>
      <w:r w:rsidRPr="003643B2">
        <w:rPr>
          <w:rFonts w:eastAsiaTheme="minorHAnsi"/>
          <w:kern w:val="2"/>
          <w:sz w:val="24"/>
          <w:szCs w:val="24"/>
          <w:lang w:val="en-GB"/>
          <w14:ligatures w14:val="standardContextual"/>
        </w:rPr>
        <w:t xml:space="preserve"> no longer applies when the child is in care of the </w:t>
      </w:r>
      <w:r w:rsidR="004E59DD">
        <w:rPr>
          <w:rFonts w:eastAsiaTheme="minorHAnsi"/>
          <w:kern w:val="2"/>
          <w:sz w:val="24"/>
          <w:szCs w:val="24"/>
          <w:lang w:val="en-GB"/>
          <w14:ligatures w14:val="standardContextual"/>
        </w:rPr>
        <w:t>local authority</w:t>
      </w:r>
      <w:r w:rsidRPr="003643B2">
        <w:rPr>
          <w:rFonts w:eastAsiaTheme="minorHAnsi"/>
          <w:kern w:val="2"/>
          <w:sz w:val="24"/>
          <w:szCs w:val="24"/>
          <w:lang w:val="en-GB"/>
          <w14:ligatures w14:val="standardContextual"/>
        </w:rPr>
        <w:t xml:space="preserve"> who shares responsibility as the corporate parent. </w:t>
      </w:r>
    </w:p>
    <w:p w14:paraId="77178591" w14:textId="77777777" w:rsidR="00C959FA" w:rsidRDefault="00C959FA" w:rsidP="00A861DC">
      <w:pPr>
        <w:spacing w:line="276" w:lineRule="auto"/>
        <w:jc w:val="both"/>
        <w:rPr>
          <w:rFonts w:eastAsiaTheme="minorHAnsi"/>
          <w:kern w:val="2"/>
          <w:sz w:val="24"/>
          <w:szCs w:val="24"/>
          <w:lang w:val="en-GB"/>
          <w14:ligatures w14:val="standardContextual"/>
        </w:rPr>
      </w:pPr>
    </w:p>
    <w:p w14:paraId="6EE1F592" w14:textId="58921409" w:rsidR="00464303" w:rsidRDefault="00464303" w:rsidP="00A861DC">
      <w:pPr>
        <w:spacing w:line="276" w:lineRule="auto"/>
        <w:jc w:val="both"/>
        <w:rPr>
          <w:rFonts w:eastAsiaTheme="minorHAnsi"/>
          <w:kern w:val="2"/>
          <w:sz w:val="24"/>
          <w:szCs w:val="24"/>
          <w:lang w:val="en-GB"/>
          <w14:ligatures w14:val="standardContextual"/>
        </w:rPr>
      </w:pPr>
      <w:r w:rsidRPr="003643B2">
        <w:rPr>
          <w:rFonts w:eastAsiaTheme="minorHAnsi"/>
          <w:kern w:val="2"/>
          <w:sz w:val="24"/>
          <w:szCs w:val="24"/>
          <w:lang w:val="en-GB"/>
          <w14:ligatures w14:val="standardContextual"/>
        </w:rPr>
        <w:t>When children who have been electively home educated enter care</w:t>
      </w:r>
      <w:r w:rsidR="004E59DD">
        <w:rPr>
          <w:rFonts w:eastAsiaTheme="minorHAnsi"/>
          <w:kern w:val="2"/>
          <w:sz w:val="24"/>
          <w:szCs w:val="24"/>
          <w:lang w:val="en-GB"/>
          <w14:ligatures w14:val="standardContextual"/>
        </w:rPr>
        <w:t>,</w:t>
      </w:r>
      <w:r w:rsidRPr="003643B2">
        <w:rPr>
          <w:rFonts w:eastAsiaTheme="minorHAnsi"/>
          <w:kern w:val="2"/>
          <w:sz w:val="24"/>
          <w:szCs w:val="24"/>
          <w:lang w:val="en-GB"/>
          <w14:ligatures w14:val="standardContextual"/>
        </w:rPr>
        <w:t xml:space="preserve"> the </w:t>
      </w:r>
      <w:r w:rsidR="004E59DD">
        <w:rPr>
          <w:rFonts w:eastAsiaTheme="minorHAnsi"/>
          <w:kern w:val="2"/>
          <w:sz w:val="24"/>
          <w:szCs w:val="24"/>
          <w:lang w:val="en-GB"/>
          <w14:ligatures w14:val="standardContextual"/>
        </w:rPr>
        <w:t>V</w:t>
      </w:r>
      <w:r w:rsidRPr="003643B2">
        <w:rPr>
          <w:rFonts w:eastAsiaTheme="minorHAnsi"/>
          <w:kern w:val="2"/>
          <w:sz w:val="24"/>
          <w:szCs w:val="24"/>
          <w:lang w:val="en-GB"/>
          <w14:ligatures w14:val="standardContextual"/>
        </w:rPr>
        <w:t xml:space="preserve">irtual </w:t>
      </w:r>
      <w:r w:rsidR="004E59DD">
        <w:rPr>
          <w:rFonts w:eastAsiaTheme="minorHAnsi"/>
          <w:kern w:val="2"/>
          <w:sz w:val="24"/>
          <w:szCs w:val="24"/>
          <w:lang w:val="en-GB"/>
          <w14:ligatures w14:val="standardContextual"/>
        </w:rPr>
        <w:t>S</w:t>
      </w:r>
      <w:r w:rsidRPr="003643B2">
        <w:rPr>
          <w:rFonts w:eastAsiaTheme="minorHAnsi"/>
          <w:kern w:val="2"/>
          <w:sz w:val="24"/>
          <w:szCs w:val="24"/>
          <w:lang w:val="en-GB"/>
          <w14:ligatures w14:val="standardContextual"/>
        </w:rPr>
        <w:t>chool will support the child’s social worker to find a suitable school placement as a priority.</w:t>
      </w:r>
    </w:p>
    <w:p w14:paraId="7E709D6B" w14:textId="77777777" w:rsidR="004E59DD" w:rsidRDefault="004E59DD" w:rsidP="00A861DC">
      <w:pPr>
        <w:spacing w:line="276" w:lineRule="auto"/>
        <w:jc w:val="both"/>
        <w:rPr>
          <w:rFonts w:eastAsiaTheme="minorHAnsi"/>
          <w:kern w:val="2"/>
          <w:sz w:val="24"/>
          <w:szCs w:val="24"/>
          <w:lang w:val="en-GB"/>
          <w14:ligatures w14:val="standardContextual"/>
        </w:rPr>
      </w:pPr>
    </w:p>
    <w:p w14:paraId="15BDC35E" w14:textId="3A6FCEAA" w:rsidR="000567D1" w:rsidRDefault="000567D1" w:rsidP="00A861DC">
      <w:pPr>
        <w:spacing w:line="276" w:lineRule="auto"/>
        <w:jc w:val="both"/>
        <w:rPr>
          <w:rFonts w:eastAsiaTheme="minorHAnsi"/>
          <w:kern w:val="2"/>
          <w:sz w:val="24"/>
          <w:szCs w:val="24"/>
          <w:lang w:val="en-GB"/>
          <w14:ligatures w14:val="standardContextual"/>
        </w:rPr>
      </w:pPr>
      <w:hyperlink r:id="rId9" w:history="1">
        <w:r w:rsidRPr="005E5196">
          <w:rPr>
            <w:rStyle w:val="Hyperlink"/>
            <w:rFonts w:eastAsiaTheme="minorHAnsi"/>
            <w:kern w:val="2"/>
            <w:sz w:val="24"/>
            <w:szCs w:val="24"/>
            <w:lang w:val="en-GB"/>
            <w14:ligatures w14:val="standardContextual"/>
          </w:rPr>
          <w:t>https://www.gov.uk/government/publications/promoting-the-education-of-looked-after-children</w:t>
        </w:r>
      </w:hyperlink>
    </w:p>
    <w:p w14:paraId="05D3EB43" w14:textId="1BF1D5BA" w:rsidR="004E59DD" w:rsidRDefault="000567D1" w:rsidP="00A861DC">
      <w:pPr>
        <w:spacing w:line="276" w:lineRule="auto"/>
        <w:jc w:val="both"/>
        <w:rPr>
          <w:rFonts w:eastAsiaTheme="minorHAnsi"/>
          <w:kern w:val="2"/>
          <w:sz w:val="24"/>
          <w:szCs w:val="24"/>
          <w:lang w:val="en-GB"/>
          <w14:ligatures w14:val="standardContextual"/>
        </w:rPr>
      </w:pPr>
      <w:hyperlink r:id="rId10" w:history="1">
        <w:r w:rsidRPr="005E5196">
          <w:rPr>
            <w:rStyle w:val="Hyperlink"/>
            <w:rFonts w:eastAsiaTheme="minorHAnsi"/>
            <w:kern w:val="2"/>
            <w:sz w:val="24"/>
            <w:szCs w:val="24"/>
            <w:lang w:val="en-GB"/>
            <w14:ligatures w14:val="standardContextual"/>
          </w:rPr>
          <w:t>https://www.gov.uk/government/publications/elective-home-education</w:t>
        </w:r>
      </w:hyperlink>
    </w:p>
    <w:p w14:paraId="7E235664" w14:textId="77777777" w:rsidR="004E59DD" w:rsidRPr="003643B2" w:rsidRDefault="004E59DD" w:rsidP="00A861DC">
      <w:pPr>
        <w:spacing w:line="276" w:lineRule="auto"/>
        <w:jc w:val="both"/>
        <w:rPr>
          <w:rFonts w:eastAsiaTheme="minorHAnsi"/>
          <w:kern w:val="2"/>
          <w:sz w:val="24"/>
          <w:szCs w:val="24"/>
          <w:lang w:val="en-GB"/>
          <w14:ligatures w14:val="standardContextual"/>
        </w:rPr>
      </w:pPr>
    </w:p>
    <w:p w14:paraId="372A92D5" w14:textId="77777777" w:rsidR="00C959FA" w:rsidRDefault="00464303" w:rsidP="00A861DC">
      <w:pPr>
        <w:spacing w:line="276" w:lineRule="auto"/>
        <w:jc w:val="both"/>
        <w:rPr>
          <w:rFonts w:eastAsiaTheme="minorHAnsi"/>
          <w:kern w:val="2"/>
          <w:sz w:val="24"/>
          <w:szCs w:val="24"/>
          <w:lang w:val="en-GB"/>
          <w14:ligatures w14:val="standardContextual"/>
        </w:rPr>
      </w:pPr>
      <w:r w:rsidRPr="003643B2">
        <w:rPr>
          <w:rFonts w:eastAsiaTheme="minorHAnsi"/>
          <w:kern w:val="2"/>
          <w:sz w:val="24"/>
          <w:szCs w:val="24"/>
          <w:lang w:val="en-GB"/>
          <w14:ligatures w14:val="standardContextual"/>
        </w:rPr>
        <w:t xml:space="preserve">EOTAS packages can only be agreed by the SEN team in exceptional circumstances for children in care and when all other avenues for education have been fully explored. </w:t>
      </w:r>
    </w:p>
    <w:p w14:paraId="4A7198AA" w14:textId="77777777" w:rsidR="00C959FA" w:rsidRDefault="00C959FA" w:rsidP="00A861DC">
      <w:pPr>
        <w:spacing w:line="276" w:lineRule="auto"/>
        <w:jc w:val="both"/>
        <w:rPr>
          <w:rFonts w:eastAsiaTheme="minorHAnsi"/>
          <w:kern w:val="2"/>
          <w:sz w:val="24"/>
          <w:szCs w:val="24"/>
          <w:lang w:val="en-GB"/>
          <w14:ligatures w14:val="standardContextual"/>
        </w:rPr>
      </w:pPr>
    </w:p>
    <w:p w14:paraId="44DFE671" w14:textId="4547D06C" w:rsidR="00464303" w:rsidRPr="003643B2" w:rsidRDefault="00464303" w:rsidP="00A861DC">
      <w:pPr>
        <w:spacing w:line="276" w:lineRule="auto"/>
        <w:jc w:val="both"/>
        <w:rPr>
          <w:rFonts w:eastAsiaTheme="minorHAnsi"/>
          <w:kern w:val="2"/>
          <w:sz w:val="24"/>
          <w:szCs w:val="24"/>
          <w:lang w:val="en-GB"/>
          <w14:ligatures w14:val="standardContextual"/>
        </w:rPr>
      </w:pPr>
      <w:r w:rsidRPr="003643B2">
        <w:rPr>
          <w:rFonts w:eastAsiaTheme="minorHAnsi"/>
          <w:kern w:val="2"/>
          <w:sz w:val="24"/>
          <w:szCs w:val="24"/>
          <w:lang w:val="en-GB"/>
          <w14:ligatures w14:val="standardContextual"/>
        </w:rPr>
        <w:t>The V</w:t>
      </w:r>
      <w:r w:rsidR="000567D1">
        <w:rPr>
          <w:rFonts w:eastAsiaTheme="minorHAnsi"/>
          <w:kern w:val="2"/>
          <w:sz w:val="24"/>
          <w:szCs w:val="24"/>
          <w:lang w:val="en-GB"/>
          <w14:ligatures w14:val="standardContextual"/>
        </w:rPr>
        <w:t xml:space="preserve">irtual </w:t>
      </w:r>
      <w:r w:rsidRPr="003643B2">
        <w:rPr>
          <w:rFonts w:eastAsiaTheme="minorHAnsi"/>
          <w:kern w:val="2"/>
          <w:sz w:val="24"/>
          <w:szCs w:val="24"/>
          <w:lang w:val="en-GB"/>
          <w14:ligatures w14:val="standardContextual"/>
        </w:rPr>
        <w:t>S</w:t>
      </w:r>
      <w:r w:rsidR="000567D1">
        <w:rPr>
          <w:rFonts w:eastAsiaTheme="minorHAnsi"/>
          <w:kern w:val="2"/>
          <w:sz w:val="24"/>
          <w:szCs w:val="24"/>
          <w:lang w:val="en-GB"/>
          <w14:ligatures w14:val="standardContextual"/>
        </w:rPr>
        <w:t xml:space="preserve">chool </w:t>
      </w:r>
      <w:r w:rsidRPr="003643B2">
        <w:rPr>
          <w:rFonts w:eastAsiaTheme="minorHAnsi"/>
          <w:kern w:val="2"/>
          <w:sz w:val="24"/>
          <w:szCs w:val="24"/>
          <w:lang w:val="en-GB"/>
          <w14:ligatures w14:val="standardContextual"/>
        </w:rPr>
        <w:t>H</w:t>
      </w:r>
      <w:r w:rsidR="000567D1">
        <w:rPr>
          <w:rFonts w:eastAsiaTheme="minorHAnsi"/>
          <w:kern w:val="2"/>
          <w:sz w:val="24"/>
          <w:szCs w:val="24"/>
          <w:lang w:val="en-GB"/>
          <w14:ligatures w14:val="standardContextual"/>
        </w:rPr>
        <w:t>ead</w:t>
      </w:r>
      <w:r w:rsidRPr="003643B2">
        <w:rPr>
          <w:rFonts w:eastAsiaTheme="minorHAnsi"/>
          <w:kern w:val="2"/>
          <w:sz w:val="24"/>
          <w:szCs w:val="24"/>
          <w:lang w:val="en-GB"/>
          <w14:ligatures w14:val="standardContextual"/>
        </w:rPr>
        <w:t xml:space="preserve"> w</w:t>
      </w:r>
      <w:r w:rsidR="0029565F">
        <w:rPr>
          <w:rFonts w:eastAsiaTheme="minorHAnsi"/>
          <w:kern w:val="2"/>
          <w:sz w:val="24"/>
          <w:szCs w:val="24"/>
          <w:lang w:val="en-GB"/>
          <w14:ligatures w14:val="standardContextual"/>
        </w:rPr>
        <w:t>ill</w:t>
      </w:r>
      <w:r w:rsidRPr="003643B2">
        <w:rPr>
          <w:rFonts w:eastAsiaTheme="minorHAnsi"/>
          <w:kern w:val="2"/>
          <w:sz w:val="24"/>
          <w:szCs w:val="24"/>
          <w:lang w:val="en-GB"/>
          <w14:ligatures w14:val="standardContextual"/>
        </w:rPr>
        <w:t xml:space="preserve"> need to be consulted and agree to an EOTAS package for a child in care.</w:t>
      </w:r>
    </w:p>
    <w:p w14:paraId="5C986726" w14:textId="77777777" w:rsidR="00464303" w:rsidRPr="003643B2" w:rsidRDefault="00464303" w:rsidP="00A861DC">
      <w:pPr>
        <w:spacing w:line="276" w:lineRule="auto"/>
        <w:jc w:val="both"/>
        <w:rPr>
          <w:rFonts w:eastAsiaTheme="minorHAnsi"/>
          <w:kern w:val="2"/>
          <w:sz w:val="24"/>
          <w:szCs w:val="24"/>
          <w:lang w:val="en-GB"/>
          <w14:ligatures w14:val="standardContextual"/>
        </w:rPr>
      </w:pPr>
    </w:p>
    <w:p w14:paraId="451AA860" w14:textId="4F083BD4" w:rsidR="00464303" w:rsidRDefault="000567D1" w:rsidP="00A861DC">
      <w:pPr>
        <w:widowControl/>
        <w:shd w:val="clear" w:color="auto" w:fill="FFFFFF"/>
        <w:autoSpaceDE/>
        <w:autoSpaceDN/>
        <w:spacing w:before="75" w:after="75" w:line="276" w:lineRule="auto"/>
        <w:jc w:val="both"/>
        <w:rPr>
          <w:rFonts w:eastAsia="Times New Roman"/>
          <w:sz w:val="24"/>
          <w:szCs w:val="24"/>
          <w:lang w:val="en-GB" w:eastAsia="en-GB"/>
        </w:rPr>
      </w:pPr>
      <w:hyperlink r:id="rId11" w:history="1">
        <w:r w:rsidRPr="005E5196">
          <w:rPr>
            <w:rStyle w:val="Hyperlink"/>
            <w:rFonts w:eastAsia="Times New Roman"/>
            <w:sz w:val="24"/>
            <w:szCs w:val="24"/>
            <w:lang w:val="en-GB" w:eastAsia="en-GB"/>
          </w:rPr>
          <w:t>https://www.gov.uk/government/publications/education-for-children-with-health-needs-who-cannot-attend-school</w:t>
        </w:r>
      </w:hyperlink>
    </w:p>
    <w:p w14:paraId="2ABA5354" w14:textId="77777777" w:rsidR="00464303" w:rsidRPr="003643B2"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p>
    <w:p w14:paraId="60B8FF07" w14:textId="017BDE50" w:rsidR="00C959FA" w:rsidRPr="00C959FA" w:rsidRDefault="00D9376D" w:rsidP="00A861DC">
      <w:pPr>
        <w:widowControl/>
        <w:shd w:val="clear" w:color="auto" w:fill="FFFFFF"/>
        <w:autoSpaceDE/>
        <w:autoSpaceDN/>
        <w:spacing w:before="75" w:after="75" w:line="276" w:lineRule="auto"/>
        <w:jc w:val="both"/>
        <w:rPr>
          <w:rFonts w:eastAsia="Times New Roman"/>
          <w:b/>
          <w:bCs/>
          <w:sz w:val="24"/>
          <w:szCs w:val="24"/>
          <w:lang w:val="en-GB" w:eastAsia="en-GB"/>
        </w:rPr>
      </w:pPr>
      <w:r w:rsidRPr="00C959FA">
        <w:rPr>
          <w:rFonts w:eastAsia="Times New Roman"/>
          <w:b/>
          <w:bCs/>
          <w:sz w:val="24"/>
          <w:szCs w:val="24"/>
          <w:lang w:val="en-GB" w:eastAsia="en-GB"/>
        </w:rPr>
        <w:t xml:space="preserve">Suggested </w:t>
      </w:r>
      <w:r w:rsidR="00464303" w:rsidRPr="00C959FA">
        <w:rPr>
          <w:rFonts w:eastAsia="Times New Roman"/>
          <w:b/>
          <w:bCs/>
          <w:sz w:val="24"/>
          <w:szCs w:val="24"/>
          <w:lang w:val="en-GB" w:eastAsia="en-GB"/>
        </w:rPr>
        <w:t>School Attendance Policy Statement</w:t>
      </w:r>
      <w:r w:rsidRPr="00C959FA">
        <w:rPr>
          <w:rFonts w:eastAsia="Times New Roman"/>
          <w:b/>
          <w:bCs/>
          <w:sz w:val="24"/>
          <w:szCs w:val="24"/>
          <w:lang w:val="en-GB" w:eastAsia="en-GB"/>
        </w:rPr>
        <w:t xml:space="preserve"> for Children in Care</w:t>
      </w:r>
    </w:p>
    <w:p w14:paraId="3DFB443D" w14:textId="64DCF8A4" w:rsidR="00464303" w:rsidRPr="003643B2"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r w:rsidRPr="003643B2">
        <w:rPr>
          <w:rFonts w:eastAsia="Times New Roman"/>
          <w:sz w:val="24"/>
          <w:szCs w:val="24"/>
          <w:lang w:val="en-GB" w:eastAsia="en-GB"/>
        </w:rPr>
        <w:t xml:space="preserve">The </w:t>
      </w:r>
      <w:r w:rsidR="000567D1">
        <w:rPr>
          <w:rFonts w:eastAsia="Times New Roman"/>
          <w:sz w:val="24"/>
          <w:szCs w:val="24"/>
          <w:lang w:val="en-GB" w:eastAsia="en-GB"/>
        </w:rPr>
        <w:t>V</w:t>
      </w:r>
      <w:r w:rsidRPr="003643B2">
        <w:rPr>
          <w:rFonts w:eastAsia="Times New Roman"/>
          <w:sz w:val="24"/>
          <w:szCs w:val="24"/>
          <w:lang w:val="en-GB" w:eastAsia="en-GB"/>
        </w:rPr>
        <w:t xml:space="preserve">irtual </w:t>
      </w:r>
      <w:r w:rsidR="000567D1">
        <w:rPr>
          <w:rFonts w:eastAsia="Times New Roman"/>
          <w:sz w:val="24"/>
          <w:szCs w:val="24"/>
          <w:lang w:val="en-GB" w:eastAsia="en-GB"/>
        </w:rPr>
        <w:t>S</w:t>
      </w:r>
      <w:r w:rsidRPr="003643B2">
        <w:rPr>
          <w:rFonts w:eastAsia="Times New Roman"/>
          <w:sz w:val="24"/>
          <w:szCs w:val="24"/>
          <w:lang w:val="en-GB" w:eastAsia="en-GB"/>
        </w:rPr>
        <w:t xml:space="preserve">chool expects all schools to robustly apply their own </w:t>
      </w:r>
      <w:r w:rsidR="00C959FA">
        <w:rPr>
          <w:rFonts w:eastAsia="Times New Roman"/>
          <w:sz w:val="24"/>
          <w:szCs w:val="24"/>
          <w:lang w:val="en-GB" w:eastAsia="en-GB"/>
        </w:rPr>
        <w:t>A</w:t>
      </w:r>
      <w:r w:rsidRPr="003643B2">
        <w:rPr>
          <w:rFonts w:eastAsia="Times New Roman"/>
          <w:sz w:val="24"/>
          <w:szCs w:val="24"/>
          <w:lang w:val="en-GB" w:eastAsia="en-GB"/>
        </w:rPr>
        <w:t xml:space="preserve">ttendance </w:t>
      </w:r>
      <w:r w:rsidR="00C959FA">
        <w:rPr>
          <w:rFonts w:eastAsia="Times New Roman"/>
          <w:sz w:val="24"/>
          <w:szCs w:val="24"/>
          <w:lang w:val="en-GB" w:eastAsia="en-GB"/>
        </w:rPr>
        <w:t>P</w:t>
      </w:r>
      <w:r w:rsidRPr="003643B2">
        <w:rPr>
          <w:rFonts w:eastAsia="Times New Roman"/>
          <w:sz w:val="24"/>
          <w:szCs w:val="24"/>
          <w:lang w:val="en-GB" w:eastAsia="en-GB"/>
        </w:rPr>
        <w:t>olicy to all children in care on their school roll. We encourage our schools to adopt the following statement as part of their own attendance policies</w:t>
      </w:r>
      <w:r w:rsidR="000567D1">
        <w:rPr>
          <w:rFonts w:eastAsia="Times New Roman"/>
          <w:sz w:val="24"/>
          <w:szCs w:val="24"/>
          <w:lang w:val="en-GB" w:eastAsia="en-GB"/>
        </w:rPr>
        <w:t>:</w:t>
      </w:r>
    </w:p>
    <w:p w14:paraId="6B75A2B6" w14:textId="77777777" w:rsidR="00464303" w:rsidRPr="003643B2"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p>
    <w:p w14:paraId="679610B3" w14:textId="77777777" w:rsidR="00C959FA" w:rsidRDefault="00464303" w:rsidP="00A861DC">
      <w:pPr>
        <w:widowControl/>
        <w:shd w:val="clear" w:color="auto" w:fill="FFFFFF"/>
        <w:autoSpaceDE/>
        <w:autoSpaceDN/>
        <w:spacing w:before="75" w:after="75" w:line="276" w:lineRule="auto"/>
        <w:jc w:val="both"/>
        <w:rPr>
          <w:i/>
          <w:iCs/>
          <w:sz w:val="24"/>
          <w:szCs w:val="24"/>
        </w:rPr>
      </w:pPr>
      <w:r w:rsidRPr="003643B2">
        <w:rPr>
          <w:rFonts w:eastAsia="Times New Roman"/>
          <w:i/>
          <w:iCs/>
          <w:sz w:val="24"/>
          <w:szCs w:val="24"/>
          <w:lang w:val="en-GB" w:eastAsia="en-GB"/>
        </w:rPr>
        <w:t xml:space="preserve">The school recognises that children in care form a vulnerable group of learners. Regular attendance </w:t>
      </w:r>
      <w:r w:rsidRPr="003643B2">
        <w:rPr>
          <w:i/>
          <w:iCs/>
          <w:sz w:val="24"/>
          <w:szCs w:val="24"/>
        </w:rPr>
        <w:t xml:space="preserve">is essential for pupils to get the most out of their school experience, including their attainment, wellbeing, and wider life chances. </w:t>
      </w:r>
    </w:p>
    <w:p w14:paraId="6B65FAF2" w14:textId="77777777" w:rsidR="00C959FA" w:rsidRDefault="00464303" w:rsidP="00A861DC">
      <w:pPr>
        <w:widowControl/>
        <w:shd w:val="clear" w:color="auto" w:fill="FFFFFF"/>
        <w:autoSpaceDE/>
        <w:autoSpaceDN/>
        <w:spacing w:before="75" w:after="75" w:line="276" w:lineRule="auto"/>
        <w:jc w:val="both"/>
        <w:rPr>
          <w:i/>
          <w:iCs/>
          <w:sz w:val="24"/>
          <w:szCs w:val="24"/>
        </w:rPr>
      </w:pPr>
      <w:r w:rsidRPr="003643B2">
        <w:rPr>
          <w:i/>
          <w:iCs/>
          <w:sz w:val="24"/>
          <w:szCs w:val="24"/>
        </w:rPr>
        <w:t xml:space="preserve">For the most vulnerable pupils, regular attendance is also an important protective factor and the best opportunity for needs to be identified and support provided. Children being absent from education for prolonged periods and/or on repeat occasions can act as a vital warning sign </w:t>
      </w:r>
      <w:r w:rsidR="000567D1">
        <w:rPr>
          <w:i/>
          <w:iCs/>
          <w:sz w:val="24"/>
          <w:szCs w:val="24"/>
        </w:rPr>
        <w:t>for</w:t>
      </w:r>
      <w:r w:rsidRPr="003643B2">
        <w:rPr>
          <w:i/>
          <w:iCs/>
          <w:sz w:val="24"/>
          <w:szCs w:val="24"/>
        </w:rPr>
        <w:t xml:space="preserve"> a range of safeguarding issues. </w:t>
      </w:r>
    </w:p>
    <w:p w14:paraId="1AF0160F" w14:textId="030B8124" w:rsidR="00464303" w:rsidRPr="003643B2" w:rsidRDefault="00464303" w:rsidP="00A861DC">
      <w:pPr>
        <w:widowControl/>
        <w:shd w:val="clear" w:color="auto" w:fill="FFFFFF"/>
        <w:autoSpaceDE/>
        <w:autoSpaceDN/>
        <w:spacing w:before="75" w:after="75" w:line="276" w:lineRule="auto"/>
        <w:jc w:val="both"/>
        <w:rPr>
          <w:rFonts w:eastAsia="Times New Roman"/>
          <w:i/>
          <w:iCs/>
          <w:sz w:val="24"/>
          <w:szCs w:val="24"/>
          <w:lang w:val="en-GB" w:eastAsia="en-GB"/>
        </w:rPr>
      </w:pPr>
      <w:r w:rsidRPr="003643B2">
        <w:rPr>
          <w:i/>
          <w:iCs/>
          <w:sz w:val="24"/>
          <w:szCs w:val="24"/>
        </w:rPr>
        <w:t xml:space="preserve">For these reasons, when monitoring and following up attendance issues the school will </w:t>
      </w:r>
      <w:proofErr w:type="spellStart"/>
      <w:r w:rsidRPr="003643B2">
        <w:rPr>
          <w:i/>
          <w:iCs/>
          <w:sz w:val="24"/>
          <w:szCs w:val="24"/>
        </w:rPr>
        <w:t>prioritise</w:t>
      </w:r>
      <w:proofErr w:type="spellEnd"/>
      <w:r w:rsidRPr="003643B2">
        <w:rPr>
          <w:i/>
          <w:iCs/>
          <w:sz w:val="24"/>
          <w:szCs w:val="24"/>
        </w:rPr>
        <w:t xml:space="preserve"> children from vulnerable groups including children in care. If a </w:t>
      </w:r>
      <w:r w:rsidR="000567D1">
        <w:rPr>
          <w:i/>
          <w:iCs/>
          <w:sz w:val="24"/>
          <w:szCs w:val="24"/>
        </w:rPr>
        <w:t>c</w:t>
      </w:r>
      <w:r w:rsidRPr="003643B2">
        <w:rPr>
          <w:i/>
          <w:iCs/>
          <w:sz w:val="24"/>
          <w:szCs w:val="24"/>
        </w:rPr>
        <w:t xml:space="preserve">hild in </w:t>
      </w:r>
      <w:r w:rsidR="000567D1">
        <w:rPr>
          <w:i/>
          <w:iCs/>
          <w:sz w:val="24"/>
          <w:szCs w:val="24"/>
        </w:rPr>
        <w:t>c</w:t>
      </w:r>
      <w:r w:rsidRPr="003643B2">
        <w:rPr>
          <w:i/>
          <w:iCs/>
          <w:sz w:val="24"/>
          <w:szCs w:val="24"/>
        </w:rPr>
        <w:t xml:space="preserve">are is not attending or there are concerns about their attendance, the school will </w:t>
      </w:r>
      <w:r w:rsidRPr="003643B2">
        <w:rPr>
          <w:i/>
          <w:iCs/>
          <w:sz w:val="24"/>
          <w:szCs w:val="24"/>
        </w:rPr>
        <w:lastRenderedPageBreak/>
        <w:t>immediately seek advice from the Local Authority’s Virtual School and the child’s social worker, as well as communicating with the child and parent/carer.</w:t>
      </w:r>
    </w:p>
    <w:p w14:paraId="078AED55" w14:textId="77777777" w:rsidR="00464303" w:rsidRPr="003643B2"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p>
    <w:p w14:paraId="45CF27BB" w14:textId="77777777" w:rsidR="00464303" w:rsidRPr="003643B2" w:rsidRDefault="00464303" w:rsidP="00A861DC">
      <w:pPr>
        <w:widowControl/>
        <w:shd w:val="clear" w:color="auto" w:fill="FFFFFF"/>
        <w:autoSpaceDE/>
        <w:autoSpaceDN/>
        <w:spacing w:before="75" w:after="75" w:line="276" w:lineRule="auto"/>
        <w:jc w:val="both"/>
        <w:rPr>
          <w:rFonts w:eastAsia="Times New Roman"/>
          <w:sz w:val="24"/>
          <w:szCs w:val="24"/>
          <w:lang w:val="en-GB" w:eastAsia="en-GB"/>
        </w:rPr>
      </w:pPr>
    </w:p>
    <w:p w14:paraId="3733F977" w14:textId="1EA329AE" w:rsidR="00464303" w:rsidRDefault="000567D1" w:rsidP="00A861DC">
      <w:pPr>
        <w:widowControl/>
        <w:shd w:val="clear" w:color="auto" w:fill="FFFFFF"/>
        <w:autoSpaceDE/>
        <w:autoSpaceDN/>
        <w:spacing w:before="75" w:after="75" w:line="276" w:lineRule="auto"/>
        <w:jc w:val="both"/>
        <w:rPr>
          <w:rFonts w:eastAsia="Times New Roman"/>
          <w:sz w:val="24"/>
          <w:szCs w:val="24"/>
          <w:lang w:val="en-GB" w:eastAsia="en-GB"/>
        </w:rPr>
      </w:pPr>
      <w:r>
        <w:rPr>
          <w:rFonts w:eastAsia="Times New Roman"/>
          <w:sz w:val="24"/>
          <w:szCs w:val="24"/>
          <w:lang w:val="en-GB" w:eastAsia="en-GB"/>
        </w:rPr>
        <w:t xml:space="preserve">This policy is to be used in conjunction with </w:t>
      </w:r>
      <w:r w:rsidR="006137F3">
        <w:rPr>
          <w:rFonts w:eastAsia="Times New Roman"/>
          <w:sz w:val="24"/>
          <w:szCs w:val="24"/>
          <w:lang w:val="en-GB" w:eastAsia="en-GB"/>
        </w:rPr>
        <w:t xml:space="preserve">Gloucestershire </w:t>
      </w:r>
      <w:r>
        <w:rPr>
          <w:rFonts w:eastAsia="Times New Roman"/>
          <w:sz w:val="24"/>
          <w:szCs w:val="24"/>
          <w:lang w:val="en-GB" w:eastAsia="en-GB"/>
        </w:rPr>
        <w:t>Virtual School</w:t>
      </w:r>
      <w:r w:rsidR="006137F3">
        <w:rPr>
          <w:rFonts w:eastAsia="Times New Roman"/>
          <w:sz w:val="24"/>
          <w:szCs w:val="24"/>
          <w:lang w:val="en-GB" w:eastAsia="en-GB"/>
        </w:rPr>
        <w:t xml:space="preserve"> Attendance</w:t>
      </w:r>
      <w:r>
        <w:rPr>
          <w:rFonts w:eastAsia="Times New Roman"/>
          <w:sz w:val="24"/>
          <w:szCs w:val="24"/>
          <w:lang w:val="en-GB" w:eastAsia="en-GB"/>
        </w:rPr>
        <w:t xml:space="preserve"> Processes document.</w:t>
      </w:r>
    </w:p>
    <w:p w14:paraId="7BBC4275" w14:textId="77777777" w:rsidR="00CC30E2" w:rsidRDefault="00CC30E2" w:rsidP="00A861DC">
      <w:pPr>
        <w:spacing w:line="276" w:lineRule="auto"/>
        <w:jc w:val="both"/>
        <w:rPr>
          <w:sz w:val="24"/>
          <w:szCs w:val="24"/>
        </w:rPr>
      </w:pPr>
    </w:p>
    <w:p w14:paraId="6FB3A58B" w14:textId="46BAC449" w:rsidR="000567D1" w:rsidRPr="003643B2" w:rsidRDefault="000567D1" w:rsidP="00A861DC">
      <w:pPr>
        <w:spacing w:line="276" w:lineRule="auto"/>
        <w:jc w:val="both"/>
        <w:rPr>
          <w:sz w:val="24"/>
          <w:szCs w:val="24"/>
        </w:rPr>
      </w:pPr>
      <w:r>
        <w:rPr>
          <w:sz w:val="24"/>
          <w:szCs w:val="24"/>
        </w:rPr>
        <w:t xml:space="preserve">This policy is reviewed annually and will next be reviewed in </w:t>
      </w:r>
      <w:r w:rsidR="00446988">
        <w:rPr>
          <w:sz w:val="24"/>
          <w:szCs w:val="24"/>
        </w:rPr>
        <w:t>September 2027</w:t>
      </w:r>
      <w:r>
        <w:rPr>
          <w:sz w:val="24"/>
          <w:szCs w:val="24"/>
        </w:rPr>
        <w:t>.</w:t>
      </w:r>
    </w:p>
    <w:sectPr w:rsidR="000567D1" w:rsidRPr="003643B2">
      <w:headerReference w:type="default" r:id="rId12"/>
      <w:footerReference w:type="default" r:id="rId1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DB5A5" w14:textId="77777777" w:rsidR="00A24CE9" w:rsidRDefault="00A24CE9" w:rsidP="003643B2">
      <w:r>
        <w:separator/>
      </w:r>
    </w:p>
  </w:endnote>
  <w:endnote w:type="continuationSeparator" w:id="0">
    <w:p w14:paraId="0154D436" w14:textId="77777777" w:rsidR="00A24CE9" w:rsidRDefault="00A24CE9" w:rsidP="003643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altName w:val="Arial"/>
    <w:charset w:val="00"/>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0668447"/>
      <w:docPartObj>
        <w:docPartGallery w:val="Page Numbers (Bottom of Page)"/>
        <w:docPartUnique/>
      </w:docPartObj>
    </w:sdtPr>
    <w:sdtEndPr>
      <w:rPr>
        <w:noProof/>
      </w:rPr>
    </w:sdtEndPr>
    <w:sdtContent>
      <w:p w14:paraId="7E31179C" w14:textId="1C9A012E" w:rsidR="000567D1" w:rsidRDefault="000567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A4B4B8A" w14:textId="77777777" w:rsidR="000567D1" w:rsidRDefault="00056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83560E" w14:textId="77777777" w:rsidR="00A24CE9" w:rsidRDefault="00A24CE9" w:rsidP="003643B2">
      <w:r>
        <w:separator/>
      </w:r>
    </w:p>
  </w:footnote>
  <w:footnote w:type="continuationSeparator" w:id="0">
    <w:p w14:paraId="59213189" w14:textId="77777777" w:rsidR="00A24CE9" w:rsidRDefault="00A24CE9" w:rsidP="003643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354D46" w14:textId="2E949A63" w:rsidR="003643B2" w:rsidRDefault="003643B2">
    <w:pPr>
      <w:pStyle w:val="Header"/>
      <w:rPr>
        <w:lang w:eastAsia="en-GB"/>
      </w:rPr>
    </w:pPr>
    <w:r>
      <w:rPr>
        <w:noProof/>
        <w:lang w:eastAsia="en-GB"/>
      </w:rPr>
      <w:drawing>
        <wp:inline distT="0" distB="0" distL="0" distR="0" wp14:anchorId="6137B4F6" wp14:editId="0BBA9C48">
          <wp:extent cx="1206500" cy="508357"/>
          <wp:effectExtent l="0" t="0" r="0" b="6350"/>
          <wp:docPr id="202491870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19470" cy="513822"/>
                  </a:xfrm>
                  <a:prstGeom prst="rect">
                    <a:avLst/>
                  </a:prstGeom>
                  <a:noFill/>
                  <a:ln>
                    <a:noFill/>
                  </a:ln>
                </pic:spPr>
              </pic:pic>
            </a:graphicData>
          </a:graphic>
        </wp:inline>
      </w:drawing>
    </w:r>
    <w:r>
      <w:ptab w:relativeTo="margin" w:alignment="center" w:leader="none"/>
    </w:r>
    <w:r>
      <w:ptab w:relativeTo="margin" w:alignment="right" w:leader="none"/>
    </w:r>
    <w:r w:rsidRPr="003643B2">
      <w:rPr>
        <w:lang w:eastAsia="en-GB"/>
      </w:rPr>
      <w:t xml:space="preserve"> </w:t>
    </w:r>
    <w:r>
      <w:rPr>
        <w:noProof/>
        <w:lang w:eastAsia="en-GB"/>
      </w:rPr>
      <w:drawing>
        <wp:inline distT="0" distB="0" distL="0" distR="0" wp14:anchorId="73006EE5" wp14:editId="424B975A">
          <wp:extent cx="1955800" cy="622300"/>
          <wp:effectExtent l="0" t="0" r="6350" b="6350"/>
          <wp:docPr id="12385954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xPicture 1"/>
                  <pic:cNvPicPr>
                    <a:picLocks noChangeAspect="1" noChangeArrowheads="1"/>
                  </pic:cNvPicPr>
                </pic:nvPicPr>
                <pic:blipFill>
                  <a:blip r:embed="rId3" r:link="rId4">
                    <a:extLst>
                      <a:ext uri="{28A0092B-C50C-407E-A947-70E740481C1C}">
                        <a14:useLocalDpi xmlns:a14="http://schemas.microsoft.com/office/drawing/2010/main" val="0"/>
                      </a:ext>
                    </a:extLst>
                  </a:blip>
                  <a:srcRect/>
                  <a:stretch>
                    <a:fillRect/>
                  </a:stretch>
                </pic:blipFill>
                <pic:spPr bwMode="auto">
                  <a:xfrm>
                    <a:off x="0" y="0"/>
                    <a:ext cx="1955800" cy="622300"/>
                  </a:xfrm>
                  <a:prstGeom prst="rect">
                    <a:avLst/>
                  </a:prstGeom>
                  <a:noFill/>
                  <a:ln>
                    <a:noFill/>
                  </a:ln>
                </pic:spPr>
              </pic:pic>
            </a:graphicData>
          </a:graphic>
        </wp:inline>
      </w:drawing>
    </w:r>
  </w:p>
  <w:p w14:paraId="2F590154" w14:textId="77777777" w:rsidR="004E54C8" w:rsidRDefault="004E54C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2F16B8"/>
    <w:multiLevelType w:val="hybridMultilevel"/>
    <w:tmpl w:val="B6B48F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D57DF"/>
    <w:multiLevelType w:val="hybridMultilevel"/>
    <w:tmpl w:val="04B04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B6F00CD"/>
    <w:multiLevelType w:val="hybridMultilevel"/>
    <w:tmpl w:val="C7F22B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A760590"/>
    <w:multiLevelType w:val="hybridMultilevel"/>
    <w:tmpl w:val="0504CF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AC66DF9"/>
    <w:multiLevelType w:val="multilevel"/>
    <w:tmpl w:val="77AA2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7276473"/>
    <w:multiLevelType w:val="multilevel"/>
    <w:tmpl w:val="BF327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E44E02"/>
    <w:multiLevelType w:val="hybridMultilevel"/>
    <w:tmpl w:val="478AD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C3F3FD1"/>
    <w:multiLevelType w:val="multilevel"/>
    <w:tmpl w:val="FCBA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6CF0204"/>
    <w:multiLevelType w:val="multilevel"/>
    <w:tmpl w:val="F81A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B0A3108"/>
    <w:multiLevelType w:val="multilevel"/>
    <w:tmpl w:val="8FC4C8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70D55EBB"/>
    <w:multiLevelType w:val="hybridMultilevel"/>
    <w:tmpl w:val="E74AA2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5AD2EF7"/>
    <w:multiLevelType w:val="hybridMultilevel"/>
    <w:tmpl w:val="95ECF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D73B56"/>
    <w:multiLevelType w:val="multilevel"/>
    <w:tmpl w:val="40186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303313687">
    <w:abstractNumId w:val="8"/>
  </w:num>
  <w:num w:numId="2" w16cid:durableId="782112318">
    <w:abstractNumId w:val="4"/>
  </w:num>
  <w:num w:numId="3" w16cid:durableId="447746576">
    <w:abstractNumId w:val="12"/>
  </w:num>
  <w:num w:numId="4" w16cid:durableId="1077366980">
    <w:abstractNumId w:val="7"/>
  </w:num>
  <w:num w:numId="5" w16cid:durableId="1122770526">
    <w:abstractNumId w:val="5"/>
  </w:num>
  <w:num w:numId="6" w16cid:durableId="360520446">
    <w:abstractNumId w:val="2"/>
  </w:num>
  <w:num w:numId="7" w16cid:durableId="1908220866">
    <w:abstractNumId w:val="10"/>
  </w:num>
  <w:num w:numId="8" w16cid:durableId="2053144307">
    <w:abstractNumId w:val="3"/>
  </w:num>
  <w:num w:numId="9" w16cid:durableId="618805104">
    <w:abstractNumId w:val="11"/>
  </w:num>
  <w:num w:numId="10" w16cid:durableId="1846942577">
    <w:abstractNumId w:val="0"/>
  </w:num>
  <w:num w:numId="11" w16cid:durableId="558635752">
    <w:abstractNumId w:val="1"/>
  </w:num>
  <w:num w:numId="12" w16cid:durableId="2017152497">
    <w:abstractNumId w:val="6"/>
  </w:num>
  <w:num w:numId="13" w16cid:durableId="145301037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303"/>
    <w:rsid w:val="00031C90"/>
    <w:rsid w:val="000567D1"/>
    <w:rsid w:val="00095338"/>
    <w:rsid w:val="000C535D"/>
    <w:rsid w:val="001109AD"/>
    <w:rsid w:val="0012434E"/>
    <w:rsid w:val="00140F9C"/>
    <w:rsid w:val="00172BFA"/>
    <w:rsid w:val="00205E59"/>
    <w:rsid w:val="00214939"/>
    <w:rsid w:val="0021618E"/>
    <w:rsid w:val="002563BD"/>
    <w:rsid w:val="0029565F"/>
    <w:rsid w:val="00311D7E"/>
    <w:rsid w:val="00346E3C"/>
    <w:rsid w:val="003643B2"/>
    <w:rsid w:val="003B7F36"/>
    <w:rsid w:val="003F3D0C"/>
    <w:rsid w:val="003F5F8B"/>
    <w:rsid w:val="00411D4E"/>
    <w:rsid w:val="004321AA"/>
    <w:rsid w:val="00446988"/>
    <w:rsid w:val="00464303"/>
    <w:rsid w:val="004E54C8"/>
    <w:rsid w:val="004E59DD"/>
    <w:rsid w:val="00506FA2"/>
    <w:rsid w:val="0056093E"/>
    <w:rsid w:val="005D20D9"/>
    <w:rsid w:val="005E00B3"/>
    <w:rsid w:val="00602CCA"/>
    <w:rsid w:val="006137F3"/>
    <w:rsid w:val="00664C47"/>
    <w:rsid w:val="006820AF"/>
    <w:rsid w:val="00685E2C"/>
    <w:rsid w:val="006A2AB2"/>
    <w:rsid w:val="006E344B"/>
    <w:rsid w:val="00783443"/>
    <w:rsid w:val="00803D51"/>
    <w:rsid w:val="00821768"/>
    <w:rsid w:val="008259F2"/>
    <w:rsid w:val="00855E05"/>
    <w:rsid w:val="00882B4F"/>
    <w:rsid w:val="008A2243"/>
    <w:rsid w:val="008A2C9F"/>
    <w:rsid w:val="008E3475"/>
    <w:rsid w:val="008E3677"/>
    <w:rsid w:val="008F16AF"/>
    <w:rsid w:val="0091295A"/>
    <w:rsid w:val="00940AE6"/>
    <w:rsid w:val="00945AF9"/>
    <w:rsid w:val="00946417"/>
    <w:rsid w:val="009A0D57"/>
    <w:rsid w:val="009D1655"/>
    <w:rsid w:val="00A06CB6"/>
    <w:rsid w:val="00A17180"/>
    <w:rsid w:val="00A24CE9"/>
    <w:rsid w:val="00A34E9E"/>
    <w:rsid w:val="00A4159C"/>
    <w:rsid w:val="00A64479"/>
    <w:rsid w:val="00A861DC"/>
    <w:rsid w:val="00AA694F"/>
    <w:rsid w:val="00AB6D0C"/>
    <w:rsid w:val="00AC0306"/>
    <w:rsid w:val="00B15561"/>
    <w:rsid w:val="00C332E4"/>
    <w:rsid w:val="00C959FA"/>
    <w:rsid w:val="00CB3D11"/>
    <w:rsid w:val="00CC30E2"/>
    <w:rsid w:val="00CC5521"/>
    <w:rsid w:val="00CC5D08"/>
    <w:rsid w:val="00CD1C64"/>
    <w:rsid w:val="00CD434D"/>
    <w:rsid w:val="00CE787D"/>
    <w:rsid w:val="00D45AE6"/>
    <w:rsid w:val="00D60E0B"/>
    <w:rsid w:val="00D63CBC"/>
    <w:rsid w:val="00D764FC"/>
    <w:rsid w:val="00D90F1D"/>
    <w:rsid w:val="00D9376D"/>
    <w:rsid w:val="00DB284F"/>
    <w:rsid w:val="00DF35BE"/>
    <w:rsid w:val="00E6162C"/>
    <w:rsid w:val="00E92A16"/>
    <w:rsid w:val="00ED2E3C"/>
    <w:rsid w:val="00F05AD1"/>
    <w:rsid w:val="00F10448"/>
    <w:rsid w:val="00F46F6B"/>
    <w:rsid w:val="00FB6F49"/>
    <w:rsid w:val="00FC64A6"/>
    <w:rsid w:val="00FE1CFF"/>
    <w:rsid w:val="00FF5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6B5594"/>
  <w15:chartTrackingRefBased/>
  <w15:docId w15:val="{4A0821E4-5AA2-41FB-9B93-5DDC14566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464303"/>
    <w:pPr>
      <w:widowControl w:val="0"/>
      <w:autoSpaceDE w:val="0"/>
      <w:autoSpaceDN w:val="0"/>
      <w:spacing w:after="0" w:line="240" w:lineRule="auto"/>
    </w:pPr>
    <w:rPr>
      <w:rFonts w:ascii="Arial" w:eastAsia="Arial" w:hAnsi="Arial" w:cs="Arial"/>
      <w:kern w:val="0"/>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4303"/>
    <w:pPr>
      <w:ind w:left="720"/>
      <w:contextualSpacing/>
    </w:pPr>
  </w:style>
  <w:style w:type="paragraph" w:styleId="Header">
    <w:name w:val="header"/>
    <w:basedOn w:val="Normal"/>
    <w:link w:val="HeaderChar"/>
    <w:uiPriority w:val="99"/>
    <w:unhideWhenUsed/>
    <w:rsid w:val="003643B2"/>
    <w:pPr>
      <w:tabs>
        <w:tab w:val="center" w:pos="4513"/>
        <w:tab w:val="right" w:pos="9026"/>
      </w:tabs>
    </w:pPr>
  </w:style>
  <w:style w:type="character" w:customStyle="1" w:styleId="HeaderChar">
    <w:name w:val="Header Char"/>
    <w:basedOn w:val="DefaultParagraphFont"/>
    <w:link w:val="Header"/>
    <w:uiPriority w:val="99"/>
    <w:rsid w:val="003643B2"/>
    <w:rPr>
      <w:rFonts w:ascii="Arial" w:eastAsia="Arial" w:hAnsi="Arial" w:cs="Arial"/>
      <w:kern w:val="0"/>
      <w:lang w:val="en-US"/>
      <w14:ligatures w14:val="none"/>
    </w:rPr>
  </w:style>
  <w:style w:type="paragraph" w:styleId="Footer">
    <w:name w:val="footer"/>
    <w:basedOn w:val="Normal"/>
    <w:link w:val="FooterChar"/>
    <w:uiPriority w:val="99"/>
    <w:unhideWhenUsed/>
    <w:rsid w:val="003643B2"/>
    <w:pPr>
      <w:tabs>
        <w:tab w:val="center" w:pos="4513"/>
        <w:tab w:val="right" w:pos="9026"/>
      </w:tabs>
    </w:pPr>
  </w:style>
  <w:style w:type="character" w:customStyle="1" w:styleId="FooterChar">
    <w:name w:val="Footer Char"/>
    <w:basedOn w:val="DefaultParagraphFont"/>
    <w:link w:val="Footer"/>
    <w:uiPriority w:val="99"/>
    <w:rsid w:val="003643B2"/>
    <w:rPr>
      <w:rFonts w:ascii="Arial" w:eastAsia="Arial" w:hAnsi="Arial" w:cs="Arial"/>
      <w:kern w:val="0"/>
      <w:lang w:val="en-US"/>
      <w14:ligatures w14:val="none"/>
    </w:rPr>
  </w:style>
  <w:style w:type="character" w:styleId="Hyperlink">
    <w:name w:val="Hyperlink"/>
    <w:basedOn w:val="DefaultParagraphFont"/>
    <w:uiPriority w:val="99"/>
    <w:unhideWhenUsed/>
    <w:rsid w:val="00CD1C64"/>
    <w:rPr>
      <w:color w:val="0563C1" w:themeColor="hyperlink"/>
      <w:u w:val="single"/>
    </w:rPr>
  </w:style>
  <w:style w:type="character" w:styleId="UnresolvedMention">
    <w:name w:val="Unresolved Mention"/>
    <w:basedOn w:val="DefaultParagraphFont"/>
    <w:uiPriority w:val="99"/>
    <w:semiHidden/>
    <w:unhideWhenUsed/>
    <w:rsid w:val="00CD1C64"/>
    <w:rPr>
      <w:color w:val="605E5C"/>
      <w:shd w:val="clear" w:color="auto" w:fill="E1DFDD"/>
    </w:rPr>
  </w:style>
  <w:style w:type="paragraph" w:customStyle="1" w:styleId="TableParagraph">
    <w:name w:val="Table Paragraph"/>
    <w:basedOn w:val="Normal"/>
    <w:uiPriority w:val="1"/>
    <w:qFormat/>
    <w:rsid w:val="00172BFA"/>
    <w:rPr>
      <w:rFonts w:ascii="Lucida Grande" w:eastAsia="Lucida Grande" w:hAnsi="Lucida Grande" w:cs="Lucida Grande"/>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746773">
      <w:bodyDiv w:val="1"/>
      <w:marLeft w:val="0"/>
      <w:marRight w:val="0"/>
      <w:marTop w:val="0"/>
      <w:marBottom w:val="0"/>
      <w:divBdr>
        <w:top w:val="none" w:sz="0" w:space="0" w:color="auto"/>
        <w:left w:val="none" w:sz="0" w:space="0" w:color="auto"/>
        <w:bottom w:val="none" w:sz="0" w:space="0" w:color="auto"/>
        <w:right w:val="none" w:sz="0" w:space="0" w:color="auto"/>
      </w:divBdr>
    </w:div>
    <w:div w:id="851450550">
      <w:bodyDiv w:val="1"/>
      <w:marLeft w:val="0"/>
      <w:marRight w:val="0"/>
      <w:marTop w:val="0"/>
      <w:marBottom w:val="0"/>
      <w:divBdr>
        <w:top w:val="none" w:sz="0" w:space="0" w:color="auto"/>
        <w:left w:val="none" w:sz="0" w:space="0" w:color="auto"/>
        <w:bottom w:val="none" w:sz="0" w:space="0" w:color="auto"/>
        <w:right w:val="none" w:sz="0" w:space="0" w:color="auto"/>
      </w:divBdr>
    </w:div>
    <w:div w:id="875967480">
      <w:bodyDiv w:val="1"/>
      <w:marLeft w:val="0"/>
      <w:marRight w:val="0"/>
      <w:marTop w:val="0"/>
      <w:marBottom w:val="0"/>
      <w:divBdr>
        <w:top w:val="none" w:sz="0" w:space="0" w:color="auto"/>
        <w:left w:val="none" w:sz="0" w:space="0" w:color="auto"/>
        <w:bottom w:val="none" w:sz="0" w:space="0" w:color="auto"/>
        <w:right w:val="none" w:sz="0" w:space="0" w:color="auto"/>
      </w:divBdr>
    </w:div>
    <w:div w:id="968389966">
      <w:bodyDiv w:val="1"/>
      <w:marLeft w:val="0"/>
      <w:marRight w:val="0"/>
      <w:marTop w:val="0"/>
      <w:marBottom w:val="0"/>
      <w:divBdr>
        <w:top w:val="none" w:sz="0" w:space="0" w:color="auto"/>
        <w:left w:val="none" w:sz="0" w:space="0" w:color="auto"/>
        <w:bottom w:val="none" w:sz="0" w:space="0" w:color="auto"/>
        <w:right w:val="none" w:sz="0" w:space="0" w:color="auto"/>
      </w:divBdr>
    </w:div>
    <w:div w:id="1152793687">
      <w:bodyDiv w:val="1"/>
      <w:marLeft w:val="0"/>
      <w:marRight w:val="0"/>
      <w:marTop w:val="0"/>
      <w:marBottom w:val="0"/>
      <w:divBdr>
        <w:top w:val="none" w:sz="0" w:space="0" w:color="auto"/>
        <w:left w:val="none" w:sz="0" w:space="0" w:color="auto"/>
        <w:bottom w:val="none" w:sz="0" w:space="0" w:color="auto"/>
        <w:right w:val="none" w:sz="0" w:space="0" w:color="auto"/>
      </w:divBdr>
    </w:div>
    <w:div w:id="14517816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loucestershire.gov.uk/media/gxlg1nks/permanent-exclusion-children-in-care-transfer-protocol-head-teacher-guidance.pdf"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gloucestershire.gov.uk/schoolsnet/your-pupils/exclusions/"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gov.uk/government/publications/education-for-children-with-health-needs-who-cannot-attend-schoo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www.gov.uk/government/publications/elective-home-education" TargetMode="External"/><Relationship Id="rId4" Type="http://schemas.openxmlformats.org/officeDocument/2006/relationships/webSettings" Target="webSettings.xml"/><Relationship Id="rId9" Type="http://schemas.openxmlformats.org/officeDocument/2006/relationships/hyperlink" Target="https://www.gov.uk/government/publications/promoting-the-education-of-looked-after-children"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cid:image002.jpg@01DA33EF.4FBD7E70" TargetMode="External"/><Relationship Id="rId1" Type="http://schemas.openxmlformats.org/officeDocument/2006/relationships/image" Target="media/image1.jpeg"/><Relationship Id="rId4" Type="http://schemas.openxmlformats.org/officeDocument/2006/relationships/image" Target="cid:image001.jpg@01DA33EF.4FBD7E7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8</Pages>
  <Words>2412</Words>
  <Characters>13489</Characters>
  <Application>Microsoft Office Word</Application>
  <DocSecurity>0</DocSecurity>
  <Lines>281</Lines>
  <Paragraphs>120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BROADY, Karla</dc:creator>
  <cp:keywords/>
  <dc:description/>
  <cp:lastModifiedBy>BROADY, Karla</cp:lastModifiedBy>
  <cp:revision>70</cp:revision>
  <dcterms:created xsi:type="dcterms:W3CDTF">2023-12-21T09:18:00Z</dcterms:created>
  <dcterms:modified xsi:type="dcterms:W3CDTF">2026-08-20T14:19:00Z</dcterms:modified>
</cp:coreProperties>
</file>