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23541" w14:textId="77777777" w:rsidR="00800D89" w:rsidRDefault="0086455D" w:rsidP="00800D89">
      <w:pPr>
        <w:spacing w:after="200" w:line="276" w:lineRule="auto"/>
        <w:rPr>
          <w:b/>
          <w:sz w:val="20"/>
        </w:rPr>
      </w:pPr>
      <w:r>
        <w:rPr>
          <w:b/>
          <w:noProof/>
          <w:sz w:val="20"/>
          <w:lang w:eastAsia="en-GB"/>
        </w:rPr>
        <w:drawing>
          <wp:anchor distT="0" distB="0" distL="114300" distR="114300" simplePos="0" relativeHeight="251658249" behindDoc="0" locked="0" layoutInCell="1" allowOverlap="1" wp14:anchorId="15D23803" wp14:editId="15D23804">
            <wp:simplePos x="0" y="0"/>
            <wp:positionH relativeFrom="column">
              <wp:posOffset>3590925</wp:posOffset>
            </wp:positionH>
            <wp:positionV relativeFrom="paragraph">
              <wp:posOffset>-715010</wp:posOffset>
            </wp:positionV>
            <wp:extent cx="2892425" cy="904875"/>
            <wp:effectExtent l="19050" t="0" r="317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892425" cy="904875"/>
                    </a:xfrm>
                    <a:prstGeom prst="rect">
                      <a:avLst/>
                    </a:prstGeom>
                    <a:noFill/>
                  </pic:spPr>
                </pic:pic>
              </a:graphicData>
            </a:graphic>
          </wp:anchor>
        </w:drawing>
      </w:r>
      <w:r>
        <w:rPr>
          <w:b/>
          <w:noProof/>
          <w:sz w:val="20"/>
          <w:lang w:eastAsia="en-GB"/>
        </w:rPr>
        <w:drawing>
          <wp:anchor distT="0" distB="0" distL="114300" distR="114300" simplePos="0" relativeHeight="251658248" behindDoc="0" locked="0" layoutInCell="1" allowOverlap="1" wp14:anchorId="15D23805" wp14:editId="15D23806">
            <wp:simplePos x="0" y="0"/>
            <wp:positionH relativeFrom="column">
              <wp:posOffset>-1047750</wp:posOffset>
            </wp:positionH>
            <wp:positionV relativeFrom="paragraph">
              <wp:posOffset>-867410</wp:posOffset>
            </wp:positionV>
            <wp:extent cx="7772400" cy="1162050"/>
            <wp:effectExtent l="19050" t="0" r="0" b="0"/>
            <wp:wrapNone/>
            <wp:docPr id="3" name="Picture 234" descr="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wave"/>
                    <pic:cNvPicPr>
                      <a:picLocks noChangeAspect="1" noChangeArrowheads="1"/>
                    </pic:cNvPicPr>
                  </pic:nvPicPr>
                  <pic:blipFill>
                    <a:blip r:embed="rId12" cstate="print"/>
                    <a:srcRect/>
                    <a:stretch>
                      <a:fillRect/>
                    </a:stretch>
                  </pic:blipFill>
                  <pic:spPr bwMode="auto">
                    <a:xfrm>
                      <a:off x="0" y="0"/>
                      <a:ext cx="7772400" cy="1162050"/>
                    </a:xfrm>
                    <a:prstGeom prst="rect">
                      <a:avLst/>
                    </a:prstGeom>
                    <a:noFill/>
                    <a:ln w="9525">
                      <a:noFill/>
                      <a:miter lim="800000"/>
                      <a:headEnd/>
                      <a:tailEnd/>
                    </a:ln>
                  </pic:spPr>
                </pic:pic>
              </a:graphicData>
            </a:graphic>
          </wp:anchor>
        </w:drawing>
      </w:r>
    </w:p>
    <w:p w14:paraId="15D23542" w14:textId="77777777" w:rsidR="00800D89" w:rsidRDefault="00800D89" w:rsidP="00800D89">
      <w:pPr>
        <w:spacing w:after="200" w:line="276" w:lineRule="auto"/>
        <w:rPr>
          <w:b/>
          <w:sz w:val="20"/>
        </w:rPr>
      </w:pPr>
    </w:p>
    <w:p w14:paraId="15D23543" w14:textId="77777777" w:rsidR="00800D89" w:rsidRDefault="00800D89" w:rsidP="00800D89">
      <w:pPr>
        <w:spacing w:after="200" w:line="276" w:lineRule="auto"/>
        <w:rPr>
          <w:b/>
          <w:sz w:val="20"/>
        </w:rPr>
      </w:pPr>
    </w:p>
    <w:p w14:paraId="15D23544" w14:textId="77777777" w:rsidR="00800D89" w:rsidRDefault="00800D89" w:rsidP="00800D89">
      <w:pPr>
        <w:spacing w:after="200" w:line="276" w:lineRule="auto"/>
        <w:rPr>
          <w:b/>
          <w:sz w:val="20"/>
        </w:rPr>
      </w:pPr>
    </w:p>
    <w:p w14:paraId="15D23545" w14:textId="77777777" w:rsidR="0086455D" w:rsidRDefault="0086455D" w:rsidP="0086455D">
      <w:pPr>
        <w:spacing w:after="200" w:line="276" w:lineRule="auto"/>
        <w:rPr>
          <w:b/>
          <w:sz w:val="20"/>
        </w:rPr>
      </w:pPr>
    </w:p>
    <w:p w14:paraId="15D23546" w14:textId="77777777" w:rsidR="0086455D" w:rsidRDefault="0086455D" w:rsidP="0086455D">
      <w:pPr>
        <w:spacing w:after="200" w:line="276" w:lineRule="auto"/>
        <w:rPr>
          <w:b/>
          <w:sz w:val="20"/>
        </w:rPr>
      </w:pPr>
    </w:p>
    <w:p w14:paraId="15D23547" w14:textId="77777777" w:rsidR="0086455D" w:rsidRDefault="0086455D" w:rsidP="0086455D">
      <w:pPr>
        <w:spacing w:after="200" w:line="276" w:lineRule="auto"/>
        <w:rPr>
          <w:b/>
          <w:sz w:val="20"/>
        </w:rPr>
      </w:pPr>
    </w:p>
    <w:p w14:paraId="15D2354B" w14:textId="68B22919" w:rsidR="0086455D" w:rsidRPr="003A4E45" w:rsidRDefault="00AB2F95" w:rsidP="009F19A2">
      <w:pPr>
        <w:rPr>
          <w:rFonts w:ascii="Arial" w:hAnsi="Arial" w:cs="Arial"/>
          <w:b/>
          <w:sz w:val="72"/>
          <w:szCs w:val="72"/>
        </w:rPr>
      </w:pPr>
      <w:r w:rsidRPr="003A4E45">
        <w:rPr>
          <w:rFonts w:ascii="Arial" w:hAnsi="Arial" w:cs="Arial"/>
          <w:b/>
          <w:sz w:val="72"/>
          <w:szCs w:val="72"/>
        </w:rPr>
        <w:t xml:space="preserve">Children Missing Education </w:t>
      </w:r>
      <w:r w:rsidR="00235EB7">
        <w:rPr>
          <w:rFonts w:ascii="Arial" w:hAnsi="Arial" w:cs="Arial"/>
          <w:b/>
          <w:sz w:val="72"/>
          <w:szCs w:val="72"/>
        </w:rPr>
        <w:t>(CME)</w:t>
      </w:r>
    </w:p>
    <w:p w14:paraId="15D2354C" w14:textId="77777777" w:rsidR="004F6DE0" w:rsidRPr="003A4E45" w:rsidRDefault="004F6DE0" w:rsidP="004F6DE0">
      <w:pPr>
        <w:rPr>
          <w:rFonts w:ascii="Arial" w:hAnsi="Arial" w:cs="Arial"/>
          <w:b/>
          <w:sz w:val="72"/>
          <w:szCs w:val="72"/>
        </w:rPr>
      </w:pPr>
      <w:r w:rsidRPr="003A4E45">
        <w:rPr>
          <w:rFonts w:ascii="Arial" w:hAnsi="Arial" w:cs="Arial"/>
          <w:b/>
          <w:sz w:val="72"/>
          <w:szCs w:val="72"/>
        </w:rPr>
        <w:t>and</w:t>
      </w:r>
    </w:p>
    <w:p w14:paraId="15D2354D" w14:textId="77777777" w:rsidR="004F6DE0" w:rsidRPr="003A4E45" w:rsidRDefault="004F6DE0" w:rsidP="004F6DE0">
      <w:pPr>
        <w:rPr>
          <w:rFonts w:ascii="Arial" w:hAnsi="Arial" w:cs="Arial"/>
          <w:b/>
          <w:sz w:val="72"/>
          <w:szCs w:val="72"/>
        </w:rPr>
      </w:pPr>
      <w:r w:rsidRPr="003A4E45">
        <w:rPr>
          <w:rFonts w:ascii="Arial" w:hAnsi="Arial" w:cs="Arial"/>
          <w:b/>
          <w:sz w:val="72"/>
          <w:szCs w:val="72"/>
        </w:rPr>
        <w:t xml:space="preserve">Missing pupils </w:t>
      </w:r>
    </w:p>
    <w:p w14:paraId="15D2354E" w14:textId="77777777" w:rsidR="004F6DE0" w:rsidRDefault="004F6DE0" w:rsidP="004F6DE0">
      <w:pPr>
        <w:rPr>
          <w:rFonts w:ascii="Arial" w:hAnsi="Arial" w:cs="Arial"/>
          <w:b/>
          <w:sz w:val="48"/>
          <w:szCs w:val="48"/>
        </w:rPr>
      </w:pPr>
      <w:r w:rsidRPr="003A4E45">
        <w:rPr>
          <w:rFonts w:ascii="Arial" w:hAnsi="Arial" w:cs="Arial"/>
          <w:b/>
          <w:sz w:val="48"/>
          <w:szCs w:val="48"/>
        </w:rPr>
        <w:t>(family whereabouts unknown)</w:t>
      </w:r>
    </w:p>
    <w:p w14:paraId="14F4E041" w14:textId="77777777" w:rsidR="003A4E45" w:rsidRPr="003A4E45" w:rsidRDefault="003A4E45" w:rsidP="004F6DE0">
      <w:pPr>
        <w:rPr>
          <w:rFonts w:ascii="Arial" w:hAnsi="Arial" w:cs="Arial"/>
          <w:b/>
          <w:sz w:val="72"/>
          <w:szCs w:val="72"/>
        </w:rPr>
      </w:pPr>
    </w:p>
    <w:p w14:paraId="15D2354F" w14:textId="77777777" w:rsidR="009F19A2" w:rsidRPr="003A4E45" w:rsidRDefault="009F19A2" w:rsidP="0086455D">
      <w:pPr>
        <w:spacing w:after="200" w:line="276" w:lineRule="auto"/>
        <w:rPr>
          <w:rFonts w:ascii="Arial" w:hAnsi="Arial" w:cs="Arial"/>
          <w:b/>
          <w:sz w:val="56"/>
          <w:szCs w:val="56"/>
        </w:rPr>
      </w:pPr>
    </w:p>
    <w:p w14:paraId="15D23550" w14:textId="3DAC1E73" w:rsidR="002B57BB" w:rsidRPr="003A4E45" w:rsidRDefault="0086455D" w:rsidP="5E25F590">
      <w:pPr>
        <w:spacing w:after="200" w:line="276" w:lineRule="auto"/>
        <w:rPr>
          <w:rFonts w:ascii="Arial" w:hAnsi="Arial" w:cs="Arial"/>
          <w:b/>
          <w:bCs/>
          <w:sz w:val="56"/>
          <w:szCs w:val="56"/>
        </w:rPr>
      </w:pPr>
      <w:r w:rsidRPr="5E25F590">
        <w:rPr>
          <w:rFonts w:ascii="Arial" w:hAnsi="Arial" w:cs="Arial"/>
          <w:b/>
          <w:bCs/>
          <w:sz w:val="56"/>
          <w:szCs w:val="56"/>
        </w:rPr>
        <w:t xml:space="preserve">A guide and information for </w:t>
      </w:r>
      <w:r w:rsidR="00D35A2E" w:rsidRPr="5E25F590">
        <w:rPr>
          <w:rFonts w:ascii="Arial" w:hAnsi="Arial" w:cs="Arial"/>
          <w:b/>
          <w:bCs/>
          <w:sz w:val="56"/>
          <w:szCs w:val="56"/>
        </w:rPr>
        <w:t xml:space="preserve">parents/carers, </w:t>
      </w:r>
      <w:bookmarkStart w:id="0" w:name="_Int_oA9N3fG1"/>
      <w:r w:rsidRPr="5E25F590">
        <w:rPr>
          <w:rFonts w:ascii="Arial" w:hAnsi="Arial" w:cs="Arial"/>
          <w:b/>
          <w:bCs/>
          <w:sz w:val="56"/>
          <w:szCs w:val="56"/>
        </w:rPr>
        <w:t>schools</w:t>
      </w:r>
      <w:bookmarkEnd w:id="0"/>
      <w:r w:rsidRPr="5E25F590">
        <w:rPr>
          <w:rFonts w:ascii="Arial" w:hAnsi="Arial" w:cs="Arial"/>
          <w:b/>
          <w:bCs/>
          <w:sz w:val="56"/>
          <w:szCs w:val="56"/>
        </w:rPr>
        <w:t xml:space="preserve"> </w:t>
      </w:r>
      <w:r w:rsidR="00CF3FEA" w:rsidRPr="5E25F590">
        <w:rPr>
          <w:rFonts w:ascii="Arial" w:hAnsi="Arial" w:cs="Arial"/>
          <w:b/>
          <w:bCs/>
          <w:sz w:val="56"/>
          <w:szCs w:val="56"/>
        </w:rPr>
        <w:t xml:space="preserve">and partner agencies </w:t>
      </w:r>
      <w:r w:rsidRPr="5E25F590">
        <w:rPr>
          <w:rFonts w:ascii="Arial" w:hAnsi="Arial" w:cs="Arial"/>
          <w:b/>
          <w:bCs/>
          <w:sz w:val="56"/>
          <w:szCs w:val="56"/>
        </w:rPr>
        <w:t>in Gloucestershire</w:t>
      </w:r>
    </w:p>
    <w:p w14:paraId="24E90DCC" w14:textId="77777777" w:rsidR="003A4E45" w:rsidRDefault="003A4E45" w:rsidP="0086455D">
      <w:pPr>
        <w:spacing w:after="200" w:line="276" w:lineRule="auto"/>
        <w:rPr>
          <w:rFonts w:ascii="Arial" w:hAnsi="Arial" w:cs="Arial"/>
          <w:b/>
          <w:sz w:val="56"/>
          <w:szCs w:val="56"/>
        </w:rPr>
      </w:pPr>
    </w:p>
    <w:p w14:paraId="15D23551" w14:textId="5642F824" w:rsidR="0086455D" w:rsidRPr="003A4E45" w:rsidRDefault="002765A8" w:rsidP="0086455D">
      <w:pPr>
        <w:spacing w:after="200" w:line="276" w:lineRule="auto"/>
        <w:rPr>
          <w:rFonts w:ascii="Arial" w:hAnsi="Arial" w:cs="Arial"/>
          <w:b/>
          <w:sz w:val="56"/>
          <w:szCs w:val="56"/>
        </w:rPr>
      </w:pPr>
      <w:r>
        <w:rPr>
          <w:rFonts w:ascii="Arial" w:hAnsi="Arial" w:cs="Arial"/>
          <w:b/>
          <w:sz w:val="56"/>
          <w:szCs w:val="56"/>
        </w:rPr>
        <w:t>January</w:t>
      </w:r>
      <w:r w:rsidR="00854E6D" w:rsidRPr="003A4E45">
        <w:rPr>
          <w:rFonts w:ascii="Arial" w:hAnsi="Arial" w:cs="Arial"/>
          <w:b/>
          <w:sz w:val="56"/>
          <w:szCs w:val="56"/>
        </w:rPr>
        <w:t xml:space="preserve"> 202</w:t>
      </w:r>
      <w:r w:rsidR="00CC69C1">
        <w:rPr>
          <w:rFonts w:ascii="Arial" w:hAnsi="Arial" w:cs="Arial"/>
          <w:b/>
          <w:sz w:val="56"/>
          <w:szCs w:val="56"/>
        </w:rPr>
        <w:t>5</w:t>
      </w:r>
    </w:p>
    <w:p w14:paraId="15D2355B" w14:textId="074DE780" w:rsidR="00926C18" w:rsidRDefault="00926C18" w:rsidP="00800D89">
      <w:pPr>
        <w:spacing w:after="200" w:line="276" w:lineRule="auto"/>
        <w:rPr>
          <w:rFonts w:ascii="Calibri" w:hAnsi="Calibri"/>
          <w:b/>
          <w:sz w:val="56"/>
          <w:szCs w:val="56"/>
        </w:rPr>
      </w:pPr>
      <w:r w:rsidRPr="002B52C2">
        <w:rPr>
          <w:rFonts w:ascii="Calibri" w:hAnsi="Calibri"/>
          <w:b/>
          <w:color w:val="FFFFFF" w:themeColor="background1"/>
          <w:sz w:val="56"/>
          <w:szCs w:val="56"/>
        </w:rPr>
        <w:lastRenderedPageBreak/>
        <w:t xml:space="preserve"> – Guide for </w:t>
      </w:r>
    </w:p>
    <w:p w14:paraId="15D2355E" w14:textId="77777777" w:rsidR="0050001E" w:rsidRDefault="0050001E" w:rsidP="00800D89">
      <w:pPr>
        <w:pStyle w:val="NoSpacing"/>
        <w:rPr>
          <w:rFonts w:ascii="Arial" w:hAnsi="Arial" w:cs="Arial"/>
          <w:b/>
        </w:rPr>
        <w:sectPr w:rsidR="0050001E" w:rsidSect="0072171D">
          <w:footerReference w:type="default" r:id="rId13"/>
          <w:headerReference w:type="first" r:id="rId14"/>
          <w:footerReference w:type="first" r:id="rId15"/>
          <w:pgSz w:w="11906" w:h="16838"/>
          <w:pgMar w:top="1276" w:right="1440" w:bottom="1440" w:left="1440" w:header="708" w:footer="708" w:gutter="0"/>
          <w:pgNumType w:fmt="numberInDash" w:start="0"/>
          <w:cols w:space="708"/>
          <w:titlePg/>
          <w:docGrid w:linePitch="360"/>
        </w:sect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9"/>
        <w:gridCol w:w="2437"/>
      </w:tblGrid>
      <w:tr w:rsidR="005154EC" w:rsidRPr="000A59EC" w14:paraId="15D23562" w14:textId="77777777" w:rsidTr="5E25F590">
        <w:trPr>
          <w:trHeight w:val="718"/>
        </w:trPr>
        <w:tc>
          <w:tcPr>
            <w:tcW w:w="7169" w:type="dxa"/>
          </w:tcPr>
          <w:p w14:paraId="15D2355F" w14:textId="77777777" w:rsidR="005154EC" w:rsidRPr="000A59EC" w:rsidRDefault="005154EC" w:rsidP="000A59EC">
            <w:pPr>
              <w:rPr>
                <w:rFonts w:ascii="Arial" w:hAnsi="Arial" w:cs="Arial"/>
                <w:b/>
                <w:sz w:val="48"/>
                <w:szCs w:val="48"/>
              </w:rPr>
            </w:pPr>
            <w:r w:rsidRPr="000A59EC">
              <w:rPr>
                <w:rFonts w:ascii="Arial" w:hAnsi="Arial" w:cs="Arial"/>
                <w:b/>
                <w:sz w:val="48"/>
                <w:szCs w:val="48"/>
              </w:rPr>
              <w:t>Contents</w:t>
            </w:r>
          </w:p>
          <w:p w14:paraId="15D23560" w14:textId="77777777" w:rsidR="005154EC" w:rsidRPr="000A59EC" w:rsidRDefault="005154EC" w:rsidP="000A59EC">
            <w:pPr>
              <w:rPr>
                <w:rFonts w:ascii="Arial" w:hAnsi="Arial" w:cs="Arial"/>
                <w:b/>
                <w:sz w:val="48"/>
                <w:szCs w:val="48"/>
              </w:rPr>
            </w:pPr>
          </w:p>
        </w:tc>
        <w:tc>
          <w:tcPr>
            <w:tcW w:w="2437" w:type="dxa"/>
          </w:tcPr>
          <w:p w14:paraId="15D23561" w14:textId="77777777" w:rsidR="005154EC" w:rsidRPr="000A59EC" w:rsidRDefault="005154EC" w:rsidP="005154EC">
            <w:pPr>
              <w:jc w:val="center"/>
              <w:rPr>
                <w:rFonts w:ascii="Arial" w:hAnsi="Arial" w:cs="Arial"/>
                <w:b/>
                <w:sz w:val="48"/>
                <w:szCs w:val="48"/>
              </w:rPr>
            </w:pPr>
            <w:r w:rsidRPr="000A59EC">
              <w:rPr>
                <w:rFonts w:ascii="Arial" w:hAnsi="Arial" w:cs="Arial"/>
                <w:b/>
                <w:sz w:val="48"/>
                <w:szCs w:val="48"/>
              </w:rPr>
              <w:t>Page</w:t>
            </w:r>
          </w:p>
        </w:tc>
      </w:tr>
      <w:tr w:rsidR="005154EC" w:rsidRPr="000A59EC" w14:paraId="15D23565" w14:textId="77777777" w:rsidTr="5E25F590">
        <w:trPr>
          <w:trHeight w:val="774"/>
        </w:trPr>
        <w:tc>
          <w:tcPr>
            <w:tcW w:w="7169" w:type="dxa"/>
          </w:tcPr>
          <w:p w14:paraId="15D23563" w14:textId="77777777" w:rsidR="005154EC" w:rsidRPr="00C35C7D" w:rsidRDefault="005154EC" w:rsidP="0008352C">
            <w:pPr>
              <w:rPr>
                <w:rFonts w:ascii="Arial" w:hAnsi="Arial" w:cs="Arial"/>
                <w:b/>
                <w:sz w:val="32"/>
                <w:szCs w:val="32"/>
              </w:rPr>
            </w:pPr>
            <w:r w:rsidRPr="00C35C7D">
              <w:rPr>
                <w:rFonts w:ascii="Arial" w:hAnsi="Arial" w:cs="Arial"/>
                <w:b/>
                <w:sz w:val="32"/>
                <w:szCs w:val="32"/>
              </w:rPr>
              <w:t xml:space="preserve">Introduction </w:t>
            </w:r>
          </w:p>
        </w:tc>
        <w:tc>
          <w:tcPr>
            <w:tcW w:w="2437" w:type="dxa"/>
          </w:tcPr>
          <w:p w14:paraId="15D23564" w14:textId="154EB42C" w:rsidR="005154EC" w:rsidRPr="00C35C7D" w:rsidRDefault="002031E4" w:rsidP="005154EC">
            <w:pPr>
              <w:jc w:val="center"/>
              <w:rPr>
                <w:rFonts w:ascii="Arial" w:hAnsi="Arial" w:cs="Arial"/>
                <w:b/>
                <w:sz w:val="32"/>
                <w:szCs w:val="32"/>
              </w:rPr>
            </w:pPr>
            <w:r>
              <w:rPr>
                <w:rFonts w:ascii="Arial" w:hAnsi="Arial" w:cs="Arial"/>
                <w:b/>
                <w:sz w:val="32"/>
                <w:szCs w:val="32"/>
              </w:rPr>
              <w:t>3</w:t>
            </w:r>
          </w:p>
        </w:tc>
      </w:tr>
      <w:tr w:rsidR="005154EC" w:rsidRPr="000A59EC" w14:paraId="15D23568" w14:textId="77777777" w:rsidTr="5E25F590">
        <w:trPr>
          <w:trHeight w:val="774"/>
        </w:trPr>
        <w:tc>
          <w:tcPr>
            <w:tcW w:w="7169" w:type="dxa"/>
          </w:tcPr>
          <w:p w14:paraId="15D23566" w14:textId="0D4503CF" w:rsidR="005154EC" w:rsidRPr="00C35C7D" w:rsidRDefault="002031E4" w:rsidP="002031E4">
            <w:pPr>
              <w:rPr>
                <w:rFonts w:ascii="Arial" w:hAnsi="Arial" w:cs="Arial"/>
                <w:b/>
                <w:sz w:val="32"/>
                <w:szCs w:val="32"/>
              </w:rPr>
            </w:pPr>
            <w:r>
              <w:rPr>
                <w:rFonts w:ascii="Arial" w:hAnsi="Arial" w:cs="Arial"/>
                <w:b/>
                <w:sz w:val="32"/>
                <w:szCs w:val="32"/>
              </w:rPr>
              <w:t xml:space="preserve">The Children Missing Education Team </w:t>
            </w:r>
          </w:p>
        </w:tc>
        <w:tc>
          <w:tcPr>
            <w:tcW w:w="2437" w:type="dxa"/>
          </w:tcPr>
          <w:p w14:paraId="15D23567" w14:textId="0762ADE4" w:rsidR="005154EC" w:rsidRPr="00C35C7D" w:rsidRDefault="002031E4" w:rsidP="005154EC">
            <w:pPr>
              <w:jc w:val="center"/>
              <w:rPr>
                <w:rFonts w:ascii="Arial" w:hAnsi="Arial" w:cs="Arial"/>
                <w:b/>
                <w:sz w:val="32"/>
                <w:szCs w:val="32"/>
              </w:rPr>
            </w:pPr>
            <w:r>
              <w:rPr>
                <w:rFonts w:ascii="Arial" w:hAnsi="Arial" w:cs="Arial"/>
                <w:b/>
                <w:sz w:val="32"/>
                <w:szCs w:val="32"/>
              </w:rPr>
              <w:t>3</w:t>
            </w:r>
          </w:p>
        </w:tc>
      </w:tr>
      <w:tr w:rsidR="005154EC" w:rsidRPr="000A59EC" w14:paraId="15D2356B" w14:textId="77777777" w:rsidTr="5E25F590">
        <w:trPr>
          <w:trHeight w:val="774"/>
        </w:trPr>
        <w:tc>
          <w:tcPr>
            <w:tcW w:w="7169" w:type="dxa"/>
          </w:tcPr>
          <w:p w14:paraId="15D23569" w14:textId="77777777" w:rsidR="005154EC" w:rsidRPr="00C35C7D" w:rsidRDefault="005154EC" w:rsidP="002031E4">
            <w:pPr>
              <w:rPr>
                <w:rFonts w:ascii="Arial" w:hAnsi="Arial" w:cs="Arial"/>
                <w:b/>
                <w:sz w:val="32"/>
                <w:szCs w:val="32"/>
              </w:rPr>
            </w:pPr>
            <w:r w:rsidRPr="00C35C7D">
              <w:rPr>
                <w:rFonts w:ascii="Arial" w:hAnsi="Arial" w:cs="Arial"/>
                <w:b/>
                <w:sz w:val="32"/>
                <w:szCs w:val="32"/>
              </w:rPr>
              <w:t>Definitions</w:t>
            </w:r>
          </w:p>
        </w:tc>
        <w:tc>
          <w:tcPr>
            <w:tcW w:w="2437" w:type="dxa"/>
          </w:tcPr>
          <w:p w14:paraId="15D2356A" w14:textId="6FB5B641" w:rsidR="005154EC" w:rsidRPr="00C35C7D" w:rsidRDefault="002031E4" w:rsidP="005154EC">
            <w:pPr>
              <w:jc w:val="center"/>
              <w:rPr>
                <w:rFonts w:ascii="Arial" w:hAnsi="Arial" w:cs="Arial"/>
                <w:b/>
                <w:sz w:val="32"/>
                <w:szCs w:val="32"/>
              </w:rPr>
            </w:pPr>
            <w:r>
              <w:rPr>
                <w:rFonts w:ascii="Arial" w:hAnsi="Arial" w:cs="Arial"/>
                <w:b/>
                <w:sz w:val="32"/>
                <w:szCs w:val="32"/>
              </w:rPr>
              <w:t>4</w:t>
            </w:r>
          </w:p>
        </w:tc>
      </w:tr>
      <w:tr w:rsidR="005154EC" w:rsidRPr="000A59EC" w14:paraId="15D2356E" w14:textId="77777777" w:rsidTr="5E25F590">
        <w:trPr>
          <w:trHeight w:val="980"/>
        </w:trPr>
        <w:tc>
          <w:tcPr>
            <w:tcW w:w="7169" w:type="dxa"/>
          </w:tcPr>
          <w:p w14:paraId="15D2356C" w14:textId="77777777" w:rsidR="005154EC" w:rsidRPr="00C35C7D" w:rsidRDefault="005154EC" w:rsidP="0008352C">
            <w:pPr>
              <w:rPr>
                <w:rFonts w:ascii="Arial" w:hAnsi="Arial" w:cs="Arial"/>
                <w:b/>
                <w:sz w:val="32"/>
                <w:szCs w:val="32"/>
              </w:rPr>
            </w:pPr>
            <w:r w:rsidRPr="00C35C7D">
              <w:rPr>
                <w:rFonts w:ascii="Arial" w:hAnsi="Arial" w:cs="Arial"/>
                <w:b/>
                <w:sz w:val="32"/>
                <w:szCs w:val="32"/>
              </w:rPr>
              <w:t>The Local Authority’s responsibilities regarding CME</w:t>
            </w:r>
          </w:p>
        </w:tc>
        <w:tc>
          <w:tcPr>
            <w:tcW w:w="2437" w:type="dxa"/>
          </w:tcPr>
          <w:p w14:paraId="15D2356D" w14:textId="4BDE7612" w:rsidR="005154EC" w:rsidRPr="00C35C7D" w:rsidRDefault="00113411" w:rsidP="005154EC">
            <w:pPr>
              <w:jc w:val="center"/>
              <w:rPr>
                <w:rFonts w:ascii="Arial" w:hAnsi="Arial" w:cs="Arial"/>
                <w:b/>
                <w:sz w:val="32"/>
                <w:szCs w:val="32"/>
              </w:rPr>
            </w:pPr>
            <w:r>
              <w:rPr>
                <w:rFonts w:ascii="Arial" w:hAnsi="Arial" w:cs="Arial"/>
                <w:b/>
                <w:sz w:val="32"/>
                <w:szCs w:val="32"/>
              </w:rPr>
              <w:t>5</w:t>
            </w:r>
          </w:p>
        </w:tc>
      </w:tr>
      <w:tr w:rsidR="00113411" w:rsidRPr="000A59EC" w14:paraId="15D23571" w14:textId="77777777" w:rsidTr="5E25F590">
        <w:trPr>
          <w:trHeight w:val="774"/>
        </w:trPr>
        <w:tc>
          <w:tcPr>
            <w:tcW w:w="7169" w:type="dxa"/>
          </w:tcPr>
          <w:p w14:paraId="15D2356F" w14:textId="6968403B" w:rsidR="00113411" w:rsidRPr="00C35C7D" w:rsidRDefault="00113411" w:rsidP="00113411">
            <w:pPr>
              <w:rPr>
                <w:rFonts w:ascii="Arial" w:hAnsi="Arial" w:cs="Arial"/>
                <w:b/>
                <w:sz w:val="32"/>
                <w:szCs w:val="32"/>
              </w:rPr>
            </w:pPr>
            <w:r w:rsidRPr="00C35C7D">
              <w:rPr>
                <w:rFonts w:ascii="Arial" w:hAnsi="Arial" w:cs="Arial"/>
                <w:b/>
                <w:sz w:val="32"/>
                <w:szCs w:val="32"/>
              </w:rPr>
              <w:t>Who might report a child as CME?</w:t>
            </w:r>
          </w:p>
        </w:tc>
        <w:tc>
          <w:tcPr>
            <w:tcW w:w="2437" w:type="dxa"/>
          </w:tcPr>
          <w:p w14:paraId="15D23570" w14:textId="0DF83670" w:rsidR="00113411" w:rsidRPr="00C35C7D" w:rsidRDefault="00113411" w:rsidP="005154EC">
            <w:pPr>
              <w:jc w:val="center"/>
              <w:rPr>
                <w:rFonts w:ascii="Arial" w:hAnsi="Arial" w:cs="Arial"/>
                <w:b/>
                <w:sz w:val="32"/>
                <w:szCs w:val="32"/>
              </w:rPr>
            </w:pPr>
            <w:r>
              <w:rPr>
                <w:rFonts w:ascii="Arial" w:hAnsi="Arial" w:cs="Arial"/>
                <w:b/>
                <w:sz w:val="32"/>
                <w:szCs w:val="32"/>
              </w:rPr>
              <w:t>7</w:t>
            </w:r>
          </w:p>
        </w:tc>
      </w:tr>
      <w:tr w:rsidR="00113411" w:rsidRPr="000A59EC" w14:paraId="15D23574" w14:textId="77777777" w:rsidTr="5E25F590">
        <w:trPr>
          <w:trHeight w:val="774"/>
        </w:trPr>
        <w:tc>
          <w:tcPr>
            <w:tcW w:w="7169" w:type="dxa"/>
          </w:tcPr>
          <w:p w14:paraId="15D23572" w14:textId="5F74F53E" w:rsidR="00113411" w:rsidRPr="00C35C7D" w:rsidRDefault="00113411" w:rsidP="00113411">
            <w:pPr>
              <w:rPr>
                <w:rFonts w:ascii="Arial" w:hAnsi="Arial" w:cs="Arial"/>
                <w:b/>
                <w:sz w:val="32"/>
                <w:szCs w:val="32"/>
              </w:rPr>
            </w:pPr>
            <w:r w:rsidRPr="00C35C7D">
              <w:rPr>
                <w:rFonts w:ascii="Arial" w:hAnsi="Arial" w:cs="Arial"/>
                <w:b/>
                <w:sz w:val="32"/>
                <w:szCs w:val="32"/>
              </w:rPr>
              <w:t>CME referral</w:t>
            </w:r>
            <w:r>
              <w:rPr>
                <w:rFonts w:ascii="Arial" w:hAnsi="Arial" w:cs="Arial"/>
                <w:b/>
                <w:sz w:val="32"/>
                <w:szCs w:val="32"/>
              </w:rPr>
              <w:t xml:space="preserve"> procedures</w:t>
            </w:r>
          </w:p>
        </w:tc>
        <w:tc>
          <w:tcPr>
            <w:tcW w:w="2437" w:type="dxa"/>
          </w:tcPr>
          <w:p w14:paraId="15D23573" w14:textId="3B6D8E6B" w:rsidR="00113411" w:rsidRPr="00C35C7D" w:rsidRDefault="00F07A27" w:rsidP="005154EC">
            <w:pPr>
              <w:jc w:val="center"/>
              <w:rPr>
                <w:rFonts w:ascii="Arial" w:hAnsi="Arial" w:cs="Arial"/>
                <w:b/>
                <w:sz w:val="32"/>
                <w:szCs w:val="32"/>
              </w:rPr>
            </w:pPr>
            <w:r>
              <w:rPr>
                <w:rFonts w:ascii="Arial" w:hAnsi="Arial" w:cs="Arial"/>
                <w:b/>
                <w:sz w:val="32"/>
                <w:szCs w:val="32"/>
              </w:rPr>
              <w:t>7</w:t>
            </w:r>
          </w:p>
        </w:tc>
      </w:tr>
      <w:tr w:rsidR="00113411" w:rsidRPr="000A59EC" w14:paraId="15D23578" w14:textId="77777777" w:rsidTr="5E25F590">
        <w:trPr>
          <w:trHeight w:val="774"/>
        </w:trPr>
        <w:tc>
          <w:tcPr>
            <w:tcW w:w="7169" w:type="dxa"/>
          </w:tcPr>
          <w:p w14:paraId="15D23576" w14:textId="68DA1B26" w:rsidR="00113411" w:rsidRPr="00C35C7D" w:rsidRDefault="00E943BE" w:rsidP="00E943BE">
            <w:pPr>
              <w:rPr>
                <w:rFonts w:ascii="Arial" w:hAnsi="Arial" w:cs="Arial"/>
                <w:b/>
                <w:sz w:val="32"/>
                <w:szCs w:val="32"/>
              </w:rPr>
            </w:pPr>
            <w:r>
              <w:rPr>
                <w:rFonts w:ascii="Arial" w:hAnsi="Arial" w:cs="Arial"/>
                <w:b/>
                <w:sz w:val="32"/>
                <w:szCs w:val="32"/>
              </w:rPr>
              <w:t xml:space="preserve">School/Professional </w:t>
            </w:r>
            <w:r w:rsidR="00113411">
              <w:rPr>
                <w:rFonts w:ascii="Arial" w:hAnsi="Arial" w:cs="Arial"/>
                <w:b/>
                <w:sz w:val="32"/>
                <w:szCs w:val="32"/>
              </w:rPr>
              <w:t>Flowchart- What to do if you believe a child is CME</w:t>
            </w:r>
          </w:p>
        </w:tc>
        <w:tc>
          <w:tcPr>
            <w:tcW w:w="2437" w:type="dxa"/>
          </w:tcPr>
          <w:p w14:paraId="15D23577" w14:textId="029A986A" w:rsidR="00113411" w:rsidRPr="00C35C7D" w:rsidRDefault="00E943BE" w:rsidP="005154EC">
            <w:pPr>
              <w:jc w:val="center"/>
              <w:rPr>
                <w:rFonts w:ascii="Arial" w:hAnsi="Arial" w:cs="Arial"/>
                <w:b/>
                <w:sz w:val="32"/>
                <w:szCs w:val="32"/>
              </w:rPr>
            </w:pPr>
            <w:r>
              <w:rPr>
                <w:rFonts w:ascii="Arial" w:hAnsi="Arial" w:cs="Arial"/>
                <w:b/>
                <w:sz w:val="32"/>
                <w:szCs w:val="32"/>
              </w:rPr>
              <w:t>1</w:t>
            </w:r>
            <w:r w:rsidR="008F74CE">
              <w:rPr>
                <w:rFonts w:ascii="Arial" w:hAnsi="Arial" w:cs="Arial"/>
                <w:b/>
                <w:sz w:val="32"/>
                <w:szCs w:val="32"/>
              </w:rPr>
              <w:t>0</w:t>
            </w:r>
          </w:p>
        </w:tc>
      </w:tr>
      <w:tr w:rsidR="00113411" w:rsidRPr="000A59EC" w14:paraId="15D2357B" w14:textId="77777777" w:rsidTr="5E25F590">
        <w:trPr>
          <w:trHeight w:val="774"/>
        </w:trPr>
        <w:tc>
          <w:tcPr>
            <w:tcW w:w="7169" w:type="dxa"/>
          </w:tcPr>
          <w:p w14:paraId="335E3353" w14:textId="77777777" w:rsidR="00E943BE" w:rsidRDefault="00E943BE" w:rsidP="00DA2449">
            <w:pPr>
              <w:rPr>
                <w:rFonts w:ascii="Arial" w:hAnsi="Arial" w:cs="Arial"/>
                <w:b/>
                <w:sz w:val="32"/>
                <w:szCs w:val="32"/>
              </w:rPr>
            </w:pPr>
          </w:p>
          <w:p w14:paraId="56963C35" w14:textId="77777777" w:rsidR="008538F1" w:rsidRDefault="008538F1" w:rsidP="00DA2449">
            <w:pPr>
              <w:rPr>
                <w:rFonts w:ascii="Arial" w:hAnsi="Arial" w:cs="Arial"/>
                <w:b/>
                <w:sz w:val="32"/>
                <w:szCs w:val="32"/>
              </w:rPr>
            </w:pPr>
            <w:r>
              <w:rPr>
                <w:rFonts w:ascii="Arial" w:hAnsi="Arial" w:cs="Arial"/>
                <w:b/>
                <w:sz w:val="32"/>
                <w:szCs w:val="32"/>
              </w:rPr>
              <w:t xml:space="preserve">Additional Support for Schools </w:t>
            </w:r>
          </w:p>
          <w:p w14:paraId="315A8CE5" w14:textId="77777777" w:rsidR="008538F1" w:rsidRDefault="008538F1" w:rsidP="00DA2449">
            <w:pPr>
              <w:rPr>
                <w:rFonts w:ascii="Arial" w:hAnsi="Arial" w:cs="Arial"/>
                <w:b/>
                <w:sz w:val="32"/>
                <w:szCs w:val="32"/>
              </w:rPr>
            </w:pPr>
          </w:p>
          <w:p w14:paraId="1EB208E4" w14:textId="04DC10C1" w:rsidR="000F0CD5" w:rsidRDefault="000F0CD5" w:rsidP="00DA2449">
            <w:pPr>
              <w:rPr>
                <w:rFonts w:ascii="Arial" w:hAnsi="Arial" w:cs="Arial"/>
                <w:b/>
                <w:sz w:val="32"/>
                <w:szCs w:val="32"/>
              </w:rPr>
            </w:pPr>
            <w:r>
              <w:rPr>
                <w:rFonts w:ascii="Arial" w:hAnsi="Arial" w:cs="Arial"/>
                <w:b/>
                <w:sz w:val="32"/>
                <w:szCs w:val="32"/>
              </w:rPr>
              <w:t>Ending school records in MIS &amp; notifying LA</w:t>
            </w:r>
          </w:p>
          <w:p w14:paraId="75192998" w14:textId="77777777" w:rsidR="000F0CD5" w:rsidRDefault="000F0CD5" w:rsidP="00DA2449">
            <w:pPr>
              <w:rPr>
                <w:rFonts w:ascii="Arial" w:hAnsi="Arial" w:cs="Arial"/>
                <w:b/>
                <w:sz w:val="32"/>
                <w:szCs w:val="32"/>
              </w:rPr>
            </w:pPr>
          </w:p>
          <w:p w14:paraId="5E8E94D9" w14:textId="2EC182B9" w:rsidR="00113411" w:rsidRDefault="17F73AA4" w:rsidP="5E25F590">
            <w:pPr>
              <w:rPr>
                <w:rFonts w:ascii="Arial" w:hAnsi="Arial" w:cs="Arial"/>
                <w:b/>
                <w:bCs/>
                <w:sz w:val="32"/>
                <w:szCs w:val="32"/>
              </w:rPr>
            </w:pPr>
            <w:r w:rsidRPr="5E25F590">
              <w:rPr>
                <w:rFonts w:ascii="Arial" w:hAnsi="Arial" w:cs="Arial"/>
                <w:b/>
                <w:bCs/>
                <w:sz w:val="32"/>
                <w:szCs w:val="32"/>
              </w:rPr>
              <w:t xml:space="preserve">Appendix A </w:t>
            </w:r>
            <w:r w:rsidR="00A90D1A">
              <w:rPr>
                <w:rFonts w:ascii="Arial" w:hAnsi="Arial" w:cs="Arial"/>
                <w:b/>
                <w:bCs/>
                <w:sz w:val="32"/>
                <w:szCs w:val="32"/>
              </w:rPr>
              <w:t xml:space="preserve">- </w:t>
            </w:r>
            <w:r w:rsidRPr="5E25F590">
              <w:rPr>
                <w:rFonts w:ascii="Arial" w:hAnsi="Arial" w:cs="Arial"/>
                <w:b/>
                <w:bCs/>
                <w:sz w:val="32"/>
                <w:szCs w:val="32"/>
              </w:rPr>
              <w:t>School CME referral form</w:t>
            </w:r>
          </w:p>
          <w:p w14:paraId="1EF14045" w14:textId="77777777" w:rsidR="00113411" w:rsidRDefault="00113411" w:rsidP="00061D6A">
            <w:pPr>
              <w:rPr>
                <w:rFonts w:ascii="Arial" w:hAnsi="Arial" w:cs="Arial"/>
                <w:b/>
                <w:sz w:val="32"/>
                <w:szCs w:val="32"/>
              </w:rPr>
            </w:pPr>
          </w:p>
          <w:p w14:paraId="27696CE4" w14:textId="0D762ED5" w:rsidR="00113411" w:rsidRDefault="17F73AA4" w:rsidP="5E25F590">
            <w:pPr>
              <w:rPr>
                <w:rFonts w:ascii="Arial" w:hAnsi="Arial" w:cs="Arial"/>
                <w:b/>
                <w:bCs/>
                <w:sz w:val="32"/>
                <w:szCs w:val="32"/>
              </w:rPr>
            </w:pPr>
            <w:r w:rsidRPr="5E25F590">
              <w:rPr>
                <w:rFonts w:ascii="Arial" w:hAnsi="Arial" w:cs="Arial"/>
                <w:b/>
                <w:bCs/>
                <w:sz w:val="32"/>
                <w:szCs w:val="32"/>
              </w:rPr>
              <w:t xml:space="preserve">Appendix B </w:t>
            </w:r>
            <w:r w:rsidR="00A90D1A">
              <w:rPr>
                <w:rFonts w:ascii="Arial" w:hAnsi="Arial" w:cs="Arial"/>
                <w:b/>
                <w:bCs/>
                <w:sz w:val="32"/>
                <w:szCs w:val="32"/>
              </w:rPr>
              <w:t xml:space="preserve">- </w:t>
            </w:r>
            <w:r w:rsidRPr="5E25F590">
              <w:rPr>
                <w:rFonts w:ascii="Arial" w:hAnsi="Arial" w:cs="Arial"/>
                <w:b/>
                <w:bCs/>
                <w:sz w:val="32"/>
                <w:szCs w:val="32"/>
              </w:rPr>
              <w:t xml:space="preserve">CME referral form – other professionals </w:t>
            </w:r>
          </w:p>
          <w:p w14:paraId="4CD3DA24" w14:textId="77777777" w:rsidR="00A90D1A" w:rsidRDefault="00A90D1A" w:rsidP="5E25F590">
            <w:pPr>
              <w:rPr>
                <w:rFonts w:ascii="Arial" w:hAnsi="Arial" w:cs="Arial"/>
                <w:b/>
                <w:bCs/>
                <w:sz w:val="32"/>
                <w:szCs w:val="32"/>
              </w:rPr>
            </w:pPr>
          </w:p>
          <w:p w14:paraId="15D23579" w14:textId="4BEC8E1D" w:rsidR="00A90D1A" w:rsidRPr="00C35C7D" w:rsidRDefault="00A90D1A" w:rsidP="5E25F590">
            <w:pPr>
              <w:rPr>
                <w:rFonts w:ascii="Arial" w:hAnsi="Arial" w:cs="Arial"/>
                <w:b/>
                <w:bCs/>
                <w:sz w:val="32"/>
                <w:szCs w:val="32"/>
              </w:rPr>
            </w:pPr>
            <w:r>
              <w:rPr>
                <w:rFonts w:ascii="Arial" w:hAnsi="Arial" w:cs="Arial"/>
                <w:b/>
                <w:bCs/>
                <w:sz w:val="32"/>
                <w:szCs w:val="32"/>
              </w:rPr>
              <w:t>Useful Contacts</w:t>
            </w:r>
          </w:p>
        </w:tc>
        <w:tc>
          <w:tcPr>
            <w:tcW w:w="2437" w:type="dxa"/>
          </w:tcPr>
          <w:p w14:paraId="21095B21" w14:textId="77777777" w:rsidR="00E943BE" w:rsidRDefault="00E943BE" w:rsidP="005154EC">
            <w:pPr>
              <w:jc w:val="center"/>
              <w:rPr>
                <w:rFonts w:ascii="Arial" w:hAnsi="Arial" w:cs="Arial"/>
                <w:b/>
                <w:sz w:val="32"/>
                <w:szCs w:val="32"/>
              </w:rPr>
            </w:pPr>
          </w:p>
          <w:p w14:paraId="1FA56826" w14:textId="0F16AA3D" w:rsidR="00113411" w:rsidRDefault="00CE3790" w:rsidP="005154EC">
            <w:pPr>
              <w:jc w:val="center"/>
              <w:rPr>
                <w:rFonts w:ascii="Arial" w:hAnsi="Arial" w:cs="Arial"/>
                <w:b/>
                <w:sz w:val="32"/>
                <w:szCs w:val="32"/>
              </w:rPr>
            </w:pPr>
            <w:r>
              <w:rPr>
                <w:rFonts w:ascii="Arial" w:hAnsi="Arial" w:cs="Arial"/>
                <w:b/>
                <w:sz w:val="32"/>
                <w:szCs w:val="32"/>
              </w:rPr>
              <w:t>1</w:t>
            </w:r>
            <w:r w:rsidR="00602F60">
              <w:rPr>
                <w:rFonts w:ascii="Arial" w:hAnsi="Arial" w:cs="Arial"/>
                <w:b/>
                <w:sz w:val="32"/>
                <w:szCs w:val="32"/>
              </w:rPr>
              <w:t>1</w:t>
            </w:r>
          </w:p>
          <w:p w14:paraId="3EE8C119" w14:textId="77777777" w:rsidR="00CE3790" w:rsidRDefault="00CE3790" w:rsidP="005154EC">
            <w:pPr>
              <w:jc w:val="center"/>
              <w:rPr>
                <w:rFonts w:ascii="Arial" w:hAnsi="Arial" w:cs="Arial"/>
                <w:b/>
                <w:sz w:val="32"/>
                <w:szCs w:val="32"/>
              </w:rPr>
            </w:pPr>
          </w:p>
          <w:p w14:paraId="3224623E" w14:textId="27B9D9AF" w:rsidR="00CE3790" w:rsidRDefault="008538F1" w:rsidP="005154EC">
            <w:pPr>
              <w:jc w:val="center"/>
              <w:rPr>
                <w:rFonts w:ascii="Arial" w:hAnsi="Arial" w:cs="Arial"/>
                <w:b/>
                <w:sz w:val="32"/>
                <w:szCs w:val="32"/>
              </w:rPr>
            </w:pPr>
            <w:r>
              <w:rPr>
                <w:rFonts w:ascii="Arial" w:hAnsi="Arial" w:cs="Arial"/>
                <w:b/>
                <w:sz w:val="32"/>
                <w:szCs w:val="32"/>
              </w:rPr>
              <w:t>1</w:t>
            </w:r>
            <w:r w:rsidR="00FB61B4">
              <w:rPr>
                <w:rFonts w:ascii="Arial" w:hAnsi="Arial" w:cs="Arial"/>
                <w:b/>
                <w:sz w:val="32"/>
                <w:szCs w:val="32"/>
              </w:rPr>
              <w:t>2</w:t>
            </w:r>
          </w:p>
          <w:p w14:paraId="116C29DC" w14:textId="77777777" w:rsidR="00CE3790" w:rsidRDefault="00CE3790" w:rsidP="005154EC">
            <w:pPr>
              <w:jc w:val="center"/>
              <w:rPr>
                <w:rFonts w:ascii="Arial" w:hAnsi="Arial" w:cs="Arial"/>
                <w:b/>
                <w:sz w:val="32"/>
                <w:szCs w:val="32"/>
              </w:rPr>
            </w:pPr>
          </w:p>
          <w:p w14:paraId="5C807153" w14:textId="02919D47" w:rsidR="00FB61B4" w:rsidRDefault="00A90D1A" w:rsidP="005154EC">
            <w:pPr>
              <w:jc w:val="center"/>
              <w:rPr>
                <w:rFonts w:ascii="Arial" w:hAnsi="Arial" w:cs="Arial"/>
                <w:b/>
                <w:sz w:val="32"/>
                <w:szCs w:val="32"/>
              </w:rPr>
            </w:pPr>
            <w:r>
              <w:rPr>
                <w:rFonts w:ascii="Arial" w:hAnsi="Arial" w:cs="Arial"/>
                <w:b/>
                <w:sz w:val="32"/>
                <w:szCs w:val="32"/>
              </w:rPr>
              <w:t>13</w:t>
            </w:r>
          </w:p>
          <w:p w14:paraId="6E9AB8FE" w14:textId="1215049B" w:rsidR="00FB61B4" w:rsidRDefault="00FB61B4" w:rsidP="005154EC">
            <w:pPr>
              <w:jc w:val="center"/>
              <w:rPr>
                <w:rFonts w:ascii="Arial" w:hAnsi="Arial" w:cs="Arial"/>
                <w:b/>
                <w:sz w:val="32"/>
                <w:szCs w:val="32"/>
              </w:rPr>
            </w:pPr>
          </w:p>
          <w:p w14:paraId="30CB02E3" w14:textId="16790BAB" w:rsidR="000F0CD5" w:rsidRDefault="00A90D1A" w:rsidP="005154EC">
            <w:pPr>
              <w:jc w:val="center"/>
              <w:rPr>
                <w:rFonts w:ascii="Arial" w:hAnsi="Arial" w:cs="Arial"/>
                <w:b/>
                <w:sz w:val="32"/>
                <w:szCs w:val="32"/>
              </w:rPr>
            </w:pPr>
            <w:r>
              <w:rPr>
                <w:rFonts w:ascii="Arial" w:hAnsi="Arial" w:cs="Arial"/>
                <w:b/>
                <w:sz w:val="32"/>
                <w:szCs w:val="32"/>
              </w:rPr>
              <w:t>15</w:t>
            </w:r>
          </w:p>
          <w:p w14:paraId="19A4CB8B" w14:textId="77777777" w:rsidR="00A90D1A" w:rsidRDefault="00A90D1A" w:rsidP="005154EC">
            <w:pPr>
              <w:jc w:val="center"/>
              <w:rPr>
                <w:rFonts w:ascii="Arial" w:hAnsi="Arial" w:cs="Arial"/>
                <w:b/>
                <w:sz w:val="32"/>
                <w:szCs w:val="32"/>
              </w:rPr>
            </w:pPr>
          </w:p>
          <w:p w14:paraId="32700756" w14:textId="77777777" w:rsidR="00A90D1A" w:rsidRDefault="00A90D1A" w:rsidP="005154EC">
            <w:pPr>
              <w:jc w:val="center"/>
              <w:rPr>
                <w:rFonts w:ascii="Arial" w:hAnsi="Arial" w:cs="Arial"/>
                <w:b/>
                <w:sz w:val="32"/>
                <w:szCs w:val="32"/>
              </w:rPr>
            </w:pPr>
          </w:p>
          <w:p w14:paraId="5F53EBB6" w14:textId="406B261E" w:rsidR="00A90D1A" w:rsidRDefault="00A90D1A" w:rsidP="005154EC">
            <w:pPr>
              <w:jc w:val="center"/>
              <w:rPr>
                <w:rFonts w:ascii="Arial" w:hAnsi="Arial" w:cs="Arial"/>
                <w:b/>
                <w:sz w:val="32"/>
                <w:szCs w:val="32"/>
              </w:rPr>
            </w:pPr>
            <w:r>
              <w:rPr>
                <w:rFonts w:ascii="Arial" w:hAnsi="Arial" w:cs="Arial"/>
                <w:b/>
                <w:sz w:val="32"/>
                <w:szCs w:val="32"/>
              </w:rPr>
              <w:t>17</w:t>
            </w:r>
          </w:p>
          <w:p w14:paraId="15D2357A" w14:textId="7D073F0F" w:rsidR="00A90D1A" w:rsidRPr="00C35C7D" w:rsidRDefault="00A90D1A" w:rsidP="005154EC">
            <w:pPr>
              <w:jc w:val="center"/>
              <w:rPr>
                <w:rFonts w:ascii="Arial" w:hAnsi="Arial" w:cs="Arial"/>
                <w:b/>
                <w:sz w:val="32"/>
                <w:szCs w:val="32"/>
              </w:rPr>
            </w:pPr>
          </w:p>
        </w:tc>
      </w:tr>
    </w:tbl>
    <w:p w14:paraId="15D2359A" w14:textId="77777777" w:rsidR="008A3821" w:rsidRPr="00C73EED" w:rsidRDefault="008A3821" w:rsidP="00AB4572">
      <w:pPr>
        <w:rPr>
          <w:rFonts w:ascii="Arial" w:hAnsi="Arial" w:cs="Arial"/>
          <w:b/>
          <w:color w:val="FFFFFF" w:themeColor="background1"/>
          <w:sz w:val="22"/>
          <w:szCs w:val="22"/>
        </w:rPr>
        <w:sectPr w:rsidR="008A3821" w:rsidRPr="00C73EED" w:rsidSect="00865B8F">
          <w:headerReference w:type="even" r:id="rId16"/>
          <w:headerReference w:type="default" r:id="rId17"/>
          <w:footerReference w:type="default" r:id="rId18"/>
          <w:headerReference w:type="first" r:id="rId19"/>
          <w:type w:val="continuous"/>
          <w:pgSz w:w="11906" w:h="16838"/>
          <w:pgMar w:top="1276" w:right="1440" w:bottom="1440" w:left="1440" w:header="708" w:footer="708" w:gutter="0"/>
          <w:pgNumType w:start="1"/>
          <w:cols w:space="708"/>
          <w:docGrid w:linePitch="360"/>
        </w:sectPr>
      </w:pPr>
    </w:p>
    <w:p w14:paraId="4FC810BC" w14:textId="02765047" w:rsidR="00F73AEC" w:rsidRPr="00A515BB" w:rsidRDefault="00F73AEC" w:rsidP="00A515BB">
      <w:pPr>
        <w:pStyle w:val="NoSpacing"/>
        <w:spacing w:line="360" w:lineRule="auto"/>
        <w:jc w:val="both"/>
        <w:rPr>
          <w:rFonts w:ascii="Arial" w:hAnsi="Arial" w:cs="Arial"/>
          <w:b/>
          <w:bCs/>
          <w:sz w:val="32"/>
          <w:szCs w:val="32"/>
          <w:lang w:val="en-US"/>
        </w:rPr>
      </w:pPr>
      <w:r w:rsidRPr="00A515BB">
        <w:rPr>
          <w:rFonts w:ascii="Arial" w:hAnsi="Arial" w:cs="Arial"/>
          <w:b/>
          <w:bCs/>
          <w:sz w:val="32"/>
          <w:szCs w:val="32"/>
          <w:lang w:val="en-US"/>
        </w:rPr>
        <w:lastRenderedPageBreak/>
        <w:t>Introduction</w:t>
      </w:r>
    </w:p>
    <w:p w14:paraId="15D2359D" w14:textId="03EA54E9" w:rsidR="0028573B" w:rsidRPr="00A515BB" w:rsidRDefault="00800D89" w:rsidP="00A515BB">
      <w:pPr>
        <w:pStyle w:val="NoSpacing"/>
        <w:spacing w:line="360" w:lineRule="auto"/>
        <w:jc w:val="both"/>
        <w:rPr>
          <w:rFonts w:ascii="Arial" w:hAnsi="Arial" w:cs="Arial"/>
          <w:sz w:val="22"/>
          <w:szCs w:val="22"/>
          <w:lang w:val="en-US"/>
        </w:rPr>
      </w:pPr>
      <w:r w:rsidRPr="00A515BB">
        <w:rPr>
          <w:rFonts w:ascii="Arial" w:hAnsi="Arial" w:cs="Arial"/>
          <w:sz w:val="22"/>
          <w:szCs w:val="22"/>
          <w:lang w:val="en-US"/>
        </w:rPr>
        <w:t xml:space="preserve">This </w:t>
      </w:r>
      <w:r w:rsidR="00854E6D" w:rsidRPr="00A515BB">
        <w:rPr>
          <w:rFonts w:ascii="Arial" w:hAnsi="Arial" w:cs="Arial"/>
          <w:sz w:val="22"/>
          <w:szCs w:val="22"/>
          <w:lang w:val="en-US"/>
        </w:rPr>
        <w:t xml:space="preserve">information </w:t>
      </w:r>
      <w:r w:rsidR="00731610" w:rsidRPr="00A515BB">
        <w:rPr>
          <w:rFonts w:ascii="Arial" w:hAnsi="Arial" w:cs="Arial"/>
          <w:sz w:val="22"/>
          <w:szCs w:val="22"/>
          <w:lang w:val="en-US"/>
        </w:rPr>
        <w:t xml:space="preserve">pack is </w:t>
      </w:r>
      <w:r w:rsidR="00465F88" w:rsidRPr="00A515BB">
        <w:rPr>
          <w:rFonts w:ascii="Arial" w:hAnsi="Arial" w:cs="Arial"/>
          <w:sz w:val="22"/>
          <w:szCs w:val="22"/>
          <w:lang w:val="en-US"/>
        </w:rPr>
        <w:t>available t</w:t>
      </w:r>
      <w:r w:rsidR="00335E72" w:rsidRPr="00A515BB">
        <w:rPr>
          <w:rFonts w:ascii="Arial" w:hAnsi="Arial" w:cs="Arial"/>
          <w:sz w:val="22"/>
          <w:szCs w:val="22"/>
          <w:lang w:val="en-US"/>
        </w:rPr>
        <w:t>o</w:t>
      </w:r>
    </w:p>
    <w:p w14:paraId="15D2359E" w14:textId="6CDBFD3D" w:rsidR="0028573B" w:rsidRPr="00A515BB" w:rsidRDefault="001E734B" w:rsidP="00A515BB">
      <w:pPr>
        <w:pStyle w:val="NoSpacing"/>
        <w:numPr>
          <w:ilvl w:val="0"/>
          <w:numId w:val="26"/>
        </w:numPr>
        <w:spacing w:line="360" w:lineRule="auto"/>
        <w:jc w:val="both"/>
        <w:rPr>
          <w:rFonts w:ascii="Arial" w:hAnsi="Arial" w:cs="Arial"/>
          <w:sz w:val="22"/>
          <w:szCs w:val="22"/>
          <w:lang w:val="en-US"/>
        </w:rPr>
      </w:pPr>
      <w:r w:rsidRPr="00A515BB">
        <w:rPr>
          <w:rFonts w:ascii="Arial" w:hAnsi="Arial" w:cs="Arial"/>
          <w:sz w:val="22"/>
          <w:szCs w:val="22"/>
          <w:lang w:val="en-US"/>
        </w:rPr>
        <w:t xml:space="preserve">make schools aware of the </w:t>
      </w:r>
      <w:r w:rsidR="0076046F" w:rsidRPr="00A515BB">
        <w:rPr>
          <w:rFonts w:ascii="Arial" w:hAnsi="Arial" w:cs="Arial"/>
          <w:sz w:val="22"/>
          <w:szCs w:val="22"/>
          <w:lang w:val="en-US"/>
        </w:rPr>
        <w:t>Local Authority</w:t>
      </w:r>
      <w:r w:rsidRPr="00A515BB">
        <w:rPr>
          <w:rFonts w:ascii="Arial" w:hAnsi="Arial" w:cs="Arial"/>
          <w:sz w:val="22"/>
          <w:szCs w:val="22"/>
          <w:lang w:val="en-US"/>
        </w:rPr>
        <w:t>’s</w:t>
      </w:r>
      <w:r w:rsidR="0076046F" w:rsidRPr="00A515BB">
        <w:rPr>
          <w:rFonts w:ascii="Arial" w:hAnsi="Arial" w:cs="Arial"/>
          <w:sz w:val="22"/>
          <w:szCs w:val="22"/>
          <w:lang w:val="en-US"/>
        </w:rPr>
        <w:t xml:space="preserve"> responsibilities </w:t>
      </w:r>
      <w:r w:rsidR="00917E28" w:rsidRPr="00A515BB">
        <w:rPr>
          <w:rFonts w:ascii="Arial" w:hAnsi="Arial" w:cs="Arial"/>
          <w:sz w:val="22"/>
          <w:szCs w:val="22"/>
          <w:lang w:val="en-US"/>
        </w:rPr>
        <w:t xml:space="preserve">regarding </w:t>
      </w:r>
      <w:r w:rsidR="00335E72" w:rsidRPr="00A515BB">
        <w:rPr>
          <w:rFonts w:ascii="Arial" w:hAnsi="Arial" w:cs="Arial"/>
          <w:sz w:val="22"/>
          <w:szCs w:val="22"/>
          <w:lang w:val="en-US"/>
        </w:rPr>
        <w:t>children missing education (</w:t>
      </w:r>
      <w:r w:rsidR="00917E28" w:rsidRPr="00A515BB">
        <w:rPr>
          <w:rFonts w:ascii="Arial" w:hAnsi="Arial" w:cs="Arial"/>
          <w:sz w:val="22"/>
          <w:szCs w:val="22"/>
          <w:lang w:val="en-US"/>
        </w:rPr>
        <w:t>CME</w:t>
      </w:r>
      <w:r w:rsidR="00335E72" w:rsidRPr="00A515BB">
        <w:rPr>
          <w:rFonts w:ascii="Arial" w:hAnsi="Arial" w:cs="Arial"/>
          <w:sz w:val="22"/>
          <w:szCs w:val="22"/>
          <w:lang w:val="en-US"/>
        </w:rPr>
        <w:t>)</w:t>
      </w:r>
    </w:p>
    <w:p w14:paraId="15D2359F" w14:textId="0501F189" w:rsidR="001D2496" w:rsidRPr="00A515BB" w:rsidRDefault="00800D89" w:rsidP="00A515BB">
      <w:pPr>
        <w:pStyle w:val="NoSpacing"/>
        <w:numPr>
          <w:ilvl w:val="0"/>
          <w:numId w:val="26"/>
        </w:numPr>
        <w:spacing w:line="360" w:lineRule="auto"/>
        <w:jc w:val="both"/>
        <w:rPr>
          <w:rFonts w:ascii="Arial" w:hAnsi="Arial" w:cs="Arial"/>
          <w:sz w:val="22"/>
          <w:szCs w:val="22"/>
          <w:lang w:val="en-US"/>
        </w:rPr>
      </w:pPr>
      <w:r w:rsidRPr="00A515BB">
        <w:rPr>
          <w:rFonts w:ascii="Arial" w:hAnsi="Arial" w:cs="Arial"/>
          <w:sz w:val="22"/>
          <w:szCs w:val="22"/>
          <w:lang w:val="en-US"/>
        </w:rPr>
        <w:t xml:space="preserve">provide additional information about Gloucestershire’s procedures relating to </w:t>
      </w:r>
      <w:r w:rsidR="00917E28" w:rsidRPr="00A515BB">
        <w:rPr>
          <w:rFonts w:ascii="Arial" w:hAnsi="Arial" w:cs="Arial"/>
          <w:sz w:val="22"/>
          <w:szCs w:val="22"/>
          <w:lang w:val="en-US"/>
        </w:rPr>
        <w:t>CME</w:t>
      </w:r>
      <w:r w:rsidR="001D2496" w:rsidRPr="00A515BB">
        <w:rPr>
          <w:rFonts w:ascii="Arial" w:hAnsi="Arial" w:cs="Arial"/>
          <w:sz w:val="22"/>
          <w:szCs w:val="22"/>
          <w:lang w:val="en-US"/>
        </w:rPr>
        <w:t xml:space="preserve"> </w:t>
      </w:r>
      <w:r w:rsidR="00704DBF" w:rsidRPr="00A515BB">
        <w:rPr>
          <w:rFonts w:ascii="Arial" w:hAnsi="Arial" w:cs="Arial"/>
          <w:sz w:val="22"/>
          <w:szCs w:val="22"/>
          <w:lang w:val="en-US"/>
        </w:rPr>
        <w:t>for parents/carers</w:t>
      </w:r>
      <w:r w:rsidR="00EE5FC0">
        <w:rPr>
          <w:rFonts w:ascii="Arial" w:hAnsi="Arial" w:cs="Arial"/>
          <w:sz w:val="22"/>
          <w:szCs w:val="22"/>
          <w:lang w:val="en-US"/>
        </w:rPr>
        <w:t>.</w:t>
      </w:r>
    </w:p>
    <w:p w14:paraId="18602D76" w14:textId="60E056F7" w:rsidR="00EE5FC0" w:rsidRPr="00EE5FC0" w:rsidRDefault="001D2496" w:rsidP="00EE5FC0">
      <w:pPr>
        <w:pStyle w:val="NoSpacing"/>
        <w:numPr>
          <w:ilvl w:val="0"/>
          <w:numId w:val="26"/>
        </w:numPr>
        <w:spacing w:line="360" w:lineRule="auto"/>
        <w:jc w:val="both"/>
        <w:rPr>
          <w:rFonts w:ascii="Arial" w:hAnsi="Arial" w:cs="Arial"/>
          <w:sz w:val="22"/>
          <w:szCs w:val="22"/>
          <w:lang w:val="en-US"/>
        </w:rPr>
      </w:pPr>
      <w:r w:rsidRPr="5E25F590">
        <w:rPr>
          <w:rFonts w:ascii="Arial" w:hAnsi="Arial" w:cs="Arial"/>
          <w:sz w:val="22"/>
          <w:szCs w:val="22"/>
          <w:lang w:val="en-US"/>
        </w:rPr>
        <w:t xml:space="preserve">provide a framework for </w:t>
      </w:r>
      <w:r w:rsidR="00C0731B" w:rsidRPr="5E25F590">
        <w:rPr>
          <w:rFonts w:ascii="Arial" w:hAnsi="Arial" w:cs="Arial"/>
          <w:sz w:val="22"/>
          <w:szCs w:val="22"/>
          <w:lang w:val="en-US"/>
        </w:rPr>
        <w:t>parents/carers</w:t>
      </w:r>
      <w:r w:rsidR="00417339" w:rsidRPr="5E25F590">
        <w:rPr>
          <w:rFonts w:ascii="Arial" w:hAnsi="Arial" w:cs="Arial"/>
          <w:sz w:val="22"/>
          <w:szCs w:val="22"/>
          <w:lang w:val="en-US"/>
        </w:rPr>
        <w:t>,</w:t>
      </w:r>
      <w:r w:rsidR="00C0731B" w:rsidRPr="5E25F590">
        <w:rPr>
          <w:rFonts w:ascii="Arial" w:hAnsi="Arial" w:cs="Arial"/>
          <w:sz w:val="22"/>
          <w:szCs w:val="22"/>
          <w:lang w:val="en-US"/>
        </w:rPr>
        <w:t xml:space="preserve"> </w:t>
      </w:r>
      <w:bookmarkStart w:id="1" w:name="_Int_E9ENKii3"/>
      <w:r w:rsidRPr="5E25F590">
        <w:rPr>
          <w:rFonts w:ascii="Arial" w:hAnsi="Arial" w:cs="Arial"/>
          <w:sz w:val="22"/>
          <w:szCs w:val="22"/>
          <w:lang w:val="en-US"/>
        </w:rPr>
        <w:t>schools</w:t>
      </w:r>
      <w:bookmarkEnd w:id="1"/>
      <w:r w:rsidRPr="5E25F590">
        <w:rPr>
          <w:rFonts w:ascii="Arial" w:hAnsi="Arial" w:cs="Arial"/>
          <w:sz w:val="22"/>
          <w:szCs w:val="22"/>
          <w:lang w:val="en-US"/>
        </w:rPr>
        <w:t xml:space="preserve"> and the </w:t>
      </w:r>
      <w:r w:rsidR="70744E2E" w:rsidRPr="5E25F590">
        <w:rPr>
          <w:rFonts w:ascii="Arial" w:hAnsi="Arial" w:cs="Arial"/>
          <w:sz w:val="22"/>
          <w:szCs w:val="22"/>
          <w:lang w:val="en-US"/>
        </w:rPr>
        <w:t>LA (Local Authority)</w:t>
      </w:r>
      <w:r w:rsidRPr="5E25F590">
        <w:rPr>
          <w:rFonts w:ascii="Arial" w:hAnsi="Arial" w:cs="Arial"/>
          <w:sz w:val="22"/>
          <w:szCs w:val="22"/>
          <w:lang w:val="en-US"/>
        </w:rPr>
        <w:t xml:space="preserve"> to work together to identify children missing education and get </w:t>
      </w:r>
      <w:r w:rsidR="00901553" w:rsidRPr="5E25F590">
        <w:rPr>
          <w:rFonts w:ascii="Arial" w:hAnsi="Arial" w:cs="Arial"/>
          <w:sz w:val="22"/>
          <w:szCs w:val="22"/>
          <w:lang w:val="en-US"/>
        </w:rPr>
        <w:t>pupils</w:t>
      </w:r>
      <w:r w:rsidRPr="5E25F590">
        <w:rPr>
          <w:rFonts w:ascii="Arial" w:hAnsi="Arial" w:cs="Arial"/>
          <w:sz w:val="22"/>
          <w:szCs w:val="22"/>
          <w:lang w:val="en-US"/>
        </w:rPr>
        <w:t xml:space="preserve"> back into education</w:t>
      </w:r>
      <w:r w:rsidR="00EE5FC0" w:rsidRPr="5E25F590">
        <w:rPr>
          <w:rFonts w:ascii="Arial" w:hAnsi="Arial" w:cs="Arial"/>
          <w:sz w:val="22"/>
          <w:szCs w:val="22"/>
          <w:lang w:val="en-US"/>
        </w:rPr>
        <w:t>.</w:t>
      </w:r>
    </w:p>
    <w:p w14:paraId="15D235A2" w14:textId="5BF62C6F" w:rsidR="00CA3CBE" w:rsidRPr="00A515BB" w:rsidRDefault="00CA3CBE" w:rsidP="00A515BB">
      <w:pPr>
        <w:pStyle w:val="NoSpacing"/>
        <w:spacing w:line="360" w:lineRule="auto"/>
        <w:jc w:val="both"/>
        <w:rPr>
          <w:rFonts w:ascii="Arial" w:hAnsi="Arial" w:cs="Arial"/>
          <w:sz w:val="22"/>
          <w:szCs w:val="22"/>
          <w:lang w:val="en-US"/>
        </w:rPr>
      </w:pPr>
      <w:r w:rsidRPr="5E25F590">
        <w:rPr>
          <w:rFonts w:ascii="Arial" w:hAnsi="Arial" w:cs="Arial"/>
          <w:sz w:val="22"/>
          <w:szCs w:val="22"/>
          <w:lang w:val="en-US"/>
        </w:rPr>
        <w:t xml:space="preserve">This guidance does not replace any part of the </w:t>
      </w:r>
      <w:r w:rsidR="00465F88" w:rsidRPr="5E25F590">
        <w:rPr>
          <w:rFonts w:ascii="Arial" w:hAnsi="Arial" w:cs="Arial"/>
          <w:sz w:val="22"/>
          <w:szCs w:val="22"/>
          <w:lang w:val="en-US"/>
        </w:rPr>
        <w:t xml:space="preserve">Keeping Children Safe in </w:t>
      </w:r>
      <w:r w:rsidR="25D51A79" w:rsidRPr="5E25F590">
        <w:rPr>
          <w:rFonts w:ascii="Arial" w:hAnsi="Arial" w:cs="Arial"/>
          <w:sz w:val="22"/>
          <w:szCs w:val="22"/>
          <w:lang w:val="en-US"/>
        </w:rPr>
        <w:t>Education,</w:t>
      </w:r>
      <w:r w:rsidR="00465F88" w:rsidRPr="5E25F590">
        <w:rPr>
          <w:rFonts w:ascii="Arial" w:hAnsi="Arial" w:cs="Arial"/>
          <w:sz w:val="22"/>
          <w:szCs w:val="22"/>
          <w:lang w:val="en-US"/>
        </w:rPr>
        <w:t xml:space="preserve"> </w:t>
      </w:r>
      <w:r w:rsidRPr="5E25F590">
        <w:rPr>
          <w:rFonts w:ascii="Arial" w:hAnsi="Arial" w:cs="Arial"/>
          <w:sz w:val="22"/>
          <w:szCs w:val="22"/>
          <w:lang w:val="en-US"/>
        </w:rPr>
        <w:t xml:space="preserve">Child Protection or Safeguarding procedures that already exist within </w:t>
      </w:r>
      <w:r w:rsidR="128F5777" w:rsidRPr="5E25F590">
        <w:rPr>
          <w:rFonts w:ascii="Arial" w:hAnsi="Arial" w:cs="Arial"/>
          <w:sz w:val="22"/>
          <w:szCs w:val="22"/>
          <w:lang w:val="en-US"/>
        </w:rPr>
        <w:t>Gloucestershire,</w:t>
      </w:r>
      <w:r w:rsidRPr="5E25F590">
        <w:rPr>
          <w:rFonts w:ascii="Arial" w:hAnsi="Arial" w:cs="Arial"/>
          <w:sz w:val="22"/>
          <w:szCs w:val="22"/>
          <w:lang w:val="en-US"/>
        </w:rPr>
        <w:t xml:space="preserve"> and th</w:t>
      </w:r>
      <w:r w:rsidR="00335E72" w:rsidRPr="5E25F590">
        <w:rPr>
          <w:rFonts w:ascii="Arial" w:hAnsi="Arial" w:cs="Arial"/>
          <w:sz w:val="22"/>
          <w:szCs w:val="22"/>
          <w:lang w:val="en-US"/>
        </w:rPr>
        <w:t>ey</w:t>
      </w:r>
      <w:r w:rsidRPr="5E25F590">
        <w:rPr>
          <w:rFonts w:ascii="Arial" w:hAnsi="Arial" w:cs="Arial"/>
          <w:sz w:val="22"/>
          <w:szCs w:val="22"/>
          <w:lang w:val="en-US"/>
        </w:rPr>
        <w:t xml:space="preserve"> should be followed as appropriate.</w:t>
      </w:r>
    </w:p>
    <w:p w14:paraId="15D235A3" w14:textId="77777777" w:rsidR="00494D9B" w:rsidRDefault="00494D9B" w:rsidP="00D47116">
      <w:pPr>
        <w:pStyle w:val="NoSpacing"/>
        <w:spacing w:line="360" w:lineRule="auto"/>
        <w:jc w:val="both"/>
        <w:rPr>
          <w:rFonts w:ascii="Arial" w:hAnsi="Arial" w:cs="Arial"/>
          <w:sz w:val="22"/>
          <w:szCs w:val="22"/>
          <w:lang w:val="en-US"/>
        </w:rPr>
      </w:pPr>
    </w:p>
    <w:p w14:paraId="3493D8B8" w14:textId="3BE5960F" w:rsidR="000E5190" w:rsidRPr="00A515BB" w:rsidRDefault="000E5190" w:rsidP="000E5190">
      <w:pPr>
        <w:pStyle w:val="NoSpacing"/>
        <w:spacing w:line="360" w:lineRule="auto"/>
        <w:jc w:val="both"/>
        <w:rPr>
          <w:rFonts w:ascii="Arial" w:hAnsi="Arial" w:cs="Arial"/>
          <w:sz w:val="22"/>
          <w:szCs w:val="22"/>
          <w:lang w:val="en-US"/>
        </w:rPr>
      </w:pPr>
      <w:r w:rsidRPr="00A515BB">
        <w:rPr>
          <w:rFonts w:ascii="Arial" w:hAnsi="Arial" w:cs="Arial"/>
          <w:sz w:val="22"/>
          <w:szCs w:val="22"/>
          <w:lang w:val="en-US"/>
        </w:rPr>
        <w:t>Statutory guidance means that the Local Authority should follow this guidance, unless there is good reason not to in a particular case.</w:t>
      </w:r>
    </w:p>
    <w:p w14:paraId="26EDCCC8" w14:textId="77777777" w:rsidR="000E5190" w:rsidRPr="00A515BB" w:rsidRDefault="000E5190" w:rsidP="000E5190">
      <w:pPr>
        <w:pStyle w:val="NoSpacing"/>
        <w:spacing w:line="360" w:lineRule="auto"/>
        <w:jc w:val="both"/>
        <w:rPr>
          <w:rFonts w:ascii="Arial" w:hAnsi="Arial" w:cs="Arial"/>
          <w:sz w:val="22"/>
          <w:szCs w:val="22"/>
          <w:lang w:val="en-US"/>
        </w:rPr>
      </w:pPr>
      <w:r w:rsidRPr="00A515BB">
        <w:rPr>
          <w:rFonts w:ascii="Arial" w:hAnsi="Arial" w:cs="Arial"/>
          <w:sz w:val="22"/>
          <w:szCs w:val="22"/>
          <w:lang w:val="en-US"/>
        </w:rPr>
        <w:t>Statutory guidance Children Missing Education 2016 relates to:</w:t>
      </w:r>
    </w:p>
    <w:p w14:paraId="0BD5E881" w14:textId="241FB985" w:rsidR="000E5190" w:rsidRPr="00A515BB" w:rsidRDefault="000E5190" w:rsidP="5E25F590">
      <w:pPr>
        <w:pStyle w:val="NoSpacing"/>
        <w:spacing w:line="360" w:lineRule="auto"/>
        <w:jc w:val="both"/>
        <w:rPr>
          <w:rFonts w:ascii="Arial" w:eastAsia="Arial" w:hAnsi="Arial" w:cs="Arial"/>
          <w:sz w:val="22"/>
          <w:szCs w:val="22"/>
          <w:lang w:val="en-US"/>
        </w:rPr>
      </w:pPr>
      <w:r w:rsidRPr="5E25F590">
        <w:rPr>
          <w:rFonts w:ascii="Arial" w:hAnsi="Arial" w:cs="Arial"/>
          <w:sz w:val="22"/>
          <w:szCs w:val="22"/>
          <w:lang w:val="en-US"/>
        </w:rPr>
        <w:t>Section 436A of the Education Act 1996 (added by section 4 of the Education and Inspections Act 2006)</w:t>
      </w:r>
      <w:r w:rsidR="4AC02CFF" w:rsidRPr="5E25F590">
        <w:rPr>
          <w:rFonts w:ascii="Arial" w:hAnsi="Arial" w:cs="Arial"/>
          <w:sz w:val="22"/>
          <w:szCs w:val="22"/>
          <w:lang w:val="en-US"/>
        </w:rPr>
        <w:t xml:space="preserve"> </w:t>
      </w:r>
      <w:r w:rsidR="59DA3CA4" w:rsidRPr="5E25F590">
        <w:rPr>
          <w:rFonts w:ascii="Arial" w:hAnsi="Arial" w:cs="Arial"/>
          <w:sz w:val="22"/>
          <w:szCs w:val="22"/>
          <w:lang w:val="en-US"/>
        </w:rPr>
        <w:t xml:space="preserve">  </w:t>
      </w:r>
      <w:hyperlink r:id="rId20">
        <w:r w:rsidR="59DA3CA4" w:rsidRPr="5E25F590">
          <w:rPr>
            <w:rStyle w:val="Hyperlink"/>
            <w:lang w:val="en-US"/>
          </w:rPr>
          <w:t>Education Act 1996 (legislation.gov.uk)</w:t>
        </w:r>
      </w:hyperlink>
    </w:p>
    <w:p w14:paraId="28455A28" w14:textId="70E80275" w:rsidR="000E5190" w:rsidRPr="00A515BB" w:rsidRDefault="000E5190" w:rsidP="5E25F590">
      <w:pPr>
        <w:pStyle w:val="NoSpacing"/>
        <w:spacing w:line="360" w:lineRule="auto"/>
        <w:jc w:val="both"/>
        <w:rPr>
          <w:rFonts w:ascii="Arial" w:eastAsia="Arial" w:hAnsi="Arial" w:cs="Arial"/>
          <w:sz w:val="22"/>
          <w:szCs w:val="22"/>
          <w:lang w:val="en-US"/>
        </w:rPr>
      </w:pPr>
      <w:r w:rsidRPr="5E25F590">
        <w:rPr>
          <w:rFonts w:ascii="Arial" w:hAnsi="Arial" w:cs="Arial"/>
          <w:sz w:val="22"/>
          <w:szCs w:val="22"/>
          <w:lang w:val="en-US"/>
        </w:rPr>
        <w:t>Education Act 1996 (section 7, 8, 14 and 19)</w:t>
      </w:r>
      <w:r w:rsidR="38D56FA1" w:rsidRPr="5E25F590">
        <w:rPr>
          <w:rFonts w:ascii="Arial" w:hAnsi="Arial" w:cs="Arial"/>
          <w:sz w:val="22"/>
          <w:szCs w:val="22"/>
          <w:lang w:val="en-US"/>
        </w:rPr>
        <w:t xml:space="preserve">  </w:t>
      </w:r>
      <w:hyperlink r:id="rId21">
        <w:r w:rsidR="38D56FA1" w:rsidRPr="5E25F590">
          <w:rPr>
            <w:rStyle w:val="Hyperlink"/>
            <w:lang w:val="en-US"/>
          </w:rPr>
          <w:t>Education Act 1996 (legislation.gov.uk)</w:t>
        </w:r>
      </w:hyperlink>
    </w:p>
    <w:p w14:paraId="07A07A57" w14:textId="63D428B5" w:rsidR="000E5190" w:rsidRPr="00A515BB" w:rsidRDefault="000E5190" w:rsidP="5E25F590">
      <w:pPr>
        <w:pStyle w:val="NoSpacing"/>
        <w:spacing w:line="360" w:lineRule="auto"/>
        <w:jc w:val="both"/>
        <w:rPr>
          <w:rFonts w:ascii="Arial" w:eastAsia="Arial" w:hAnsi="Arial" w:cs="Arial"/>
          <w:sz w:val="22"/>
          <w:szCs w:val="22"/>
          <w:lang w:val="en-US"/>
        </w:rPr>
      </w:pPr>
      <w:r w:rsidRPr="5E25F590">
        <w:rPr>
          <w:rFonts w:ascii="Arial" w:hAnsi="Arial" w:cs="Arial"/>
          <w:sz w:val="22"/>
          <w:szCs w:val="22"/>
          <w:lang w:val="en-US"/>
        </w:rPr>
        <w:t>Education and Inspections Act 2006 (section 4 and 38)</w:t>
      </w:r>
      <w:r w:rsidR="0CB63A30" w:rsidRPr="5E25F590">
        <w:rPr>
          <w:rFonts w:ascii="Arial" w:hAnsi="Arial" w:cs="Arial"/>
          <w:sz w:val="22"/>
          <w:szCs w:val="22"/>
          <w:lang w:val="en-US"/>
        </w:rPr>
        <w:t xml:space="preserve"> </w:t>
      </w:r>
      <w:hyperlink r:id="rId22">
        <w:r w:rsidR="0CB63A30" w:rsidRPr="5E25F590">
          <w:rPr>
            <w:rStyle w:val="Hyperlink"/>
            <w:lang w:val="en-US"/>
          </w:rPr>
          <w:t>Education and Inspections Act 2006 (legislation.gov.uk)</w:t>
        </w:r>
      </w:hyperlink>
    </w:p>
    <w:p w14:paraId="32820BDC" w14:textId="10DD0623" w:rsidR="000E5190" w:rsidRPr="00A515BB" w:rsidRDefault="000E5190" w:rsidP="5E25F590">
      <w:pPr>
        <w:pStyle w:val="NoSpacing"/>
        <w:spacing w:line="360" w:lineRule="auto"/>
        <w:jc w:val="both"/>
        <w:rPr>
          <w:rFonts w:ascii="Arial" w:eastAsia="Arial" w:hAnsi="Arial" w:cs="Arial"/>
          <w:sz w:val="22"/>
          <w:szCs w:val="22"/>
          <w:lang w:val="en-US"/>
        </w:rPr>
      </w:pPr>
      <w:r w:rsidRPr="5E25F590">
        <w:rPr>
          <w:rFonts w:ascii="Arial" w:hAnsi="Arial" w:cs="Arial"/>
          <w:sz w:val="22"/>
          <w:szCs w:val="22"/>
          <w:lang w:val="en-US"/>
        </w:rPr>
        <w:t>Education (Pupil Registration) (England) Regulations 2006</w:t>
      </w:r>
      <w:r w:rsidR="60C0E608" w:rsidRPr="5E25F590">
        <w:rPr>
          <w:rFonts w:ascii="Arial" w:hAnsi="Arial" w:cs="Arial"/>
          <w:sz w:val="22"/>
          <w:szCs w:val="22"/>
          <w:lang w:val="en-US"/>
        </w:rPr>
        <w:t xml:space="preserve">  </w:t>
      </w:r>
      <w:hyperlink r:id="rId23">
        <w:r w:rsidR="60C0E608" w:rsidRPr="5E25F590">
          <w:rPr>
            <w:rStyle w:val="Hyperlink"/>
            <w:lang w:val="en-US"/>
          </w:rPr>
          <w:t>The Education (Pupil Registration) (England) Regulations 2006 (legislation.gov.uk)</w:t>
        </w:r>
      </w:hyperlink>
    </w:p>
    <w:p w14:paraId="420DCFDD" w14:textId="2D3933BC" w:rsidR="000E5190" w:rsidRPr="00A515BB" w:rsidRDefault="000E5190" w:rsidP="5E25F590">
      <w:pPr>
        <w:pStyle w:val="NoSpacing"/>
        <w:spacing w:line="360" w:lineRule="auto"/>
        <w:jc w:val="both"/>
        <w:rPr>
          <w:rFonts w:ascii="Arial" w:eastAsia="Arial" w:hAnsi="Arial" w:cs="Arial"/>
          <w:sz w:val="22"/>
          <w:szCs w:val="22"/>
          <w:lang w:val="en-US"/>
        </w:rPr>
      </w:pPr>
      <w:r w:rsidRPr="5E25F590">
        <w:rPr>
          <w:rFonts w:ascii="Arial" w:hAnsi="Arial" w:cs="Arial"/>
          <w:sz w:val="22"/>
          <w:szCs w:val="22"/>
          <w:lang w:val="en-US"/>
        </w:rPr>
        <w:t>Education (Pupil Registration) (Amendment) (England) Regulations 2016</w:t>
      </w:r>
      <w:r w:rsidR="2928678F" w:rsidRPr="5E25F590">
        <w:rPr>
          <w:rFonts w:ascii="Arial" w:hAnsi="Arial" w:cs="Arial"/>
          <w:sz w:val="22"/>
          <w:szCs w:val="22"/>
          <w:lang w:val="en-US"/>
        </w:rPr>
        <w:t xml:space="preserve">   </w:t>
      </w:r>
      <w:hyperlink r:id="rId24">
        <w:r w:rsidR="2928678F" w:rsidRPr="5E25F590">
          <w:rPr>
            <w:rStyle w:val="Hyperlink"/>
            <w:lang w:val="en-US"/>
          </w:rPr>
          <w:t>The Education (Pupil Registration) (England) (Amendment) Regulations 2016 (legislation.gov.uk)</w:t>
        </w:r>
      </w:hyperlink>
    </w:p>
    <w:p w14:paraId="1E7F595A" w14:textId="77777777" w:rsidR="000E5190" w:rsidRPr="00A515BB" w:rsidRDefault="000E5190" w:rsidP="00D47116">
      <w:pPr>
        <w:pStyle w:val="NoSpacing"/>
        <w:spacing w:line="360" w:lineRule="auto"/>
        <w:jc w:val="both"/>
        <w:rPr>
          <w:rFonts w:ascii="Arial" w:hAnsi="Arial" w:cs="Arial"/>
          <w:sz w:val="22"/>
          <w:szCs w:val="22"/>
          <w:lang w:val="en-US"/>
        </w:rPr>
      </w:pPr>
    </w:p>
    <w:p w14:paraId="56ABFA4E" w14:textId="6A244197" w:rsidR="00302617" w:rsidRPr="000E5190" w:rsidRDefault="002031E4" w:rsidP="00BA09EA">
      <w:pPr>
        <w:pStyle w:val="NoSpacing"/>
        <w:spacing w:line="360" w:lineRule="auto"/>
        <w:jc w:val="both"/>
        <w:rPr>
          <w:rFonts w:ascii="Arial" w:hAnsi="Arial" w:cs="Arial"/>
          <w:b/>
          <w:bCs/>
          <w:sz w:val="32"/>
          <w:szCs w:val="32"/>
          <w:lang w:val="en-US"/>
        </w:rPr>
      </w:pPr>
      <w:r>
        <w:rPr>
          <w:rFonts w:ascii="Arial" w:hAnsi="Arial" w:cs="Arial"/>
          <w:b/>
          <w:bCs/>
          <w:sz w:val="32"/>
          <w:szCs w:val="32"/>
          <w:lang w:val="en-US"/>
        </w:rPr>
        <w:t xml:space="preserve">The </w:t>
      </w:r>
      <w:r w:rsidR="000E5190" w:rsidRPr="000E5190">
        <w:rPr>
          <w:rFonts w:ascii="Arial" w:hAnsi="Arial" w:cs="Arial"/>
          <w:b/>
          <w:bCs/>
          <w:sz w:val="32"/>
          <w:szCs w:val="32"/>
          <w:lang w:val="en-US"/>
        </w:rPr>
        <w:t>Children Missing Education Team</w:t>
      </w:r>
    </w:p>
    <w:p w14:paraId="0A2D0915" w14:textId="77777777" w:rsidR="000E5190" w:rsidRPr="00A515BB" w:rsidRDefault="000E5190" w:rsidP="00BA09EA">
      <w:pPr>
        <w:pStyle w:val="NoSpacing"/>
        <w:spacing w:line="360" w:lineRule="auto"/>
        <w:jc w:val="both"/>
        <w:rPr>
          <w:rFonts w:ascii="Arial" w:hAnsi="Arial" w:cs="Arial"/>
          <w:sz w:val="22"/>
          <w:szCs w:val="22"/>
          <w:lang w:val="en-US"/>
        </w:rPr>
      </w:pPr>
    </w:p>
    <w:p w14:paraId="15D235A8" w14:textId="21AD3E46" w:rsidR="00CD51D0" w:rsidRDefault="00460C0B" w:rsidP="00CD51D0">
      <w:pPr>
        <w:pStyle w:val="NoSpacing"/>
        <w:spacing w:line="360" w:lineRule="auto"/>
        <w:jc w:val="both"/>
        <w:rPr>
          <w:rFonts w:ascii="Arial" w:hAnsi="Arial" w:cs="Arial"/>
          <w:sz w:val="22"/>
          <w:szCs w:val="22"/>
          <w:lang w:val="en-US"/>
        </w:rPr>
      </w:pPr>
      <w:r w:rsidRPr="5E25F590">
        <w:rPr>
          <w:rFonts w:ascii="Arial" w:hAnsi="Arial" w:cs="Arial"/>
          <w:sz w:val="22"/>
          <w:szCs w:val="22"/>
          <w:lang w:val="en-US"/>
        </w:rPr>
        <w:t xml:space="preserve">The Local Authority has </w:t>
      </w:r>
      <w:r w:rsidR="5A2E435B" w:rsidRPr="5E25F590">
        <w:rPr>
          <w:rFonts w:ascii="Arial" w:hAnsi="Arial" w:cs="Arial"/>
          <w:sz w:val="22"/>
          <w:szCs w:val="22"/>
          <w:lang w:val="en-US"/>
        </w:rPr>
        <w:t>named a</w:t>
      </w:r>
      <w:r w:rsidRPr="5E25F590">
        <w:rPr>
          <w:rFonts w:ascii="Arial" w:hAnsi="Arial" w:cs="Arial"/>
          <w:sz w:val="22"/>
          <w:szCs w:val="22"/>
          <w:lang w:val="en-US"/>
        </w:rPr>
        <w:t xml:space="preserve"> CME officer</w:t>
      </w:r>
      <w:r w:rsidR="00800D89" w:rsidRPr="5E25F590">
        <w:rPr>
          <w:rFonts w:ascii="Arial" w:hAnsi="Arial" w:cs="Arial"/>
          <w:sz w:val="22"/>
          <w:szCs w:val="22"/>
          <w:lang w:val="en-US"/>
        </w:rPr>
        <w:t xml:space="preserve"> </w:t>
      </w:r>
      <w:r w:rsidR="00E6256B" w:rsidRPr="5E25F590">
        <w:rPr>
          <w:rFonts w:ascii="Arial" w:hAnsi="Arial" w:cs="Arial"/>
          <w:sz w:val="22"/>
          <w:szCs w:val="22"/>
          <w:lang w:val="en-US"/>
        </w:rPr>
        <w:t xml:space="preserve">within the </w:t>
      </w:r>
      <w:r w:rsidR="00AA6136" w:rsidRPr="5E25F590">
        <w:rPr>
          <w:rFonts w:ascii="Arial" w:hAnsi="Arial" w:cs="Arial"/>
          <w:sz w:val="22"/>
          <w:szCs w:val="22"/>
          <w:lang w:val="en-US"/>
        </w:rPr>
        <w:t>Access to Education</w:t>
      </w:r>
      <w:r w:rsidR="00335E72" w:rsidRPr="5E25F590">
        <w:rPr>
          <w:rFonts w:ascii="Arial" w:hAnsi="Arial" w:cs="Arial"/>
          <w:sz w:val="22"/>
          <w:szCs w:val="22"/>
          <w:lang w:val="en-US"/>
        </w:rPr>
        <w:t xml:space="preserve"> team </w:t>
      </w:r>
      <w:r w:rsidR="00800D89" w:rsidRPr="5E25F590">
        <w:rPr>
          <w:rFonts w:ascii="Arial" w:hAnsi="Arial" w:cs="Arial"/>
          <w:sz w:val="22"/>
          <w:szCs w:val="22"/>
          <w:lang w:val="en-US"/>
        </w:rPr>
        <w:t>who</w:t>
      </w:r>
      <w:r w:rsidR="00B16690" w:rsidRPr="5E25F590">
        <w:rPr>
          <w:rFonts w:ascii="Arial" w:hAnsi="Arial" w:cs="Arial"/>
          <w:sz w:val="22"/>
          <w:szCs w:val="22"/>
          <w:lang w:val="en-US"/>
        </w:rPr>
        <w:t xml:space="preserve"> ha</w:t>
      </w:r>
      <w:r w:rsidR="001A0F5C" w:rsidRPr="5E25F590">
        <w:rPr>
          <w:rFonts w:ascii="Arial" w:hAnsi="Arial" w:cs="Arial"/>
          <w:sz w:val="22"/>
          <w:szCs w:val="22"/>
          <w:lang w:val="en-US"/>
        </w:rPr>
        <w:t>s</w:t>
      </w:r>
      <w:r w:rsidR="00B16690" w:rsidRPr="5E25F590">
        <w:rPr>
          <w:rFonts w:ascii="Arial" w:hAnsi="Arial" w:cs="Arial"/>
          <w:sz w:val="22"/>
          <w:szCs w:val="22"/>
          <w:lang w:val="en-US"/>
        </w:rPr>
        <w:t xml:space="preserve"> </w:t>
      </w:r>
      <w:r w:rsidR="008A6BF9" w:rsidRPr="5E25F590">
        <w:rPr>
          <w:rFonts w:ascii="Arial" w:hAnsi="Arial" w:cs="Arial"/>
          <w:sz w:val="22"/>
          <w:szCs w:val="22"/>
          <w:lang w:val="en-US"/>
        </w:rPr>
        <w:t xml:space="preserve">strategic responsibility </w:t>
      </w:r>
      <w:r w:rsidR="00B16690" w:rsidRPr="5E25F590">
        <w:rPr>
          <w:rFonts w:ascii="Arial" w:hAnsi="Arial" w:cs="Arial"/>
          <w:sz w:val="22"/>
          <w:szCs w:val="22"/>
          <w:lang w:val="en-US"/>
        </w:rPr>
        <w:t>for the wor</w:t>
      </w:r>
      <w:r w:rsidR="008A6BF9" w:rsidRPr="5E25F590">
        <w:rPr>
          <w:rFonts w:ascii="Arial" w:hAnsi="Arial" w:cs="Arial"/>
          <w:sz w:val="22"/>
          <w:szCs w:val="22"/>
          <w:lang w:val="en-US"/>
        </w:rPr>
        <w:t>k of the team in respect of CME</w:t>
      </w:r>
      <w:r w:rsidR="007A190C" w:rsidRPr="5E25F590">
        <w:rPr>
          <w:rFonts w:ascii="Arial" w:hAnsi="Arial" w:cs="Arial"/>
          <w:sz w:val="22"/>
          <w:szCs w:val="22"/>
          <w:lang w:val="en-US"/>
        </w:rPr>
        <w:t>.</w:t>
      </w:r>
      <w:r w:rsidR="008A6BF9" w:rsidRPr="5E25F590">
        <w:rPr>
          <w:rFonts w:ascii="Arial" w:hAnsi="Arial" w:cs="Arial"/>
          <w:sz w:val="22"/>
          <w:szCs w:val="22"/>
          <w:lang w:val="en-US"/>
        </w:rPr>
        <w:t xml:space="preserve"> </w:t>
      </w:r>
      <w:r w:rsidR="007A190C" w:rsidRPr="5E25F590">
        <w:rPr>
          <w:rFonts w:ascii="Arial" w:hAnsi="Arial" w:cs="Arial"/>
          <w:sz w:val="22"/>
          <w:szCs w:val="22"/>
          <w:lang w:val="en-US"/>
        </w:rPr>
        <w:t xml:space="preserve">The </w:t>
      </w:r>
      <w:r w:rsidR="000E5190" w:rsidRPr="5E25F590">
        <w:rPr>
          <w:rFonts w:ascii="Arial" w:hAnsi="Arial" w:cs="Arial"/>
          <w:sz w:val="22"/>
          <w:szCs w:val="22"/>
          <w:lang w:val="en-US"/>
        </w:rPr>
        <w:t xml:space="preserve">CME Officer </w:t>
      </w:r>
      <w:r w:rsidRPr="5E25F590">
        <w:rPr>
          <w:rFonts w:ascii="Arial" w:hAnsi="Arial" w:cs="Arial"/>
          <w:sz w:val="22"/>
          <w:szCs w:val="22"/>
          <w:lang w:val="en-US"/>
        </w:rPr>
        <w:t>and</w:t>
      </w:r>
      <w:r w:rsidR="00E6256B" w:rsidRPr="5E25F590">
        <w:rPr>
          <w:rFonts w:ascii="Arial" w:hAnsi="Arial" w:cs="Arial"/>
          <w:sz w:val="22"/>
          <w:szCs w:val="22"/>
          <w:lang w:val="en-US"/>
        </w:rPr>
        <w:t xml:space="preserve"> team of </w:t>
      </w:r>
      <w:r w:rsidR="00CF31FB" w:rsidRPr="5E25F590">
        <w:rPr>
          <w:rFonts w:ascii="Arial" w:hAnsi="Arial" w:cs="Arial"/>
          <w:sz w:val="22"/>
          <w:szCs w:val="22"/>
          <w:lang w:val="en-US"/>
        </w:rPr>
        <w:t xml:space="preserve">In Year and </w:t>
      </w:r>
      <w:r w:rsidRPr="5E25F590">
        <w:rPr>
          <w:rFonts w:ascii="Arial" w:hAnsi="Arial" w:cs="Arial"/>
          <w:sz w:val="22"/>
          <w:szCs w:val="22"/>
          <w:lang w:val="en-US"/>
        </w:rPr>
        <w:t>Parent</w:t>
      </w:r>
      <w:r w:rsidR="00E6256B" w:rsidRPr="5E25F590">
        <w:rPr>
          <w:rFonts w:ascii="Arial" w:hAnsi="Arial" w:cs="Arial"/>
          <w:sz w:val="22"/>
          <w:szCs w:val="22"/>
          <w:lang w:val="en-US"/>
        </w:rPr>
        <w:t xml:space="preserve"> Advisers</w:t>
      </w:r>
      <w:r w:rsidR="00B16690" w:rsidRPr="5E25F590">
        <w:rPr>
          <w:rFonts w:ascii="Arial" w:hAnsi="Arial" w:cs="Arial"/>
          <w:sz w:val="22"/>
          <w:szCs w:val="22"/>
          <w:lang w:val="en-US"/>
        </w:rPr>
        <w:t xml:space="preserve"> </w:t>
      </w:r>
      <w:r w:rsidRPr="5E25F590">
        <w:rPr>
          <w:rFonts w:ascii="Arial" w:hAnsi="Arial" w:cs="Arial"/>
          <w:sz w:val="22"/>
          <w:szCs w:val="22"/>
          <w:lang w:val="en-US"/>
        </w:rPr>
        <w:t>manage CME cases and</w:t>
      </w:r>
      <w:r w:rsidR="00C25A33" w:rsidRPr="5E25F590">
        <w:rPr>
          <w:rFonts w:ascii="Arial" w:hAnsi="Arial" w:cs="Arial"/>
          <w:sz w:val="22"/>
          <w:szCs w:val="22"/>
          <w:lang w:val="en-US"/>
        </w:rPr>
        <w:t xml:space="preserve"> advise</w:t>
      </w:r>
      <w:r w:rsidR="00B16690" w:rsidRPr="5E25F590">
        <w:rPr>
          <w:rFonts w:ascii="Arial" w:hAnsi="Arial" w:cs="Arial"/>
          <w:sz w:val="22"/>
          <w:szCs w:val="22"/>
          <w:lang w:val="en-US"/>
        </w:rPr>
        <w:t xml:space="preserve"> schools</w:t>
      </w:r>
      <w:r w:rsidR="00270138" w:rsidRPr="5E25F590">
        <w:rPr>
          <w:rFonts w:ascii="Arial" w:hAnsi="Arial" w:cs="Arial"/>
          <w:sz w:val="22"/>
          <w:szCs w:val="22"/>
          <w:lang w:val="en-US"/>
        </w:rPr>
        <w:t xml:space="preserve">, </w:t>
      </w:r>
      <w:bookmarkStart w:id="2" w:name="_Int_HqyObY6i"/>
      <w:r w:rsidR="00270138" w:rsidRPr="5E25F590">
        <w:rPr>
          <w:rFonts w:ascii="Arial" w:hAnsi="Arial" w:cs="Arial"/>
          <w:sz w:val="22"/>
          <w:szCs w:val="22"/>
          <w:lang w:val="en-US"/>
        </w:rPr>
        <w:t>parents</w:t>
      </w:r>
      <w:bookmarkEnd w:id="2"/>
      <w:r w:rsidR="00270138" w:rsidRPr="5E25F590">
        <w:rPr>
          <w:rFonts w:ascii="Arial" w:hAnsi="Arial" w:cs="Arial"/>
          <w:sz w:val="22"/>
          <w:szCs w:val="22"/>
          <w:lang w:val="en-US"/>
        </w:rPr>
        <w:t xml:space="preserve"> </w:t>
      </w:r>
      <w:r w:rsidR="001D2496" w:rsidRPr="5E25F590">
        <w:rPr>
          <w:rFonts w:ascii="Arial" w:hAnsi="Arial" w:cs="Arial"/>
          <w:sz w:val="22"/>
          <w:szCs w:val="22"/>
          <w:lang w:val="en-US"/>
        </w:rPr>
        <w:t xml:space="preserve">and other professionals </w:t>
      </w:r>
      <w:r w:rsidR="00B16690" w:rsidRPr="5E25F590">
        <w:rPr>
          <w:rFonts w:ascii="Arial" w:hAnsi="Arial" w:cs="Arial"/>
          <w:sz w:val="22"/>
          <w:szCs w:val="22"/>
          <w:lang w:val="en-US"/>
        </w:rPr>
        <w:t>about:</w:t>
      </w:r>
      <w:r w:rsidR="00800D89" w:rsidRPr="5E25F590">
        <w:rPr>
          <w:rFonts w:ascii="Arial" w:hAnsi="Arial" w:cs="Arial"/>
          <w:sz w:val="22"/>
          <w:szCs w:val="22"/>
          <w:lang w:val="en-US"/>
        </w:rPr>
        <w:t xml:space="preserve"> </w:t>
      </w:r>
    </w:p>
    <w:p w14:paraId="15D235A9" w14:textId="77777777" w:rsidR="00CD51D0" w:rsidRDefault="00800D89" w:rsidP="00993F88">
      <w:pPr>
        <w:pStyle w:val="NoSpacing"/>
        <w:numPr>
          <w:ilvl w:val="0"/>
          <w:numId w:val="28"/>
        </w:numPr>
        <w:spacing w:line="360" w:lineRule="auto"/>
        <w:jc w:val="both"/>
        <w:rPr>
          <w:rFonts w:ascii="Arial" w:hAnsi="Arial" w:cs="Arial"/>
          <w:sz w:val="22"/>
          <w:szCs w:val="22"/>
          <w:lang w:val="en-US"/>
        </w:rPr>
      </w:pPr>
      <w:r w:rsidRPr="00CD51D0">
        <w:rPr>
          <w:rFonts w:ascii="Arial" w:hAnsi="Arial" w:cs="Arial"/>
          <w:sz w:val="22"/>
          <w:szCs w:val="22"/>
          <w:lang w:val="en-US"/>
        </w:rPr>
        <w:t xml:space="preserve">the legal framework </w:t>
      </w:r>
      <w:r w:rsidR="00B16690" w:rsidRPr="00CD51D0">
        <w:rPr>
          <w:rFonts w:ascii="Arial" w:hAnsi="Arial" w:cs="Arial"/>
          <w:sz w:val="22"/>
          <w:szCs w:val="22"/>
          <w:lang w:val="en-US"/>
        </w:rPr>
        <w:t>for</w:t>
      </w:r>
      <w:r w:rsidRPr="00CD51D0">
        <w:rPr>
          <w:rFonts w:ascii="Arial" w:hAnsi="Arial" w:cs="Arial"/>
          <w:sz w:val="22"/>
          <w:szCs w:val="22"/>
          <w:lang w:val="en-US"/>
        </w:rPr>
        <w:t xml:space="preserve"> </w:t>
      </w:r>
      <w:r w:rsidR="00B16690" w:rsidRPr="00CD51D0">
        <w:rPr>
          <w:rFonts w:ascii="Arial" w:hAnsi="Arial" w:cs="Arial"/>
          <w:sz w:val="22"/>
          <w:szCs w:val="22"/>
          <w:lang w:val="en-US"/>
        </w:rPr>
        <w:t>CME</w:t>
      </w:r>
    </w:p>
    <w:p w14:paraId="15D235AA" w14:textId="77777777" w:rsidR="008A6BF9" w:rsidRDefault="00CD51D0" w:rsidP="00993F88">
      <w:pPr>
        <w:pStyle w:val="NoSpacing"/>
        <w:numPr>
          <w:ilvl w:val="0"/>
          <w:numId w:val="28"/>
        </w:numPr>
        <w:spacing w:line="360" w:lineRule="auto"/>
        <w:jc w:val="both"/>
        <w:rPr>
          <w:rFonts w:ascii="Arial" w:hAnsi="Arial" w:cs="Arial"/>
          <w:sz w:val="22"/>
          <w:szCs w:val="22"/>
          <w:lang w:val="en-US"/>
        </w:rPr>
      </w:pPr>
      <w:r w:rsidRPr="00CD51D0">
        <w:rPr>
          <w:rFonts w:ascii="Arial" w:hAnsi="Arial" w:cs="Arial"/>
          <w:sz w:val="22"/>
          <w:szCs w:val="22"/>
          <w:lang w:val="en-US"/>
        </w:rPr>
        <w:t xml:space="preserve">procedures for identifying </w:t>
      </w:r>
      <w:r>
        <w:rPr>
          <w:rFonts w:ascii="Arial" w:hAnsi="Arial" w:cs="Arial"/>
          <w:sz w:val="22"/>
          <w:szCs w:val="22"/>
          <w:lang w:val="en-US"/>
        </w:rPr>
        <w:t xml:space="preserve">and reporting </w:t>
      </w:r>
      <w:r w:rsidRPr="00CD51D0">
        <w:rPr>
          <w:rFonts w:ascii="Arial" w:hAnsi="Arial" w:cs="Arial"/>
          <w:sz w:val="22"/>
          <w:szCs w:val="22"/>
          <w:lang w:val="en-US"/>
        </w:rPr>
        <w:t>CME</w:t>
      </w:r>
    </w:p>
    <w:p w14:paraId="15D235AB" w14:textId="77777777" w:rsidR="008A6BF9" w:rsidRPr="00A515BB" w:rsidRDefault="008A6BF9" w:rsidP="00A515BB">
      <w:pPr>
        <w:pStyle w:val="NoSpacing"/>
        <w:spacing w:line="360" w:lineRule="auto"/>
        <w:jc w:val="both"/>
        <w:rPr>
          <w:rFonts w:ascii="Arial" w:hAnsi="Arial" w:cs="Arial"/>
          <w:sz w:val="22"/>
          <w:szCs w:val="22"/>
          <w:lang w:val="en-US"/>
        </w:rPr>
      </w:pPr>
    </w:p>
    <w:p w14:paraId="0F170358" w14:textId="2B43DCEB" w:rsidR="5E25F590" w:rsidRDefault="5E25F590" w:rsidP="5E25F590">
      <w:pPr>
        <w:pStyle w:val="NoSpacing"/>
        <w:spacing w:line="360" w:lineRule="auto"/>
        <w:jc w:val="both"/>
        <w:rPr>
          <w:rFonts w:ascii="Arial" w:hAnsi="Arial" w:cs="Arial"/>
          <w:b/>
          <w:bCs/>
          <w:sz w:val="22"/>
          <w:szCs w:val="22"/>
          <w:lang w:val="en-US"/>
        </w:rPr>
      </w:pPr>
    </w:p>
    <w:p w14:paraId="15D235AC" w14:textId="77777777" w:rsidR="0028573B" w:rsidRPr="000E5190" w:rsidRDefault="005162E4" w:rsidP="008A6BF9">
      <w:pPr>
        <w:pStyle w:val="NoSpacing"/>
        <w:spacing w:line="360" w:lineRule="auto"/>
        <w:jc w:val="both"/>
        <w:rPr>
          <w:rFonts w:ascii="Arial" w:hAnsi="Arial" w:cs="Arial"/>
          <w:b/>
          <w:bCs/>
          <w:sz w:val="22"/>
          <w:szCs w:val="22"/>
          <w:lang w:val="en-US"/>
        </w:rPr>
      </w:pPr>
      <w:r w:rsidRPr="000E5190">
        <w:rPr>
          <w:rFonts w:ascii="Arial" w:hAnsi="Arial" w:cs="Arial"/>
          <w:b/>
          <w:bCs/>
          <w:sz w:val="22"/>
          <w:szCs w:val="22"/>
          <w:lang w:val="en-US"/>
        </w:rPr>
        <w:lastRenderedPageBreak/>
        <w:t xml:space="preserve">The </w:t>
      </w:r>
      <w:r w:rsidR="00AA6136" w:rsidRPr="000E5190">
        <w:rPr>
          <w:rFonts w:ascii="Arial" w:hAnsi="Arial" w:cs="Arial"/>
          <w:b/>
          <w:bCs/>
          <w:sz w:val="22"/>
          <w:szCs w:val="22"/>
          <w:lang w:val="en-US"/>
        </w:rPr>
        <w:t>CME</w:t>
      </w:r>
      <w:r w:rsidRPr="000E5190">
        <w:rPr>
          <w:rFonts w:ascii="Arial" w:hAnsi="Arial" w:cs="Arial"/>
          <w:b/>
          <w:bCs/>
          <w:sz w:val="22"/>
          <w:szCs w:val="22"/>
          <w:lang w:val="en-US"/>
        </w:rPr>
        <w:t xml:space="preserve"> Officer</w:t>
      </w:r>
    </w:p>
    <w:p w14:paraId="15D235AD" w14:textId="3F300B2E" w:rsidR="00692AE0" w:rsidRDefault="005F0A10" w:rsidP="009B2DC4">
      <w:pPr>
        <w:pStyle w:val="NoSpacing"/>
        <w:numPr>
          <w:ilvl w:val="0"/>
          <w:numId w:val="30"/>
        </w:numPr>
        <w:spacing w:line="360" w:lineRule="auto"/>
        <w:jc w:val="both"/>
        <w:rPr>
          <w:rFonts w:ascii="Arial" w:hAnsi="Arial" w:cs="Arial"/>
          <w:sz w:val="22"/>
          <w:szCs w:val="22"/>
          <w:lang w:val="en-US"/>
        </w:rPr>
      </w:pPr>
      <w:r w:rsidRPr="5E25F590">
        <w:rPr>
          <w:rFonts w:ascii="Arial" w:hAnsi="Arial" w:cs="Arial"/>
          <w:sz w:val="22"/>
          <w:szCs w:val="22"/>
          <w:lang w:val="en-US"/>
        </w:rPr>
        <w:t>collates information</w:t>
      </w:r>
      <w:r w:rsidR="00692AE0" w:rsidRPr="5E25F590">
        <w:rPr>
          <w:rFonts w:ascii="Arial" w:hAnsi="Arial" w:cs="Arial"/>
          <w:sz w:val="22"/>
          <w:szCs w:val="22"/>
          <w:lang w:val="en-US"/>
        </w:rPr>
        <w:t xml:space="preserve"> on all </w:t>
      </w:r>
      <w:r w:rsidR="00617E16" w:rsidRPr="5E25F590">
        <w:rPr>
          <w:rFonts w:ascii="Arial" w:hAnsi="Arial" w:cs="Arial"/>
          <w:sz w:val="22"/>
          <w:szCs w:val="22"/>
          <w:lang w:val="en-US"/>
        </w:rPr>
        <w:t>reported cases of CME</w:t>
      </w:r>
      <w:r w:rsidR="00692AE0" w:rsidRPr="5E25F590">
        <w:rPr>
          <w:rFonts w:ascii="Arial" w:hAnsi="Arial" w:cs="Arial"/>
          <w:sz w:val="22"/>
          <w:szCs w:val="22"/>
          <w:lang w:val="en-US"/>
        </w:rPr>
        <w:t xml:space="preserve"> </w:t>
      </w:r>
      <w:r w:rsidR="00DB37DF" w:rsidRPr="5E25F590">
        <w:rPr>
          <w:rFonts w:ascii="Arial" w:hAnsi="Arial" w:cs="Arial"/>
          <w:sz w:val="22"/>
          <w:szCs w:val="22"/>
          <w:lang w:val="en-US"/>
        </w:rPr>
        <w:t>of statutory school</w:t>
      </w:r>
      <w:r w:rsidR="00617E16" w:rsidRPr="5E25F590">
        <w:rPr>
          <w:rFonts w:ascii="Arial" w:hAnsi="Arial" w:cs="Arial"/>
          <w:sz w:val="22"/>
          <w:szCs w:val="22"/>
          <w:lang w:val="en-US"/>
        </w:rPr>
        <w:t xml:space="preserve"> aged children </w:t>
      </w:r>
      <w:r w:rsidR="00692AE0" w:rsidRPr="5E25F590">
        <w:rPr>
          <w:rFonts w:ascii="Arial" w:hAnsi="Arial" w:cs="Arial"/>
          <w:sz w:val="22"/>
          <w:szCs w:val="22"/>
          <w:lang w:val="en-US"/>
        </w:rPr>
        <w:t>in Gloucestershire maintained schools, academies, free schools, alternative provision academies</w:t>
      </w:r>
      <w:r w:rsidR="00A276E9" w:rsidRPr="5E25F590">
        <w:rPr>
          <w:rFonts w:ascii="Arial" w:hAnsi="Arial" w:cs="Arial"/>
          <w:sz w:val="22"/>
          <w:szCs w:val="22"/>
          <w:lang w:val="en-US"/>
        </w:rPr>
        <w:t xml:space="preserve">, independent </w:t>
      </w:r>
      <w:bookmarkStart w:id="3" w:name="_Int_Qdf8kpSD"/>
      <w:r w:rsidR="00A276E9" w:rsidRPr="5E25F590">
        <w:rPr>
          <w:rFonts w:ascii="Arial" w:hAnsi="Arial" w:cs="Arial"/>
          <w:sz w:val="22"/>
          <w:szCs w:val="22"/>
          <w:lang w:val="en-US"/>
        </w:rPr>
        <w:t>schools</w:t>
      </w:r>
      <w:bookmarkEnd w:id="3"/>
      <w:r w:rsidR="00692AE0" w:rsidRPr="5E25F590">
        <w:rPr>
          <w:rFonts w:ascii="Arial" w:hAnsi="Arial" w:cs="Arial"/>
          <w:sz w:val="22"/>
          <w:szCs w:val="22"/>
          <w:lang w:val="en-US"/>
        </w:rPr>
        <w:t xml:space="preserve"> and </w:t>
      </w:r>
      <w:r w:rsidR="00617E16" w:rsidRPr="5E25F590">
        <w:rPr>
          <w:rFonts w:ascii="Arial" w:hAnsi="Arial" w:cs="Arial"/>
          <w:sz w:val="22"/>
          <w:szCs w:val="22"/>
          <w:lang w:val="en-US"/>
        </w:rPr>
        <w:t xml:space="preserve">Alternative Provision </w:t>
      </w:r>
      <w:r w:rsidR="008F06CF" w:rsidRPr="5E25F590">
        <w:rPr>
          <w:rFonts w:ascii="Arial" w:hAnsi="Arial" w:cs="Arial"/>
          <w:sz w:val="22"/>
          <w:szCs w:val="22"/>
          <w:lang w:val="en-US"/>
        </w:rPr>
        <w:t>S</w:t>
      </w:r>
      <w:r w:rsidR="00617E16" w:rsidRPr="5E25F590">
        <w:rPr>
          <w:rFonts w:ascii="Arial" w:hAnsi="Arial" w:cs="Arial"/>
          <w:sz w:val="22"/>
          <w:szCs w:val="22"/>
          <w:lang w:val="en-US"/>
        </w:rPr>
        <w:t xml:space="preserve">chools </w:t>
      </w:r>
    </w:p>
    <w:p w14:paraId="4E453BA8" w14:textId="77777777" w:rsidR="005B4F42" w:rsidRPr="00A515BB" w:rsidRDefault="003875E6" w:rsidP="009B2DC4">
      <w:pPr>
        <w:pStyle w:val="NoSpacing"/>
        <w:numPr>
          <w:ilvl w:val="0"/>
          <w:numId w:val="30"/>
        </w:numPr>
        <w:spacing w:line="360" w:lineRule="auto"/>
        <w:jc w:val="both"/>
        <w:rPr>
          <w:rFonts w:ascii="Arial" w:hAnsi="Arial" w:cs="Arial"/>
          <w:sz w:val="22"/>
          <w:szCs w:val="22"/>
          <w:lang w:val="en-US"/>
        </w:rPr>
      </w:pPr>
      <w:r w:rsidRPr="005B4F42">
        <w:rPr>
          <w:rFonts w:ascii="Arial" w:hAnsi="Arial" w:cs="Arial"/>
          <w:sz w:val="22"/>
          <w:szCs w:val="22"/>
          <w:lang w:val="en-US"/>
        </w:rPr>
        <w:t xml:space="preserve">liaises with </w:t>
      </w:r>
      <w:r w:rsidR="00C8256D" w:rsidRPr="005B4F42">
        <w:rPr>
          <w:rFonts w:ascii="Arial" w:hAnsi="Arial" w:cs="Arial"/>
          <w:sz w:val="22"/>
          <w:szCs w:val="22"/>
          <w:lang w:val="en-US"/>
        </w:rPr>
        <w:t xml:space="preserve">partner agencies and </w:t>
      </w:r>
      <w:r w:rsidRPr="005B4F42">
        <w:rPr>
          <w:rFonts w:ascii="Arial" w:hAnsi="Arial" w:cs="Arial"/>
          <w:sz w:val="22"/>
          <w:szCs w:val="22"/>
          <w:lang w:val="en-US"/>
        </w:rPr>
        <w:t>other Local Authorities and schools</w:t>
      </w:r>
      <w:r w:rsidR="001D3A9A" w:rsidRPr="005B4F42">
        <w:rPr>
          <w:rFonts w:ascii="Arial" w:hAnsi="Arial" w:cs="Arial"/>
          <w:sz w:val="22"/>
          <w:szCs w:val="22"/>
          <w:lang w:val="en-US"/>
        </w:rPr>
        <w:t xml:space="preserve"> across Britain to track pupi</w:t>
      </w:r>
      <w:r w:rsidR="00AA6136" w:rsidRPr="005B4F42">
        <w:rPr>
          <w:rFonts w:ascii="Arial" w:hAnsi="Arial" w:cs="Arial"/>
          <w:sz w:val="22"/>
          <w:szCs w:val="22"/>
          <w:lang w:val="en-US"/>
        </w:rPr>
        <w:t>ls who may be missing education</w:t>
      </w:r>
    </w:p>
    <w:p w14:paraId="387E3AC6" w14:textId="78583D1C" w:rsidR="002205C7" w:rsidRDefault="00482A8C" w:rsidP="009B2DC4">
      <w:pPr>
        <w:pStyle w:val="NoSpacing"/>
        <w:numPr>
          <w:ilvl w:val="0"/>
          <w:numId w:val="30"/>
        </w:numPr>
        <w:spacing w:line="360" w:lineRule="auto"/>
        <w:jc w:val="both"/>
        <w:rPr>
          <w:rFonts w:ascii="Arial" w:hAnsi="Arial" w:cs="Arial"/>
          <w:sz w:val="22"/>
          <w:szCs w:val="22"/>
          <w:lang w:val="en-US"/>
        </w:rPr>
      </w:pPr>
      <w:r w:rsidRPr="5E25F590">
        <w:rPr>
          <w:rFonts w:ascii="Arial" w:hAnsi="Arial" w:cs="Arial"/>
          <w:sz w:val="22"/>
          <w:szCs w:val="22"/>
          <w:lang w:val="en-US"/>
        </w:rPr>
        <w:t>arrange</w:t>
      </w:r>
      <w:r w:rsidR="009B2DC4" w:rsidRPr="5E25F590">
        <w:rPr>
          <w:rFonts w:ascii="Arial" w:hAnsi="Arial" w:cs="Arial"/>
          <w:sz w:val="22"/>
          <w:szCs w:val="22"/>
          <w:lang w:val="en-US"/>
        </w:rPr>
        <w:t>s</w:t>
      </w:r>
      <w:r w:rsidRPr="5E25F590">
        <w:rPr>
          <w:rFonts w:ascii="Arial" w:hAnsi="Arial" w:cs="Arial"/>
          <w:sz w:val="22"/>
          <w:szCs w:val="22"/>
          <w:lang w:val="en-US"/>
        </w:rPr>
        <w:t xml:space="preserve"> </w:t>
      </w:r>
      <w:r w:rsidR="009326AC" w:rsidRPr="5E25F590">
        <w:rPr>
          <w:rFonts w:ascii="Arial" w:hAnsi="Arial" w:cs="Arial"/>
          <w:sz w:val="22"/>
          <w:szCs w:val="22"/>
          <w:lang w:val="en-US"/>
        </w:rPr>
        <w:t xml:space="preserve">weekly </w:t>
      </w:r>
      <w:r w:rsidRPr="5E25F590">
        <w:rPr>
          <w:rFonts w:ascii="Arial" w:hAnsi="Arial" w:cs="Arial"/>
          <w:sz w:val="22"/>
          <w:szCs w:val="22"/>
          <w:lang w:val="en-US"/>
        </w:rPr>
        <w:t xml:space="preserve">Missing </w:t>
      </w:r>
      <w:bookmarkStart w:id="4" w:name="_Int_OnOJyRyn"/>
      <w:proofErr w:type="gramStart"/>
      <w:r w:rsidRPr="5E25F590">
        <w:rPr>
          <w:rFonts w:ascii="Arial" w:hAnsi="Arial" w:cs="Arial"/>
          <w:sz w:val="22"/>
          <w:szCs w:val="22"/>
          <w:lang w:val="en-US"/>
        </w:rPr>
        <w:t>Mondays</w:t>
      </w:r>
      <w:bookmarkEnd w:id="4"/>
      <w:proofErr w:type="gramEnd"/>
      <w:r w:rsidRPr="5E25F590">
        <w:rPr>
          <w:rFonts w:ascii="Arial" w:hAnsi="Arial" w:cs="Arial"/>
          <w:sz w:val="22"/>
          <w:szCs w:val="22"/>
          <w:lang w:val="en-US"/>
        </w:rPr>
        <w:t xml:space="preserve"> </w:t>
      </w:r>
      <w:r w:rsidR="009326AC" w:rsidRPr="5E25F590">
        <w:rPr>
          <w:rFonts w:ascii="Arial" w:hAnsi="Arial" w:cs="Arial"/>
          <w:sz w:val="22"/>
          <w:szCs w:val="22"/>
          <w:lang w:val="en-US"/>
        </w:rPr>
        <w:t xml:space="preserve">meetings </w:t>
      </w:r>
      <w:r w:rsidRPr="5E25F590">
        <w:rPr>
          <w:rFonts w:ascii="Arial" w:hAnsi="Arial" w:cs="Arial"/>
          <w:sz w:val="22"/>
          <w:szCs w:val="22"/>
          <w:lang w:val="en-US"/>
        </w:rPr>
        <w:t xml:space="preserve">where </w:t>
      </w:r>
      <w:r w:rsidR="004F6209" w:rsidRPr="5E25F590">
        <w:rPr>
          <w:rFonts w:ascii="Arial" w:hAnsi="Arial" w:cs="Arial"/>
          <w:sz w:val="22"/>
          <w:szCs w:val="22"/>
          <w:lang w:val="en-US"/>
        </w:rPr>
        <w:t xml:space="preserve">the CME Officer, Parent Advisers and In Year Coordinators </w:t>
      </w:r>
      <w:r w:rsidRPr="5E25F590">
        <w:rPr>
          <w:rFonts w:ascii="Arial" w:hAnsi="Arial" w:cs="Arial"/>
          <w:sz w:val="22"/>
          <w:szCs w:val="22"/>
          <w:lang w:val="en-US"/>
        </w:rPr>
        <w:t xml:space="preserve">discuss </w:t>
      </w:r>
      <w:r w:rsidR="009326AC" w:rsidRPr="5E25F590">
        <w:rPr>
          <w:rFonts w:ascii="Arial" w:hAnsi="Arial" w:cs="Arial"/>
          <w:sz w:val="22"/>
          <w:szCs w:val="22"/>
          <w:lang w:val="en-US"/>
        </w:rPr>
        <w:t xml:space="preserve">updates and actions </w:t>
      </w:r>
      <w:r w:rsidR="005E6072" w:rsidRPr="5E25F590">
        <w:rPr>
          <w:rFonts w:ascii="Arial" w:hAnsi="Arial" w:cs="Arial"/>
          <w:sz w:val="22"/>
          <w:szCs w:val="22"/>
          <w:lang w:val="en-US"/>
        </w:rPr>
        <w:t>for</w:t>
      </w:r>
      <w:r w:rsidR="009326AC" w:rsidRPr="5E25F590">
        <w:rPr>
          <w:rFonts w:ascii="Arial" w:hAnsi="Arial" w:cs="Arial"/>
          <w:sz w:val="22"/>
          <w:szCs w:val="22"/>
          <w:lang w:val="en-US"/>
        </w:rPr>
        <w:t xml:space="preserve"> all </w:t>
      </w:r>
      <w:r w:rsidRPr="5E25F590">
        <w:rPr>
          <w:rFonts w:ascii="Arial" w:hAnsi="Arial" w:cs="Arial"/>
          <w:sz w:val="22"/>
          <w:szCs w:val="22"/>
          <w:lang w:val="en-US"/>
        </w:rPr>
        <w:t xml:space="preserve">Children Missing </w:t>
      </w:r>
      <w:r w:rsidR="7A516194" w:rsidRPr="5E25F590">
        <w:rPr>
          <w:rFonts w:ascii="Arial" w:hAnsi="Arial" w:cs="Arial"/>
          <w:sz w:val="22"/>
          <w:szCs w:val="22"/>
          <w:lang w:val="en-US"/>
        </w:rPr>
        <w:t>E</w:t>
      </w:r>
      <w:r w:rsidRPr="5E25F590">
        <w:rPr>
          <w:rFonts w:ascii="Arial" w:hAnsi="Arial" w:cs="Arial"/>
          <w:sz w:val="22"/>
          <w:szCs w:val="22"/>
          <w:lang w:val="en-US"/>
        </w:rPr>
        <w:t>ducation</w:t>
      </w:r>
      <w:r w:rsidR="005E6072" w:rsidRPr="5E25F590">
        <w:rPr>
          <w:rFonts w:ascii="Arial" w:hAnsi="Arial" w:cs="Arial"/>
          <w:sz w:val="22"/>
          <w:szCs w:val="22"/>
          <w:lang w:val="en-US"/>
        </w:rPr>
        <w:t>, making additional referrals where required.</w:t>
      </w:r>
    </w:p>
    <w:p w14:paraId="61E9234A" w14:textId="77777777" w:rsidR="009B2DC4" w:rsidRPr="00FC1C12" w:rsidRDefault="009B2DC4" w:rsidP="009B2DC4">
      <w:pPr>
        <w:pStyle w:val="NoSpacing"/>
        <w:spacing w:line="360" w:lineRule="auto"/>
        <w:ind w:left="360"/>
        <w:jc w:val="both"/>
        <w:rPr>
          <w:rFonts w:ascii="Arial" w:hAnsi="Arial" w:cs="Arial"/>
          <w:sz w:val="22"/>
          <w:szCs w:val="22"/>
          <w:lang w:val="en-US"/>
        </w:rPr>
      </w:pPr>
    </w:p>
    <w:p w14:paraId="15D235B2" w14:textId="631A0099" w:rsidR="00FA4B0B" w:rsidRPr="009B2DC4" w:rsidRDefault="00FA4B0B" w:rsidP="00296461">
      <w:pPr>
        <w:pStyle w:val="NoSpacing"/>
        <w:spacing w:line="360" w:lineRule="auto"/>
        <w:jc w:val="both"/>
        <w:rPr>
          <w:rFonts w:ascii="Arial" w:hAnsi="Arial" w:cs="Arial"/>
          <w:b/>
          <w:bCs/>
          <w:sz w:val="22"/>
          <w:szCs w:val="22"/>
          <w:lang w:val="en-US"/>
        </w:rPr>
      </w:pPr>
      <w:r w:rsidRPr="009B2DC4">
        <w:rPr>
          <w:rFonts w:ascii="Arial" w:hAnsi="Arial" w:cs="Arial"/>
          <w:b/>
          <w:bCs/>
          <w:sz w:val="22"/>
          <w:szCs w:val="22"/>
          <w:lang w:val="en-US"/>
        </w:rPr>
        <w:t>The Parent Adviser</w:t>
      </w:r>
      <w:r w:rsidR="00302617" w:rsidRPr="009B2DC4">
        <w:rPr>
          <w:rFonts w:ascii="Arial" w:hAnsi="Arial" w:cs="Arial"/>
          <w:b/>
          <w:bCs/>
          <w:sz w:val="22"/>
          <w:szCs w:val="22"/>
          <w:lang w:val="en-US"/>
        </w:rPr>
        <w:t xml:space="preserve"> </w:t>
      </w:r>
      <w:r w:rsidR="00F73AEC" w:rsidRPr="009B2DC4">
        <w:rPr>
          <w:rFonts w:ascii="Arial" w:hAnsi="Arial" w:cs="Arial"/>
          <w:b/>
          <w:bCs/>
          <w:sz w:val="22"/>
          <w:szCs w:val="22"/>
          <w:lang w:val="en-US"/>
        </w:rPr>
        <w:t>R</w:t>
      </w:r>
      <w:r w:rsidR="00302617" w:rsidRPr="009B2DC4">
        <w:rPr>
          <w:rFonts w:ascii="Arial" w:hAnsi="Arial" w:cs="Arial"/>
          <w:b/>
          <w:bCs/>
          <w:sz w:val="22"/>
          <w:szCs w:val="22"/>
          <w:lang w:val="en-US"/>
        </w:rPr>
        <w:t xml:space="preserve">ole </w:t>
      </w:r>
    </w:p>
    <w:p w14:paraId="15D235B3" w14:textId="012C84F6" w:rsidR="00FA4B0B" w:rsidRDefault="00FA4B0B" w:rsidP="009B2DC4">
      <w:pPr>
        <w:pStyle w:val="NoSpacing"/>
        <w:numPr>
          <w:ilvl w:val="0"/>
          <w:numId w:val="31"/>
        </w:numPr>
        <w:spacing w:line="360" w:lineRule="auto"/>
        <w:jc w:val="both"/>
        <w:rPr>
          <w:rFonts w:ascii="Arial" w:hAnsi="Arial" w:cs="Arial"/>
          <w:sz w:val="22"/>
          <w:szCs w:val="22"/>
          <w:lang w:val="en-US"/>
        </w:rPr>
      </w:pPr>
      <w:r>
        <w:rPr>
          <w:rFonts w:ascii="Arial" w:hAnsi="Arial" w:cs="Arial"/>
          <w:sz w:val="22"/>
          <w:szCs w:val="22"/>
          <w:lang w:val="en-US"/>
        </w:rPr>
        <w:t>collaboratively works with schools to investigate the whereabouts of a family whose location cannot be ascertained</w:t>
      </w:r>
      <w:r w:rsidR="008360E2">
        <w:rPr>
          <w:rFonts w:ascii="Arial" w:hAnsi="Arial" w:cs="Arial"/>
          <w:sz w:val="22"/>
          <w:szCs w:val="22"/>
          <w:lang w:val="en-US"/>
        </w:rPr>
        <w:t>.</w:t>
      </w:r>
    </w:p>
    <w:p w14:paraId="15D235B4" w14:textId="1C2EE284" w:rsidR="00FA4B0B" w:rsidRDefault="00FA4B0B" w:rsidP="009B2DC4">
      <w:pPr>
        <w:pStyle w:val="NoSpacing"/>
        <w:numPr>
          <w:ilvl w:val="0"/>
          <w:numId w:val="31"/>
        </w:numPr>
        <w:spacing w:line="360" w:lineRule="auto"/>
        <w:jc w:val="both"/>
        <w:rPr>
          <w:rFonts w:ascii="Arial" w:hAnsi="Arial" w:cs="Arial"/>
          <w:sz w:val="22"/>
          <w:szCs w:val="22"/>
          <w:lang w:val="en-US"/>
        </w:rPr>
      </w:pPr>
      <w:r w:rsidRPr="5E25F590">
        <w:rPr>
          <w:rFonts w:ascii="Arial" w:hAnsi="Arial" w:cs="Arial"/>
          <w:sz w:val="22"/>
          <w:szCs w:val="22"/>
          <w:lang w:val="en-US"/>
        </w:rPr>
        <w:t xml:space="preserve">works with parents/carers of </w:t>
      </w:r>
      <w:r w:rsidR="70EA18C1" w:rsidRPr="5E25F590">
        <w:rPr>
          <w:rFonts w:ascii="Arial" w:hAnsi="Arial" w:cs="Arial"/>
          <w:sz w:val="22"/>
          <w:szCs w:val="22"/>
          <w:lang w:val="en-US"/>
        </w:rPr>
        <w:t>C</w:t>
      </w:r>
      <w:r w:rsidRPr="5E25F590">
        <w:rPr>
          <w:rFonts w:ascii="Arial" w:hAnsi="Arial" w:cs="Arial"/>
          <w:sz w:val="22"/>
          <w:szCs w:val="22"/>
          <w:lang w:val="en-US"/>
        </w:rPr>
        <w:t xml:space="preserve">hildren </w:t>
      </w:r>
      <w:r w:rsidR="20477CA2" w:rsidRPr="5E25F590">
        <w:rPr>
          <w:rFonts w:ascii="Arial" w:hAnsi="Arial" w:cs="Arial"/>
          <w:sz w:val="22"/>
          <w:szCs w:val="22"/>
          <w:lang w:val="en-US"/>
        </w:rPr>
        <w:t>M</w:t>
      </w:r>
      <w:r w:rsidRPr="5E25F590">
        <w:rPr>
          <w:rFonts w:ascii="Arial" w:hAnsi="Arial" w:cs="Arial"/>
          <w:sz w:val="22"/>
          <w:szCs w:val="22"/>
          <w:lang w:val="en-US"/>
        </w:rPr>
        <w:t xml:space="preserve">issing </w:t>
      </w:r>
      <w:r w:rsidR="5A74FA68" w:rsidRPr="5E25F590">
        <w:rPr>
          <w:rFonts w:ascii="Arial" w:hAnsi="Arial" w:cs="Arial"/>
          <w:sz w:val="22"/>
          <w:szCs w:val="22"/>
          <w:lang w:val="en-US"/>
        </w:rPr>
        <w:t>E</w:t>
      </w:r>
      <w:r w:rsidRPr="5E25F590">
        <w:rPr>
          <w:rFonts w:ascii="Arial" w:hAnsi="Arial" w:cs="Arial"/>
          <w:sz w:val="22"/>
          <w:szCs w:val="22"/>
          <w:lang w:val="en-US"/>
        </w:rPr>
        <w:t xml:space="preserve">ducation (no school place) to ensure they are </w:t>
      </w:r>
      <w:r w:rsidR="009B2DC4" w:rsidRPr="5E25F590">
        <w:rPr>
          <w:rFonts w:ascii="Arial" w:hAnsi="Arial" w:cs="Arial"/>
          <w:sz w:val="22"/>
          <w:szCs w:val="22"/>
          <w:lang w:val="en-US"/>
        </w:rPr>
        <w:t xml:space="preserve">supported to </w:t>
      </w:r>
      <w:r w:rsidRPr="5E25F590">
        <w:rPr>
          <w:rFonts w:ascii="Arial" w:hAnsi="Arial" w:cs="Arial"/>
          <w:sz w:val="22"/>
          <w:szCs w:val="22"/>
          <w:lang w:val="en-US"/>
        </w:rPr>
        <w:t>return to education</w:t>
      </w:r>
      <w:r w:rsidR="008360E2" w:rsidRPr="5E25F590">
        <w:rPr>
          <w:rFonts w:ascii="Arial" w:hAnsi="Arial" w:cs="Arial"/>
          <w:sz w:val="22"/>
          <w:szCs w:val="22"/>
          <w:lang w:val="en-US"/>
        </w:rPr>
        <w:t>.</w:t>
      </w:r>
    </w:p>
    <w:p w14:paraId="2FA048C7" w14:textId="77777777" w:rsidR="009B2DC4" w:rsidRDefault="009B2DC4" w:rsidP="009B2DC4">
      <w:pPr>
        <w:pStyle w:val="NoSpacing"/>
        <w:spacing w:line="360" w:lineRule="auto"/>
        <w:ind w:left="720"/>
        <w:jc w:val="both"/>
        <w:rPr>
          <w:rFonts w:ascii="Arial" w:hAnsi="Arial" w:cs="Arial"/>
          <w:sz w:val="22"/>
          <w:szCs w:val="22"/>
          <w:lang w:val="en-US"/>
        </w:rPr>
      </w:pPr>
    </w:p>
    <w:p w14:paraId="41A207F2" w14:textId="77777777" w:rsidR="009B2DC4" w:rsidRPr="001D3A9A" w:rsidRDefault="009B2DC4" w:rsidP="009B2DC4">
      <w:pPr>
        <w:pStyle w:val="NoSpacing"/>
        <w:spacing w:line="360" w:lineRule="auto"/>
        <w:ind w:left="720"/>
        <w:jc w:val="both"/>
        <w:rPr>
          <w:rFonts w:ascii="Arial" w:hAnsi="Arial" w:cs="Arial"/>
          <w:sz w:val="22"/>
          <w:szCs w:val="22"/>
          <w:lang w:val="en-US"/>
        </w:rPr>
      </w:pPr>
    </w:p>
    <w:p w14:paraId="15D235B5" w14:textId="77777777" w:rsidR="00C52C1F" w:rsidRPr="009B2DC4" w:rsidRDefault="00800D89" w:rsidP="00A515BB">
      <w:pPr>
        <w:pStyle w:val="NoSpacing"/>
        <w:spacing w:line="360" w:lineRule="auto"/>
        <w:jc w:val="both"/>
        <w:rPr>
          <w:rFonts w:ascii="Arial" w:hAnsi="Arial" w:cs="Arial"/>
          <w:b/>
          <w:bCs/>
          <w:sz w:val="32"/>
          <w:szCs w:val="32"/>
          <w:lang w:val="en-US"/>
        </w:rPr>
      </w:pPr>
      <w:r w:rsidRPr="009B2DC4">
        <w:rPr>
          <w:rFonts w:ascii="Arial" w:hAnsi="Arial" w:cs="Arial"/>
          <w:b/>
          <w:bCs/>
          <w:sz w:val="32"/>
          <w:szCs w:val="32"/>
          <w:lang w:val="en-US"/>
        </w:rPr>
        <w:t xml:space="preserve">Definitions </w:t>
      </w:r>
    </w:p>
    <w:p w14:paraId="4484BFF4" w14:textId="7A8D9379" w:rsidR="001D03F4" w:rsidRPr="009B2DC4" w:rsidRDefault="00E643F7" w:rsidP="00A515BB">
      <w:pPr>
        <w:pStyle w:val="NoSpacing"/>
        <w:spacing w:line="360" w:lineRule="auto"/>
        <w:jc w:val="both"/>
        <w:rPr>
          <w:rFonts w:ascii="Arial" w:hAnsi="Arial" w:cs="Arial"/>
          <w:b/>
          <w:bCs/>
          <w:sz w:val="22"/>
          <w:szCs w:val="22"/>
          <w:lang w:val="en-US"/>
        </w:rPr>
      </w:pPr>
      <w:r w:rsidRPr="009B2DC4">
        <w:rPr>
          <w:rFonts w:ascii="Arial" w:hAnsi="Arial" w:cs="Arial"/>
          <w:b/>
          <w:bCs/>
          <w:sz w:val="22"/>
          <w:szCs w:val="22"/>
          <w:lang w:val="en-US"/>
        </w:rPr>
        <w:t>C</w:t>
      </w:r>
      <w:r w:rsidR="004F6DE0" w:rsidRPr="009B2DC4">
        <w:rPr>
          <w:rFonts w:ascii="Arial" w:hAnsi="Arial" w:cs="Arial"/>
          <w:b/>
          <w:bCs/>
          <w:sz w:val="22"/>
          <w:szCs w:val="22"/>
          <w:lang w:val="en-US"/>
        </w:rPr>
        <w:t xml:space="preserve">hildren </w:t>
      </w:r>
      <w:r w:rsidRPr="009B2DC4">
        <w:rPr>
          <w:rFonts w:ascii="Arial" w:hAnsi="Arial" w:cs="Arial"/>
          <w:b/>
          <w:bCs/>
          <w:sz w:val="22"/>
          <w:szCs w:val="22"/>
          <w:lang w:val="en-US"/>
        </w:rPr>
        <w:t>M</w:t>
      </w:r>
      <w:r w:rsidR="004F6DE0" w:rsidRPr="009B2DC4">
        <w:rPr>
          <w:rFonts w:ascii="Arial" w:hAnsi="Arial" w:cs="Arial"/>
          <w:b/>
          <w:bCs/>
          <w:sz w:val="22"/>
          <w:szCs w:val="22"/>
          <w:lang w:val="en-US"/>
        </w:rPr>
        <w:t>issing Education (CM</w:t>
      </w:r>
      <w:r w:rsidRPr="009B2DC4">
        <w:rPr>
          <w:rFonts w:ascii="Arial" w:hAnsi="Arial" w:cs="Arial"/>
          <w:b/>
          <w:bCs/>
          <w:sz w:val="22"/>
          <w:szCs w:val="22"/>
          <w:lang w:val="en-US"/>
        </w:rPr>
        <w:t>E</w:t>
      </w:r>
      <w:r w:rsidR="004F6DE0" w:rsidRPr="009B2DC4">
        <w:rPr>
          <w:rFonts w:ascii="Arial" w:hAnsi="Arial" w:cs="Arial"/>
          <w:b/>
          <w:bCs/>
          <w:sz w:val="22"/>
          <w:szCs w:val="22"/>
          <w:lang w:val="en-US"/>
        </w:rPr>
        <w:t>)</w:t>
      </w:r>
      <w:r w:rsidR="00800D89" w:rsidRPr="009B2DC4">
        <w:rPr>
          <w:rFonts w:ascii="Arial" w:hAnsi="Arial" w:cs="Arial"/>
          <w:b/>
          <w:bCs/>
          <w:sz w:val="22"/>
          <w:szCs w:val="22"/>
          <w:lang w:val="en-US"/>
        </w:rPr>
        <w:t xml:space="preserve"> </w:t>
      </w:r>
    </w:p>
    <w:p w14:paraId="76CA9D85" w14:textId="2825779F" w:rsidR="00110AB6" w:rsidRPr="00A515BB" w:rsidRDefault="00110AB6" w:rsidP="00A515BB">
      <w:pPr>
        <w:pStyle w:val="NoSpacing"/>
        <w:spacing w:line="360" w:lineRule="auto"/>
        <w:jc w:val="both"/>
        <w:rPr>
          <w:rFonts w:ascii="Arial" w:hAnsi="Arial" w:cs="Arial"/>
          <w:sz w:val="22"/>
          <w:szCs w:val="22"/>
          <w:lang w:val="en-US"/>
        </w:rPr>
      </w:pPr>
      <w:r w:rsidRPr="5E25F590">
        <w:rPr>
          <w:rFonts w:ascii="Arial" w:hAnsi="Arial" w:cs="Arial"/>
          <w:sz w:val="22"/>
          <w:szCs w:val="22"/>
          <w:lang w:val="en-US"/>
        </w:rPr>
        <w:t xml:space="preserve">Children </w:t>
      </w:r>
      <w:r w:rsidR="6FCCA92C" w:rsidRPr="5E25F590">
        <w:rPr>
          <w:rFonts w:ascii="Arial" w:hAnsi="Arial" w:cs="Arial"/>
          <w:sz w:val="22"/>
          <w:szCs w:val="22"/>
          <w:lang w:val="en-US"/>
        </w:rPr>
        <w:t>M</w:t>
      </w:r>
      <w:r w:rsidRPr="5E25F590">
        <w:rPr>
          <w:rFonts w:ascii="Arial" w:hAnsi="Arial" w:cs="Arial"/>
          <w:sz w:val="22"/>
          <w:szCs w:val="22"/>
          <w:lang w:val="en-US"/>
        </w:rPr>
        <w:t xml:space="preserve">issing </w:t>
      </w:r>
      <w:r w:rsidR="39D272E9" w:rsidRPr="5E25F590">
        <w:rPr>
          <w:rFonts w:ascii="Arial" w:hAnsi="Arial" w:cs="Arial"/>
          <w:sz w:val="22"/>
          <w:szCs w:val="22"/>
          <w:lang w:val="en-US"/>
        </w:rPr>
        <w:t>E</w:t>
      </w:r>
      <w:r w:rsidRPr="5E25F590">
        <w:rPr>
          <w:rFonts w:ascii="Arial" w:hAnsi="Arial" w:cs="Arial"/>
          <w:sz w:val="22"/>
          <w:szCs w:val="22"/>
          <w:lang w:val="en-US"/>
        </w:rPr>
        <w:t>ducation are children of compulsory school age who are not registered pupils at a school and are not receiving suitable education otherwise than at a school.</w:t>
      </w:r>
    </w:p>
    <w:p w14:paraId="1035C9DB" w14:textId="77777777" w:rsidR="00EC08D6" w:rsidRDefault="00EC08D6" w:rsidP="00A515BB">
      <w:pPr>
        <w:pStyle w:val="NoSpacing"/>
        <w:spacing w:line="360" w:lineRule="auto"/>
        <w:jc w:val="both"/>
        <w:rPr>
          <w:rFonts w:ascii="Arial" w:hAnsi="Arial" w:cs="Arial"/>
          <w:sz w:val="22"/>
          <w:szCs w:val="22"/>
          <w:lang w:val="en-US"/>
        </w:rPr>
      </w:pPr>
    </w:p>
    <w:p w14:paraId="15D235C1" w14:textId="2A83753F" w:rsidR="00BB5302" w:rsidRPr="009B2DC4" w:rsidRDefault="004F59A1" w:rsidP="00A515BB">
      <w:pPr>
        <w:pStyle w:val="NoSpacing"/>
        <w:spacing w:line="360" w:lineRule="auto"/>
        <w:jc w:val="both"/>
        <w:rPr>
          <w:rFonts w:ascii="Arial" w:hAnsi="Arial" w:cs="Arial"/>
          <w:b/>
          <w:bCs/>
          <w:sz w:val="22"/>
          <w:szCs w:val="22"/>
          <w:lang w:val="en-US"/>
        </w:rPr>
      </w:pPr>
      <w:r w:rsidRPr="009B2DC4">
        <w:rPr>
          <w:rFonts w:ascii="Arial" w:hAnsi="Arial" w:cs="Arial"/>
          <w:b/>
          <w:bCs/>
          <w:sz w:val="22"/>
          <w:szCs w:val="22"/>
          <w:lang w:val="en-US"/>
        </w:rPr>
        <w:t xml:space="preserve">Compulsory school age </w:t>
      </w:r>
    </w:p>
    <w:p w14:paraId="15D235C2" w14:textId="77777777" w:rsidR="00AF1904" w:rsidRPr="00A515BB" w:rsidRDefault="0054065D" w:rsidP="00A515BB">
      <w:pPr>
        <w:pStyle w:val="NoSpacing"/>
        <w:spacing w:line="360" w:lineRule="auto"/>
        <w:jc w:val="both"/>
        <w:rPr>
          <w:rFonts w:ascii="Arial" w:hAnsi="Arial" w:cs="Arial"/>
          <w:sz w:val="22"/>
          <w:szCs w:val="22"/>
          <w:lang w:val="en-US"/>
        </w:rPr>
      </w:pPr>
      <w:r w:rsidRPr="00A515BB">
        <w:rPr>
          <w:rFonts w:ascii="Arial" w:hAnsi="Arial" w:cs="Arial"/>
          <w:sz w:val="22"/>
          <w:szCs w:val="22"/>
          <w:lang w:val="en-US"/>
        </w:rPr>
        <w:t xml:space="preserve">A child reaches compulsory school age on or after their fifth birthday. </w:t>
      </w:r>
    </w:p>
    <w:p w14:paraId="15D235C3" w14:textId="77777777" w:rsidR="0054065D" w:rsidRPr="00A515BB" w:rsidRDefault="0054065D" w:rsidP="00A515BB">
      <w:pPr>
        <w:pStyle w:val="NoSpacing"/>
        <w:spacing w:line="360" w:lineRule="auto"/>
        <w:jc w:val="both"/>
        <w:rPr>
          <w:rFonts w:ascii="Arial" w:hAnsi="Arial" w:cs="Arial"/>
          <w:sz w:val="22"/>
          <w:szCs w:val="22"/>
          <w:lang w:val="en-US"/>
        </w:rPr>
      </w:pPr>
      <w:r w:rsidRPr="00A515BB">
        <w:rPr>
          <w:rFonts w:ascii="Arial" w:hAnsi="Arial" w:cs="Arial"/>
          <w:sz w:val="22"/>
          <w:szCs w:val="22"/>
          <w:lang w:val="en-US"/>
        </w:rPr>
        <w:t>If they turn 5</w:t>
      </w:r>
      <w:r w:rsidR="00AF1904" w:rsidRPr="00A515BB">
        <w:rPr>
          <w:rFonts w:ascii="Arial" w:hAnsi="Arial" w:cs="Arial"/>
          <w:sz w:val="22"/>
          <w:szCs w:val="22"/>
          <w:lang w:val="en-US"/>
        </w:rPr>
        <w:t xml:space="preserve"> between</w:t>
      </w:r>
      <w:r w:rsidRPr="00A515BB">
        <w:rPr>
          <w:rFonts w:ascii="Arial" w:hAnsi="Arial" w:cs="Arial"/>
          <w:sz w:val="22"/>
          <w:szCs w:val="22"/>
          <w:lang w:val="en-US"/>
        </w:rPr>
        <w:t>:</w:t>
      </w:r>
    </w:p>
    <w:p w14:paraId="15D235C4" w14:textId="1089A17E" w:rsidR="0054065D" w:rsidRPr="00A515BB" w:rsidRDefault="0054065D" w:rsidP="00A515BB">
      <w:pPr>
        <w:pStyle w:val="NoSpacing"/>
        <w:spacing w:line="360" w:lineRule="auto"/>
        <w:jc w:val="both"/>
        <w:rPr>
          <w:rFonts w:ascii="Arial" w:hAnsi="Arial" w:cs="Arial"/>
          <w:sz w:val="22"/>
          <w:szCs w:val="22"/>
          <w:lang w:val="en-US"/>
        </w:rPr>
      </w:pPr>
      <w:proofErr w:type="gramStart"/>
      <w:r w:rsidRPr="00A515BB">
        <w:rPr>
          <w:rFonts w:ascii="Arial" w:hAnsi="Arial" w:cs="Arial"/>
          <w:sz w:val="22"/>
          <w:szCs w:val="22"/>
          <w:lang w:val="en-US"/>
        </w:rPr>
        <w:t>1 January</w:t>
      </w:r>
      <w:proofErr w:type="gramEnd"/>
      <w:r w:rsidRPr="00A515BB">
        <w:rPr>
          <w:rFonts w:ascii="Arial" w:hAnsi="Arial" w:cs="Arial"/>
          <w:sz w:val="22"/>
          <w:szCs w:val="22"/>
          <w:lang w:val="en-US"/>
        </w:rPr>
        <w:t xml:space="preserve"> and 31 March</w:t>
      </w:r>
      <w:r w:rsidR="00852DF7" w:rsidRPr="00A515BB">
        <w:rPr>
          <w:rFonts w:ascii="Arial" w:hAnsi="Arial" w:cs="Arial"/>
          <w:sz w:val="22"/>
          <w:szCs w:val="22"/>
          <w:lang w:val="en-US"/>
        </w:rPr>
        <w:t xml:space="preserve">, </w:t>
      </w:r>
      <w:proofErr w:type="gramStart"/>
      <w:r w:rsidR="00852DF7" w:rsidRPr="00A515BB">
        <w:rPr>
          <w:rFonts w:ascii="Arial" w:hAnsi="Arial" w:cs="Arial"/>
          <w:sz w:val="22"/>
          <w:szCs w:val="22"/>
          <w:lang w:val="en-US"/>
        </w:rPr>
        <w:t>child is</w:t>
      </w:r>
      <w:proofErr w:type="gramEnd"/>
      <w:r w:rsidR="00852DF7" w:rsidRPr="00A515BB">
        <w:rPr>
          <w:rFonts w:ascii="Arial" w:hAnsi="Arial" w:cs="Arial"/>
          <w:sz w:val="22"/>
          <w:szCs w:val="22"/>
          <w:lang w:val="en-US"/>
        </w:rPr>
        <w:t xml:space="preserve"> of</w:t>
      </w:r>
      <w:r w:rsidRPr="00A515BB">
        <w:rPr>
          <w:rFonts w:ascii="Arial" w:hAnsi="Arial" w:cs="Arial"/>
          <w:sz w:val="22"/>
          <w:szCs w:val="22"/>
          <w:lang w:val="en-US"/>
        </w:rPr>
        <w:t xml:space="preserve"> compulsory school age on 31</w:t>
      </w:r>
      <w:r w:rsidR="00AF1904" w:rsidRPr="00A515BB">
        <w:rPr>
          <w:rFonts w:ascii="Arial" w:hAnsi="Arial" w:cs="Arial"/>
          <w:sz w:val="22"/>
          <w:szCs w:val="22"/>
          <w:lang w:val="en-US"/>
        </w:rPr>
        <w:t xml:space="preserve"> </w:t>
      </w:r>
      <w:r w:rsidRPr="00A515BB">
        <w:rPr>
          <w:rFonts w:ascii="Arial" w:hAnsi="Arial" w:cs="Arial"/>
          <w:sz w:val="22"/>
          <w:szCs w:val="22"/>
          <w:lang w:val="en-US"/>
        </w:rPr>
        <w:t>March.</w:t>
      </w:r>
    </w:p>
    <w:p w14:paraId="15D235C5" w14:textId="7CCE1B16" w:rsidR="0054065D" w:rsidRPr="00A515BB" w:rsidRDefault="0054065D" w:rsidP="00A515BB">
      <w:pPr>
        <w:pStyle w:val="NoSpacing"/>
        <w:spacing w:line="360" w:lineRule="auto"/>
        <w:jc w:val="both"/>
        <w:rPr>
          <w:rFonts w:ascii="Arial" w:hAnsi="Arial" w:cs="Arial"/>
          <w:sz w:val="22"/>
          <w:szCs w:val="22"/>
          <w:lang w:val="en-US"/>
        </w:rPr>
      </w:pPr>
      <w:r w:rsidRPr="00A515BB">
        <w:rPr>
          <w:rFonts w:ascii="Arial" w:hAnsi="Arial" w:cs="Arial"/>
          <w:sz w:val="22"/>
          <w:szCs w:val="22"/>
          <w:lang w:val="en-US"/>
        </w:rPr>
        <w:t>1 April and 31</w:t>
      </w:r>
      <w:r w:rsidR="00301CE3" w:rsidRPr="00A515BB">
        <w:rPr>
          <w:rFonts w:ascii="Arial" w:hAnsi="Arial" w:cs="Arial"/>
          <w:sz w:val="22"/>
          <w:szCs w:val="22"/>
          <w:lang w:val="en-US"/>
        </w:rPr>
        <w:t xml:space="preserve"> </w:t>
      </w:r>
      <w:r w:rsidRPr="00A515BB">
        <w:rPr>
          <w:rFonts w:ascii="Arial" w:hAnsi="Arial" w:cs="Arial"/>
          <w:sz w:val="22"/>
          <w:szCs w:val="22"/>
          <w:lang w:val="en-US"/>
        </w:rPr>
        <w:t>August</w:t>
      </w:r>
      <w:r w:rsidR="00852DF7" w:rsidRPr="00A515BB">
        <w:rPr>
          <w:rFonts w:ascii="Arial" w:hAnsi="Arial" w:cs="Arial"/>
          <w:sz w:val="22"/>
          <w:szCs w:val="22"/>
          <w:lang w:val="en-US"/>
        </w:rPr>
        <w:t xml:space="preserve">, </w:t>
      </w:r>
      <w:proofErr w:type="gramStart"/>
      <w:r w:rsidR="00852DF7" w:rsidRPr="00A515BB">
        <w:rPr>
          <w:rFonts w:ascii="Arial" w:hAnsi="Arial" w:cs="Arial"/>
          <w:sz w:val="22"/>
          <w:szCs w:val="22"/>
          <w:lang w:val="en-US"/>
        </w:rPr>
        <w:t>child is</w:t>
      </w:r>
      <w:proofErr w:type="gramEnd"/>
      <w:r w:rsidR="00852DF7" w:rsidRPr="00A515BB">
        <w:rPr>
          <w:rFonts w:ascii="Arial" w:hAnsi="Arial" w:cs="Arial"/>
          <w:sz w:val="22"/>
          <w:szCs w:val="22"/>
          <w:lang w:val="en-US"/>
        </w:rPr>
        <w:t xml:space="preserve"> </w:t>
      </w:r>
      <w:r w:rsidRPr="00A515BB">
        <w:rPr>
          <w:rFonts w:ascii="Arial" w:hAnsi="Arial" w:cs="Arial"/>
          <w:sz w:val="22"/>
          <w:szCs w:val="22"/>
          <w:lang w:val="en-US"/>
        </w:rPr>
        <w:t xml:space="preserve">of compulsory school age on 31 August. </w:t>
      </w:r>
    </w:p>
    <w:p w14:paraId="15D235C6" w14:textId="6FB8BA35" w:rsidR="0054065D" w:rsidRPr="00A515BB" w:rsidRDefault="0054065D" w:rsidP="00A515BB">
      <w:pPr>
        <w:pStyle w:val="NoSpacing"/>
        <w:spacing w:line="360" w:lineRule="auto"/>
        <w:jc w:val="both"/>
        <w:rPr>
          <w:rFonts w:ascii="Arial" w:hAnsi="Arial" w:cs="Arial"/>
          <w:sz w:val="22"/>
          <w:szCs w:val="22"/>
          <w:lang w:val="en-US"/>
        </w:rPr>
      </w:pPr>
      <w:r w:rsidRPr="00A515BB">
        <w:rPr>
          <w:rFonts w:ascii="Arial" w:hAnsi="Arial" w:cs="Arial"/>
          <w:sz w:val="22"/>
          <w:szCs w:val="22"/>
          <w:lang w:val="en-US"/>
        </w:rPr>
        <w:t>1</w:t>
      </w:r>
      <w:r w:rsidR="00AF1904" w:rsidRPr="00A515BB">
        <w:rPr>
          <w:rFonts w:ascii="Arial" w:hAnsi="Arial" w:cs="Arial"/>
          <w:sz w:val="22"/>
          <w:szCs w:val="22"/>
          <w:lang w:val="en-US"/>
        </w:rPr>
        <w:t xml:space="preserve"> </w:t>
      </w:r>
      <w:r w:rsidRPr="00A515BB">
        <w:rPr>
          <w:rFonts w:ascii="Arial" w:hAnsi="Arial" w:cs="Arial"/>
          <w:sz w:val="22"/>
          <w:szCs w:val="22"/>
          <w:lang w:val="en-US"/>
        </w:rPr>
        <w:t>September and 31</w:t>
      </w:r>
      <w:r w:rsidR="00AF1904" w:rsidRPr="00A515BB">
        <w:rPr>
          <w:rFonts w:ascii="Arial" w:hAnsi="Arial" w:cs="Arial"/>
          <w:sz w:val="22"/>
          <w:szCs w:val="22"/>
          <w:lang w:val="en-US"/>
        </w:rPr>
        <w:t xml:space="preserve"> </w:t>
      </w:r>
      <w:r w:rsidRPr="00A515BB">
        <w:rPr>
          <w:rFonts w:ascii="Arial" w:hAnsi="Arial" w:cs="Arial"/>
          <w:sz w:val="22"/>
          <w:szCs w:val="22"/>
          <w:lang w:val="en-US"/>
        </w:rPr>
        <w:t xml:space="preserve">December, </w:t>
      </w:r>
      <w:r w:rsidR="00852DF7" w:rsidRPr="00A515BB">
        <w:rPr>
          <w:rFonts w:ascii="Arial" w:hAnsi="Arial" w:cs="Arial"/>
          <w:sz w:val="22"/>
          <w:szCs w:val="22"/>
          <w:lang w:val="en-US"/>
        </w:rPr>
        <w:t xml:space="preserve">child is of </w:t>
      </w:r>
      <w:r w:rsidRPr="00A515BB">
        <w:rPr>
          <w:rFonts w:ascii="Arial" w:hAnsi="Arial" w:cs="Arial"/>
          <w:sz w:val="22"/>
          <w:szCs w:val="22"/>
          <w:lang w:val="en-US"/>
        </w:rPr>
        <w:t>compulsory school age on 31</w:t>
      </w:r>
      <w:r w:rsidR="00AF1904" w:rsidRPr="00A515BB">
        <w:rPr>
          <w:rFonts w:ascii="Arial" w:hAnsi="Arial" w:cs="Arial"/>
          <w:sz w:val="22"/>
          <w:szCs w:val="22"/>
          <w:lang w:val="en-US"/>
        </w:rPr>
        <w:t xml:space="preserve"> </w:t>
      </w:r>
      <w:r w:rsidRPr="00A515BB">
        <w:rPr>
          <w:rFonts w:ascii="Arial" w:hAnsi="Arial" w:cs="Arial"/>
          <w:sz w:val="22"/>
          <w:szCs w:val="22"/>
          <w:lang w:val="en-US"/>
        </w:rPr>
        <w:t xml:space="preserve">December. </w:t>
      </w:r>
    </w:p>
    <w:p w14:paraId="15D235C7" w14:textId="3BB8B9BA" w:rsidR="006F7696" w:rsidRDefault="0054065D" w:rsidP="00A515BB">
      <w:pPr>
        <w:pStyle w:val="NoSpacing"/>
        <w:spacing w:line="360" w:lineRule="auto"/>
        <w:jc w:val="both"/>
        <w:rPr>
          <w:rFonts w:ascii="Arial" w:hAnsi="Arial" w:cs="Arial"/>
          <w:sz w:val="22"/>
          <w:szCs w:val="22"/>
          <w:lang w:val="en-US"/>
        </w:rPr>
      </w:pPr>
      <w:r w:rsidRPr="5E25F590">
        <w:rPr>
          <w:rFonts w:ascii="Arial" w:hAnsi="Arial" w:cs="Arial"/>
          <w:sz w:val="22"/>
          <w:szCs w:val="22"/>
          <w:lang w:val="en-US"/>
        </w:rPr>
        <w:t xml:space="preserve">A child continues to be of compulsory school age until the last Friday of June in the school year </w:t>
      </w:r>
      <w:r w:rsidR="7DAB7553" w:rsidRPr="5E25F590">
        <w:rPr>
          <w:rFonts w:ascii="Arial" w:hAnsi="Arial" w:cs="Arial"/>
          <w:sz w:val="22"/>
          <w:szCs w:val="22"/>
          <w:lang w:val="en-US"/>
        </w:rPr>
        <w:t>when</w:t>
      </w:r>
      <w:r w:rsidRPr="5E25F590">
        <w:rPr>
          <w:rFonts w:ascii="Arial" w:hAnsi="Arial" w:cs="Arial"/>
          <w:sz w:val="22"/>
          <w:szCs w:val="22"/>
          <w:lang w:val="en-US"/>
        </w:rPr>
        <w:t xml:space="preserve"> they reach sixteen</w:t>
      </w:r>
      <w:r w:rsidR="79FFE2D9" w:rsidRPr="5E25F590">
        <w:rPr>
          <w:rFonts w:ascii="Arial" w:hAnsi="Arial" w:cs="Arial"/>
          <w:sz w:val="22"/>
          <w:szCs w:val="22"/>
          <w:lang w:val="en-US"/>
        </w:rPr>
        <w:t xml:space="preserve">. </w:t>
      </w:r>
    </w:p>
    <w:p w14:paraId="7B8DF8AB" w14:textId="77777777" w:rsidR="009B2DC4" w:rsidRPr="00A515BB" w:rsidRDefault="009B2DC4" w:rsidP="00A515BB">
      <w:pPr>
        <w:pStyle w:val="NoSpacing"/>
        <w:spacing w:line="360" w:lineRule="auto"/>
        <w:jc w:val="both"/>
        <w:rPr>
          <w:rFonts w:ascii="Arial" w:hAnsi="Arial" w:cs="Arial"/>
          <w:sz w:val="22"/>
          <w:szCs w:val="22"/>
          <w:lang w:val="en-US"/>
        </w:rPr>
      </w:pPr>
    </w:p>
    <w:p w14:paraId="15D235C8" w14:textId="26996B20" w:rsidR="00824301" w:rsidRPr="009B2DC4" w:rsidRDefault="0084199A" w:rsidP="00A515BB">
      <w:pPr>
        <w:pStyle w:val="NoSpacing"/>
        <w:spacing w:line="360" w:lineRule="auto"/>
        <w:jc w:val="both"/>
        <w:rPr>
          <w:rFonts w:ascii="Arial" w:hAnsi="Arial" w:cs="Arial"/>
          <w:b/>
          <w:bCs/>
          <w:sz w:val="22"/>
          <w:szCs w:val="22"/>
          <w:lang w:val="en-US"/>
        </w:rPr>
      </w:pPr>
      <w:r w:rsidRPr="009B2DC4">
        <w:rPr>
          <w:rFonts w:ascii="Arial" w:hAnsi="Arial" w:cs="Arial"/>
          <w:b/>
          <w:bCs/>
          <w:sz w:val="22"/>
          <w:szCs w:val="22"/>
          <w:lang w:val="en-US"/>
        </w:rPr>
        <w:t>P</w:t>
      </w:r>
      <w:r w:rsidR="00CD51D0" w:rsidRPr="009B2DC4">
        <w:rPr>
          <w:rFonts w:ascii="Arial" w:hAnsi="Arial" w:cs="Arial"/>
          <w:b/>
          <w:bCs/>
          <w:sz w:val="22"/>
          <w:szCs w:val="22"/>
          <w:lang w:val="en-US"/>
        </w:rPr>
        <w:t xml:space="preserve">arent </w:t>
      </w:r>
    </w:p>
    <w:p w14:paraId="295C2E64" w14:textId="77777777" w:rsidR="00305178" w:rsidRPr="00A515BB" w:rsidRDefault="00305178" w:rsidP="00A515BB">
      <w:pPr>
        <w:pStyle w:val="NoSpacing"/>
        <w:spacing w:line="360" w:lineRule="auto"/>
        <w:jc w:val="both"/>
        <w:rPr>
          <w:rFonts w:ascii="Arial" w:hAnsi="Arial" w:cs="Arial"/>
          <w:sz w:val="22"/>
          <w:szCs w:val="22"/>
          <w:lang w:val="en-US"/>
        </w:rPr>
      </w:pPr>
      <w:r w:rsidRPr="00A515BB">
        <w:rPr>
          <w:rFonts w:ascii="Arial" w:hAnsi="Arial" w:cs="Arial"/>
          <w:sz w:val="22"/>
          <w:szCs w:val="22"/>
          <w:lang w:val="en-US"/>
        </w:rPr>
        <w:t>For the purposes of education law, the Department for Education (DfE) considers a ‘parent’ to include:</w:t>
      </w:r>
    </w:p>
    <w:p w14:paraId="506C7B75" w14:textId="77777777" w:rsidR="00305178" w:rsidRPr="00A515BB" w:rsidRDefault="00305178" w:rsidP="009B2DC4">
      <w:pPr>
        <w:pStyle w:val="NoSpacing"/>
        <w:numPr>
          <w:ilvl w:val="0"/>
          <w:numId w:val="32"/>
        </w:numPr>
        <w:spacing w:line="360" w:lineRule="auto"/>
        <w:jc w:val="both"/>
        <w:rPr>
          <w:rFonts w:ascii="Arial" w:hAnsi="Arial" w:cs="Arial"/>
          <w:sz w:val="22"/>
          <w:szCs w:val="22"/>
          <w:lang w:val="en-US"/>
        </w:rPr>
      </w:pPr>
      <w:r w:rsidRPr="00A515BB">
        <w:rPr>
          <w:rFonts w:ascii="Arial" w:hAnsi="Arial" w:cs="Arial"/>
          <w:sz w:val="22"/>
          <w:szCs w:val="22"/>
          <w:lang w:val="en-US"/>
        </w:rPr>
        <w:t>all biological parents, whether they are married or not</w:t>
      </w:r>
    </w:p>
    <w:p w14:paraId="6CC91C21" w14:textId="77777777" w:rsidR="00305178" w:rsidRPr="00A515BB" w:rsidRDefault="00305178" w:rsidP="009B2DC4">
      <w:pPr>
        <w:pStyle w:val="NoSpacing"/>
        <w:numPr>
          <w:ilvl w:val="0"/>
          <w:numId w:val="32"/>
        </w:numPr>
        <w:spacing w:line="360" w:lineRule="auto"/>
        <w:jc w:val="both"/>
        <w:rPr>
          <w:rFonts w:ascii="Arial" w:hAnsi="Arial" w:cs="Arial"/>
          <w:sz w:val="22"/>
          <w:szCs w:val="22"/>
          <w:lang w:val="en-US"/>
        </w:rPr>
      </w:pPr>
      <w:r w:rsidRPr="5E25F590">
        <w:rPr>
          <w:rFonts w:ascii="Arial" w:hAnsi="Arial" w:cs="Arial"/>
          <w:sz w:val="22"/>
          <w:szCs w:val="22"/>
          <w:lang w:val="en-US"/>
        </w:rPr>
        <w:lastRenderedPageBreak/>
        <w:t xml:space="preserve">any person who, although not a biological parent, has parental responsibility for a child or young person – this could be an adoptive parent, a </w:t>
      </w:r>
      <w:bookmarkStart w:id="5" w:name="_Int_rxyBgpkx"/>
      <w:proofErr w:type="gramStart"/>
      <w:r w:rsidRPr="5E25F590">
        <w:rPr>
          <w:rFonts w:ascii="Arial" w:hAnsi="Arial" w:cs="Arial"/>
          <w:sz w:val="22"/>
          <w:szCs w:val="22"/>
          <w:lang w:val="en-US"/>
        </w:rPr>
        <w:t>step-parent</w:t>
      </w:r>
      <w:bookmarkEnd w:id="5"/>
      <w:proofErr w:type="gramEnd"/>
      <w:r w:rsidRPr="5E25F590">
        <w:rPr>
          <w:rFonts w:ascii="Arial" w:hAnsi="Arial" w:cs="Arial"/>
          <w:sz w:val="22"/>
          <w:szCs w:val="22"/>
          <w:lang w:val="en-US"/>
        </w:rPr>
        <w:t>, a guardian or other relative</w:t>
      </w:r>
    </w:p>
    <w:p w14:paraId="7A491C04" w14:textId="77777777" w:rsidR="00305178" w:rsidRPr="00A515BB" w:rsidRDefault="00305178" w:rsidP="009B2DC4">
      <w:pPr>
        <w:pStyle w:val="NoSpacing"/>
        <w:numPr>
          <w:ilvl w:val="0"/>
          <w:numId w:val="32"/>
        </w:numPr>
        <w:spacing w:line="360" w:lineRule="auto"/>
        <w:jc w:val="both"/>
        <w:rPr>
          <w:rFonts w:ascii="Arial" w:hAnsi="Arial" w:cs="Arial"/>
          <w:sz w:val="22"/>
          <w:szCs w:val="22"/>
          <w:lang w:val="en-US"/>
        </w:rPr>
      </w:pPr>
      <w:r w:rsidRPr="00A515BB">
        <w:rPr>
          <w:rFonts w:ascii="Arial" w:hAnsi="Arial" w:cs="Arial"/>
          <w:sz w:val="22"/>
          <w:szCs w:val="22"/>
          <w:lang w:val="en-US"/>
        </w:rPr>
        <w:t xml:space="preserve">any person who, although they are not </w:t>
      </w:r>
      <w:proofErr w:type="gramStart"/>
      <w:r w:rsidRPr="00A515BB">
        <w:rPr>
          <w:rFonts w:ascii="Arial" w:hAnsi="Arial" w:cs="Arial"/>
          <w:sz w:val="22"/>
          <w:szCs w:val="22"/>
          <w:lang w:val="en-US"/>
        </w:rPr>
        <w:t>a biological parent</w:t>
      </w:r>
      <w:proofErr w:type="gramEnd"/>
      <w:r w:rsidRPr="00A515BB">
        <w:rPr>
          <w:rFonts w:ascii="Arial" w:hAnsi="Arial" w:cs="Arial"/>
          <w:sz w:val="22"/>
          <w:szCs w:val="22"/>
          <w:lang w:val="en-US"/>
        </w:rPr>
        <w:t xml:space="preserve"> and do not have parental responsibility, has care of a child or young person</w:t>
      </w:r>
    </w:p>
    <w:p w14:paraId="61C4B35F" w14:textId="77777777" w:rsidR="00305178" w:rsidRPr="00A515BB" w:rsidRDefault="00305178" w:rsidP="009B2DC4">
      <w:pPr>
        <w:pStyle w:val="NoSpacing"/>
        <w:numPr>
          <w:ilvl w:val="0"/>
          <w:numId w:val="32"/>
        </w:numPr>
        <w:spacing w:line="360" w:lineRule="auto"/>
        <w:jc w:val="both"/>
        <w:rPr>
          <w:rFonts w:ascii="Arial" w:hAnsi="Arial" w:cs="Arial"/>
          <w:sz w:val="22"/>
          <w:szCs w:val="22"/>
          <w:lang w:val="en-US"/>
        </w:rPr>
      </w:pPr>
      <w:r w:rsidRPr="5E25F590">
        <w:rPr>
          <w:rFonts w:ascii="Arial" w:hAnsi="Arial" w:cs="Arial"/>
          <w:sz w:val="22"/>
          <w:szCs w:val="22"/>
          <w:lang w:val="en-US"/>
        </w:rPr>
        <w:t xml:space="preserve">A person typically </w:t>
      </w:r>
      <w:bookmarkStart w:id="6" w:name="_Int_jYuxZoHl"/>
      <w:proofErr w:type="gramStart"/>
      <w:r w:rsidRPr="5E25F590">
        <w:rPr>
          <w:rFonts w:ascii="Arial" w:hAnsi="Arial" w:cs="Arial"/>
          <w:sz w:val="22"/>
          <w:szCs w:val="22"/>
          <w:lang w:val="en-US"/>
        </w:rPr>
        <w:t>has</w:t>
      </w:r>
      <w:bookmarkEnd w:id="6"/>
      <w:proofErr w:type="gramEnd"/>
      <w:r w:rsidRPr="5E25F590">
        <w:rPr>
          <w:rFonts w:ascii="Arial" w:hAnsi="Arial" w:cs="Arial"/>
          <w:sz w:val="22"/>
          <w:szCs w:val="22"/>
          <w:lang w:val="en-US"/>
        </w:rPr>
        <w:t xml:space="preserve"> care of a child or young person if the child lives with them either full or </w:t>
      </w:r>
      <w:proofErr w:type="gramStart"/>
      <w:r w:rsidRPr="5E25F590">
        <w:rPr>
          <w:rFonts w:ascii="Arial" w:hAnsi="Arial" w:cs="Arial"/>
          <w:sz w:val="22"/>
          <w:szCs w:val="22"/>
          <w:lang w:val="en-US"/>
        </w:rPr>
        <w:t>part time</w:t>
      </w:r>
      <w:proofErr w:type="gramEnd"/>
      <w:r w:rsidRPr="5E25F590">
        <w:rPr>
          <w:rFonts w:ascii="Arial" w:hAnsi="Arial" w:cs="Arial"/>
          <w:sz w:val="22"/>
          <w:szCs w:val="22"/>
          <w:lang w:val="en-US"/>
        </w:rPr>
        <w:t xml:space="preserve"> and they look after them, irrespective of what their biological or legal relationship is with the child.</w:t>
      </w:r>
    </w:p>
    <w:p w14:paraId="44E351A6" w14:textId="620DA19D" w:rsidR="00807A51" w:rsidRPr="00A515BB" w:rsidRDefault="000E4BAA" w:rsidP="00A515BB">
      <w:pPr>
        <w:pStyle w:val="NoSpacing"/>
        <w:spacing w:line="360" w:lineRule="auto"/>
        <w:jc w:val="both"/>
        <w:rPr>
          <w:rFonts w:ascii="Arial" w:hAnsi="Arial" w:cs="Arial"/>
          <w:sz w:val="22"/>
          <w:szCs w:val="22"/>
          <w:lang w:val="en-US"/>
        </w:rPr>
      </w:pPr>
      <w:r w:rsidRPr="00A515BB">
        <w:rPr>
          <w:rFonts w:ascii="Arial" w:hAnsi="Arial" w:cs="Arial"/>
          <w:sz w:val="22"/>
          <w:szCs w:val="22"/>
          <w:lang w:val="en-US"/>
        </w:rPr>
        <w:t xml:space="preserve">Parents have a duty to ensure that their children of compulsory school age are receiving suitable full-time education. </w:t>
      </w:r>
    </w:p>
    <w:p w14:paraId="6B79534A" w14:textId="77777777" w:rsidR="00807A51" w:rsidRPr="00A515BB" w:rsidRDefault="00807A51" w:rsidP="00A515BB">
      <w:pPr>
        <w:pStyle w:val="NoSpacing"/>
        <w:spacing w:line="360" w:lineRule="auto"/>
        <w:jc w:val="both"/>
        <w:rPr>
          <w:rFonts w:ascii="Arial" w:hAnsi="Arial" w:cs="Arial"/>
          <w:sz w:val="22"/>
          <w:szCs w:val="22"/>
          <w:lang w:val="en-US"/>
        </w:rPr>
      </w:pPr>
    </w:p>
    <w:p w14:paraId="7C698695" w14:textId="0A028428" w:rsidR="009F4AD2" w:rsidRPr="009B2DC4" w:rsidRDefault="00CA3CBE" w:rsidP="00A515BB">
      <w:pPr>
        <w:pStyle w:val="NoSpacing"/>
        <w:spacing w:line="360" w:lineRule="auto"/>
        <w:jc w:val="both"/>
        <w:rPr>
          <w:rFonts w:ascii="Arial" w:hAnsi="Arial" w:cs="Arial"/>
          <w:b/>
          <w:bCs/>
          <w:sz w:val="22"/>
          <w:szCs w:val="22"/>
          <w:lang w:val="en-US"/>
        </w:rPr>
      </w:pPr>
      <w:r w:rsidRPr="009B2DC4">
        <w:rPr>
          <w:rFonts w:ascii="Arial" w:hAnsi="Arial" w:cs="Arial"/>
          <w:b/>
          <w:bCs/>
          <w:sz w:val="22"/>
          <w:szCs w:val="22"/>
          <w:lang w:val="en-US"/>
        </w:rPr>
        <w:t>School</w:t>
      </w:r>
    </w:p>
    <w:p w14:paraId="15D235CC" w14:textId="227A1369" w:rsidR="00AA05F0" w:rsidRDefault="3E8E2E36" w:rsidP="00A515BB">
      <w:pPr>
        <w:pStyle w:val="NoSpacing"/>
        <w:spacing w:line="360" w:lineRule="auto"/>
        <w:jc w:val="both"/>
        <w:rPr>
          <w:rFonts w:ascii="Arial" w:hAnsi="Arial" w:cs="Arial"/>
          <w:sz w:val="22"/>
          <w:szCs w:val="22"/>
          <w:lang w:val="en-US"/>
        </w:rPr>
      </w:pPr>
      <w:r w:rsidRPr="5E25F590">
        <w:rPr>
          <w:rFonts w:ascii="Arial" w:hAnsi="Arial" w:cs="Arial"/>
          <w:sz w:val="22"/>
          <w:szCs w:val="22"/>
          <w:lang w:val="en-US"/>
        </w:rPr>
        <w:t xml:space="preserve">For this </w:t>
      </w:r>
      <w:proofErr w:type="gramStart"/>
      <w:r w:rsidRPr="5E25F590">
        <w:rPr>
          <w:rFonts w:ascii="Arial" w:hAnsi="Arial" w:cs="Arial"/>
          <w:sz w:val="22"/>
          <w:szCs w:val="22"/>
          <w:lang w:val="en-US"/>
        </w:rPr>
        <w:t>guide, ‘school’ refers</w:t>
      </w:r>
      <w:proofErr w:type="gramEnd"/>
      <w:r w:rsidRPr="5E25F590">
        <w:rPr>
          <w:rFonts w:ascii="Arial" w:hAnsi="Arial" w:cs="Arial"/>
          <w:sz w:val="22"/>
          <w:szCs w:val="22"/>
          <w:lang w:val="en-US"/>
        </w:rPr>
        <w:t xml:space="preserve"> to all maintained schools, academies, free schools, independent schools, alternative provision schools or any education provision where a child is registered as their main education base.</w:t>
      </w:r>
    </w:p>
    <w:p w14:paraId="6F8329B3" w14:textId="77777777" w:rsidR="009B2DC4" w:rsidRPr="00A515BB" w:rsidRDefault="009B2DC4" w:rsidP="00A515BB">
      <w:pPr>
        <w:pStyle w:val="NoSpacing"/>
        <w:spacing w:line="360" w:lineRule="auto"/>
        <w:jc w:val="both"/>
        <w:rPr>
          <w:rFonts w:ascii="Arial" w:hAnsi="Arial" w:cs="Arial"/>
          <w:sz w:val="22"/>
          <w:szCs w:val="22"/>
          <w:lang w:val="en-US"/>
        </w:rPr>
      </w:pPr>
    </w:p>
    <w:p w14:paraId="09431AA0" w14:textId="005BA0B4" w:rsidR="00724FD2" w:rsidRDefault="000347F8" w:rsidP="00A515BB">
      <w:pPr>
        <w:pStyle w:val="NoSpacing"/>
        <w:spacing w:line="360" w:lineRule="auto"/>
        <w:jc w:val="both"/>
        <w:rPr>
          <w:rFonts w:ascii="Arial" w:hAnsi="Arial" w:cs="Arial"/>
          <w:sz w:val="22"/>
          <w:szCs w:val="22"/>
          <w:lang w:val="en-US"/>
        </w:rPr>
      </w:pPr>
      <w:r w:rsidRPr="5E25F590">
        <w:rPr>
          <w:rFonts w:ascii="Arial" w:hAnsi="Arial" w:cs="Arial"/>
          <w:sz w:val="22"/>
          <w:szCs w:val="22"/>
          <w:lang w:val="en-US"/>
        </w:rPr>
        <w:t xml:space="preserve">Schools must enter pupils on the admission register at the beginning of the first day on which the school has agreed, or been notified, that the pupil will attend the school. If a pupil fails to attend on the agreed or notified date, the school should </w:t>
      </w:r>
      <w:proofErr w:type="gramStart"/>
      <w:r w:rsidRPr="5E25F590">
        <w:rPr>
          <w:rFonts w:ascii="Arial" w:hAnsi="Arial" w:cs="Arial"/>
          <w:sz w:val="22"/>
          <w:szCs w:val="22"/>
          <w:lang w:val="en-US"/>
        </w:rPr>
        <w:t>undertake</w:t>
      </w:r>
      <w:proofErr w:type="gramEnd"/>
      <w:r w:rsidRPr="5E25F590">
        <w:rPr>
          <w:rFonts w:ascii="Arial" w:hAnsi="Arial" w:cs="Arial"/>
          <w:sz w:val="22"/>
          <w:szCs w:val="22"/>
          <w:lang w:val="en-US"/>
        </w:rPr>
        <w:t xml:space="preserve"> reasonable enquiries to establish the child’s whereabouts and consider notifying the </w:t>
      </w:r>
      <w:r w:rsidR="70D75269" w:rsidRPr="5E25F590">
        <w:rPr>
          <w:rFonts w:ascii="Arial" w:hAnsi="Arial" w:cs="Arial"/>
          <w:sz w:val="22"/>
          <w:szCs w:val="22"/>
          <w:lang w:val="en-US"/>
        </w:rPr>
        <w:t>L</w:t>
      </w:r>
      <w:r w:rsidRPr="5E25F590">
        <w:rPr>
          <w:rFonts w:ascii="Arial" w:hAnsi="Arial" w:cs="Arial"/>
          <w:sz w:val="22"/>
          <w:szCs w:val="22"/>
          <w:lang w:val="en-US"/>
        </w:rPr>
        <w:t xml:space="preserve">ocal </w:t>
      </w:r>
      <w:r w:rsidR="71CA0F88" w:rsidRPr="5E25F590">
        <w:rPr>
          <w:rFonts w:ascii="Arial" w:hAnsi="Arial" w:cs="Arial"/>
          <w:sz w:val="22"/>
          <w:szCs w:val="22"/>
          <w:lang w:val="en-US"/>
        </w:rPr>
        <w:t>A</w:t>
      </w:r>
      <w:r w:rsidRPr="5E25F590">
        <w:rPr>
          <w:rFonts w:ascii="Arial" w:hAnsi="Arial" w:cs="Arial"/>
          <w:sz w:val="22"/>
          <w:szCs w:val="22"/>
          <w:lang w:val="en-US"/>
        </w:rPr>
        <w:t>uthority at the earliest opportunity.</w:t>
      </w:r>
    </w:p>
    <w:p w14:paraId="143F78FC" w14:textId="77777777" w:rsidR="00724FD2" w:rsidRDefault="00724FD2" w:rsidP="00A515BB">
      <w:pPr>
        <w:pStyle w:val="NoSpacing"/>
        <w:spacing w:line="360" w:lineRule="auto"/>
        <w:jc w:val="both"/>
        <w:rPr>
          <w:rFonts w:ascii="Arial" w:hAnsi="Arial" w:cs="Arial"/>
          <w:sz w:val="22"/>
          <w:szCs w:val="22"/>
          <w:lang w:val="en-US"/>
        </w:rPr>
      </w:pPr>
    </w:p>
    <w:p w14:paraId="5CB1A2B4" w14:textId="5D461EF9" w:rsidR="0019251E" w:rsidRDefault="0019251E" w:rsidP="00A515BB">
      <w:pPr>
        <w:pStyle w:val="NoSpacing"/>
        <w:spacing w:line="360" w:lineRule="auto"/>
        <w:jc w:val="both"/>
        <w:rPr>
          <w:rFonts w:ascii="Arial" w:hAnsi="Arial" w:cs="Arial"/>
          <w:b/>
          <w:bCs/>
          <w:sz w:val="32"/>
          <w:szCs w:val="32"/>
          <w:lang w:val="en-US"/>
        </w:rPr>
      </w:pPr>
      <w:bookmarkStart w:id="7" w:name="faq3"/>
      <w:bookmarkEnd w:id="7"/>
      <w:r w:rsidRPr="0019251E">
        <w:rPr>
          <w:rFonts w:ascii="Arial" w:hAnsi="Arial" w:cs="Arial"/>
          <w:b/>
          <w:bCs/>
          <w:sz w:val="32"/>
          <w:szCs w:val="32"/>
          <w:lang w:val="en-US"/>
        </w:rPr>
        <w:t>The Local Authority’s responsibility regarding CME</w:t>
      </w:r>
    </w:p>
    <w:p w14:paraId="3707C055" w14:textId="085D84EA" w:rsidR="00D977BF" w:rsidRPr="00A515BB" w:rsidRDefault="00D977BF" w:rsidP="00A515BB">
      <w:pPr>
        <w:pStyle w:val="NoSpacing"/>
        <w:spacing w:line="360" w:lineRule="auto"/>
        <w:jc w:val="both"/>
        <w:rPr>
          <w:rFonts w:ascii="Arial" w:hAnsi="Arial" w:cs="Arial"/>
          <w:sz w:val="22"/>
          <w:szCs w:val="22"/>
          <w:lang w:val="en-US"/>
        </w:rPr>
      </w:pPr>
      <w:r w:rsidRPr="5E25F590">
        <w:rPr>
          <w:rFonts w:ascii="Arial" w:hAnsi="Arial" w:cs="Arial"/>
          <w:sz w:val="22"/>
          <w:szCs w:val="22"/>
          <w:lang w:val="en-US"/>
        </w:rPr>
        <w:t xml:space="preserve">Local </w:t>
      </w:r>
      <w:r w:rsidR="3A60CBAB" w:rsidRPr="5E25F590">
        <w:rPr>
          <w:rFonts w:ascii="Arial" w:hAnsi="Arial" w:cs="Arial"/>
          <w:sz w:val="22"/>
          <w:szCs w:val="22"/>
          <w:lang w:val="en-US"/>
        </w:rPr>
        <w:t>A</w:t>
      </w:r>
      <w:r w:rsidRPr="5E25F590">
        <w:rPr>
          <w:rFonts w:ascii="Arial" w:hAnsi="Arial" w:cs="Arial"/>
          <w:sz w:val="22"/>
          <w:szCs w:val="22"/>
          <w:lang w:val="en-US"/>
        </w:rPr>
        <w:t xml:space="preserve">uthorities have a duty under section 436A of the Education Act 1996 to </w:t>
      </w:r>
      <w:bookmarkStart w:id="8" w:name="_Int_ACJPyEec"/>
      <w:proofErr w:type="gramStart"/>
      <w:r w:rsidRPr="5E25F590">
        <w:rPr>
          <w:rFonts w:ascii="Arial" w:hAnsi="Arial" w:cs="Arial"/>
          <w:sz w:val="22"/>
          <w:szCs w:val="22"/>
          <w:lang w:val="en-US"/>
        </w:rPr>
        <w:t>make arrangements</w:t>
      </w:r>
      <w:bookmarkEnd w:id="8"/>
      <w:proofErr w:type="gramEnd"/>
      <w:r w:rsidRPr="5E25F590">
        <w:rPr>
          <w:rFonts w:ascii="Arial" w:hAnsi="Arial" w:cs="Arial"/>
          <w:sz w:val="22"/>
          <w:szCs w:val="22"/>
          <w:lang w:val="en-US"/>
        </w:rPr>
        <w:t xml:space="preserve"> to establish the identities of</w:t>
      </w:r>
      <w:r w:rsidR="00FE5D13" w:rsidRPr="5E25F590">
        <w:rPr>
          <w:rFonts w:ascii="Arial" w:hAnsi="Arial" w:cs="Arial"/>
          <w:sz w:val="22"/>
          <w:szCs w:val="22"/>
          <w:lang w:val="en-US"/>
        </w:rPr>
        <w:t xml:space="preserve"> compulsory school aged </w:t>
      </w:r>
      <w:r w:rsidRPr="5E25F590">
        <w:rPr>
          <w:rFonts w:ascii="Arial" w:hAnsi="Arial" w:cs="Arial"/>
          <w:sz w:val="22"/>
          <w:szCs w:val="22"/>
          <w:lang w:val="en-US"/>
        </w:rPr>
        <w:t xml:space="preserve">children in their area who are not registered pupils at a school and are not receiving suitable education otherwise. </w:t>
      </w:r>
    </w:p>
    <w:p w14:paraId="15D235D6" w14:textId="3F6A4A94" w:rsidR="005C5B2B" w:rsidRPr="002F25ED" w:rsidRDefault="005C5B2B" w:rsidP="00A515BB">
      <w:pPr>
        <w:pStyle w:val="NoSpacing"/>
        <w:spacing w:line="360" w:lineRule="auto"/>
        <w:jc w:val="both"/>
        <w:rPr>
          <w:rFonts w:ascii="Arial" w:hAnsi="Arial" w:cs="Arial"/>
          <w:b/>
          <w:bCs/>
          <w:sz w:val="22"/>
          <w:szCs w:val="22"/>
          <w:lang w:val="en-US"/>
        </w:rPr>
      </w:pPr>
      <w:r w:rsidRPr="002F25ED">
        <w:rPr>
          <w:rFonts w:ascii="Arial" w:hAnsi="Arial" w:cs="Arial"/>
          <w:b/>
          <w:bCs/>
          <w:sz w:val="22"/>
          <w:szCs w:val="22"/>
          <w:lang w:val="en-US"/>
        </w:rPr>
        <w:t>Identifying CME</w:t>
      </w:r>
    </w:p>
    <w:p w14:paraId="15D235D7" w14:textId="79B01AD2" w:rsidR="005C5B2B" w:rsidRPr="00A515BB" w:rsidRDefault="00B80E38" w:rsidP="00A515BB">
      <w:pPr>
        <w:pStyle w:val="NoSpacing"/>
        <w:spacing w:line="360" w:lineRule="auto"/>
        <w:jc w:val="both"/>
        <w:rPr>
          <w:rFonts w:ascii="Arial" w:hAnsi="Arial" w:cs="Arial"/>
          <w:sz w:val="22"/>
          <w:szCs w:val="22"/>
          <w:lang w:val="en-US"/>
        </w:rPr>
      </w:pPr>
      <w:r w:rsidRPr="5E25F590">
        <w:rPr>
          <w:rFonts w:ascii="Arial" w:hAnsi="Arial" w:cs="Arial"/>
          <w:sz w:val="22"/>
          <w:szCs w:val="22"/>
          <w:lang w:val="en-US"/>
        </w:rPr>
        <w:t>A child is classed as CME if they are</w:t>
      </w:r>
      <w:r w:rsidR="7FE94904" w:rsidRPr="5E25F590">
        <w:rPr>
          <w:rFonts w:ascii="Arial" w:hAnsi="Arial" w:cs="Arial"/>
          <w:sz w:val="22"/>
          <w:szCs w:val="22"/>
          <w:lang w:val="en-US"/>
        </w:rPr>
        <w:t>:</w:t>
      </w:r>
      <w:r w:rsidRPr="5E25F590">
        <w:rPr>
          <w:rFonts w:ascii="Arial" w:hAnsi="Arial" w:cs="Arial"/>
          <w:sz w:val="22"/>
          <w:szCs w:val="22"/>
          <w:lang w:val="en-US"/>
        </w:rPr>
        <w:t xml:space="preserve"> </w:t>
      </w:r>
    </w:p>
    <w:p w14:paraId="15D235D8" w14:textId="77777777" w:rsidR="005C5B2B" w:rsidRPr="00A515BB" w:rsidRDefault="004F6DE0" w:rsidP="0019251E">
      <w:pPr>
        <w:pStyle w:val="NoSpacing"/>
        <w:numPr>
          <w:ilvl w:val="0"/>
          <w:numId w:val="33"/>
        </w:numPr>
        <w:spacing w:line="360" w:lineRule="auto"/>
        <w:jc w:val="both"/>
        <w:rPr>
          <w:rFonts w:ascii="Arial" w:hAnsi="Arial" w:cs="Arial"/>
          <w:sz w:val="22"/>
          <w:szCs w:val="22"/>
          <w:lang w:val="en-US"/>
        </w:rPr>
      </w:pPr>
      <w:r w:rsidRPr="00A515BB">
        <w:rPr>
          <w:rFonts w:ascii="Arial" w:hAnsi="Arial" w:cs="Arial"/>
          <w:sz w:val="22"/>
          <w:szCs w:val="22"/>
          <w:lang w:val="en-US"/>
        </w:rPr>
        <w:t xml:space="preserve">of </w:t>
      </w:r>
      <w:r w:rsidR="00B80E38" w:rsidRPr="00A515BB">
        <w:rPr>
          <w:rFonts w:ascii="Arial" w:hAnsi="Arial" w:cs="Arial"/>
          <w:sz w:val="22"/>
          <w:szCs w:val="22"/>
          <w:lang w:val="en-US"/>
        </w:rPr>
        <w:t xml:space="preserve">compulsory school age and </w:t>
      </w:r>
    </w:p>
    <w:p w14:paraId="15D235D9" w14:textId="77777777" w:rsidR="005C5B2B" w:rsidRPr="00A515BB" w:rsidRDefault="00B80E38" w:rsidP="0019251E">
      <w:pPr>
        <w:pStyle w:val="NoSpacing"/>
        <w:numPr>
          <w:ilvl w:val="0"/>
          <w:numId w:val="33"/>
        </w:numPr>
        <w:spacing w:line="360" w:lineRule="auto"/>
        <w:jc w:val="both"/>
        <w:rPr>
          <w:rFonts w:ascii="Arial" w:hAnsi="Arial" w:cs="Arial"/>
          <w:sz w:val="22"/>
          <w:szCs w:val="22"/>
          <w:lang w:val="en-US"/>
        </w:rPr>
      </w:pPr>
      <w:r w:rsidRPr="00A515BB">
        <w:rPr>
          <w:rFonts w:ascii="Arial" w:hAnsi="Arial" w:cs="Arial"/>
          <w:sz w:val="22"/>
          <w:szCs w:val="22"/>
          <w:lang w:val="en-US"/>
        </w:rPr>
        <w:t xml:space="preserve">not on a school roll and </w:t>
      </w:r>
    </w:p>
    <w:p w14:paraId="15D235DA" w14:textId="77777777" w:rsidR="00B80E38" w:rsidRPr="00A515BB" w:rsidRDefault="00B80E38" w:rsidP="0019251E">
      <w:pPr>
        <w:pStyle w:val="NoSpacing"/>
        <w:numPr>
          <w:ilvl w:val="0"/>
          <w:numId w:val="33"/>
        </w:numPr>
        <w:spacing w:line="360" w:lineRule="auto"/>
        <w:jc w:val="both"/>
        <w:rPr>
          <w:rFonts w:ascii="Arial" w:hAnsi="Arial" w:cs="Arial"/>
          <w:sz w:val="22"/>
          <w:szCs w:val="22"/>
          <w:lang w:val="en-US"/>
        </w:rPr>
      </w:pPr>
      <w:r w:rsidRPr="5E25F590">
        <w:rPr>
          <w:rFonts w:ascii="Arial" w:hAnsi="Arial" w:cs="Arial"/>
          <w:sz w:val="22"/>
          <w:szCs w:val="22"/>
          <w:lang w:val="en-US"/>
        </w:rPr>
        <w:t>not receiving a suitable education otherwise than being at school, for example, at home, privately or in alternative provision.</w:t>
      </w:r>
    </w:p>
    <w:p w14:paraId="15D235DC" w14:textId="77777777" w:rsidR="00B80E38" w:rsidRPr="00A515BB" w:rsidRDefault="00B80E38" w:rsidP="00A515BB">
      <w:pPr>
        <w:pStyle w:val="NoSpacing"/>
        <w:spacing w:line="360" w:lineRule="auto"/>
        <w:jc w:val="both"/>
        <w:rPr>
          <w:rFonts w:ascii="Arial" w:hAnsi="Arial" w:cs="Arial"/>
          <w:sz w:val="22"/>
          <w:szCs w:val="22"/>
          <w:lang w:val="en-US"/>
        </w:rPr>
      </w:pPr>
      <w:r w:rsidRPr="00A515BB">
        <w:rPr>
          <w:rFonts w:ascii="Arial" w:hAnsi="Arial" w:cs="Arial"/>
          <w:sz w:val="22"/>
          <w:szCs w:val="22"/>
          <w:lang w:val="en-US"/>
        </w:rPr>
        <w:t>This might be:</w:t>
      </w:r>
    </w:p>
    <w:p w14:paraId="43C87984" w14:textId="6DDD0880" w:rsidR="00832755" w:rsidRDefault="00832755" w:rsidP="00832755">
      <w:pPr>
        <w:pStyle w:val="NoSpacing"/>
        <w:numPr>
          <w:ilvl w:val="0"/>
          <w:numId w:val="39"/>
        </w:numPr>
        <w:spacing w:line="360" w:lineRule="auto"/>
        <w:jc w:val="both"/>
        <w:rPr>
          <w:rFonts w:ascii="Arial" w:hAnsi="Arial" w:cs="Arial"/>
          <w:sz w:val="22"/>
          <w:szCs w:val="22"/>
          <w:lang w:val="en-US"/>
        </w:rPr>
      </w:pPr>
      <w:r w:rsidRPr="5E25F590">
        <w:rPr>
          <w:rFonts w:ascii="Arial" w:hAnsi="Arial" w:cs="Arial"/>
          <w:sz w:val="22"/>
          <w:szCs w:val="22"/>
          <w:lang w:val="en-US"/>
        </w:rPr>
        <w:t>a</w:t>
      </w:r>
      <w:r w:rsidR="00B80E38" w:rsidRPr="5E25F590">
        <w:rPr>
          <w:rFonts w:ascii="Arial" w:hAnsi="Arial" w:cs="Arial"/>
          <w:sz w:val="22"/>
          <w:szCs w:val="22"/>
          <w:lang w:val="en-US"/>
        </w:rPr>
        <w:t xml:space="preserve"> child</w:t>
      </w:r>
      <w:r w:rsidR="006B0D4E" w:rsidRPr="5E25F590">
        <w:rPr>
          <w:rFonts w:ascii="Arial" w:hAnsi="Arial" w:cs="Arial"/>
          <w:sz w:val="22"/>
          <w:szCs w:val="22"/>
          <w:lang w:val="en-US"/>
        </w:rPr>
        <w:t xml:space="preserve"> who has </w:t>
      </w:r>
      <w:r w:rsidRPr="5E25F590">
        <w:rPr>
          <w:rFonts w:ascii="Arial" w:hAnsi="Arial" w:cs="Arial"/>
          <w:sz w:val="22"/>
          <w:szCs w:val="22"/>
          <w:lang w:val="en-US"/>
        </w:rPr>
        <w:t xml:space="preserve">arrived </w:t>
      </w:r>
      <w:bookmarkStart w:id="9" w:name="_Int_tcaJbE5J"/>
      <w:proofErr w:type="gramStart"/>
      <w:r w:rsidRPr="5E25F590">
        <w:rPr>
          <w:rFonts w:ascii="Arial" w:hAnsi="Arial" w:cs="Arial"/>
          <w:sz w:val="22"/>
          <w:szCs w:val="22"/>
          <w:lang w:val="en-US"/>
        </w:rPr>
        <w:t>into</w:t>
      </w:r>
      <w:bookmarkEnd w:id="9"/>
      <w:proofErr w:type="gramEnd"/>
      <w:r w:rsidRPr="5E25F590">
        <w:rPr>
          <w:rFonts w:ascii="Arial" w:hAnsi="Arial" w:cs="Arial"/>
          <w:sz w:val="22"/>
          <w:szCs w:val="22"/>
          <w:lang w:val="en-US"/>
        </w:rPr>
        <w:t xml:space="preserve"> Gloucestershire and whose parent has been unable to secure a school place</w:t>
      </w:r>
    </w:p>
    <w:p w14:paraId="03F45248" w14:textId="02D58017" w:rsidR="00832755" w:rsidRPr="00A515BB" w:rsidRDefault="00832755" w:rsidP="00832755">
      <w:pPr>
        <w:pStyle w:val="NoSpacing"/>
        <w:numPr>
          <w:ilvl w:val="0"/>
          <w:numId w:val="39"/>
        </w:numPr>
        <w:spacing w:line="360" w:lineRule="auto"/>
        <w:jc w:val="both"/>
        <w:rPr>
          <w:rFonts w:ascii="Arial" w:hAnsi="Arial" w:cs="Arial"/>
          <w:sz w:val="22"/>
          <w:szCs w:val="22"/>
          <w:lang w:val="en-US"/>
        </w:rPr>
      </w:pPr>
      <w:proofErr w:type="gramStart"/>
      <w:r>
        <w:rPr>
          <w:rFonts w:ascii="Arial" w:hAnsi="Arial" w:cs="Arial"/>
          <w:sz w:val="22"/>
          <w:szCs w:val="22"/>
          <w:lang w:val="en-US"/>
        </w:rPr>
        <w:t>a child</w:t>
      </w:r>
      <w:proofErr w:type="gramEnd"/>
      <w:r>
        <w:rPr>
          <w:rFonts w:ascii="Arial" w:hAnsi="Arial" w:cs="Arial"/>
          <w:sz w:val="22"/>
          <w:szCs w:val="22"/>
          <w:lang w:val="en-US"/>
        </w:rPr>
        <w:t xml:space="preserve"> who has left </w:t>
      </w:r>
      <w:r w:rsidRPr="00A515BB">
        <w:rPr>
          <w:rFonts w:ascii="Arial" w:hAnsi="Arial" w:cs="Arial"/>
          <w:sz w:val="22"/>
          <w:szCs w:val="22"/>
          <w:lang w:val="en-US"/>
        </w:rPr>
        <w:t xml:space="preserve">private schooling </w:t>
      </w:r>
    </w:p>
    <w:p w14:paraId="57220B1B" w14:textId="158070C4" w:rsidR="00832755" w:rsidRPr="00A515BB" w:rsidRDefault="00832755" w:rsidP="00832755">
      <w:pPr>
        <w:pStyle w:val="NoSpacing"/>
        <w:numPr>
          <w:ilvl w:val="0"/>
          <w:numId w:val="39"/>
        </w:numPr>
        <w:spacing w:line="360" w:lineRule="auto"/>
        <w:jc w:val="both"/>
        <w:rPr>
          <w:rFonts w:ascii="Arial" w:hAnsi="Arial" w:cs="Arial"/>
          <w:sz w:val="22"/>
          <w:szCs w:val="22"/>
          <w:lang w:val="en-US"/>
        </w:rPr>
      </w:pPr>
      <w:r w:rsidRPr="5E25F590">
        <w:rPr>
          <w:rFonts w:ascii="Arial" w:hAnsi="Arial" w:cs="Arial"/>
          <w:sz w:val="22"/>
          <w:szCs w:val="22"/>
          <w:lang w:val="en-US"/>
        </w:rPr>
        <w:lastRenderedPageBreak/>
        <w:t>a child who is deemed not to be receiving a suitable education whilst E</w:t>
      </w:r>
      <w:r w:rsidR="6BD1907A" w:rsidRPr="5E25F590">
        <w:rPr>
          <w:rFonts w:ascii="Arial" w:hAnsi="Arial" w:cs="Arial"/>
          <w:sz w:val="22"/>
          <w:szCs w:val="22"/>
          <w:lang w:val="en-US"/>
        </w:rPr>
        <w:t xml:space="preserve">lectively </w:t>
      </w:r>
      <w:r w:rsidRPr="5E25F590">
        <w:rPr>
          <w:rFonts w:ascii="Arial" w:hAnsi="Arial" w:cs="Arial"/>
          <w:sz w:val="22"/>
          <w:szCs w:val="22"/>
          <w:lang w:val="en-US"/>
        </w:rPr>
        <w:t>H</w:t>
      </w:r>
      <w:r w:rsidR="3A2E1B55" w:rsidRPr="5E25F590">
        <w:rPr>
          <w:rFonts w:ascii="Arial" w:hAnsi="Arial" w:cs="Arial"/>
          <w:sz w:val="22"/>
          <w:szCs w:val="22"/>
          <w:lang w:val="en-US"/>
        </w:rPr>
        <w:t xml:space="preserve">ome </w:t>
      </w:r>
      <w:r w:rsidRPr="5E25F590">
        <w:rPr>
          <w:rFonts w:ascii="Arial" w:hAnsi="Arial" w:cs="Arial"/>
          <w:sz w:val="22"/>
          <w:szCs w:val="22"/>
          <w:lang w:val="en-US"/>
        </w:rPr>
        <w:t>E</w:t>
      </w:r>
      <w:r w:rsidR="13582F8A" w:rsidRPr="5E25F590">
        <w:rPr>
          <w:rFonts w:ascii="Arial" w:hAnsi="Arial" w:cs="Arial"/>
          <w:sz w:val="22"/>
          <w:szCs w:val="22"/>
          <w:lang w:val="en-US"/>
        </w:rPr>
        <w:t>ducated</w:t>
      </w:r>
    </w:p>
    <w:p w14:paraId="40025B0D" w14:textId="34F9ABBC" w:rsidR="00832755" w:rsidRDefault="00832755" w:rsidP="00832755">
      <w:pPr>
        <w:pStyle w:val="NoSpacing"/>
        <w:numPr>
          <w:ilvl w:val="0"/>
          <w:numId w:val="39"/>
        </w:numPr>
        <w:spacing w:line="360" w:lineRule="auto"/>
        <w:jc w:val="both"/>
        <w:rPr>
          <w:rFonts w:ascii="Arial" w:hAnsi="Arial" w:cs="Arial"/>
          <w:sz w:val="22"/>
          <w:szCs w:val="22"/>
          <w:lang w:val="en-US"/>
        </w:rPr>
      </w:pPr>
      <w:r>
        <w:rPr>
          <w:rFonts w:ascii="Arial" w:hAnsi="Arial" w:cs="Arial"/>
          <w:sz w:val="22"/>
          <w:szCs w:val="22"/>
          <w:lang w:val="en-US"/>
        </w:rPr>
        <w:t xml:space="preserve">a child who has </w:t>
      </w:r>
      <w:r w:rsidR="006B0D4E" w:rsidRPr="00A515BB">
        <w:rPr>
          <w:rFonts w:ascii="Arial" w:hAnsi="Arial" w:cs="Arial"/>
          <w:sz w:val="22"/>
          <w:szCs w:val="22"/>
          <w:lang w:val="en-US"/>
        </w:rPr>
        <w:t>left a custodial establishment</w:t>
      </w:r>
      <w:r w:rsidR="00FA4B0B" w:rsidRPr="00A515BB">
        <w:rPr>
          <w:rFonts w:ascii="Arial" w:hAnsi="Arial" w:cs="Arial"/>
          <w:sz w:val="22"/>
          <w:szCs w:val="22"/>
          <w:lang w:val="en-US"/>
        </w:rPr>
        <w:t xml:space="preserve"> </w:t>
      </w:r>
    </w:p>
    <w:p w14:paraId="15D235DF" w14:textId="77777777" w:rsidR="005C5B2B" w:rsidRPr="00A515BB" w:rsidRDefault="005C5B2B" w:rsidP="00A515BB">
      <w:pPr>
        <w:pStyle w:val="NoSpacing"/>
        <w:spacing w:line="360" w:lineRule="auto"/>
        <w:jc w:val="both"/>
        <w:rPr>
          <w:rFonts w:ascii="Arial" w:hAnsi="Arial" w:cs="Arial"/>
          <w:sz w:val="22"/>
          <w:szCs w:val="22"/>
          <w:lang w:val="en-US"/>
        </w:rPr>
      </w:pPr>
    </w:p>
    <w:p w14:paraId="126873AC" w14:textId="3F0F1028" w:rsidR="00F10895" w:rsidRPr="006842B8" w:rsidRDefault="00F10895" w:rsidP="00A515BB">
      <w:pPr>
        <w:pStyle w:val="NoSpacing"/>
        <w:spacing w:line="360" w:lineRule="auto"/>
        <w:jc w:val="both"/>
        <w:rPr>
          <w:rFonts w:ascii="Arial" w:hAnsi="Arial" w:cs="Arial"/>
          <w:b/>
          <w:bCs/>
          <w:sz w:val="22"/>
          <w:szCs w:val="22"/>
          <w:lang w:val="en-US"/>
        </w:rPr>
      </w:pPr>
      <w:r w:rsidRPr="006842B8">
        <w:rPr>
          <w:rFonts w:ascii="Arial" w:hAnsi="Arial" w:cs="Arial"/>
          <w:b/>
          <w:bCs/>
          <w:sz w:val="22"/>
          <w:szCs w:val="22"/>
          <w:lang w:val="en-US"/>
        </w:rPr>
        <w:t xml:space="preserve">Identifying Pupils who are missing </w:t>
      </w:r>
      <w:r w:rsidR="006842B8">
        <w:rPr>
          <w:rFonts w:ascii="Arial" w:hAnsi="Arial" w:cs="Arial"/>
          <w:b/>
          <w:bCs/>
          <w:sz w:val="22"/>
          <w:szCs w:val="22"/>
          <w:lang w:val="en-US"/>
        </w:rPr>
        <w:t xml:space="preserve">education where the </w:t>
      </w:r>
      <w:r w:rsidRPr="006842B8">
        <w:rPr>
          <w:rFonts w:ascii="Arial" w:hAnsi="Arial" w:cs="Arial"/>
          <w:b/>
          <w:bCs/>
          <w:sz w:val="22"/>
          <w:szCs w:val="22"/>
          <w:lang w:val="en-US"/>
        </w:rPr>
        <w:t xml:space="preserve">family whereabouts </w:t>
      </w:r>
      <w:r w:rsidR="006842B8">
        <w:rPr>
          <w:rFonts w:ascii="Arial" w:hAnsi="Arial" w:cs="Arial"/>
          <w:b/>
          <w:bCs/>
          <w:sz w:val="22"/>
          <w:szCs w:val="22"/>
          <w:lang w:val="en-US"/>
        </w:rPr>
        <w:t xml:space="preserve">are </w:t>
      </w:r>
      <w:r w:rsidRPr="006842B8">
        <w:rPr>
          <w:rFonts w:ascii="Arial" w:hAnsi="Arial" w:cs="Arial"/>
          <w:b/>
          <w:bCs/>
          <w:sz w:val="22"/>
          <w:szCs w:val="22"/>
          <w:lang w:val="en-US"/>
        </w:rPr>
        <w:t>unknown</w:t>
      </w:r>
    </w:p>
    <w:p w14:paraId="15D235E0" w14:textId="11C374E7" w:rsidR="00B80E38" w:rsidRPr="00A515BB" w:rsidRDefault="00B80E38" w:rsidP="00A515BB">
      <w:pPr>
        <w:pStyle w:val="NoSpacing"/>
        <w:spacing w:line="360" w:lineRule="auto"/>
        <w:jc w:val="both"/>
        <w:rPr>
          <w:rFonts w:ascii="Arial" w:hAnsi="Arial" w:cs="Arial"/>
          <w:sz w:val="22"/>
          <w:szCs w:val="22"/>
          <w:lang w:val="en-US"/>
        </w:rPr>
      </w:pPr>
      <w:r w:rsidRPr="00A515BB">
        <w:rPr>
          <w:rFonts w:ascii="Arial" w:hAnsi="Arial" w:cs="Arial"/>
          <w:sz w:val="22"/>
          <w:szCs w:val="22"/>
          <w:lang w:val="en-US"/>
        </w:rPr>
        <w:t xml:space="preserve">CME </w:t>
      </w:r>
      <w:r w:rsidR="00DD2488" w:rsidRPr="00A515BB">
        <w:rPr>
          <w:rFonts w:ascii="Arial" w:hAnsi="Arial" w:cs="Arial"/>
          <w:sz w:val="22"/>
          <w:szCs w:val="22"/>
          <w:lang w:val="en-US"/>
        </w:rPr>
        <w:t xml:space="preserve">also </w:t>
      </w:r>
      <w:r w:rsidRPr="00A515BB">
        <w:rPr>
          <w:rFonts w:ascii="Arial" w:hAnsi="Arial" w:cs="Arial"/>
          <w:sz w:val="22"/>
          <w:szCs w:val="22"/>
          <w:lang w:val="en-US"/>
        </w:rPr>
        <w:t>include</w:t>
      </w:r>
      <w:r w:rsidR="00DD2488" w:rsidRPr="00A515BB">
        <w:rPr>
          <w:rFonts w:ascii="Arial" w:hAnsi="Arial" w:cs="Arial"/>
          <w:sz w:val="22"/>
          <w:szCs w:val="22"/>
          <w:lang w:val="en-US"/>
        </w:rPr>
        <w:t>s</w:t>
      </w:r>
      <w:r w:rsidRPr="00A515BB">
        <w:rPr>
          <w:rFonts w:ascii="Arial" w:hAnsi="Arial" w:cs="Arial"/>
          <w:sz w:val="22"/>
          <w:szCs w:val="22"/>
          <w:lang w:val="en-US"/>
        </w:rPr>
        <w:t xml:space="preserve"> those </w:t>
      </w:r>
      <w:r w:rsidR="00DD2488" w:rsidRPr="00A515BB">
        <w:rPr>
          <w:rFonts w:ascii="Arial" w:hAnsi="Arial" w:cs="Arial"/>
          <w:sz w:val="22"/>
          <w:szCs w:val="22"/>
          <w:lang w:val="en-US"/>
        </w:rPr>
        <w:t xml:space="preserve">children </w:t>
      </w:r>
      <w:r w:rsidRPr="00A515BB">
        <w:rPr>
          <w:rFonts w:ascii="Arial" w:hAnsi="Arial" w:cs="Arial"/>
          <w:sz w:val="22"/>
          <w:szCs w:val="22"/>
          <w:lang w:val="en-US"/>
        </w:rPr>
        <w:t>who are missing (</w:t>
      </w:r>
      <w:r w:rsidR="005C5B2B" w:rsidRPr="00A515BB">
        <w:rPr>
          <w:rFonts w:ascii="Arial" w:hAnsi="Arial" w:cs="Arial"/>
          <w:sz w:val="22"/>
          <w:szCs w:val="22"/>
          <w:lang w:val="en-US"/>
        </w:rPr>
        <w:t xml:space="preserve">family </w:t>
      </w:r>
      <w:r w:rsidRPr="00A515BB">
        <w:rPr>
          <w:rFonts w:ascii="Arial" w:hAnsi="Arial" w:cs="Arial"/>
          <w:sz w:val="22"/>
          <w:szCs w:val="22"/>
          <w:lang w:val="en-US"/>
        </w:rPr>
        <w:t xml:space="preserve">whereabouts unknown), and are usually children who </w:t>
      </w:r>
      <w:r w:rsidR="005C5B2B" w:rsidRPr="00A515BB">
        <w:rPr>
          <w:rFonts w:ascii="Arial" w:hAnsi="Arial" w:cs="Arial"/>
          <w:sz w:val="22"/>
          <w:szCs w:val="22"/>
          <w:lang w:val="en-US"/>
        </w:rPr>
        <w:t>are</w:t>
      </w:r>
      <w:r w:rsidRPr="00A515BB">
        <w:rPr>
          <w:rFonts w:ascii="Arial" w:hAnsi="Arial" w:cs="Arial"/>
          <w:sz w:val="22"/>
          <w:szCs w:val="22"/>
          <w:lang w:val="en-US"/>
        </w:rPr>
        <w:t xml:space="preserve"> registered on a school roll / alternative provision </w:t>
      </w:r>
    </w:p>
    <w:p w14:paraId="15D235E1" w14:textId="77777777" w:rsidR="00B80E38" w:rsidRPr="00A515BB" w:rsidRDefault="00B80E38" w:rsidP="00A515BB">
      <w:pPr>
        <w:pStyle w:val="NoSpacing"/>
        <w:spacing w:line="360" w:lineRule="auto"/>
        <w:jc w:val="both"/>
        <w:rPr>
          <w:rFonts w:ascii="Arial" w:hAnsi="Arial" w:cs="Arial"/>
          <w:sz w:val="22"/>
          <w:szCs w:val="22"/>
          <w:lang w:val="en-US"/>
        </w:rPr>
      </w:pPr>
    </w:p>
    <w:p w14:paraId="15D235E2" w14:textId="77777777" w:rsidR="00B80E38" w:rsidRPr="00A515BB" w:rsidRDefault="00B80E38" w:rsidP="00A515BB">
      <w:pPr>
        <w:pStyle w:val="NoSpacing"/>
        <w:spacing w:line="360" w:lineRule="auto"/>
        <w:jc w:val="both"/>
        <w:rPr>
          <w:rFonts w:ascii="Arial" w:hAnsi="Arial" w:cs="Arial"/>
          <w:sz w:val="22"/>
          <w:szCs w:val="22"/>
          <w:lang w:val="en-US"/>
        </w:rPr>
      </w:pPr>
      <w:r w:rsidRPr="00A515BB">
        <w:rPr>
          <w:rFonts w:ascii="Arial" w:hAnsi="Arial" w:cs="Arial"/>
          <w:sz w:val="22"/>
          <w:szCs w:val="22"/>
          <w:lang w:val="en-US"/>
        </w:rPr>
        <w:t>This might be:</w:t>
      </w:r>
    </w:p>
    <w:p w14:paraId="15D235E3" w14:textId="77777777" w:rsidR="00313AE9" w:rsidRPr="00A515BB" w:rsidRDefault="00313AE9" w:rsidP="00A515BB">
      <w:pPr>
        <w:pStyle w:val="NoSpacing"/>
        <w:spacing w:line="360" w:lineRule="auto"/>
        <w:jc w:val="both"/>
        <w:rPr>
          <w:rFonts w:ascii="Arial" w:hAnsi="Arial" w:cs="Arial"/>
          <w:sz w:val="22"/>
          <w:szCs w:val="22"/>
          <w:lang w:val="en-US"/>
        </w:rPr>
      </w:pPr>
      <w:r w:rsidRPr="00A515BB">
        <w:rPr>
          <w:rFonts w:ascii="Arial" w:hAnsi="Arial" w:cs="Arial"/>
          <w:sz w:val="22"/>
          <w:szCs w:val="22"/>
          <w:lang w:val="en-US"/>
        </w:rPr>
        <w:t>A child who is not at their last known address and either</w:t>
      </w:r>
    </w:p>
    <w:p w14:paraId="15D235E4" w14:textId="17D30320" w:rsidR="000D22F7" w:rsidRPr="00A515BB" w:rsidRDefault="00D73DCA" w:rsidP="006842B8">
      <w:pPr>
        <w:pStyle w:val="NoSpacing"/>
        <w:numPr>
          <w:ilvl w:val="0"/>
          <w:numId w:val="34"/>
        </w:numPr>
        <w:spacing w:line="360" w:lineRule="auto"/>
        <w:jc w:val="both"/>
        <w:rPr>
          <w:rFonts w:ascii="Arial" w:hAnsi="Arial" w:cs="Arial"/>
          <w:sz w:val="22"/>
          <w:szCs w:val="22"/>
          <w:lang w:val="en-US"/>
        </w:rPr>
      </w:pPr>
      <w:r w:rsidRPr="00A515BB">
        <w:rPr>
          <w:rFonts w:ascii="Arial" w:hAnsi="Arial" w:cs="Arial"/>
          <w:sz w:val="22"/>
          <w:szCs w:val="22"/>
          <w:lang w:val="en-US"/>
        </w:rPr>
        <w:t>has not taken up an allocated school place as expected</w:t>
      </w:r>
      <w:r w:rsidR="00313AE9" w:rsidRPr="00A515BB">
        <w:rPr>
          <w:rFonts w:ascii="Arial" w:hAnsi="Arial" w:cs="Arial"/>
          <w:sz w:val="22"/>
          <w:szCs w:val="22"/>
          <w:lang w:val="en-US"/>
        </w:rPr>
        <w:t>,</w:t>
      </w:r>
    </w:p>
    <w:p w14:paraId="15D235E5" w14:textId="77777777" w:rsidR="00D73DCA" w:rsidRPr="00A515BB" w:rsidRDefault="000D22F7" w:rsidP="00A515BB">
      <w:pPr>
        <w:pStyle w:val="NoSpacing"/>
        <w:spacing w:line="360" w:lineRule="auto"/>
        <w:jc w:val="both"/>
        <w:rPr>
          <w:rFonts w:ascii="Arial" w:hAnsi="Arial" w:cs="Arial"/>
          <w:sz w:val="22"/>
          <w:szCs w:val="22"/>
          <w:lang w:val="en-US"/>
        </w:rPr>
      </w:pPr>
      <w:r w:rsidRPr="00A515BB">
        <w:rPr>
          <w:rFonts w:ascii="Arial" w:hAnsi="Arial" w:cs="Arial"/>
          <w:sz w:val="22"/>
          <w:szCs w:val="22"/>
          <w:lang w:val="en-US"/>
        </w:rPr>
        <w:t>or</w:t>
      </w:r>
    </w:p>
    <w:p w14:paraId="15D235E6" w14:textId="77777777" w:rsidR="000D22F7" w:rsidRPr="00A515BB" w:rsidRDefault="00B80E38" w:rsidP="006842B8">
      <w:pPr>
        <w:pStyle w:val="NoSpacing"/>
        <w:numPr>
          <w:ilvl w:val="0"/>
          <w:numId w:val="34"/>
        </w:numPr>
        <w:spacing w:line="360" w:lineRule="auto"/>
        <w:jc w:val="both"/>
        <w:rPr>
          <w:rFonts w:ascii="Arial" w:hAnsi="Arial" w:cs="Arial"/>
          <w:sz w:val="22"/>
          <w:szCs w:val="22"/>
          <w:lang w:val="en-US"/>
        </w:rPr>
      </w:pPr>
      <w:r w:rsidRPr="00A515BB">
        <w:rPr>
          <w:rFonts w:ascii="Arial" w:hAnsi="Arial" w:cs="Arial"/>
          <w:sz w:val="22"/>
          <w:szCs w:val="22"/>
          <w:lang w:val="en-US"/>
        </w:rPr>
        <w:t>has 10 or more days of continuous absence from school without explanation</w:t>
      </w:r>
      <w:r w:rsidR="00313AE9" w:rsidRPr="00A515BB">
        <w:rPr>
          <w:rFonts w:ascii="Arial" w:hAnsi="Arial" w:cs="Arial"/>
          <w:sz w:val="22"/>
          <w:szCs w:val="22"/>
          <w:lang w:val="en-US"/>
        </w:rPr>
        <w:t xml:space="preserve">, </w:t>
      </w:r>
    </w:p>
    <w:p w14:paraId="15D235E7" w14:textId="77777777" w:rsidR="00313AE9" w:rsidRPr="00A515BB" w:rsidRDefault="00313AE9" w:rsidP="00A515BB">
      <w:pPr>
        <w:pStyle w:val="NoSpacing"/>
        <w:spacing w:line="360" w:lineRule="auto"/>
        <w:jc w:val="both"/>
        <w:rPr>
          <w:rFonts w:ascii="Arial" w:hAnsi="Arial" w:cs="Arial"/>
          <w:sz w:val="22"/>
          <w:szCs w:val="22"/>
          <w:lang w:val="en-US"/>
        </w:rPr>
      </w:pPr>
      <w:r w:rsidRPr="00A515BB">
        <w:rPr>
          <w:rFonts w:ascii="Arial" w:hAnsi="Arial" w:cs="Arial"/>
          <w:sz w:val="22"/>
          <w:szCs w:val="22"/>
          <w:lang w:val="en-US"/>
        </w:rPr>
        <w:t>or</w:t>
      </w:r>
    </w:p>
    <w:p w14:paraId="15D235E8" w14:textId="77777777" w:rsidR="00B80E38" w:rsidRPr="00A515BB" w:rsidRDefault="00B80E38" w:rsidP="006842B8">
      <w:pPr>
        <w:pStyle w:val="NoSpacing"/>
        <w:numPr>
          <w:ilvl w:val="0"/>
          <w:numId w:val="34"/>
        </w:numPr>
        <w:spacing w:line="360" w:lineRule="auto"/>
        <w:jc w:val="both"/>
        <w:rPr>
          <w:rFonts w:ascii="Arial" w:hAnsi="Arial" w:cs="Arial"/>
          <w:sz w:val="22"/>
          <w:szCs w:val="22"/>
          <w:lang w:val="en-US"/>
        </w:rPr>
      </w:pPr>
      <w:r w:rsidRPr="00A515BB">
        <w:rPr>
          <w:rFonts w:ascii="Arial" w:hAnsi="Arial" w:cs="Arial"/>
          <w:sz w:val="22"/>
          <w:szCs w:val="22"/>
          <w:lang w:val="en-US"/>
        </w:rPr>
        <w:t>left school suddenly and the destination is unknown</w:t>
      </w:r>
    </w:p>
    <w:p w14:paraId="15D235E9" w14:textId="77777777" w:rsidR="003B0B86" w:rsidRPr="00A515BB" w:rsidRDefault="003B0B86" w:rsidP="00A515BB">
      <w:pPr>
        <w:pStyle w:val="NoSpacing"/>
        <w:spacing w:line="360" w:lineRule="auto"/>
        <w:jc w:val="both"/>
        <w:rPr>
          <w:rFonts w:ascii="Arial" w:hAnsi="Arial" w:cs="Arial"/>
          <w:sz w:val="22"/>
          <w:szCs w:val="22"/>
          <w:lang w:val="en-US"/>
        </w:rPr>
      </w:pPr>
    </w:p>
    <w:p w14:paraId="15D235EA" w14:textId="610BF8F8" w:rsidR="004D788D" w:rsidRPr="00A515BB" w:rsidRDefault="003B0B86" w:rsidP="00A515BB">
      <w:pPr>
        <w:pStyle w:val="NoSpacing"/>
        <w:spacing w:line="360" w:lineRule="auto"/>
        <w:jc w:val="both"/>
        <w:rPr>
          <w:rFonts w:ascii="Arial" w:hAnsi="Arial" w:cs="Arial"/>
          <w:sz w:val="22"/>
          <w:szCs w:val="22"/>
          <w:lang w:val="en-US"/>
        </w:rPr>
      </w:pPr>
      <w:proofErr w:type="gramStart"/>
      <w:r w:rsidRPr="00A515BB">
        <w:rPr>
          <w:rFonts w:ascii="Arial" w:hAnsi="Arial" w:cs="Arial"/>
          <w:sz w:val="22"/>
          <w:szCs w:val="22"/>
          <w:lang w:val="en-US"/>
        </w:rPr>
        <w:t xml:space="preserve">The </w:t>
      </w:r>
      <w:r w:rsidR="004F6DE0" w:rsidRPr="00A515BB">
        <w:rPr>
          <w:rFonts w:ascii="Arial" w:hAnsi="Arial" w:cs="Arial"/>
          <w:sz w:val="22"/>
          <w:szCs w:val="22"/>
          <w:lang w:val="en-US"/>
        </w:rPr>
        <w:t>LA</w:t>
      </w:r>
      <w:proofErr w:type="gramEnd"/>
      <w:r w:rsidRPr="00A515BB">
        <w:rPr>
          <w:rFonts w:ascii="Arial" w:hAnsi="Arial" w:cs="Arial"/>
          <w:sz w:val="22"/>
          <w:szCs w:val="22"/>
          <w:lang w:val="en-US"/>
        </w:rPr>
        <w:t xml:space="preserve"> </w:t>
      </w:r>
      <w:r w:rsidR="004F6DE0" w:rsidRPr="00A515BB">
        <w:rPr>
          <w:rFonts w:ascii="Arial" w:hAnsi="Arial" w:cs="Arial"/>
          <w:sz w:val="22"/>
          <w:szCs w:val="22"/>
          <w:lang w:val="en-US"/>
        </w:rPr>
        <w:t>identifies</w:t>
      </w:r>
      <w:r w:rsidR="004D788D" w:rsidRPr="00A515BB">
        <w:rPr>
          <w:rFonts w:ascii="Arial" w:hAnsi="Arial" w:cs="Arial"/>
          <w:sz w:val="22"/>
          <w:szCs w:val="22"/>
          <w:lang w:val="en-US"/>
        </w:rPr>
        <w:t xml:space="preserve"> children who </w:t>
      </w:r>
      <w:r w:rsidR="005C5B2B" w:rsidRPr="00A515BB">
        <w:rPr>
          <w:rFonts w:ascii="Arial" w:hAnsi="Arial" w:cs="Arial"/>
          <w:sz w:val="22"/>
          <w:szCs w:val="22"/>
          <w:lang w:val="en-US"/>
        </w:rPr>
        <w:t>may be</w:t>
      </w:r>
      <w:r w:rsidR="004D788D" w:rsidRPr="00A515BB">
        <w:rPr>
          <w:rFonts w:ascii="Arial" w:hAnsi="Arial" w:cs="Arial"/>
          <w:sz w:val="22"/>
          <w:szCs w:val="22"/>
          <w:lang w:val="en-US"/>
        </w:rPr>
        <w:t xml:space="preserve"> missing education. </w:t>
      </w:r>
      <w:r w:rsidRPr="00A515BB">
        <w:rPr>
          <w:rFonts w:ascii="Arial" w:hAnsi="Arial" w:cs="Arial"/>
          <w:sz w:val="22"/>
          <w:szCs w:val="22"/>
          <w:lang w:val="en-US"/>
        </w:rPr>
        <w:t>Working with</w:t>
      </w:r>
      <w:r w:rsidR="006842B8">
        <w:rPr>
          <w:rFonts w:ascii="Arial" w:hAnsi="Arial" w:cs="Arial"/>
          <w:sz w:val="22"/>
          <w:szCs w:val="22"/>
          <w:lang w:val="en-US"/>
        </w:rPr>
        <w:t xml:space="preserve"> schools, </w:t>
      </w:r>
      <w:r w:rsidRPr="00A515BB">
        <w:rPr>
          <w:rFonts w:ascii="Arial" w:hAnsi="Arial" w:cs="Arial"/>
          <w:sz w:val="22"/>
          <w:szCs w:val="22"/>
          <w:lang w:val="en-US"/>
        </w:rPr>
        <w:t>par</w:t>
      </w:r>
      <w:r w:rsidR="0066489C" w:rsidRPr="00A515BB">
        <w:rPr>
          <w:rFonts w:ascii="Arial" w:hAnsi="Arial" w:cs="Arial"/>
          <w:sz w:val="22"/>
          <w:szCs w:val="22"/>
          <w:lang w:val="en-US"/>
        </w:rPr>
        <w:t>tners and other agencies</w:t>
      </w:r>
      <w:r w:rsidR="009F19A2" w:rsidRPr="00A515BB">
        <w:rPr>
          <w:rFonts w:ascii="Arial" w:hAnsi="Arial" w:cs="Arial"/>
          <w:sz w:val="22"/>
          <w:szCs w:val="22"/>
          <w:lang w:val="en-US"/>
        </w:rPr>
        <w:t>,</w:t>
      </w:r>
      <w:r w:rsidR="0066489C" w:rsidRPr="00A515BB">
        <w:rPr>
          <w:rFonts w:ascii="Arial" w:hAnsi="Arial" w:cs="Arial"/>
          <w:sz w:val="22"/>
          <w:szCs w:val="22"/>
          <w:lang w:val="en-US"/>
        </w:rPr>
        <w:t xml:space="preserve"> </w:t>
      </w:r>
      <w:r w:rsidR="004F6DE0" w:rsidRPr="00A515BB">
        <w:rPr>
          <w:rFonts w:ascii="Arial" w:hAnsi="Arial" w:cs="Arial"/>
          <w:sz w:val="22"/>
          <w:szCs w:val="22"/>
          <w:lang w:val="en-US"/>
        </w:rPr>
        <w:t>the LA</w:t>
      </w:r>
      <w:r w:rsidRPr="00A515BB">
        <w:rPr>
          <w:rFonts w:ascii="Arial" w:hAnsi="Arial" w:cs="Arial"/>
          <w:sz w:val="22"/>
          <w:szCs w:val="22"/>
          <w:lang w:val="en-US"/>
        </w:rPr>
        <w:t>:</w:t>
      </w:r>
    </w:p>
    <w:p w14:paraId="15D235EB" w14:textId="77777777" w:rsidR="006B0D4E" w:rsidRPr="00A515BB" w:rsidRDefault="00924289" w:rsidP="006842B8">
      <w:pPr>
        <w:pStyle w:val="NoSpacing"/>
        <w:numPr>
          <w:ilvl w:val="0"/>
          <w:numId w:val="34"/>
        </w:numPr>
        <w:spacing w:line="360" w:lineRule="auto"/>
        <w:jc w:val="both"/>
        <w:rPr>
          <w:rFonts w:ascii="Arial" w:hAnsi="Arial" w:cs="Arial"/>
          <w:sz w:val="22"/>
          <w:szCs w:val="22"/>
          <w:lang w:val="en-US"/>
        </w:rPr>
      </w:pPr>
      <w:r w:rsidRPr="00A515BB">
        <w:rPr>
          <w:rFonts w:ascii="Arial" w:hAnsi="Arial" w:cs="Arial"/>
          <w:sz w:val="22"/>
          <w:szCs w:val="22"/>
          <w:lang w:val="en-US"/>
        </w:rPr>
        <w:t>r</w:t>
      </w:r>
      <w:r w:rsidR="004D788D" w:rsidRPr="00A515BB">
        <w:rPr>
          <w:rFonts w:ascii="Arial" w:hAnsi="Arial" w:cs="Arial"/>
          <w:sz w:val="22"/>
          <w:szCs w:val="22"/>
          <w:lang w:val="en-US"/>
        </w:rPr>
        <w:t>eceive</w:t>
      </w:r>
      <w:r w:rsidR="004F6DE0" w:rsidRPr="00A515BB">
        <w:rPr>
          <w:rFonts w:ascii="Arial" w:hAnsi="Arial" w:cs="Arial"/>
          <w:sz w:val="22"/>
          <w:szCs w:val="22"/>
          <w:lang w:val="en-US"/>
        </w:rPr>
        <w:t>s</w:t>
      </w:r>
      <w:r w:rsidR="004D788D" w:rsidRPr="00A515BB">
        <w:rPr>
          <w:rFonts w:ascii="Arial" w:hAnsi="Arial" w:cs="Arial"/>
          <w:sz w:val="22"/>
          <w:szCs w:val="22"/>
          <w:lang w:val="en-US"/>
        </w:rPr>
        <w:t xml:space="preserve"> notification </w:t>
      </w:r>
      <w:r w:rsidR="005C5B2B" w:rsidRPr="00A515BB">
        <w:rPr>
          <w:rFonts w:ascii="Arial" w:hAnsi="Arial" w:cs="Arial"/>
          <w:sz w:val="22"/>
          <w:szCs w:val="22"/>
          <w:lang w:val="en-US"/>
        </w:rPr>
        <w:t xml:space="preserve">from an individual or agency </w:t>
      </w:r>
      <w:r w:rsidR="004D788D" w:rsidRPr="00A515BB">
        <w:rPr>
          <w:rFonts w:ascii="Arial" w:hAnsi="Arial" w:cs="Arial"/>
          <w:sz w:val="22"/>
          <w:szCs w:val="22"/>
          <w:lang w:val="en-US"/>
        </w:rPr>
        <w:t>of chi</w:t>
      </w:r>
      <w:r w:rsidR="009F19A2" w:rsidRPr="00A515BB">
        <w:rPr>
          <w:rFonts w:ascii="Arial" w:hAnsi="Arial" w:cs="Arial"/>
          <w:sz w:val="22"/>
          <w:szCs w:val="22"/>
          <w:lang w:val="en-US"/>
        </w:rPr>
        <w:t>ldren who are missing education.</w:t>
      </w:r>
    </w:p>
    <w:p w14:paraId="15D235EC" w14:textId="6C1C84E9" w:rsidR="006B0D4E" w:rsidRPr="00A515BB" w:rsidRDefault="00486CB0" w:rsidP="006842B8">
      <w:pPr>
        <w:pStyle w:val="NoSpacing"/>
        <w:numPr>
          <w:ilvl w:val="0"/>
          <w:numId w:val="34"/>
        </w:numPr>
        <w:spacing w:line="360" w:lineRule="auto"/>
        <w:jc w:val="both"/>
        <w:rPr>
          <w:rFonts w:ascii="Arial" w:hAnsi="Arial" w:cs="Arial"/>
          <w:sz w:val="22"/>
          <w:szCs w:val="22"/>
          <w:lang w:val="en-US"/>
        </w:rPr>
      </w:pPr>
      <w:r w:rsidRPr="5E25F590">
        <w:rPr>
          <w:rFonts w:ascii="Arial" w:hAnsi="Arial" w:cs="Arial"/>
          <w:sz w:val="22"/>
          <w:szCs w:val="22"/>
          <w:lang w:val="en-US"/>
        </w:rPr>
        <w:t xml:space="preserve">undertakes case work to ensure the parent of </w:t>
      </w:r>
      <w:r w:rsidR="00243C74" w:rsidRPr="5E25F590">
        <w:rPr>
          <w:rFonts w:ascii="Arial" w:hAnsi="Arial" w:cs="Arial"/>
          <w:sz w:val="22"/>
          <w:szCs w:val="22"/>
          <w:lang w:val="en-US"/>
        </w:rPr>
        <w:t xml:space="preserve">a </w:t>
      </w:r>
      <w:r w:rsidR="144DDBC6" w:rsidRPr="5E25F590">
        <w:rPr>
          <w:rFonts w:ascii="Arial" w:hAnsi="Arial" w:cs="Arial"/>
          <w:sz w:val="22"/>
          <w:szCs w:val="22"/>
          <w:lang w:val="en-US"/>
        </w:rPr>
        <w:t>C</w:t>
      </w:r>
      <w:r w:rsidRPr="5E25F590">
        <w:rPr>
          <w:rFonts w:ascii="Arial" w:hAnsi="Arial" w:cs="Arial"/>
          <w:sz w:val="22"/>
          <w:szCs w:val="22"/>
          <w:lang w:val="en-US"/>
        </w:rPr>
        <w:t xml:space="preserve">hild </w:t>
      </w:r>
      <w:r w:rsidR="53B917CC" w:rsidRPr="5E25F590">
        <w:rPr>
          <w:rFonts w:ascii="Arial" w:hAnsi="Arial" w:cs="Arial"/>
          <w:sz w:val="22"/>
          <w:szCs w:val="22"/>
          <w:lang w:val="en-US"/>
        </w:rPr>
        <w:t>M</w:t>
      </w:r>
      <w:r w:rsidRPr="5E25F590">
        <w:rPr>
          <w:rFonts w:ascii="Arial" w:hAnsi="Arial" w:cs="Arial"/>
          <w:sz w:val="22"/>
          <w:szCs w:val="22"/>
          <w:lang w:val="en-US"/>
        </w:rPr>
        <w:t xml:space="preserve">issing </w:t>
      </w:r>
      <w:r w:rsidR="0F6F17E8" w:rsidRPr="5E25F590">
        <w:rPr>
          <w:rFonts w:ascii="Arial" w:hAnsi="Arial" w:cs="Arial"/>
          <w:sz w:val="22"/>
          <w:szCs w:val="22"/>
          <w:lang w:val="en-US"/>
        </w:rPr>
        <w:t>E</w:t>
      </w:r>
      <w:r w:rsidRPr="5E25F590">
        <w:rPr>
          <w:rFonts w:ascii="Arial" w:hAnsi="Arial" w:cs="Arial"/>
          <w:sz w:val="22"/>
          <w:szCs w:val="22"/>
          <w:lang w:val="en-US"/>
        </w:rPr>
        <w:t xml:space="preserve">ducation is offered suitable </w:t>
      </w:r>
      <w:r w:rsidR="7913E9F6" w:rsidRPr="5E25F590">
        <w:rPr>
          <w:rFonts w:ascii="Arial" w:hAnsi="Arial" w:cs="Arial"/>
          <w:sz w:val="22"/>
          <w:szCs w:val="22"/>
          <w:lang w:val="en-US"/>
        </w:rPr>
        <w:t>full-time</w:t>
      </w:r>
      <w:r w:rsidRPr="5E25F590">
        <w:rPr>
          <w:rFonts w:ascii="Arial" w:hAnsi="Arial" w:cs="Arial"/>
          <w:sz w:val="22"/>
          <w:szCs w:val="22"/>
          <w:lang w:val="en-US"/>
        </w:rPr>
        <w:t xml:space="preserve"> education. </w:t>
      </w:r>
    </w:p>
    <w:p w14:paraId="15D235ED" w14:textId="77777777" w:rsidR="00FA4B0B" w:rsidRPr="00A515BB" w:rsidRDefault="00FA4B0B" w:rsidP="006842B8">
      <w:pPr>
        <w:pStyle w:val="NoSpacing"/>
        <w:numPr>
          <w:ilvl w:val="0"/>
          <w:numId w:val="34"/>
        </w:numPr>
        <w:spacing w:line="360" w:lineRule="auto"/>
        <w:jc w:val="both"/>
        <w:rPr>
          <w:rFonts w:ascii="Arial" w:hAnsi="Arial" w:cs="Arial"/>
          <w:sz w:val="22"/>
          <w:szCs w:val="22"/>
          <w:lang w:val="en-US"/>
        </w:rPr>
      </w:pPr>
      <w:r w:rsidRPr="00A515BB">
        <w:rPr>
          <w:rFonts w:ascii="Arial" w:hAnsi="Arial" w:cs="Arial"/>
          <w:sz w:val="22"/>
          <w:szCs w:val="22"/>
          <w:lang w:val="en-US"/>
        </w:rPr>
        <w:t>undertakes case work to establish the whereabouts of a family who are not at their last known address and whose destination is unknown.</w:t>
      </w:r>
    </w:p>
    <w:p w14:paraId="15D235EE" w14:textId="77777777" w:rsidR="006B0D4E" w:rsidRPr="00A515BB" w:rsidRDefault="006B0D4E" w:rsidP="00A515BB">
      <w:pPr>
        <w:pStyle w:val="NoSpacing"/>
        <w:spacing w:line="360" w:lineRule="auto"/>
        <w:jc w:val="both"/>
        <w:rPr>
          <w:rFonts w:ascii="Arial" w:hAnsi="Arial" w:cs="Arial"/>
          <w:sz w:val="22"/>
          <w:szCs w:val="22"/>
          <w:lang w:val="en-US"/>
        </w:rPr>
      </w:pPr>
    </w:p>
    <w:p w14:paraId="6B02DD69" w14:textId="77777777" w:rsidR="00CD39E7" w:rsidRPr="006842B8" w:rsidRDefault="00CD39E7" w:rsidP="00A515BB">
      <w:pPr>
        <w:pStyle w:val="NoSpacing"/>
        <w:spacing w:line="360" w:lineRule="auto"/>
        <w:jc w:val="both"/>
        <w:rPr>
          <w:rFonts w:ascii="Arial" w:hAnsi="Arial" w:cs="Arial"/>
          <w:b/>
          <w:bCs/>
          <w:sz w:val="22"/>
          <w:szCs w:val="22"/>
          <w:lang w:val="en-US"/>
        </w:rPr>
      </w:pPr>
      <w:r w:rsidRPr="006842B8">
        <w:rPr>
          <w:rFonts w:ascii="Arial" w:hAnsi="Arial" w:cs="Arial"/>
          <w:b/>
          <w:bCs/>
          <w:sz w:val="22"/>
          <w:szCs w:val="22"/>
          <w:lang w:val="en-US"/>
        </w:rPr>
        <w:t>Children at particular risk of missing education</w:t>
      </w:r>
    </w:p>
    <w:p w14:paraId="7A2D7782" w14:textId="0BC77D6C" w:rsidR="00CD39E7" w:rsidRPr="00A515BB" w:rsidRDefault="00CD39E7" w:rsidP="00A515BB">
      <w:pPr>
        <w:pStyle w:val="NoSpacing"/>
        <w:spacing w:line="360" w:lineRule="auto"/>
        <w:jc w:val="both"/>
        <w:rPr>
          <w:rFonts w:ascii="Arial" w:hAnsi="Arial" w:cs="Arial"/>
          <w:sz w:val="22"/>
          <w:szCs w:val="22"/>
          <w:lang w:val="en-US"/>
        </w:rPr>
      </w:pPr>
      <w:r w:rsidRPr="5E25F590">
        <w:rPr>
          <w:rFonts w:ascii="Arial" w:hAnsi="Arial" w:cs="Arial"/>
          <w:sz w:val="22"/>
          <w:szCs w:val="22"/>
          <w:lang w:val="en-US"/>
        </w:rPr>
        <w:t xml:space="preserve">There are many circumstances where a child may become missing from </w:t>
      </w:r>
      <w:r w:rsidR="744ACC08" w:rsidRPr="5E25F590">
        <w:rPr>
          <w:rFonts w:ascii="Arial" w:hAnsi="Arial" w:cs="Arial"/>
          <w:sz w:val="22"/>
          <w:szCs w:val="22"/>
          <w:lang w:val="en-US"/>
        </w:rPr>
        <w:t>education,</w:t>
      </w:r>
      <w:r w:rsidRPr="5E25F590">
        <w:rPr>
          <w:rFonts w:ascii="Arial" w:hAnsi="Arial" w:cs="Arial"/>
          <w:sz w:val="22"/>
          <w:szCs w:val="22"/>
          <w:lang w:val="en-US"/>
        </w:rPr>
        <w:t xml:space="preserve"> so it is vital that </w:t>
      </w:r>
      <w:r w:rsidR="224BD823" w:rsidRPr="5E25F590">
        <w:rPr>
          <w:rFonts w:ascii="Arial" w:hAnsi="Arial" w:cs="Arial"/>
          <w:sz w:val="22"/>
          <w:szCs w:val="22"/>
          <w:lang w:val="en-US"/>
        </w:rPr>
        <w:t>L</w:t>
      </w:r>
      <w:r w:rsidRPr="5E25F590">
        <w:rPr>
          <w:rFonts w:ascii="Arial" w:hAnsi="Arial" w:cs="Arial"/>
          <w:sz w:val="22"/>
          <w:szCs w:val="22"/>
          <w:lang w:val="en-US"/>
        </w:rPr>
        <w:t xml:space="preserve">ocal </w:t>
      </w:r>
      <w:r w:rsidR="10A4C222" w:rsidRPr="5E25F590">
        <w:rPr>
          <w:rFonts w:ascii="Arial" w:hAnsi="Arial" w:cs="Arial"/>
          <w:sz w:val="22"/>
          <w:szCs w:val="22"/>
          <w:lang w:val="en-US"/>
        </w:rPr>
        <w:t>A</w:t>
      </w:r>
      <w:r w:rsidRPr="5E25F590">
        <w:rPr>
          <w:rFonts w:ascii="Arial" w:hAnsi="Arial" w:cs="Arial"/>
          <w:sz w:val="22"/>
          <w:szCs w:val="22"/>
          <w:lang w:val="en-US"/>
        </w:rPr>
        <w:t xml:space="preserve">uthorities make judgements on a </w:t>
      </w:r>
      <w:r w:rsidR="587844E5" w:rsidRPr="5E25F590">
        <w:rPr>
          <w:rFonts w:ascii="Arial" w:hAnsi="Arial" w:cs="Arial"/>
          <w:sz w:val="22"/>
          <w:szCs w:val="22"/>
          <w:lang w:val="en-US"/>
        </w:rPr>
        <w:t>case-by-case</w:t>
      </w:r>
      <w:r w:rsidRPr="5E25F590">
        <w:rPr>
          <w:rFonts w:ascii="Arial" w:hAnsi="Arial" w:cs="Arial"/>
          <w:sz w:val="22"/>
          <w:szCs w:val="22"/>
          <w:lang w:val="en-US"/>
        </w:rPr>
        <w:t xml:space="preserve"> basis. Although not exhaustive, the list below presents some of the circumstances that local authorities should consider:</w:t>
      </w:r>
    </w:p>
    <w:p w14:paraId="70503839" w14:textId="664B89BD" w:rsidR="00CD39E7" w:rsidRPr="00A515BB" w:rsidRDefault="00CD39E7" w:rsidP="00A515BB">
      <w:pPr>
        <w:pStyle w:val="NoSpacing"/>
        <w:spacing w:line="360" w:lineRule="auto"/>
        <w:jc w:val="both"/>
        <w:rPr>
          <w:rFonts w:ascii="Arial" w:hAnsi="Arial" w:cs="Arial"/>
          <w:sz w:val="22"/>
          <w:szCs w:val="22"/>
          <w:lang w:val="en-US"/>
        </w:rPr>
      </w:pPr>
      <w:r w:rsidRPr="00A515BB">
        <w:rPr>
          <w:rFonts w:ascii="Arial" w:hAnsi="Arial" w:cs="Arial"/>
          <w:sz w:val="22"/>
          <w:szCs w:val="22"/>
          <w:lang w:val="en-US"/>
        </w:rPr>
        <w:t xml:space="preserve">a. Pupils at risk of harm/neglect  </w:t>
      </w:r>
    </w:p>
    <w:p w14:paraId="59224C3D" w14:textId="18EA0EEE" w:rsidR="00CD39E7" w:rsidRPr="00A515BB" w:rsidRDefault="00CD39E7" w:rsidP="00A515BB">
      <w:pPr>
        <w:pStyle w:val="NoSpacing"/>
        <w:spacing w:line="360" w:lineRule="auto"/>
        <w:jc w:val="both"/>
        <w:rPr>
          <w:rFonts w:ascii="Arial" w:hAnsi="Arial" w:cs="Arial"/>
          <w:sz w:val="22"/>
          <w:szCs w:val="22"/>
          <w:lang w:val="en-US"/>
        </w:rPr>
      </w:pPr>
      <w:r w:rsidRPr="5E25F590">
        <w:rPr>
          <w:rFonts w:ascii="Arial" w:hAnsi="Arial" w:cs="Arial"/>
          <w:sz w:val="22"/>
          <w:szCs w:val="22"/>
          <w:lang w:val="en-US"/>
        </w:rPr>
        <w:t xml:space="preserve">b. Children of Gypsy, </w:t>
      </w:r>
      <w:bookmarkStart w:id="10" w:name="_Int_NOT3l4O1"/>
      <w:r w:rsidRPr="5E25F590">
        <w:rPr>
          <w:rFonts w:ascii="Arial" w:hAnsi="Arial" w:cs="Arial"/>
          <w:sz w:val="22"/>
          <w:szCs w:val="22"/>
          <w:lang w:val="en-US"/>
        </w:rPr>
        <w:t>Roma</w:t>
      </w:r>
      <w:bookmarkEnd w:id="10"/>
      <w:r w:rsidRPr="5E25F590">
        <w:rPr>
          <w:rFonts w:ascii="Arial" w:hAnsi="Arial" w:cs="Arial"/>
          <w:sz w:val="22"/>
          <w:szCs w:val="22"/>
          <w:lang w:val="en-US"/>
        </w:rPr>
        <w:t xml:space="preserve"> and </w:t>
      </w:r>
      <w:proofErr w:type="spellStart"/>
      <w:r w:rsidRPr="5E25F590">
        <w:rPr>
          <w:rFonts w:ascii="Arial" w:hAnsi="Arial" w:cs="Arial"/>
          <w:sz w:val="22"/>
          <w:szCs w:val="22"/>
          <w:lang w:val="en-US"/>
        </w:rPr>
        <w:t>Traveller</w:t>
      </w:r>
      <w:proofErr w:type="spellEnd"/>
      <w:r w:rsidRPr="5E25F590">
        <w:rPr>
          <w:rFonts w:ascii="Arial" w:hAnsi="Arial" w:cs="Arial"/>
          <w:sz w:val="22"/>
          <w:szCs w:val="22"/>
          <w:lang w:val="en-US"/>
        </w:rPr>
        <w:t xml:space="preserve"> (GRT) families</w:t>
      </w:r>
    </w:p>
    <w:p w14:paraId="1E1406A8" w14:textId="3FE69703" w:rsidR="00CD39E7" w:rsidRPr="00A515BB" w:rsidRDefault="00CD39E7" w:rsidP="00A515BB">
      <w:pPr>
        <w:pStyle w:val="NoSpacing"/>
        <w:spacing w:line="360" w:lineRule="auto"/>
        <w:jc w:val="both"/>
        <w:rPr>
          <w:rFonts w:ascii="Arial" w:hAnsi="Arial" w:cs="Arial"/>
          <w:sz w:val="22"/>
          <w:szCs w:val="22"/>
          <w:lang w:val="en-US"/>
        </w:rPr>
      </w:pPr>
      <w:r w:rsidRPr="00A515BB">
        <w:rPr>
          <w:rFonts w:ascii="Arial" w:hAnsi="Arial" w:cs="Arial"/>
          <w:sz w:val="22"/>
          <w:szCs w:val="22"/>
          <w:lang w:val="en-US"/>
        </w:rPr>
        <w:t xml:space="preserve">c. Children of Service Personnel </w:t>
      </w:r>
    </w:p>
    <w:p w14:paraId="01D2E59B" w14:textId="3B949561" w:rsidR="00CD39E7" w:rsidRPr="00A515BB" w:rsidRDefault="00CD39E7" w:rsidP="00A515BB">
      <w:pPr>
        <w:pStyle w:val="NoSpacing"/>
        <w:spacing w:line="360" w:lineRule="auto"/>
        <w:jc w:val="both"/>
        <w:rPr>
          <w:rFonts w:ascii="Arial" w:hAnsi="Arial" w:cs="Arial"/>
          <w:sz w:val="22"/>
          <w:szCs w:val="22"/>
          <w:lang w:val="en-US"/>
        </w:rPr>
      </w:pPr>
      <w:r w:rsidRPr="00A515BB">
        <w:rPr>
          <w:rFonts w:ascii="Arial" w:hAnsi="Arial" w:cs="Arial"/>
          <w:sz w:val="22"/>
          <w:szCs w:val="22"/>
          <w:lang w:val="en-US"/>
        </w:rPr>
        <w:t xml:space="preserve">d. Missing children and </w:t>
      </w:r>
      <w:r w:rsidR="006E0458" w:rsidRPr="00A515BB">
        <w:rPr>
          <w:rFonts w:ascii="Arial" w:hAnsi="Arial" w:cs="Arial"/>
          <w:sz w:val="22"/>
          <w:szCs w:val="22"/>
          <w:lang w:val="en-US"/>
        </w:rPr>
        <w:t>runaways</w:t>
      </w:r>
    </w:p>
    <w:p w14:paraId="2C611F9C" w14:textId="1197BC47" w:rsidR="00CD39E7" w:rsidRPr="00A515BB" w:rsidRDefault="00CD39E7" w:rsidP="00A515BB">
      <w:pPr>
        <w:pStyle w:val="NoSpacing"/>
        <w:spacing w:line="360" w:lineRule="auto"/>
        <w:jc w:val="both"/>
        <w:rPr>
          <w:rFonts w:ascii="Arial" w:hAnsi="Arial" w:cs="Arial"/>
          <w:sz w:val="22"/>
          <w:szCs w:val="22"/>
          <w:lang w:val="en-US"/>
        </w:rPr>
      </w:pPr>
      <w:r w:rsidRPr="00A515BB">
        <w:rPr>
          <w:rFonts w:ascii="Arial" w:hAnsi="Arial" w:cs="Arial"/>
          <w:sz w:val="22"/>
          <w:szCs w:val="22"/>
          <w:lang w:val="en-US"/>
        </w:rPr>
        <w:t xml:space="preserve">e. Children and young people supervised by the Youth Justice System </w:t>
      </w:r>
    </w:p>
    <w:p w14:paraId="4D3CD927" w14:textId="4D2AF04C" w:rsidR="00CD39E7" w:rsidRPr="00A515BB" w:rsidRDefault="00CD39E7" w:rsidP="00A515BB">
      <w:pPr>
        <w:pStyle w:val="NoSpacing"/>
        <w:spacing w:line="360" w:lineRule="auto"/>
        <w:jc w:val="both"/>
        <w:rPr>
          <w:rFonts w:ascii="Arial" w:hAnsi="Arial" w:cs="Arial"/>
          <w:sz w:val="22"/>
          <w:szCs w:val="22"/>
          <w:lang w:val="en-US"/>
        </w:rPr>
      </w:pPr>
      <w:r w:rsidRPr="00A515BB">
        <w:rPr>
          <w:rFonts w:ascii="Arial" w:hAnsi="Arial" w:cs="Arial"/>
          <w:sz w:val="22"/>
          <w:szCs w:val="22"/>
          <w:lang w:val="en-US"/>
        </w:rPr>
        <w:t xml:space="preserve">f. Children who cease </w:t>
      </w:r>
      <w:proofErr w:type="gramStart"/>
      <w:r w:rsidRPr="00A515BB">
        <w:rPr>
          <w:rFonts w:ascii="Arial" w:hAnsi="Arial" w:cs="Arial"/>
          <w:sz w:val="22"/>
          <w:szCs w:val="22"/>
          <w:lang w:val="en-US"/>
        </w:rPr>
        <w:t>to attend</w:t>
      </w:r>
      <w:proofErr w:type="gramEnd"/>
      <w:r w:rsidRPr="00A515BB">
        <w:rPr>
          <w:rFonts w:ascii="Arial" w:hAnsi="Arial" w:cs="Arial"/>
          <w:sz w:val="22"/>
          <w:szCs w:val="22"/>
          <w:lang w:val="en-US"/>
        </w:rPr>
        <w:t xml:space="preserve"> </w:t>
      </w:r>
      <w:proofErr w:type="gramStart"/>
      <w:r w:rsidRPr="00A515BB">
        <w:rPr>
          <w:rFonts w:ascii="Arial" w:hAnsi="Arial" w:cs="Arial"/>
          <w:sz w:val="22"/>
          <w:szCs w:val="22"/>
          <w:lang w:val="en-US"/>
        </w:rPr>
        <w:t>a school</w:t>
      </w:r>
      <w:proofErr w:type="gramEnd"/>
      <w:r w:rsidRPr="00A515BB">
        <w:rPr>
          <w:rFonts w:ascii="Arial" w:hAnsi="Arial" w:cs="Arial"/>
          <w:sz w:val="22"/>
          <w:szCs w:val="22"/>
          <w:lang w:val="en-US"/>
        </w:rPr>
        <w:t xml:space="preserve"> </w:t>
      </w:r>
    </w:p>
    <w:p w14:paraId="313696E1" w14:textId="5C830632" w:rsidR="00CD39E7" w:rsidRPr="00A515BB" w:rsidRDefault="00CD39E7" w:rsidP="00A515BB">
      <w:pPr>
        <w:pStyle w:val="NoSpacing"/>
        <w:spacing w:line="360" w:lineRule="auto"/>
        <w:jc w:val="both"/>
        <w:rPr>
          <w:rFonts w:ascii="Arial" w:hAnsi="Arial" w:cs="Arial"/>
          <w:sz w:val="22"/>
          <w:szCs w:val="22"/>
          <w:lang w:val="en-US"/>
        </w:rPr>
      </w:pPr>
      <w:r w:rsidRPr="00A515BB">
        <w:rPr>
          <w:rFonts w:ascii="Arial" w:hAnsi="Arial" w:cs="Arial"/>
          <w:sz w:val="22"/>
          <w:szCs w:val="22"/>
          <w:lang w:val="en-US"/>
        </w:rPr>
        <w:lastRenderedPageBreak/>
        <w:t xml:space="preserve">g. Children of new migrant families </w:t>
      </w:r>
    </w:p>
    <w:p w14:paraId="5F8E5174" w14:textId="77777777" w:rsidR="00A515BB" w:rsidRDefault="00A515BB" w:rsidP="00494D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jc w:val="both"/>
        <w:rPr>
          <w:rFonts w:ascii="Arial" w:hAnsi="Arial" w:cs="Arial"/>
          <w:b/>
          <w:color w:val="365F91" w:themeColor="accent1" w:themeShade="BF"/>
          <w:sz w:val="36"/>
          <w:szCs w:val="36"/>
        </w:rPr>
      </w:pPr>
    </w:p>
    <w:p w14:paraId="15D2360A" w14:textId="0B9B4AB9" w:rsidR="00954346" w:rsidRPr="00895DE8" w:rsidRDefault="00954346" w:rsidP="00963BF2">
      <w:pPr>
        <w:pStyle w:val="NoSpacing"/>
        <w:spacing w:line="360" w:lineRule="auto"/>
        <w:jc w:val="both"/>
        <w:rPr>
          <w:rFonts w:ascii="Arial" w:hAnsi="Arial" w:cs="Arial"/>
          <w:b/>
          <w:bCs/>
          <w:sz w:val="32"/>
          <w:szCs w:val="32"/>
          <w:lang w:val="en-US"/>
        </w:rPr>
      </w:pPr>
      <w:r w:rsidRPr="00895DE8">
        <w:rPr>
          <w:rFonts w:ascii="Arial" w:hAnsi="Arial" w:cs="Arial"/>
          <w:b/>
          <w:bCs/>
          <w:sz w:val="32"/>
          <w:szCs w:val="32"/>
          <w:lang w:val="en-US"/>
        </w:rPr>
        <w:t>Who might report a child as CME?</w:t>
      </w:r>
    </w:p>
    <w:p w14:paraId="15D2360B" w14:textId="02D1D9EF" w:rsidR="00954346" w:rsidRPr="00963BF2" w:rsidRDefault="001B336D" w:rsidP="00963BF2">
      <w:pPr>
        <w:pStyle w:val="NoSpacing"/>
        <w:spacing w:line="360" w:lineRule="auto"/>
        <w:jc w:val="both"/>
        <w:rPr>
          <w:rFonts w:ascii="Arial" w:hAnsi="Arial" w:cs="Arial"/>
          <w:sz w:val="22"/>
          <w:szCs w:val="22"/>
          <w:lang w:val="en-US"/>
        </w:rPr>
      </w:pPr>
      <w:r w:rsidRPr="5E25F590">
        <w:rPr>
          <w:rFonts w:ascii="Arial" w:hAnsi="Arial" w:cs="Arial"/>
          <w:sz w:val="22"/>
          <w:szCs w:val="22"/>
          <w:lang w:val="en-US"/>
        </w:rPr>
        <w:t>Anyone concerned that a child is missing education</w:t>
      </w:r>
      <w:r w:rsidR="001976FC" w:rsidRPr="5E25F590">
        <w:rPr>
          <w:rFonts w:ascii="Arial" w:hAnsi="Arial" w:cs="Arial"/>
          <w:sz w:val="22"/>
          <w:szCs w:val="22"/>
          <w:lang w:val="en-US"/>
        </w:rPr>
        <w:t xml:space="preserve">, either because they are not in receipt of education provision or their family whereabouts are </w:t>
      </w:r>
      <w:bookmarkStart w:id="11" w:name="_Int_9frt8Pgg"/>
      <w:r w:rsidR="001976FC" w:rsidRPr="5E25F590">
        <w:rPr>
          <w:rFonts w:ascii="Arial" w:hAnsi="Arial" w:cs="Arial"/>
          <w:sz w:val="22"/>
          <w:szCs w:val="22"/>
          <w:lang w:val="en-US"/>
        </w:rPr>
        <w:t>unknown</w:t>
      </w:r>
      <w:bookmarkEnd w:id="11"/>
      <w:r w:rsidRPr="5E25F590">
        <w:rPr>
          <w:rFonts w:ascii="Arial" w:hAnsi="Arial" w:cs="Arial"/>
          <w:sz w:val="22"/>
          <w:szCs w:val="22"/>
          <w:lang w:val="en-US"/>
        </w:rPr>
        <w:t xml:space="preserve"> can make a CME referral to the </w:t>
      </w:r>
      <w:r w:rsidR="00AA6136" w:rsidRPr="5E25F590">
        <w:rPr>
          <w:rFonts w:ascii="Arial" w:hAnsi="Arial" w:cs="Arial"/>
          <w:sz w:val="22"/>
          <w:szCs w:val="22"/>
          <w:lang w:val="en-US"/>
        </w:rPr>
        <w:t>Access to Education</w:t>
      </w:r>
      <w:r w:rsidRPr="5E25F590">
        <w:rPr>
          <w:rFonts w:ascii="Arial" w:hAnsi="Arial" w:cs="Arial"/>
          <w:sz w:val="22"/>
          <w:szCs w:val="22"/>
          <w:lang w:val="en-US"/>
        </w:rPr>
        <w:t xml:space="preserve"> team</w:t>
      </w:r>
      <w:r w:rsidR="00AA6136" w:rsidRPr="5E25F590">
        <w:rPr>
          <w:rFonts w:ascii="Arial" w:hAnsi="Arial" w:cs="Arial"/>
          <w:sz w:val="22"/>
          <w:szCs w:val="22"/>
          <w:lang w:val="en-US"/>
        </w:rPr>
        <w:t xml:space="preserve"> </w:t>
      </w:r>
      <w:r w:rsidR="004F6DE0" w:rsidRPr="5E25F590">
        <w:rPr>
          <w:rFonts w:ascii="Arial" w:hAnsi="Arial" w:cs="Arial"/>
          <w:sz w:val="22"/>
          <w:szCs w:val="22"/>
          <w:lang w:val="en-US"/>
        </w:rPr>
        <w:t>at Gloucestershire County Council</w:t>
      </w:r>
      <w:r w:rsidRPr="5E25F590">
        <w:rPr>
          <w:rFonts w:ascii="Arial" w:hAnsi="Arial" w:cs="Arial"/>
          <w:sz w:val="22"/>
          <w:szCs w:val="22"/>
          <w:lang w:val="en-US"/>
        </w:rPr>
        <w:t xml:space="preserve">. Most referrals </w:t>
      </w:r>
      <w:r w:rsidR="00954346" w:rsidRPr="5E25F590">
        <w:rPr>
          <w:rFonts w:ascii="Arial" w:hAnsi="Arial" w:cs="Arial"/>
          <w:sz w:val="22"/>
          <w:szCs w:val="22"/>
          <w:lang w:val="en-US"/>
        </w:rPr>
        <w:t>come from</w:t>
      </w:r>
      <w:r w:rsidR="00191D95" w:rsidRPr="5E25F590">
        <w:rPr>
          <w:rFonts w:ascii="Arial" w:hAnsi="Arial" w:cs="Arial"/>
          <w:sz w:val="22"/>
          <w:szCs w:val="22"/>
          <w:lang w:val="en-US"/>
        </w:rPr>
        <w:t>:</w:t>
      </w:r>
    </w:p>
    <w:p w14:paraId="15D2360C" w14:textId="313CF502" w:rsidR="00FD6D85" w:rsidRPr="00895DE8" w:rsidRDefault="70D136FE" w:rsidP="00963BF2">
      <w:pPr>
        <w:pStyle w:val="NoSpacing"/>
        <w:spacing w:line="360" w:lineRule="auto"/>
        <w:jc w:val="both"/>
        <w:rPr>
          <w:rFonts w:ascii="Arial" w:hAnsi="Arial" w:cs="Arial"/>
          <w:b/>
          <w:bCs/>
          <w:sz w:val="22"/>
          <w:szCs w:val="22"/>
          <w:lang w:val="en-US"/>
        </w:rPr>
      </w:pPr>
      <w:r w:rsidRPr="5E25F590">
        <w:rPr>
          <w:rFonts w:ascii="Arial" w:hAnsi="Arial" w:cs="Arial"/>
          <w:b/>
          <w:bCs/>
          <w:sz w:val="22"/>
          <w:szCs w:val="22"/>
          <w:lang w:val="en-US"/>
        </w:rPr>
        <w:t>GCC (Gloucestershire County Council)</w:t>
      </w:r>
      <w:r w:rsidR="0077790E" w:rsidRPr="5E25F590">
        <w:rPr>
          <w:rFonts w:ascii="Arial" w:hAnsi="Arial" w:cs="Arial"/>
          <w:b/>
          <w:bCs/>
          <w:sz w:val="22"/>
          <w:szCs w:val="22"/>
          <w:lang w:val="en-US"/>
        </w:rPr>
        <w:t xml:space="preserve"> </w:t>
      </w:r>
      <w:r w:rsidR="00FD6D85" w:rsidRPr="5E25F590">
        <w:rPr>
          <w:rFonts w:ascii="Arial" w:hAnsi="Arial" w:cs="Arial"/>
          <w:b/>
          <w:bCs/>
          <w:sz w:val="22"/>
          <w:szCs w:val="22"/>
          <w:lang w:val="en-US"/>
        </w:rPr>
        <w:t>Admissions</w:t>
      </w:r>
    </w:p>
    <w:p w14:paraId="15D2360D" w14:textId="7DE62796" w:rsidR="00FD6D85" w:rsidRPr="00963BF2" w:rsidRDefault="00A1041E" w:rsidP="00963BF2">
      <w:pPr>
        <w:pStyle w:val="NoSpacing"/>
        <w:spacing w:line="360" w:lineRule="auto"/>
        <w:jc w:val="both"/>
        <w:rPr>
          <w:rFonts w:ascii="Arial" w:hAnsi="Arial" w:cs="Arial"/>
          <w:sz w:val="22"/>
          <w:szCs w:val="22"/>
          <w:lang w:val="en-US"/>
        </w:rPr>
      </w:pPr>
      <w:r w:rsidRPr="00963BF2">
        <w:rPr>
          <w:rFonts w:ascii="Arial" w:hAnsi="Arial" w:cs="Arial"/>
          <w:sz w:val="22"/>
          <w:szCs w:val="22"/>
          <w:lang w:val="en-US"/>
        </w:rPr>
        <w:t>i</w:t>
      </w:r>
      <w:r w:rsidR="00AB2F95" w:rsidRPr="00963BF2">
        <w:rPr>
          <w:rFonts w:ascii="Arial" w:hAnsi="Arial" w:cs="Arial"/>
          <w:sz w:val="22"/>
          <w:szCs w:val="22"/>
          <w:lang w:val="en-US"/>
        </w:rPr>
        <w:t xml:space="preserve">f </w:t>
      </w:r>
      <w:r w:rsidR="00840E88" w:rsidRPr="00963BF2">
        <w:rPr>
          <w:rFonts w:ascii="Arial" w:hAnsi="Arial" w:cs="Arial"/>
          <w:sz w:val="22"/>
          <w:szCs w:val="22"/>
          <w:lang w:val="en-US"/>
        </w:rPr>
        <w:t xml:space="preserve">parents have followed </w:t>
      </w:r>
      <w:r w:rsidR="00B031D2">
        <w:rPr>
          <w:rFonts w:ascii="Arial" w:hAnsi="Arial" w:cs="Arial"/>
          <w:sz w:val="22"/>
          <w:szCs w:val="22"/>
          <w:lang w:val="en-US"/>
        </w:rPr>
        <w:t>standard</w:t>
      </w:r>
      <w:r w:rsidR="00AB2F95" w:rsidRPr="00963BF2">
        <w:rPr>
          <w:rFonts w:ascii="Arial" w:hAnsi="Arial" w:cs="Arial"/>
          <w:sz w:val="22"/>
          <w:szCs w:val="22"/>
          <w:lang w:val="en-US"/>
        </w:rPr>
        <w:t xml:space="preserve"> a</w:t>
      </w:r>
      <w:r w:rsidR="00FD6D85" w:rsidRPr="00963BF2">
        <w:rPr>
          <w:rFonts w:ascii="Arial" w:hAnsi="Arial" w:cs="Arial"/>
          <w:sz w:val="22"/>
          <w:szCs w:val="22"/>
          <w:lang w:val="en-US"/>
        </w:rPr>
        <w:t>dmissions processes and it has not been possible to secure education provision</w:t>
      </w:r>
      <w:r w:rsidR="00840E88" w:rsidRPr="00963BF2">
        <w:rPr>
          <w:rFonts w:ascii="Arial" w:hAnsi="Arial" w:cs="Arial"/>
          <w:sz w:val="22"/>
          <w:szCs w:val="22"/>
          <w:lang w:val="en-US"/>
        </w:rPr>
        <w:t xml:space="preserve"> for their child</w:t>
      </w:r>
      <w:r w:rsidR="00191D95" w:rsidRPr="00963BF2">
        <w:rPr>
          <w:rFonts w:ascii="Arial" w:hAnsi="Arial" w:cs="Arial"/>
          <w:sz w:val="22"/>
          <w:szCs w:val="22"/>
          <w:lang w:val="en-US"/>
        </w:rPr>
        <w:t>.</w:t>
      </w:r>
    </w:p>
    <w:p w14:paraId="15D2360E" w14:textId="77777777" w:rsidR="003F16A7" w:rsidRPr="00895DE8" w:rsidRDefault="00954346" w:rsidP="00963BF2">
      <w:pPr>
        <w:pStyle w:val="NoSpacing"/>
        <w:spacing w:line="360" w:lineRule="auto"/>
        <w:jc w:val="both"/>
        <w:rPr>
          <w:rFonts w:ascii="Arial" w:hAnsi="Arial" w:cs="Arial"/>
          <w:b/>
          <w:bCs/>
          <w:sz w:val="22"/>
          <w:szCs w:val="22"/>
          <w:lang w:val="en-US"/>
        </w:rPr>
      </w:pPr>
      <w:r w:rsidRPr="00895DE8">
        <w:rPr>
          <w:rFonts w:ascii="Arial" w:hAnsi="Arial" w:cs="Arial"/>
          <w:b/>
          <w:bCs/>
          <w:sz w:val="22"/>
          <w:szCs w:val="22"/>
          <w:lang w:val="en-US"/>
        </w:rPr>
        <w:t xml:space="preserve">School </w:t>
      </w:r>
    </w:p>
    <w:p w14:paraId="15D2360F" w14:textId="77777777" w:rsidR="0077790E" w:rsidRPr="00963BF2" w:rsidRDefault="00A1041E" w:rsidP="00963BF2">
      <w:pPr>
        <w:pStyle w:val="NoSpacing"/>
        <w:spacing w:line="360" w:lineRule="auto"/>
        <w:jc w:val="both"/>
        <w:rPr>
          <w:rFonts w:ascii="Arial" w:hAnsi="Arial" w:cs="Arial"/>
          <w:sz w:val="22"/>
          <w:szCs w:val="22"/>
          <w:lang w:val="en-US"/>
        </w:rPr>
      </w:pPr>
      <w:r w:rsidRPr="00963BF2">
        <w:rPr>
          <w:rFonts w:ascii="Arial" w:hAnsi="Arial" w:cs="Arial"/>
          <w:sz w:val="22"/>
          <w:szCs w:val="22"/>
          <w:lang w:val="en-US"/>
        </w:rPr>
        <w:t>i</w:t>
      </w:r>
      <w:r w:rsidR="00954346" w:rsidRPr="00963BF2">
        <w:rPr>
          <w:rFonts w:ascii="Arial" w:hAnsi="Arial" w:cs="Arial"/>
          <w:sz w:val="22"/>
          <w:szCs w:val="22"/>
          <w:lang w:val="en-US"/>
        </w:rPr>
        <w:t xml:space="preserve">f </w:t>
      </w:r>
      <w:r w:rsidR="00191D95" w:rsidRPr="00963BF2">
        <w:rPr>
          <w:rFonts w:ascii="Arial" w:hAnsi="Arial" w:cs="Arial"/>
          <w:sz w:val="22"/>
          <w:szCs w:val="22"/>
          <w:lang w:val="en-US"/>
        </w:rPr>
        <w:t xml:space="preserve">a </w:t>
      </w:r>
      <w:r w:rsidR="00954346" w:rsidRPr="00963BF2">
        <w:rPr>
          <w:rFonts w:ascii="Arial" w:hAnsi="Arial" w:cs="Arial"/>
          <w:sz w:val="22"/>
          <w:szCs w:val="22"/>
          <w:lang w:val="en-US"/>
        </w:rPr>
        <w:t>child</w:t>
      </w:r>
      <w:r w:rsidR="003F16A7" w:rsidRPr="00963BF2">
        <w:rPr>
          <w:rFonts w:ascii="Arial" w:hAnsi="Arial" w:cs="Arial"/>
          <w:sz w:val="22"/>
          <w:szCs w:val="22"/>
          <w:lang w:val="en-US"/>
        </w:rPr>
        <w:t>, with their family,</w:t>
      </w:r>
      <w:r w:rsidR="00954346" w:rsidRPr="00963BF2">
        <w:rPr>
          <w:rFonts w:ascii="Arial" w:hAnsi="Arial" w:cs="Arial"/>
          <w:sz w:val="22"/>
          <w:szCs w:val="22"/>
          <w:lang w:val="en-US"/>
        </w:rPr>
        <w:t xml:space="preserve"> has suddenly disappeared and attempts </w:t>
      </w:r>
      <w:r w:rsidR="00C703EB" w:rsidRPr="00963BF2">
        <w:rPr>
          <w:rFonts w:ascii="Arial" w:hAnsi="Arial" w:cs="Arial"/>
          <w:sz w:val="22"/>
          <w:szCs w:val="22"/>
          <w:lang w:val="en-US"/>
        </w:rPr>
        <w:t xml:space="preserve">by the school </w:t>
      </w:r>
      <w:r w:rsidR="00954346" w:rsidRPr="00963BF2">
        <w:rPr>
          <w:rFonts w:ascii="Arial" w:hAnsi="Arial" w:cs="Arial"/>
          <w:sz w:val="22"/>
          <w:szCs w:val="22"/>
          <w:lang w:val="en-US"/>
        </w:rPr>
        <w:t xml:space="preserve">to contact </w:t>
      </w:r>
      <w:r w:rsidR="00C703EB" w:rsidRPr="00963BF2">
        <w:rPr>
          <w:rFonts w:ascii="Arial" w:hAnsi="Arial" w:cs="Arial"/>
          <w:sz w:val="22"/>
          <w:szCs w:val="22"/>
          <w:lang w:val="en-US"/>
        </w:rPr>
        <w:t xml:space="preserve">the family </w:t>
      </w:r>
      <w:r w:rsidR="00954346" w:rsidRPr="00963BF2">
        <w:rPr>
          <w:rFonts w:ascii="Arial" w:hAnsi="Arial" w:cs="Arial"/>
          <w:sz w:val="22"/>
          <w:szCs w:val="22"/>
          <w:lang w:val="en-US"/>
        </w:rPr>
        <w:t>have failed</w:t>
      </w:r>
      <w:r w:rsidR="00A82676" w:rsidRPr="00963BF2">
        <w:rPr>
          <w:rFonts w:ascii="Arial" w:hAnsi="Arial" w:cs="Arial"/>
          <w:sz w:val="22"/>
          <w:szCs w:val="22"/>
          <w:lang w:val="en-US"/>
        </w:rPr>
        <w:t>.</w:t>
      </w:r>
    </w:p>
    <w:p w14:paraId="15D23610" w14:textId="77777777" w:rsidR="00954346" w:rsidRPr="00895DE8" w:rsidRDefault="00954346" w:rsidP="00963BF2">
      <w:pPr>
        <w:pStyle w:val="NoSpacing"/>
        <w:spacing w:line="360" w:lineRule="auto"/>
        <w:jc w:val="both"/>
        <w:rPr>
          <w:rFonts w:ascii="Arial" w:hAnsi="Arial" w:cs="Arial"/>
          <w:b/>
          <w:bCs/>
          <w:sz w:val="22"/>
          <w:szCs w:val="22"/>
          <w:lang w:val="en-US"/>
        </w:rPr>
      </w:pPr>
      <w:r w:rsidRPr="00895DE8">
        <w:rPr>
          <w:rFonts w:ascii="Arial" w:hAnsi="Arial" w:cs="Arial"/>
          <w:b/>
          <w:bCs/>
          <w:sz w:val="22"/>
          <w:szCs w:val="22"/>
          <w:lang w:val="en-US"/>
        </w:rPr>
        <w:t>CME Officer from another LA</w:t>
      </w:r>
    </w:p>
    <w:p w14:paraId="15D23611" w14:textId="2E8E477C" w:rsidR="00954346" w:rsidRPr="00963BF2" w:rsidRDefault="00B031D2" w:rsidP="00963BF2">
      <w:pPr>
        <w:pStyle w:val="NoSpacing"/>
        <w:spacing w:line="360" w:lineRule="auto"/>
        <w:jc w:val="both"/>
        <w:rPr>
          <w:rFonts w:ascii="Arial" w:hAnsi="Arial" w:cs="Arial"/>
          <w:sz w:val="22"/>
          <w:szCs w:val="22"/>
          <w:lang w:val="en-US"/>
        </w:rPr>
      </w:pPr>
      <w:r w:rsidRPr="5E25F590">
        <w:rPr>
          <w:rFonts w:ascii="Arial" w:hAnsi="Arial" w:cs="Arial"/>
          <w:sz w:val="22"/>
          <w:szCs w:val="22"/>
          <w:lang w:val="en-US"/>
        </w:rPr>
        <w:t>i</w:t>
      </w:r>
      <w:r w:rsidR="00954346" w:rsidRPr="5E25F590">
        <w:rPr>
          <w:rFonts w:ascii="Arial" w:hAnsi="Arial" w:cs="Arial"/>
          <w:sz w:val="22"/>
          <w:szCs w:val="22"/>
          <w:lang w:val="en-US"/>
        </w:rPr>
        <w:t>f it is believed a child</w:t>
      </w:r>
      <w:r w:rsidR="00C74338" w:rsidRPr="5E25F590">
        <w:rPr>
          <w:rFonts w:ascii="Arial" w:hAnsi="Arial" w:cs="Arial"/>
          <w:sz w:val="22"/>
          <w:szCs w:val="22"/>
          <w:lang w:val="en-US"/>
        </w:rPr>
        <w:t xml:space="preserve"> has moved </w:t>
      </w:r>
      <w:r w:rsidR="6A0D8955" w:rsidRPr="5E25F590">
        <w:rPr>
          <w:rFonts w:ascii="Arial" w:hAnsi="Arial" w:cs="Arial"/>
          <w:sz w:val="22"/>
          <w:szCs w:val="22"/>
          <w:lang w:val="en-US"/>
        </w:rPr>
        <w:t>to</w:t>
      </w:r>
      <w:r w:rsidR="00C74338" w:rsidRPr="5E25F590">
        <w:rPr>
          <w:rFonts w:ascii="Arial" w:hAnsi="Arial" w:cs="Arial"/>
          <w:sz w:val="22"/>
          <w:szCs w:val="22"/>
          <w:lang w:val="en-US"/>
        </w:rPr>
        <w:t xml:space="preserve"> Gloucestershire</w:t>
      </w:r>
      <w:r w:rsidR="00954346" w:rsidRPr="5E25F590">
        <w:rPr>
          <w:rFonts w:ascii="Arial" w:hAnsi="Arial" w:cs="Arial"/>
          <w:sz w:val="22"/>
          <w:szCs w:val="22"/>
          <w:lang w:val="en-US"/>
        </w:rPr>
        <w:t xml:space="preserve"> from that area</w:t>
      </w:r>
      <w:r w:rsidR="00A82676" w:rsidRPr="5E25F590">
        <w:rPr>
          <w:rFonts w:ascii="Arial" w:hAnsi="Arial" w:cs="Arial"/>
          <w:sz w:val="22"/>
          <w:szCs w:val="22"/>
          <w:lang w:val="en-US"/>
        </w:rPr>
        <w:t>.</w:t>
      </w:r>
    </w:p>
    <w:p w14:paraId="15D23612" w14:textId="77777777" w:rsidR="00954346" w:rsidRPr="00895DE8" w:rsidRDefault="00AA6136" w:rsidP="00963BF2">
      <w:pPr>
        <w:pStyle w:val="NoSpacing"/>
        <w:spacing w:line="360" w:lineRule="auto"/>
        <w:jc w:val="both"/>
        <w:rPr>
          <w:rFonts w:ascii="Arial" w:hAnsi="Arial" w:cs="Arial"/>
          <w:b/>
          <w:bCs/>
          <w:sz w:val="22"/>
          <w:szCs w:val="22"/>
          <w:lang w:val="en-US"/>
        </w:rPr>
      </w:pPr>
      <w:r w:rsidRPr="00895DE8">
        <w:rPr>
          <w:rFonts w:ascii="Arial" w:hAnsi="Arial" w:cs="Arial"/>
          <w:b/>
          <w:bCs/>
          <w:sz w:val="22"/>
          <w:szCs w:val="22"/>
          <w:lang w:val="en-US"/>
        </w:rPr>
        <w:t>Inclusion Service or Parent</w:t>
      </w:r>
      <w:r w:rsidR="00954346" w:rsidRPr="00895DE8">
        <w:rPr>
          <w:rFonts w:ascii="Arial" w:hAnsi="Arial" w:cs="Arial"/>
          <w:b/>
          <w:bCs/>
          <w:sz w:val="22"/>
          <w:szCs w:val="22"/>
          <w:lang w:val="en-US"/>
        </w:rPr>
        <w:t xml:space="preserve"> Adviser</w:t>
      </w:r>
    </w:p>
    <w:p w14:paraId="15D23613" w14:textId="7BDEC181" w:rsidR="00954346" w:rsidRPr="00963BF2" w:rsidRDefault="00A1041E" w:rsidP="00963BF2">
      <w:pPr>
        <w:pStyle w:val="NoSpacing"/>
        <w:spacing w:line="360" w:lineRule="auto"/>
        <w:jc w:val="both"/>
        <w:rPr>
          <w:rFonts w:ascii="Arial" w:hAnsi="Arial" w:cs="Arial"/>
          <w:sz w:val="22"/>
          <w:szCs w:val="22"/>
          <w:lang w:val="en-US"/>
        </w:rPr>
      </w:pPr>
      <w:r w:rsidRPr="00963BF2">
        <w:rPr>
          <w:rFonts w:ascii="Arial" w:hAnsi="Arial" w:cs="Arial"/>
          <w:sz w:val="22"/>
          <w:szCs w:val="22"/>
          <w:lang w:val="en-US"/>
        </w:rPr>
        <w:t>i</w:t>
      </w:r>
      <w:r w:rsidR="00954346" w:rsidRPr="00963BF2">
        <w:rPr>
          <w:rFonts w:ascii="Arial" w:hAnsi="Arial" w:cs="Arial"/>
          <w:sz w:val="22"/>
          <w:szCs w:val="22"/>
          <w:lang w:val="en-US"/>
        </w:rPr>
        <w:t xml:space="preserve">f </w:t>
      </w:r>
      <w:r w:rsidR="00191D95" w:rsidRPr="00963BF2">
        <w:rPr>
          <w:rFonts w:ascii="Arial" w:hAnsi="Arial" w:cs="Arial"/>
          <w:sz w:val="22"/>
          <w:szCs w:val="22"/>
          <w:lang w:val="en-US"/>
        </w:rPr>
        <w:t xml:space="preserve">the parent adviser is made </w:t>
      </w:r>
      <w:r w:rsidR="00954346" w:rsidRPr="00963BF2">
        <w:rPr>
          <w:rFonts w:ascii="Arial" w:hAnsi="Arial" w:cs="Arial"/>
          <w:sz w:val="22"/>
          <w:szCs w:val="22"/>
          <w:lang w:val="en-US"/>
        </w:rPr>
        <w:t xml:space="preserve">aware of </w:t>
      </w:r>
      <w:r w:rsidR="00191D95" w:rsidRPr="00963BF2">
        <w:rPr>
          <w:rFonts w:ascii="Arial" w:hAnsi="Arial" w:cs="Arial"/>
          <w:sz w:val="22"/>
          <w:szCs w:val="22"/>
          <w:lang w:val="en-US"/>
        </w:rPr>
        <w:t>a</w:t>
      </w:r>
      <w:r w:rsidR="00954346" w:rsidRPr="00963BF2">
        <w:rPr>
          <w:rFonts w:ascii="Arial" w:hAnsi="Arial" w:cs="Arial"/>
          <w:sz w:val="22"/>
          <w:szCs w:val="22"/>
          <w:lang w:val="en-US"/>
        </w:rPr>
        <w:t xml:space="preserve"> family </w:t>
      </w:r>
      <w:r w:rsidR="00191D95" w:rsidRPr="00963BF2">
        <w:rPr>
          <w:rFonts w:ascii="Arial" w:hAnsi="Arial" w:cs="Arial"/>
          <w:sz w:val="22"/>
          <w:szCs w:val="22"/>
          <w:lang w:val="en-US"/>
        </w:rPr>
        <w:t xml:space="preserve">new </w:t>
      </w:r>
      <w:r w:rsidR="00954346" w:rsidRPr="00963BF2">
        <w:rPr>
          <w:rFonts w:ascii="Arial" w:hAnsi="Arial" w:cs="Arial"/>
          <w:sz w:val="22"/>
          <w:szCs w:val="22"/>
          <w:lang w:val="en-US"/>
        </w:rPr>
        <w:t>to area through existing community relationships</w:t>
      </w:r>
      <w:r w:rsidR="00840E88" w:rsidRPr="00963BF2">
        <w:rPr>
          <w:rFonts w:ascii="Arial" w:hAnsi="Arial" w:cs="Arial"/>
          <w:sz w:val="22"/>
          <w:szCs w:val="22"/>
          <w:lang w:val="en-US"/>
        </w:rPr>
        <w:t xml:space="preserve"> and has not secured a school place through </w:t>
      </w:r>
      <w:r w:rsidR="00B031D2">
        <w:rPr>
          <w:rFonts w:ascii="Arial" w:hAnsi="Arial" w:cs="Arial"/>
          <w:sz w:val="22"/>
          <w:szCs w:val="22"/>
          <w:lang w:val="en-US"/>
        </w:rPr>
        <w:t>standard</w:t>
      </w:r>
      <w:r w:rsidR="00840E88" w:rsidRPr="00963BF2">
        <w:rPr>
          <w:rFonts w:ascii="Arial" w:hAnsi="Arial" w:cs="Arial"/>
          <w:sz w:val="22"/>
          <w:szCs w:val="22"/>
          <w:lang w:val="en-US"/>
        </w:rPr>
        <w:t xml:space="preserve"> admissions processes</w:t>
      </w:r>
      <w:r w:rsidR="00A82676" w:rsidRPr="00963BF2">
        <w:rPr>
          <w:rFonts w:ascii="Arial" w:hAnsi="Arial" w:cs="Arial"/>
          <w:sz w:val="22"/>
          <w:szCs w:val="22"/>
          <w:lang w:val="en-US"/>
        </w:rPr>
        <w:t>.</w:t>
      </w:r>
    </w:p>
    <w:p w14:paraId="15D23614" w14:textId="77777777" w:rsidR="00147A52" w:rsidRPr="00963BF2" w:rsidRDefault="00954346" w:rsidP="00963BF2">
      <w:pPr>
        <w:pStyle w:val="NoSpacing"/>
        <w:spacing w:line="360" w:lineRule="auto"/>
        <w:jc w:val="both"/>
        <w:rPr>
          <w:rFonts w:ascii="Arial" w:hAnsi="Arial" w:cs="Arial"/>
          <w:sz w:val="22"/>
          <w:szCs w:val="22"/>
          <w:lang w:val="en-US"/>
        </w:rPr>
      </w:pPr>
      <w:r w:rsidRPr="00963BF2">
        <w:rPr>
          <w:rFonts w:ascii="Arial" w:hAnsi="Arial" w:cs="Arial"/>
          <w:sz w:val="22"/>
          <w:szCs w:val="22"/>
          <w:lang w:val="en-US"/>
        </w:rPr>
        <w:t xml:space="preserve">If a child registered </w:t>
      </w:r>
      <w:r w:rsidR="003F16A7" w:rsidRPr="00963BF2">
        <w:rPr>
          <w:rFonts w:ascii="Arial" w:hAnsi="Arial" w:cs="Arial"/>
          <w:sz w:val="22"/>
          <w:szCs w:val="22"/>
          <w:lang w:val="en-US"/>
        </w:rPr>
        <w:t>as</w:t>
      </w:r>
      <w:r w:rsidRPr="00963BF2">
        <w:rPr>
          <w:rFonts w:ascii="Arial" w:hAnsi="Arial" w:cs="Arial"/>
          <w:sz w:val="22"/>
          <w:szCs w:val="22"/>
          <w:lang w:val="en-US"/>
        </w:rPr>
        <w:t xml:space="preserve"> </w:t>
      </w:r>
      <w:r w:rsidR="00E371BC" w:rsidRPr="00963BF2">
        <w:rPr>
          <w:rFonts w:ascii="Arial" w:hAnsi="Arial" w:cs="Arial"/>
          <w:sz w:val="22"/>
          <w:szCs w:val="22"/>
          <w:lang w:val="en-US"/>
        </w:rPr>
        <w:t>Electively Home Educated (</w:t>
      </w:r>
      <w:r w:rsidRPr="00963BF2">
        <w:rPr>
          <w:rFonts w:ascii="Arial" w:hAnsi="Arial" w:cs="Arial"/>
          <w:sz w:val="22"/>
          <w:szCs w:val="22"/>
          <w:lang w:val="en-US"/>
        </w:rPr>
        <w:t>EHE</w:t>
      </w:r>
      <w:r w:rsidR="00E371BC" w:rsidRPr="00963BF2">
        <w:rPr>
          <w:rFonts w:ascii="Arial" w:hAnsi="Arial" w:cs="Arial"/>
          <w:sz w:val="22"/>
          <w:szCs w:val="22"/>
          <w:lang w:val="en-US"/>
        </w:rPr>
        <w:t>)</w:t>
      </w:r>
      <w:r w:rsidRPr="00963BF2">
        <w:rPr>
          <w:rFonts w:ascii="Arial" w:hAnsi="Arial" w:cs="Arial"/>
          <w:sz w:val="22"/>
          <w:szCs w:val="22"/>
          <w:lang w:val="en-US"/>
        </w:rPr>
        <w:t xml:space="preserve"> is </w:t>
      </w:r>
      <w:r w:rsidR="00191D95" w:rsidRPr="00963BF2">
        <w:rPr>
          <w:rFonts w:ascii="Arial" w:hAnsi="Arial" w:cs="Arial"/>
          <w:sz w:val="22"/>
          <w:szCs w:val="22"/>
          <w:lang w:val="en-US"/>
        </w:rPr>
        <w:t>deemed</w:t>
      </w:r>
      <w:r w:rsidRPr="00963BF2">
        <w:rPr>
          <w:rFonts w:ascii="Arial" w:hAnsi="Arial" w:cs="Arial"/>
          <w:sz w:val="22"/>
          <w:szCs w:val="22"/>
          <w:lang w:val="en-US"/>
        </w:rPr>
        <w:t xml:space="preserve"> </w:t>
      </w:r>
      <w:r w:rsidR="00191D95" w:rsidRPr="00963BF2">
        <w:rPr>
          <w:rFonts w:ascii="Arial" w:hAnsi="Arial" w:cs="Arial"/>
          <w:sz w:val="22"/>
          <w:szCs w:val="22"/>
          <w:lang w:val="en-US"/>
        </w:rPr>
        <w:t xml:space="preserve">not </w:t>
      </w:r>
      <w:r w:rsidRPr="00963BF2">
        <w:rPr>
          <w:rFonts w:ascii="Arial" w:hAnsi="Arial" w:cs="Arial"/>
          <w:sz w:val="22"/>
          <w:szCs w:val="22"/>
          <w:lang w:val="en-US"/>
        </w:rPr>
        <w:t>to be receiving a suitable education</w:t>
      </w:r>
      <w:r w:rsidR="00840E88" w:rsidRPr="00963BF2">
        <w:rPr>
          <w:rFonts w:ascii="Arial" w:hAnsi="Arial" w:cs="Arial"/>
          <w:sz w:val="22"/>
          <w:szCs w:val="22"/>
          <w:lang w:val="en-US"/>
        </w:rPr>
        <w:t xml:space="preserve"> or has suddenly disappeared and attempts to contact have failed</w:t>
      </w:r>
      <w:r w:rsidR="00A82676" w:rsidRPr="00963BF2">
        <w:rPr>
          <w:rFonts w:ascii="Arial" w:hAnsi="Arial" w:cs="Arial"/>
          <w:sz w:val="22"/>
          <w:szCs w:val="22"/>
          <w:lang w:val="en-US"/>
        </w:rPr>
        <w:t>.</w:t>
      </w:r>
    </w:p>
    <w:p w14:paraId="15D23615" w14:textId="2362C705" w:rsidR="00FD6D85" w:rsidRPr="00A47658" w:rsidRDefault="00FD6D85" w:rsidP="00963BF2">
      <w:pPr>
        <w:pStyle w:val="NoSpacing"/>
        <w:spacing w:line="360" w:lineRule="auto"/>
        <w:jc w:val="both"/>
        <w:rPr>
          <w:rFonts w:ascii="Arial" w:hAnsi="Arial" w:cs="Arial"/>
          <w:b/>
          <w:bCs/>
          <w:sz w:val="22"/>
          <w:szCs w:val="22"/>
          <w:lang w:val="en-US"/>
        </w:rPr>
      </w:pPr>
      <w:r w:rsidRPr="5E25F590">
        <w:rPr>
          <w:rFonts w:ascii="Arial" w:hAnsi="Arial" w:cs="Arial"/>
          <w:b/>
          <w:bCs/>
          <w:sz w:val="22"/>
          <w:szCs w:val="22"/>
          <w:lang w:val="en-US"/>
        </w:rPr>
        <w:t>Social Worker</w:t>
      </w:r>
      <w:r w:rsidR="369ADD2F" w:rsidRPr="5E25F590">
        <w:rPr>
          <w:rFonts w:ascii="Arial" w:hAnsi="Arial" w:cs="Arial"/>
          <w:b/>
          <w:bCs/>
          <w:sz w:val="22"/>
          <w:szCs w:val="22"/>
          <w:lang w:val="en-US"/>
        </w:rPr>
        <w:t>/</w:t>
      </w:r>
      <w:r w:rsidR="00A82676" w:rsidRPr="5E25F590">
        <w:rPr>
          <w:rFonts w:ascii="Arial" w:hAnsi="Arial" w:cs="Arial"/>
          <w:b/>
          <w:bCs/>
          <w:sz w:val="22"/>
          <w:szCs w:val="22"/>
          <w:lang w:val="en-US"/>
        </w:rPr>
        <w:t>Multi Agency Safeguarding Hub</w:t>
      </w:r>
      <w:r w:rsidR="2D142047" w:rsidRPr="5E25F590">
        <w:rPr>
          <w:rFonts w:ascii="Arial" w:hAnsi="Arial" w:cs="Arial"/>
          <w:b/>
          <w:bCs/>
          <w:sz w:val="22"/>
          <w:szCs w:val="22"/>
          <w:lang w:val="en-US"/>
        </w:rPr>
        <w:t xml:space="preserve"> (MASH)</w:t>
      </w:r>
    </w:p>
    <w:p w14:paraId="15D23616" w14:textId="77777777" w:rsidR="006C559B" w:rsidRPr="00963BF2" w:rsidRDefault="00191D95" w:rsidP="00963BF2">
      <w:pPr>
        <w:pStyle w:val="NoSpacing"/>
        <w:spacing w:line="360" w:lineRule="auto"/>
        <w:jc w:val="both"/>
        <w:rPr>
          <w:rFonts w:ascii="Arial" w:hAnsi="Arial" w:cs="Arial"/>
          <w:sz w:val="22"/>
          <w:szCs w:val="22"/>
          <w:lang w:val="en-US"/>
        </w:rPr>
      </w:pPr>
      <w:r w:rsidRPr="00963BF2">
        <w:rPr>
          <w:rFonts w:ascii="Arial" w:hAnsi="Arial" w:cs="Arial"/>
          <w:sz w:val="22"/>
          <w:szCs w:val="22"/>
          <w:lang w:val="en-US"/>
        </w:rPr>
        <w:t xml:space="preserve">If a </w:t>
      </w:r>
      <w:r w:rsidR="00FD6D85" w:rsidRPr="00963BF2">
        <w:rPr>
          <w:rFonts w:ascii="Arial" w:hAnsi="Arial" w:cs="Arial"/>
          <w:sz w:val="22"/>
          <w:szCs w:val="22"/>
          <w:lang w:val="en-US"/>
        </w:rPr>
        <w:t xml:space="preserve">child </w:t>
      </w:r>
      <w:r w:rsidR="00A82676" w:rsidRPr="00963BF2">
        <w:rPr>
          <w:rFonts w:ascii="Arial" w:hAnsi="Arial" w:cs="Arial"/>
          <w:sz w:val="22"/>
          <w:szCs w:val="22"/>
          <w:lang w:val="en-US"/>
        </w:rPr>
        <w:t xml:space="preserve">is not on a school roll </w:t>
      </w:r>
      <w:r w:rsidR="00FD6D85" w:rsidRPr="00963BF2">
        <w:rPr>
          <w:rFonts w:ascii="Arial" w:hAnsi="Arial" w:cs="Arial"/>
          <w:sz w:val="22"/>
          <w:szCs w:val="22"/>
          <w:lang w:val="en-US"/>
        </w:rPr>
        <w:t xml:space="preserve">and there are concerns about </w:t>
      </w:r>
      <w:r w:rsidRPr="00963BF2">
        <w:rPr>
          <w:rFonts w:ascii="Arial" w:hAnsi="Arial" w:cs="Arial"/>
          <w:sz w:val="22"/>
          <w:szCs w:val="22"/>
          <w:lang w:val="en-US"/>
        </w:rPr>
        <w:t xml:space="preserve">the family’s ability to </w:t>
      </w:r>
      <w:r w:rsidR="00FD6D85" w:rsidRPr="00963BF2">
        <w:rPr>
          <w:rFonts w:ascii="Arial" w:hAnsi="Arial" w:cs="Arial"/>
          <w:sz w:val="22"/>
          <w:szCs w:val="22"/>
          <w:lang w:val="en-US"/>
        </w:rPr>
        <w:t>se</w:t>
      </w:r>
      <w:r w:rsidRPr="00963BF2">
        <w:rPr>
          <w:rFonts w:ascii="Arial" w:hAnsi="Arial" w:cs="Arial"/>
          <w:sz w:val="22"/>
          <w:szCs w:val="22"/>
          <w:lang w:val="en-US"/>
        </w:rPr>
        <w:t xml:space="preserve">cure suitable </w:t>
      </w:r>
      <w:r w:rsidR="00FD6D85" w:rsidRPr="00963BF2">
        <w:rPr>
          <w:rFonts w:ascii="Arial" w:hAnsi="Arial" w:cs="Arial"/>
          <w:sz w:val="22"/>
          <w:szCs w:val="22"/>
          <w:lang w:val="en-US"/>
        </w:rPr>
        <w:t>education provision</w:t>
      </w:r>
      <w:r w:rsidRPr="00963BF2">
        <w:rPr>
          <w:rFonts w:ascii="Arial" w:hAnsi="Arial" w:cs="Arial"/>
          <w:sz w:val="22"/>
          <w:szCs w:val="22"/>
          <w:lang w:val="en-US"/>
        </w:rPr>
        <w:t>.</w:t>
      </w:r>
    </w:p>
    <w:p w14:paraId="5E3F64CB" w14:textId="77777777" w:rsidR="00895DE8" w:rsidRDefault="00895DE8" w:rsidP="00963BF2">
      <w:pPr>
        <w:pStyle w:val="NoSpacing"/>
        <w:spacing w:line="360" w:lineRule="auto"/>
        <w:jc w:val="both"/>
        <w:rPr>
          <w:rFonts w:ascii="Arial" w:hAnsi="Arial" w:cs="Arial"/>
          <w:sz w:val="22"/>
          <w:szCs w:val="22"/>
          <w:lang w:val="en-US"/>
        </w:rPr>
      </w:pPr>
    </w:p>
    <w:p w14:paraId="2BFA8E2E" w14:textId="77777777" w:rsidR="009234DD" w:rsidRDefault="009234DD" w:rsidP="00963BF2">
      <w:pPr>
        <w:pStyle w:val="NoSpacing"/>
        <w:spacing w:line="360" w:lineRule="auto"/>
        <w:jc w:val="both"/>
        <w:rPr>
          <w:rFonts w:ascii="Arial" w:hAnsi="Arial" w:cs="Arial"/>
          <w:sz w:val="22"/>
          <w:szCs w:val="22"/>
          <w:lang w:val="en-US"/>
        </w:rPr>
      </w:pPr>
    </w:p>
    <w:p w14:paraId="15D23617" w14:textId="0E7FF750" w:rsidR="0077790E" w:rsidRPr="000358E9" w:rsidRDefault="0077790E" w:rsidP="00963BF2">
      <w:pPr>
        <w:pStyle w:val="NoSpacing"/>
        <w:spacing w:line="360" w:lineRule="auto"/>
        <w:jc w:val="both"/>
        <w:rPr>
          <w:rFonts w:ascii="Arial" w:hAnsi="Arial" w:cs="Arial"/>
          <w:b/>
          <w:bCs/>
          <w:sz w:val="32"/>
          <w:szCs w:val="32"/>
          <w:lang w:val="en-US"/>
        </w:rPr>
      </w:pPr>
      <w:r w:rsidRPr="000358E9">
        <w:rPr>
          <w:rFonts w:ascii="Arial" w:hAnsi="Arial" w:cs="Arial"/>
          <w:b/>
          <w:bCs/>
          <w:sz w:val="32"/>
          <w:szCs w:val="32"/>
          <w:lang w:val="en-US"/>
        </w:rPr>
        <w:t xml:space="preserve">CME referral </w:t>
      </w:r>
      <w:r w:rsidR="00A82676" w:rsidRPr="000358E9">
        <w:rPr>
          <w:rFonts w:ascii="Arial" w:hAnsi="Arial" w:cs="Arial"/>
          <w:b/>
          <w:bCs/>
          <w:sz w:val="32"/>
          <w:szCs w:val="32"/>
          <w:lang w:val="en-US"/>
        </w:rPr>
        <w:t>procedures</w:t>
      </w:r>
    </w:p>
    <w:p w14:paraId="15D23618" w14:textId="4C451916" w:rsidR="003F16A7" w:rsidRPr="00963BF2" w:rsidRDefault="008333DD" w:rsidP="00963BF2">
      <w:pPr>
        <w:pStyle w:val="NoSpacing"/>
        <w:spacing w:line="360" w:lineRule="auto"/>
        <w:jc w:val="both"/>
        <w:rPr>
          <w:rFonts w:ascii="Arial" w:hAnsi="Arial" w:cs="Arial"/>
          <w:sz w:val="22"/>
          <w:szCs w:val="22"/>
          <w:lang w:val="en-US"/>
        </w:rPr>
      </w:pPr>
      <w:r w:rsidRPr="5E25F590">
        <w:rPr>
          <w:rFonts w:ascii="Arial" w:hAnsi="Arial" w:cs="Arial"/>
          <w:sz w:val="22"/>
          <w:szCs w:val="22"/>
          <w:lang w:val="en-US"/>
        </w:rPr>
        <w:t>For every referral</w:t>
      </w:r>
      <w:r w:rsidR="00C535D9" w:rsidRPr="5E25F590">
        <w:rPr>
          <w:rFonts w:ascii="Arial" w:hAnsi="Arial" w:cs="Arial"/>
          <w:sz w:val="22"/>
          <w:szCs w:val="22"/>
          <w:lang w:val="en-US"/>
        </w:rPr>
        <w:t>,</w:t>
      </w:r>
      <w:r w:rsidRPr="5E25F590">
        <w:rPr>
          <w:rFonts w:ascii="Arial" w:hAnsi="Arial" w:cs="Arial"/>
          <w:sz w:val="22"/>
          <w:szCs w:val="22"/>
          <w:lang w:val="en-US"/>
        </w:rPr>
        <w:t xml:space="preserve"> the </w:t>
      </w:r>
      <w:r w:rsidR="00AA6136" w:rsidRPr="5E25F590">
        <w:rPr>
          <w:rFonts w:ascii="Arial" w:hAnsi="Arial" w:cs="Arial"/>
          <w:sz w:val="22"/>
          <w:szCs w:val="22"/>
          <w:lang w:val="en-US"/>
        </w:rPr>
        <w:t>CME</w:t>
      </w:r>
      <w:r w:rsidR="0077790E" w:rsidRPr="5E25F590">
        <w:rPr>
          <w:rFonts w:ascii="Arial" w:hAnsi="Arial" w:cs="Arial"/>
          <w:sz w:val="22"/>
          <w:szCs w:val="22"/>
          <w:lang w:val="en-US"/>
        </w:rPr>
        <w:t xml:space="preserve"> Officer will </w:t>
      </w:r>
      <w:r w:rsidR="00AF1978" w:rsidRPr="5E25F590">
        <w:rPr>
          <w:rFonts w:ascii="Arial" w:hAnsi="Arial" w:cs="Arial"/>
          <w:sz w:val="22"/>
          <w:szCs w:val="22"/>
          <w:lang w:val="en-US"/>
        </w:rPr>
        <w:t>run checks on education/social care</w:t>
      </w:r>
      <w:r w:rsidR="00AA6136" w:rsidRPr="5E25F590">
        <w:rPr>
          <w:rFonts w:ascii="Arial" w:hAnsi="Arial" w:cs="Arial"/>
          <w:sz w:val="22"/>
          <w:szCs w:val="22"/>
          <w:lang w:val="en-US"/>
        </w:rPr>
        <w:t>/NHS</w:t>
      </w:r>
      <w:r w:rsidR="0077790E" w:rsidRPr="5E25F590">
        <w:rPr>
          <w:rFonts w:ascii="Arial" w:hAnsi="Arial" w:cs="Arial"/>
          <w:sz w:val="22"/>
          <w:szCs w:val="22"/>
          <w:lang w:val="en-US"/>
        </w:rPr>
        <w:t xml:space="preserve"> </w:t>
      </w:r>
      <w:r w:rsidR="00AF1978" w:rsidRPr="5E25F590">
        <w:rPr>
          <w:rFonts w:ascii="Arial" w:hAnsi="Arial" w:cs="Arial"/>
          <w:sz w:val="22"/>
          <w:szCs w:val="22"/>
          <w:lang w:val="en-US"/>
        </w:rPr>
        <w:t>databases and liaise with relevant professionals regarding potential</w:t>
      </w:r>
      <w:r w:rsidR="00C535D9" w:rsidRPr="5E25F590">
        <w:rPr>
          <w:rFonts w:ascii="Arial" w:hAnsi="Arial" w:cs="Arial"/>
          <w:sz w:val="22"/>
          <w:szCs w:val="22"/>
          <w:lang w:val="en-US"/>
        </w:rPr>
        <w:t xml:space="preserve"> child protection/S</w:t>
      </w:r>
      <w:r w:rsidR="38673B46" w:rsidRPr="5E25F590">
        <w:rPr>
          <w:rFonts w:ascii="Arial" w:hAnsi="Arial" w:cs="Arial"/>
          <w:sz w:val="22"/>
          <w:szCs w:val="22"/>
          <w:lang w:val="en-US"/>
        </w:rPr>
        <w:t xml:space="preserve">pecial </w:t>
      </w:r>
      <w:r w:rsidR="00C535D9" w:rsidRPr="5E25F590">
        <w:rPr>
          <w:rFonts w:ascii="Arial" w:hAnsi="Arial" w:cs="Arial"/>
          <w:sz w:val="22"/>
          <w:szCs w:val="22"/>
          <w:lang w:val="en-US"/>
        </w:rPr>
        <w:t>E</w:t>
      </w:r>
      <w:r w:rsidR="0808AA70" w:rsidRPr="5E25F590">
        <w:rPr>
          <w:rFonts w:ascii="Arial" w:hAnsi="Arial" w:cs="Arial"/>
          <w:sz w:val="22"/>
          <w:szCs w:val="22"/>
          <w:lang w:val="en-US"/>
        </w:rPr>
        <w:t xml:space="preserve">ducation </w:t>
      </w:r>
      <w:r w:rsidR="00C535D9" w:rsidRPr="5E25F590">
        <w:rPr>
          <w:rFonts w:ascii="Arial" w:hAnsi="Arial" w:cs="Arial"/>
          <w:sz w:val="22"/>
          <w:szCs w:val="22"/>
          <w:lang w:val="en-US"/>
        </w:rPr>
        <w:t>N</w:t>
      </w:r>
      <w:r w:rsidR="2A6721FA" w:rsidRPr="5E25F590">
        <w:rPr>
          <w:rFonts w:ascii="Arial" w:hAnsi="Arial" w:cs="Arial"/>
          <w:sz w:val="22"/>
          <w:szCs w:val="22"/>
          <w:lang w:val="en-US"/>
        </w:rPr>
        <w:t xml:space="preserve">eeds and </w:t>
      </w:r>
      <w:r w:rsidR="00054BCF" w:rsidRPr="5E25F590">
        <w:rPr>
          <w:rFonts w:ascii="Arial" w:hAnsi="Arial" w:cs="Arial"/>
          <w:sz w:val="22"/>
          <w:szCs w:val="22"/>
          <w:lang w:val="en-US"/>
        </w:rPr>
        <w:t>D</w:t>
      </w:r>
      <w:r w:rsidR="52648E62" w:rsidRPr="5E25F590">
        <w:rPr>
          <w:rFonts w:ascii="Arial" w:hAnsi="Arial" w:cs="Arial"/>
          <w:sz w:val="22"/>
          <w:szCs w:val="22"/>
          <w:lang w:val="en-US"/>
        </w:rPr>
        <w:t>isabilities (SEND)</w:t>
      </w:r>
      <w:r w:rsidR="00C535D9" w:rsidRPr="5E25F590">
        <w:rPr>
          <w:rFonts w:ascii="Arial" w:hAnsi="Arial" w:cs="Arial"/>
          <w:sz w:val="22"/>
          <w:szCs w:val="22"/>
          <w:lang w:val="en-US"/>
        </w:rPr>
        <w:t xml:space="preserve"> concerns.</w:t>
      </w:r>
    </w:p>
    <w:p w14:paraId="15D2361A" w14:textId="77777777" w:rsidR="00924289" w:rsidRPr="00963BF2" w:rsidRDefault="000419EE" w:rsidP="00963BF2">
      <w:pPr>
        <w:pStyle w:val="NoSpacing"/>
        <w:spacing w:line="360" w:lineRule="auto"/>
        <w:jc w:val="both"/>
        <w:rPr>
          <w:rFonts w:ascii="Arial" w:hAnsi="Arial" w:cs="Arial"/>
          <w:sz w:val="22"/>
          <w:szCs w:val="22"/>
          <w:lang w:val="en-US"/>
        </w:rPr>
      </w:pPr>
      <w:r w:rsidRPr="00963BF2">
        <w:rPr>
          <w:rFonts w:ascii="Arial" w:hAnsi="Arial" w:cs="Arial"/>
          <w:sz w:val="22"/>
          <w:szCs w:val="22"/>
          <w:lang w:val="en-US"/>
        </w:rPr>
        <w:t xml:space="preserve">If a </w:t>
      </w:r>
      <w:r w:rsidR="00924289" w:rsidRPr="00963BF2">
        <w:rPr>
          <w:rFonts w:ascii="Arial" w:hAnsi="Arial" w:cs="Arial"/>
          <w:sz w:val="22"/>
          <w:szCs w:val="22"/>
          <w:lang w:val="en-US"/>
        </w:rPr>
        <w:t>child</w:t>
      </w:r>
      <w:r w:rsidRPr="00963BF2">
        <w:rPr>
          <w:rFonts w:ascii="Arial" w:hAnsi="Arial" w:cs="Arial"/>
          <w:sz w:val="22"/>
          <w:szCs w:val="22"/>
          <w:lang w:val="en-US"/>
        </w:rPr>
        <w:t xml:space="preserve"> </w:t>
      </w:r>
      <w:r w:rsidR="004216D1" w:rsidRPr="00963BF2">
        <w:rPr>
          <w:rFonts w:ascii="Arial" w:hAnsi="Arial" w:cs="Arial"/>
          <w:sz w:val="22"/>
          <w:szCs w:val="22"/>
          <w:lang w:val="en-US"/>
        </w:rPr>
        <w:t xml:space="preserve">is on a school roll and </w:t>
      </w:r>
      <w:r w:rsidR="006C559B" w:rsidRPr="00963BF2">
        <w:rPr>
          <w:rFonts w:ascii="Arial" w:hAnsi="Arial" w:cs="Arial"/>
          <w:sz w:val="22"/>
          <w:szCs w:val="22"/>
          <w:lang w:val="en-US"/>
        </w:rPr>
        <w:t>has</w:t>
      </w:r>
      <w:r w:rsidR="00924289" w:rsidRPr="00963BF2">
        <w:rPr>
          <w:rFonts w:ascii="Arial" w:hAnsi="Arial" w:cs="Arial"/>
          <w:sz w:val="22"/>
          <w:szCs w:val="22"/>
          <w:lang w:val="en-US"/>
        </w:rPr>
        <w:t>:</w:t>
      </w:r>
    </w:p>
    <w:p w14:paraId="15D2361B" w14:textId="77777777" w:rsidR="006C559B" w:rsidRPr="00963BF2" w:rsidRDefault="00924289" w:rsidP="000358E9">
      <w:pPr>
        <w:pStyle w:val="NoSpacing"/>
        <w:numPr>
          <w:ilvl w:val="0"/>
          <w:numId w:val="35"/>
        </w:numPr>
        <w:spacing w:line="360" w:lineRule="auto"/>
        <w:jc w:val="both"/>
        <w:rPr>
          <w:rFonts w:ascii="Arial" w:hAnsi="Arial" w:cs="Arial"/>
          <w:sz w:val="22"/>
          <w:szCs w:val="22"/>
          <w:lang w:val="en-US"/>
        </w:rPr>
      </w:pPr>
      <w:r w:rsidRPr="00963BF2">
        <w:rPr>
          <w:rFonts w:ascii="Arial" w:hAnsi="Arial" w:cs="Arial"/>
          <w:sz w:val="22"/>
          <w:szCs w:val="22"/>
          <w:lang w:val="en-US"/>
        </w:rPr>
        <w:t>stopped attending</w:t>
      </w:r>
      <w:r w:rsidR="006C559B" w:rsidRPr="00963BF2">
        <w:rPr>
          <w:rFonts w:ascii="Arial" w:hAnsi="Arial" w:cs="Arial"/>
          <w:sz w:val="22"/>
          <w:szCs w:val="22"/>
          <w:lang w:val="en-US"/>
        </w:rPr>
        <w:t xml:space="preserve"> and no conta</w:t>
      </w:r>
      <w:r w:rsidRPr="00963BF2">
        <w:rPr>
          <w:rFonts w:ascii="Arial" w:hAnsi="Arial" w:cs="Arial"/>
          <w:sz w:val="22"/>
          <w:szCs w:val="22"/>
          <w:lang w:val="en-US"/>
        </w:rPr>
        <w:t xml:space="preserve">ct can be made with </w:t>
      </w:r>
      <w:r w:rsidR="00B7566E" w:rsidRPr="00963BF2">
        <w:rPr>
          <w:rFonts w:ascii="Arial" w:hAnsi="Arial" w:cs="Arial"/>
          <w:sz w:val="22"/>
          <w:szCs w:val="22"/>
          <w:lang w:val="en-US"/>
        </w:rPr>
        <w:t xml:space="preserve">the </w:t>
      </w:r>
      <w:proofErr w:type="gramStart"/>
      <w:r w:rsidRPr="00963BF2">
        <w:rPr>
          <w:rFonts w:ascii="Arial" w:hAnsi="Arial" w:cs="Arial"/>
          <w:sz w:val="22"/>
          <w:szCs w:val="22"/>
          <w:lang w:val="en-US"/>
        </w:rPr>
        <w:t>parent</w:t>
      </w:r>
      <w:proofErr w:type="gramEnd"/>
      <w:r w:rsidR="006C559B" w:rsidRPr="00963BF2">
        <w:rPr>
          <w:rFonts w:ascii="Arial" w:hAnsi="Arial" w:cs="Arial"/>
          <w:sz w:val="22"/>
          <w:szCs w:val="22"/>
          <w:lang w:val="en-US"/>
        </w:rPr>
        <w:t xml:space="preserve"> to establish </w:t>
      </w:r>
      <w:r w:rsidRPr="00963BF2">
        <w:rPr>
          <w:rFonts w:ascii="Arial" w:hAnsi="Arial" w:cs="Arial"/>
          <w:sz w:val="22"/>
          <w:szCs w:val="22"/>
          <w:lang w:val="en-US"/>
        </w:rPr>
        <w:t xml:space="preserve">a </w:t>
      </w:r>
      <w:r w:rsidR="006C559B" w:rsidRPr="00963BF2">
        <w:rPr>
          <w:rFonts w:ascii="Arial" w:hAnsi="Arial" w:cs="Arial"/>
          <w:sz w:val="22"/>
          <w:szCs w:val="22"/>
          <w:lang w:val="en-US"/>
        </w:rPr>
        <w:t xml:space="preserve">reason for </w:t>
      </w:r>
      <w:r w:rsidRPr="00963BF2">
        <w:rPr>
          <w:rFonts w:ascii="Arial" w:hAnsi="Arial" w:cs="Arial"/>
          <w:sz w:val="22"/>
          <w:szCs w:val="22"/>
          <w:lang w:val="en-US"/>
        </w:rPr>
        <w:t xml:space="preserve">the </w:t>
      </w:r>
      <w:r w:rsidR="006C559B" w:rsidRPr="00963BF2">
        <w:rPr>
          <w:rFonts w:ascii="Arial" w:hAnsi="Arial" w:cs="Arial"/>
          <w:sz w:val="22"/>
          <w:szCs w:val="22"/>
          <w:lang w:val="en-US"/>
        </w:rPr>
        <w:t xml:space="preserve">absence </w:t>
      </w:r>
      <w:r w:rsidR="00183797" w:rsidRPr="00963BF2">
        <w:rPr>
          <w:rFonts w:ascii="Arial" w:hAnsi="Arial" w:cs="Arial"/>
          <w:sz w:val="22"/>
          <w:szCs w:val="22"/>
          <w:lang w:val="en-US"/>
        </w:rPr>
        <w:t>o</w:t>
      </w:r>
      <w:r w:rsidR="007E69A0" w:rsidRPr="00963BF2">
        <w:rPr>
          <w:rFonts w:ascii="Arial" w:hAnsi="Arial" w:cs="Arial"/>
          <w:sz w:val="22"/>
          <w:szCs w:val="22"/>
          <w:lang w:val="en-US"/>
        </w:rPr>
        <w:t>r</w:t>
      </w:r>
      <w:r w:rsidR="006C559B" w:rsidRPr="00963BF2">
        <w:rPr>
          <w:rFonts w:ascii="Arial" w:hAnsi="Arial" w:cs="Arial"/>
          <w:sz w:val="22"/>
          <w:szCs w:val="22"/>
          <w:lang w:val="en-US"/>
        </w:rPr>
        <w:t xml:space="preserve"> </w:t>
      </w:r>
    </w:p>
    <w:p w14:paraId="15D2361C" w14:textId="77777777" w:rsidR="006C559B" w:rsidRPr="00963BF2" w:rsidRDefault="000419EE" w:rsidP="000358E9">
      <w:pPr>
        <w:pStyle w:val="NoSpacing"/>
        <w:numPr>
          <w:ilvl w:val="0"/>
          <w:numId w:val="35"/>
        </w:numPr>
        <w:spacing w:line="360" w:lineRule="auto"/>
        <w:jc w:val="both"/>
        <w:rPr>
          <w:rFonts w:ascii="Arial" w:hAnsi="Arial" w:cs="Arial"/>
          <w:sz w:val="22"/>
          <w:szCs w:val="22"/>
          <w:lang w:val="en-US"/>
        </w:rPr>
      </w:pPr>
      <w:r w:rsidRPr="00963BF2">
        <w:rPr>
          <w:rFonts w:ascii="Arial" w:hAnsi="Arial" w:cs="Arial"/>
          <w:sz w:val="22"/>
          <w:szCs w:val="22"/>
          <w:lang w:val="en-US"/>
        </w:rPr>
        <w:t>c</w:t>
      </w:r>
      <w:r w:rsidR="006C559B" w:rsidRPr="00963BF2">
        <w:rPr>
          <w:rFonts w:ascii="Arial" w:hAnsi="Arial" w:cs="Arial"/>
          <w:sz w:val="22"/>
          <w:szCs w:val="22"/>
          <w:lang w:val="en-US"/>
        </w:rPr>
        <w:t xml:space="preserve">eased to attend the school and </w:t>
      </w:r>
      <w:r w:rsidR="00B7566E" w:rsidRPr="00963BF2">
        <w:rPr>
          <w:rFonts w:ascii="Arial" w:hAnsi="Arial" w:cs="Arial"/>
          <w:sz w:val="22"/>
          <w:szCs w:val="22"/>
          <w:lang w:val="en-US"/>
        </w:rPr>
        <w:t xml:space="preserve">the </w:t>
      </w:r>
      <w:r w:rsidR="006C559B" w:rsidRPr="00963BF2">
        <w:rPr>
          <w:rFonts w:ascii="Arial" w:hAnsi="Arial" w:cs="Arial"/>
          <w:sz w:val="22"/>
          <w:szCs w:val="22"/>
          <w:lang w:val="en-US"/>
        </w:rPr>
        <w:t>forwarding address</w:t>
      </w:r>
      <w:r w:rsidRPr="00963BF2">
        <w:rPr>
          <w:rFonts w:ascii="Arial" w:hAnsi="Arial" w:cs="Arial"/>
          <w:sz w:val="22"/>
          <w:szCs w:val="22"/>
          <w:lang w:val="en-US"/>
        </w:rPr>
        <w:t>/new school</w:t>
      </w:r>
      <w:r w:rsidR="006C559B" w:rsidRPr="00963BF2">
        <w:rPr>
          <w:rFonts w:ascii="Arial" w:hAnsi="Arial" w:cs="Arial"/>
          <w:sz w:val="22"/>
          <w:szCs w:val="22"/>
          <w:lang w:val="en-US"/>
        </w:rPr>
        <w:t xml:space="preserve"> is not known</w:t>
      </w:r>
      <w:r w:rsidR="001C794B" w:rsidRPr="00963BF2">
        <w:rPr>
          <w:rFonts w:ascii="Arial" w:hAnsi="Arial" w:cs="Arial"/>
          <w:sz w:val="22"/>
          <w:szCs w:val="22"/>
          <w:lang w:val="en-US"/>
        </w:rPr>
        <w:t xml:space="preserve"> </w:t>
      </w:r>
      <w:r w:rsidR="00183797" w:rsidRPr="00963BF2">
        <w:rPr>
          <w:rFonts w:ascii="Arial" w:hAnsi="Arial" w:cs="Arial"/>
          <w:sz w:val="22"/>
          <w:szCs w:val="22"/>
          <w:lang w:val="en-US"/>
        </w:rPr>
        <w:t>o</w:t>
      </w:r>
      <w:r w:rsidR="007E69A0" w:rsidRPr="00963BF2">
        <w:rPr>
          <w:rFonts w:ascii="Arial" w:hAnsi="Arial" w:cs="Arial"/>
          <w:sz w:val="22"/>
          <w:szCs w:val="22"/>
          <w:lang w:val="en-US"/>
        </w:rPr>
        <w:t>r</w:t>
      </w:r>
    </w:p>
    <w:p w14:paraId="15D2361D" w14:textId="024560E4" w:rsidR="006C559B" w:rsidRPr="00963BF2" w:rsidRDefault="006C559B" w:rsidP="000358E9">
      <w:pPr>
        <w:pStyle w:val="NoSpacing"/>
        <w:numPr>
          <w:ilvl w:val="0"/>
          <w:numId w:val="35"/>
        </w:numPr>
        <w:spacing w:line="360" w:lineRule="auto"/>
        <w:jc w:val="both"/>
        <w:rPr>
          <w:rFonts w:ascii="Arial" w:hAnsi="Arial" w:cs="Arial"/>
          <w:sz w:val="22"/>
          <w:szCs w:val="22"/>
          <w:lang w:val="en-US"/>
        </w:rPr>
      </w:pPr>
      <w:r w:rsidRPr="5E25F590">
        <w:rPr>
          <w:rFonts w:ascii="Arial" w:hAnsi="Arial" w:cs="Arial"/>
          <w:sz w:val="22"/>
          <w:szCs w:val="22"/>
          <w:lang w:val="en-US"/>
        </w:rPr>
        <w:t>not returned from holiday within 10 school</w:t>
      </w:r>
      <w:r w:rsidR="6FEFED97" w:rsidRPr="5E25F590">
        <w:rPr>
          <w:rFonts w:ascii="Arial" w:hAnsi="Arial" w:cs="Arial"/>
          <w:sz w:val="22"/>
          <w:szCs w:val="22"/>
          <w:lang w:val="en-US"/>
        </w:rPr>
        <w:t xml:space="preserve"> </w:t>
      </w:r>
      <w:r w:rsidRPr="5E25F590">
        <w:rPr>
          <w:rFonts w:ascii="Arial" w:hAnsi="Arial" w:cs="Arial"/>
          <w:sz w:val="22"/>
          <w:szCs w:val="22"/>
          <w:lang w:val="en-US"/>
        </w:rPr>
        <w:t>days</w:t>
      </w:r>
      <w:r w:rsidR="00B7566E" w:rsidRPr="5E25F590">
        <w:rPr>
          <w:rFonts w:ascii="Arial" w:hAnsi="Arial" w:cs="Arial"/>
          <w:sz w:val="22"/>
          <w:szCs w:val="22"/>
          <w:lang w:val="en-US"/>
        </w:rPr>
        <w:t xml:space="preserve"> of the expected date of return</w:t>
      </w:r>
      <w:r w:rsidR="00C703EB" w:rsidRPr="5E25F590">
        <w:rPr>
          <w:rFonts w:ascii="Arial" w:hAnsi="Arial" w:cs="Arial"/>
          <w:sz w:val="22"/>
          <w:szCs w:val="22"/>
          <w:lang w:val="en-US"/>
        </w:rPr>
        <w:t>,</w:t>
      </w:r>
    </w:p>
    <w:p w14:paraId="15D2361E" w14:textId="7AF1C263" w:rsidR="006C559B" w:rsidRPr="00963BF2" w:rsidRDefault="00C703EB" w:rsidP="00963BF2">
      <w:pPr>
        <w:pStyle w:val="NoSpacing"/>
        <w:spacing w:line="360" w:lineRule="auto"/>
        <w:jc w:val="both"/>
        <w:rPr>
          <w:rFonts w:ascii="Arial" w:hAnsi="Arial" w:cs="Arial"/>
          <w:sz w:val="22"/>
          <w:szCs w:val="22"/>
          <w:lang w:val="en-US"/>
        </w:rPr>
      </w:pPr>
      <w:proofErr w:type="gramStart"/>
      <w:r w:rsidRPr="00963BF2">
        <w:rPr>
          <w:rFonts w:ascii="Arial" w:hAnsi="Arial" w:cs="Arial"/>
          <w:sz w:val="22"/>
          <w:szCs w:val="22"/>
          <w:lang w:val="en-US"/>
        </w:rPr>
        <w:t>t</w:t>
      </w:r>
      <w:r w:rsidR="000419EE" w:rsidRPr="00963BF2">
        <w:rPr>
          <w:rFonts w:ascii="Arial" w:hAnsi="Arial" w:cs="Arial"/>
          <w:sz w:val="22"/>
          <w:szCs w:val="22"/>
          <w:lang w:val="en-US"/>
        </w:rPr>
        <w:t>he</w:t>
      </w:r>
      <w:proofErr w:type="gramEnd"/>
      <w:r w:rsidR="000419EE" w:rsidRPr="00963BF2">
        <w:rPr>
          <w:rFonts w:ascii="Arial" w:hAnsi="Arial" w:cs="Arial"/>
          <w:sz w:val="22"/>
          <w:szCs w:val="22"/>
          <w:lang w:val="en-US"/>
        </w:rPr>
        <w:t xml:space="preserve"> school should </w:t>
      </w:r>
      <w:r w:rsidR="000A03F2" w:rsidRPr="00963BF2">
        <w:rPr>
          <w:rFonts w:ascii="Arial" w:hAnsi="Arial" w:cs="Arial"/>
          <w:sz w:val="22"/>
          <w:szCs w:val="22"/>
          <w:lang w:val="en-US"/>
        </w:rPr>
        <w:t xml:space="preserve">try to establish the family’s whereabouts </w:t>
      </w:r>
      <w:r w:rsidR="00DD2488" w:rsidRPr="00963BF2">
        <w:rPr>
          <w:rFonts w:ascii="Arial" w:hAnsi="Arial" w:cs="Arial"/>
          <w:sz w:val="22"/>
          <w:szCs w:val="22"/>
          <w:lang w:val="en-US"/>
        </w:rPr>
        <w:t xml:space="preserve">within </w:t>
      </w:r>
      <w:r w:rsidR="00731848" w:rsidRPr="00963BF2">
        <w:rPr>
          <w:rFonts w:ascii="Arial" w:hAnsi="Arial" w:cs="Arial"/>
          <w:sz w:val="22"/>
          <w:szCs w:val="22"/>
          <w:lang w:val="en-US"/>
        </w:rPr>
        <w:t>10</w:t>
      </w:r>
      <w:r w:rsidR="00DD2488" w:rsidRPr="00963BF2">
        <w:rPr>
          <w:rFonts w:ascii="Arial" w:hAnsi="Arial" w:cs="Arial"/>
          <w:sz w:val="22"/>
          <w:szCs w:val="22"/>
          <w:lang w:val="en-US"/>
        </w:rPr>
        <w:t xml:space="preserve"> school days </w:t>
      </w:r>
      <w:r w:rsidR="000A03F2" w:rsidRPr="00963BF2">
        <w:rPr>
          <w:rFonts w:ascii="Arial" w:hAnsi="Arial" w:cs="Arial"/>
          <w:sz w:val="22"/>
          <w:szCs w:val="22"/>
          <w:lang w:val="en-US"/>
        </w:rPr>
        <w:t>before</w:t>
      </w:r>
      <w:r w:rsidR="000419EE" w:rsidRPr="00963BF2">
        <w:rPr>
          <w:rFonts w:ascii="Arial" w:hAnsi="Arial" w:cs="Arial"/>
          <w:sz w:val="22"/>
          <w:szCs w:val="22"/>
          <w:lang w:val="en-US"/>
        </w:rPr>
        <w:t xml:space="preserve"> making a</w:t>
      </w:r>
      <w:r w:rsidR="00020CEB" w:rsidRPr="00963BF2">
        <w:rPr>
          <w:rFonts w:ascii="Arial" w:hAnsi="Arial" w:cs="Arial"/>
          <w:sz w:val="22"/>
          <w:szCs w:val="22"/>
          <w:lang w:val="en-US"/>
        </w:rPr>
        <w:t xml:space="preserve"> CME </w:t>
      </w:r>
      <w:r w:rsidR="000419EE" w:rsidRPr="00963BF2">
        <w:rPr>
          <w:rFonts w:ascii="Arial" w:hAnsi="Arial" w:cs="Arial"/>
          <w:sz w:val="22"/>
          <w:szCs w:val="22"/>
          <w:lang w:val="en-US"/>
        </w:rPr>
        <w:t xml:space="preserve">referral </w:t>
      </w:r>
      <w:r w:rsidR="000A03F2" w:rsidRPr="00963BF2">
        <w:rPr>
          <w:rFonts w:ascii="Arial" w:hAnsi="Arial" w:cs="Arial"/>
          <w:sz w:val="22"/>
          <w:szCs w:val="22"/>
          <w:lang w:val="en-US"/>
        </w:rPr>
        <w:t xml:space="preserve">(Appendix </w:t>
      </w:r>
      <w:r w:rsidRPr="00963BF2">
        <w:rPr>
          <w:rFonts w:ascii="Arial" w:hAnsi="Arial" w:cs="Arial"/>
          <w:sz w:val="22"/>
          <w:szCs w:val="22"/>
          <w:lang w:val="en-US"/>
        </w:rPr>
        <w:t>A</w:t>
      </w:r>
      <w:r w:rsidR="000A03F2" w:rsidRPr="00963BF2">
        <w:rPr>
          <w:rFonts w:ascii="Arial" w:hAnsi="Arial" w:cs="Arial"/>
          <w:sz w:val="22"/>
          <w:szCs w:val="22"/>
          <w:lang w:val="en-US"/>
        </w:rPr>
        <w:t>)</w:t>
      </w:r>
    </w:p>
    <w:p w14:paraId="15D2361F" w14:textId="77777777" w:rsidR="006E311A" w:rsidRPr="00963BF2" w:rsidRDefault="006E311A" w:rsidP="00963BF2">
      <w:pPr>
        <w:pStyle w:val="NoSpacing"/>
        <w:spacing w:line="360" w:lineRule="auto"/>
        <w:jc w:val="both"/>
        <w:rPr>
          <w:rFonts w:ascii="Arial" w:hAnsi="Arial" w:cs="Arial"/>
          <w:sz w:val="22"/>
          <w:szCs w:val="22"/>
          <w:lang w:val="en-US"/>
        </w:rPr>
      </w:pPr>
    </w:p>
    <w:p w14:paraId="15D23620" w14:textId="77777777" w:rsidR="00BF074F" w:rsidRPr="00963BF2" w:rsidRDefault="00BF074F" w:rsidP="00BF074F">
      <w:pPr>
        <w:pStyle w:val="NoSpacing"/>
        <w:spacing w:line="360" w:lineRule="auto"/>
        <w:jc w:val="both"/>
        <w:rPr>
          <w:rFonts w:ascii="Arial" w:hAnsi="Arial" w:cs="Arial"/>
          <w:sz w:val="22"/>
          <w:szCs w:val="22"/>
          <w:lang w:val="en-US"/>
        </w:rPr>
      </w:pPr>
      <w:r w:rsidRPr="00963BF2">
        <w:rPr>
          <w:rFonts w:ascii="Arial" w:hAnsi="Arial" w:cs="Arial"/>
          <w:sz w:val="22"/>
          <w:szCs w:val="22"/>
          <w:lang w:val="en-US"/>
        </w:rPr>
        <w:t xml:space="preserve">The </w:t>
      </w:r>
      <w:r w:rsidR="00186562" w:rsidRPr="00963BF2">
        <w:rPr>
          <w:rFonts w:ascii="Arial" w:hAnsi="Arial" w:cs="Arial"/>
          <w:sz w:val="22"/>
          <w:szCs w:val="22"/>
          <w:lang w:val="en-US"/>
        </w:rPr>
        <w:t>Access to Education</w:t>
      </w:r>
      <w:r w:rsidRPr="00963BF2">
        <w:rPr>
          <w:rFonts w:ascii="Arial" w:hAnsi="Arial" w:cs="Arial"/>
          <w:sz w:val="22"/>
          <w:szCs w:val="22"/>
          <w:lang w:val="en-US"/>
        </w:rPr>
        <w:t xml:space="preserve"> team will make further enquiries and attempts to locate the family including</w:t>
      </w:r>
      <w:r w:rsidR="00B7566E" w:rsidRPr="00963BF2">
        <w:rPr>
          <w:rFonts w:ascii="Arial" w:hAnsi="Arial" w:cs="Arial"/>
          <w:sz w:val="22"/>
          <w:szCs w:val="22"/>
          <w:lang w:val="en-US"/>
        </w:rPr>
        <w:t>:</w:t>
      </w:r>
    </w:p>
    <w:p w14:paraId="15D23621" w14:textId="77777777" w:rsidR="00BF074F" w:rsidRPr="00963BF2" w:rsidRDefault="00BF074F" w:rsidP="000358E9">
      <w:pPr>
        <w:pStyle w:val="NoSpacing"/>
        <w:numPr>
          <w:ilvl w:val="0"/>
          <w:numId w:val="36"/>
        </w:numPr>
        <w:spacing w:line="360" w:lineRule="auto"/>
        <w:jc w:val="both"/>
        <w:rPr>
          <w:rFonts w:ascii="Arial" w:hAnsi="Arial" w:cs="Arial"/>
          <w:sz w:val="22"/>
          <w:szCs w:val="22"/>
          <w:lang w:val="en-US"/>
        </w:rPr>
      </w:pPr>
      <w:r w:rsidRPr="00963BF2">
        <w:rPr>
          <w:rFonts w:ascii="Arial" w:hAnsi="Arial" w:cs="Arial"/>
          <w:sz w:val="22"/>
          <w:szCs w:val="22"/>
          <w:lang w:val="en-US"/>
        </w:rPr>
        <w:t xml:space="preserve">visiting </w:t>
      </w:r>
      <w:r w:rsidR="00C703EB" w:rsidRPr="00963BF2">
        <w:rPr>
          <w:rFonts w:ascii="Arial" w:hAnsi="Arial" w:cs="Arial"/>
          <w:sz w:val="22"/>
          <w:szCs w:val="22"/>
          <w:lang w:val="en-US"/>
        </w:rPr>
        <w:t xml:space="preserve">the </w:t>
      </w:r>
      <w:r w:rsidRPr="00963BF2">
        <w:rPr>
          <w:rFonts w:ascii="Arial" w:hAnsi="Arial" w:cs="Arial"/>
          <w:sz w:val="22"/>
          <w:szCs w:val="22"/>
          <w:lang w:val="en-US"/>
        </w:rPr>
        <w:t xml:space="preserve">home address, </w:t>
      </w:r>
      <w:r w:rsidR="00C703EB" w:rsidRPr="00963BF2">
        <w:rPr>
          <w:rFonts w:ascii="Arial" w:hAnsi="Arial" w:cs="Arial"/>
          <w:sz w:val="22"/>
          <w:szCs w:val="22"/>
          <w:lang w:val="en-US"/>
        </w:rPr>
        <w:t xml:space="preserve">making </w:t>
      </w:r>
      <w:r w:rsidRPr="00963BF2">
        <w:rPr>
          <w:rFonts w:ascii="Arial" w:hAnsi="Arial" w:cs="Arial"/>
          <w:sz w:val="22"/>
          <w:szCs w:val="22"/>
          <w:lang w:val="en-US"/>
        </w:rPr>
        <w:t xml:space="preserve">enquiries with </w:t>
      </w:r>
      <w:proofErr w:type="spellStart"/>
      <w:r w:rsidRPr="00963BF2">
        <w:rPr>
          <w:rFonts w:ascii="Arial" w:hAnsi="Arial" w:cs="Arial"/>
          <w:sz w:val="22"/>
          <w:szCs w:val="22"/>
          <w:lang w:val="en-US"/>
        </w:rPr>
        <w:t>neighbours</w:t>
      </w:r>
      <w:proofErr w:type="spellEnd"/>
    </w:p>
    <w:p w14:paraId="15D23622" w14:textId="77777777" w:rsidR="00BF074F" w:rsidRPr="00963BF2" w:rsidRDefault="00BF074F" w:rsidP="000358E9">
      <w:pPr>
        <w:pStyle w:val="NoSpacing"/>
        <w:numPr>
          <w:ilvl w:val="0"/>
          <w:numId w:val="36"/>
        </w:numPr>
        <w:spacing w:line="360" w:lineRule="auto"/>
        <w:jc w:val="both"/>
        <w:rPr>
          <w:rFonts w:ascii="Arial" w:hAnsi="Arial" w:cs="Arial"/>
          <w:sz w:val="22"/>
          <w:szCs w:val="22"/>
          <w:lang w:val="en-US"/>
        </w:rPr>
      </w:pPr>
      <w:r w:rsidRPr="00963BF2">
        <w:rPr>
          <w:rFonts w:ascii="Arial" w:hAnsi="Arial" w:cs="Arial"/>
          <w:sz w:val="22"/>
          <w:szCs w:val="22"/>
          <w:lang w:val="en-US"/>
        </w:rPr>
        <w:t xml:space="preserve">investigating all known contacts </w:t>
      </w:r>
    </w:p>
    <w:p w14:paraId="15D23623" w14:textId="40490CBB" w:rsidR="00BF074F" w:rsidRPr="00963BF2" w:rsidRDefault="00BF074F" w:rsidP="000358E9">
      <w:pPr>
        <w:pStyle w:val="NoSpacing"/>
        <w:numPr>
          <w:ilvl w:val="0"/>
          <w:numId w:val="36"/>
        </w:numPr>
        <w:spacing w:line="360" w:lineRule="auto"/>
        <w:jc w:val="both"/>
        <w:rPr>
          <w:rFonts w:ascii="Arial" w:hAnsi="Arial" w:cs="Arial"/>
          <w:sz w:val="22"/>
          <w:szCs w:val="22"/>
          <w:lang w:val="en-US"/>
        </w:rPr>
      </w:pPr>
      <w:r w:rsidRPr="00963BF2">
        <w:rPr>
          <w:rFonts w:ascii="Arial" w:hAnsi="Arial" w:cs="Arial"/>
          <w:sz w:val="22"/>
          <w:szCs w:val="22"/>
          <w:lang w:val="en-US"/>
        </w:rPr>
        <w:t>liais</w:t>
      </w:r>
      <w:r w:rsidR="00C703EB" w:rsidRPr="00963BF2">
        <w:rPr>
          <w:rFonts w:ascii="Arial" w:hAnsi="Arial" w:cs="Arial"/>
          <w:sz w:val="22"/>
          <w:szCs w:val="22"/>
          <w:lang w:val="en-US"/>
        </w:rPr>
        <w:t>ing</w:t>
      </w:r>
      <w:r w:rsidRPr="00963BF2">
        <w:rPr>
          <w:rFonts w:ascii="Arial" w:hAnsi="Arial" w:cs="Arial"/>
          <w:sz w:val="22"/>
          <w:szCs w:val="22"/>
          <w:lang w:val="en-US"/>
        </w:rPr>
        <w:t xml:space="preserve"> with social care, health, housing, police, </w:t>
      </w:r>
      <w:r w:rsidR="00BF2B54" w:rsidRPr="00963BF2">
        <w:rPr>
          <w:rFonts w:ascii="Arial" w:hAnsi="Arial" w:cs="Arial"/>
          <w:sz w:val="22"/>
          <w:szCs w:val="22"/>
          <w:lang w:val="en-US"/>
        </w:rPr>
        <w:t xml:space="preserve">government departments </w:t>
      </w:r>
      <w:r w:rsidRPr="00963BF2">
        <w:rPr>
          <w:rFonts w:ascii="Arial" w:hAnsi="Arial" w:cs="Arial"/>
          <w:sz w:val="22"/>
          <w:szCs w:val="22"/>
          <w:lang w:val="en-US"/>
        </w:rPr>
        <w:t xml:space="preserve">and other agencies </w:t>
      </w:r>
    </w:p>
    <w:p w14:paraId="15D23624" w14:textId="30538034" w:rsidR="004216D1" w:rsidRPr="00963BF2" w:rsidRDefault="008304E0" w:rsidP="000358E9">
      <w:pPr>
        <w:pStyle w:val="NoSpacing"/>
        <w:numPr>
          <w:ilvl w:val="0"/>
          <w:numId w:val="36"/>
        </w:numPr>
        <w:spacing w:line="360" w:lineRule="auto"/>
        <w:jc w:val="both"/>
        <w:rPr>
          <w:rFonts w:ascii="Arial" w:hAnsi="Arial" w:cs="Arial"/>
          <w:sz w:val="22"/>
          <w:szCs w:val="22"/>
          <w:lang w:val="en-US"/>
        </w:rPr>
      </w:pPr>
      <w:bookmarkStart w:id="12" w:name="_Int_Y8obrr0r"/>
      <w:proofErr w:type="gramStart"/>
      <w:r w:rsidRPr="5E25F590">
        <w:rPr>
          <w:rFonts w:ascii="Arial" w:hAnsi="Arial" w:cs="Arial"/>
          <w:sz w:val="22"/>
          <w:szCs w:val="22"/>
          <w:lang w:val="en-US"/>
        </w:rPr>
        <w:t>making contact with</w:t>
      </w:r>
      <w:bookmarkEnd w:id="12"/>
      <w:proofErr w:type="gramEnd"/>
      <w:r w:rsidRPr="5E25F590">
        <w:rPr>
          <w:rFonts w:ascii="Arial" w:hAnsi="Arial" w:cs="Arial"/>
          <w:sz w:val="22"/>
          <w:szCs w:val="22"/>
          <w:lang w:val="en-US"/>
        </w:rPr>
        <w:t xml:space="preserve"> other </w:t>
      </w:r>
      <w:r w:rsidR="0CA77B21" w:rsidRPr="5E25F590">
        <w:rPr>
          <w:rFonts w:ascii="Arial" w:hAnsi="Arial" w:cs="Arial"/>
          <w:sz w:val="22"/>
          <w:szCs w:val="22"/>
          <w:lang w:val="en-US"/>
        </w:rPr>
        <w:t>LAs (Local Authority)</w:t>
      </w:r>
      <w:r w:rsidR="00BF074F" w:rsidRPr="5E25F590">
        <w:rPr>
          <w:rFonts w:ascii="Arial" w:hAnsi="Arial" w:cs="Arial"/>
          <w:sz w:val="22"/>
          <w:szCs w:val="22"/>
          <w:lang w:val="en-US"/>
        </w:rPr>
        <w:t xml:space="preserve"> and CME Officers</w:t>
      </w:r>
    </w:p>
    <w:p w14:paraId="3E80BD8F" w14:textId="77777777" w:rsidR="000358E9" w:rsidRDefault="000358E9" w:rsidP="00963BF2">
      <w:pPr>
        <w:pStyle w:val="NoSpacing"/>
        <w:spacing w:line="360" w:lineRule="auto"/>
        <w:jc w:val="both"/>
        <w:rPr>
          <w:rFonts w:ascii="Arial" w:hAnsi="Arial" w:cs="Arial"/>
          <w:sz w:val="22"/>
          <w:szCs w:val="22"/>
          <w:lang w:val="en-US"/>
        </w:rPr>
      </w:pPr>
    </w:p>
    <w:p w14:paraId="15D23625" w14:textId="530D40EE" w:rsidR="00C35C7D" w:rsidRPr="00963BF2" w:rsidRDefault="004216D1" w:rsidP="00963BF2">
      <w:pPr>
        <w:pStyle w:val="NoSpacing"/>
        <w:spacing w:line="360" w:lineRule="auto"/>
        <w:jc w:val="both"/>
        <w:rPr>
          <w:rFonts w:ascii="Arial" w:hAnsi="Arial" w:cs="Arial"/>
          <w:sz w:val="22"/>
          <w:szCs w:val="22"/>
          <w:lang w:val="en-US"/>
        </w:rPr>
      </w:pPr>
      <w:r w:rsidRPr="00963BF2">
        <w:rPr>
          <w:rFonts w:ascii="Arial" w:hAnsi="Arial" w:cs="Arial"/>
          <w:sz w:val="22"/>
          <w:szCs w:val="22"/>
          <w:lang w:val="en-US"/>
        </w:rPr>
        <w:t>If a child is not on a school roll</w:t>
      </w:r>
      <w:r w:rsidR="008304E0" w:rsidRPr="00963BF2">
        <w:rPr>
          <w:rFonts w:ascii="Arial" w:hAnsi="Arial" w:cs="Arial"/>
          <w:sz w:val="22"/>
          <w:szCs w:val="22"/>
          <w:lang w:val="en-US"/>
        </w:rPr>
        <w:t xml:space="preserve"> and not receiving a suitable education, </w:t>
      </w:r>
      <w:r w:rsidR="001B2B13" w:rsidRPr="00963BF2">
        <w:rPr>
          <w:rFonts w:ascii="Arial" w:hAnsi="Arial" w:cs="Arial"/>
          <w:sz w:val="22"/>
          <w:szCs w:val="22"/>
          <w:lang w:val="en-US"/>
        </w:rPr>
        <w:t xml:space="preserve">the </w:t>
      </w:r>
      <w:r w:rsidR="00BF2B54" w:rsidRPr="00963BF2">
        <w:rPr>
          <w:rFonts w:ascii="Arial" w:hAnsi="Arial" w:cs="Arial"/>
          <w:sz w:val="22"/>
          <w:szCs w:val="22"/>
          <w:lang w:val="en-US"/>
        </w:rPr>
        <w:t>Access to Education</w:t>
      </w:r>
      <w:r w:rsidR="00B7566E" w:rsidRPr="00963BF2">
        <w:rPr>
          <w:rFonts w:ascii="Arial" w:hAnsi="Arial" w:cs="Arial"/>
          <w:sz w:val="22"/>
          <w:szCs w:val="22"/>
          <w:lang w:val="en-US"/>
        </w:rPr>
        <w:t xml:space="preserve"> team</w:t>
      </w:r>
      <w:r w:rsidRPr="00963BF2">
        <w:rPr>
          <w:rFonts w:ascii="Arial" w:hAnsi="Arial" w:cs="Arial"/>
          <w:sz w:val="22"/>
          <w:szCs w:val="22"/>
          <w:lang w:val="en-US"/>
        </w:rPr>
        <w:t xml:space="preserve"> aim to secure education provision </w:t>
      </w:r>
      <w:r w:rsidR="008D639B" w:rsidRPr="00963BF2">
        <w:rPr>
          <w:rFonts w:ascii="Arial" w:hAnsi="Arial" w:cs="Arial"/>
          <w:sz w:val="22"/>
          <w:szCs w:val="22"/>
          <w:lang w:val="en-US"/>
        </w:rPr>
        <w:t>as soon as possible.</w:t>
      </w:r>
    </w:p>
    <w:p w14:paraId="15D23626" w14:textId="0368EDD6" w:rsidR="00D344CF" w:rsidRPr="00963BF2" w:rsidRDefault="000627EF" w:rsidP="00963BF2">
      <w:pPr>
        <w:pStyle w:val="NoSpacing"/>
        <w:spacing w:line="360" w:lineRule="auto"/>
        <w:jc w:val="both"/>
        <w:rPr>
          <w:rFonts w:ascii="Arial" w:hAnsi="Arial" w:cs="Arial"/>
          <w:sz w:val="22"/>
          <w:szCs w:val="22"/>
          <w:lang w:val="en-US"/>
        </w:rPr>
      </w:pPr>
      <w:r w:rsidRPr="5E25F590">
        <w:rPr>
          <w:rFonts w:ascii="Arial" w:hAnsi="Arial" w:cs="Arial"/>
          <w:sz w:val="22"/>
          <w:szCs w:val="22"/>
          <w:lang w:val="en-US"/>
        </w:rPr>
        <w:t xml:space="preserve">If a </w:t>
      </w:r>
      <w:r w:rsidR="00E371BC" w:rsidRPr="5E25F590">
        <w:rPr>
          <w:rFonts w:ascii="Arial" w:hAnsi="Arial" w:cs="Arial"/>
          <w:sz w:val="22"/>
          <w:szCs w:val="22"/>
          <w:lang w:val="en-US"/>
        </w:rPr>
        <w:t xml:space="preserve">parent cannot secure a </w:t>
      </w:r>
      <w:r w:rsidRPr="5E25F590">
        <w:rPr>
          <w:rFonts w:ascii="Arial" w:hAnsi="Arial" w:cs="Arial"/>
          <w:sz w:val="22"/>
          <w:szCs w:val="22"/>
          <w:lang w:val="en-US"/>
        </w:rPr>
        <w:t xml:space="preserve">school place </w:t>
      </w:r>
      <w:r w:rsidR="008304E0" w:rsidRPr="5E25F590">
        <w:rPr>
          <w:rFonts w:ascii="Arial" w:hAnsi="Arial" w:cs="Arial"/>
          <w:sz w:val="22"/>
          <w:szCs w:val="22"/>
          <w:lang w:val="en-US"/>
        </w:rPr>
        <w:t xml:space="preserve">through the </w:t>
      </w:r>
      <w:r w:rsidR="00B43A4B" w:rsidRPr="5E25F590">
        <w:rPr>
          <w:rFonts w:ascii="Arial" w:hAnsi="Arial" w:cs="Arial"/>
          <w:sz w:val="22"/>
          <w:szCs w:val="22"/>
          <w:lang w:val="en-US"/>
        </w:rPr>
        <w:t xml:space="preserve">usual procedures or with help from the </w:t>
      </w:r>
      <w:r w:rsidR="008D639B" w:rsidRPr="5E25F590">
        <w:rPr>
          <w:rFonts w:ascii="Arial" w:hAnsi="Arial" w:cs="Arial"/>
          <w:sz w:val="22"/>
          <w:szCs w:val="22"/>
          <w:lang w:val="en-US"/>
        </w:rPr>
        <w:t xml:space="preserve">In Year </w:t>
      </w:r>
      <w:r w:rsidR="00B43A4B" w:rsidRPr="5E25F590">
        <w:rPr>
          <w:rFonts w:ascii="Arial" w:hAnsi="Arial" w:cs="Arial"/>
          <w:sz w:val="22"/>
          <w:szCs w:val="22"/>
          <w:lang w:val="en-US"/>
        </w:rPr>
        <w:t>Admissions team</w:t>
      </w:r>
      <w:r w:rsidR="008304E0" w:rsidRPr="5E25F590">
        <w:rPr>
          <w:rFonts w:ascii="Arial" w:hAnsi="Arial" w:cs="Arial"/>
          <w:sz w:val="22"/>
          <w:szCs w:val="22"/>
          <w:lang w:val="en-US"/>
        </w:rPr>
        <w:t xml:space="preserve"> in Gloucesters</w:t>
      </w:r>
      <w:r w:rsidR="00B43A4B" w:rsidRPr="5E25F590">
        <w:rPr>
          <w:rFonts w:ascii="Arial" w:hAnsi="Arial" w:cs="Arial"/>
          <w:sz w:val="22"/>
          <w:szCs w:val="22"/>
          <w:lang w:val="en-US"/>
        </w:rPr>
        <w:t>hire</w:t>
      </w:r>
      <w:r w:rsidR="00B7566E" w:rsidRPr="5E25F590">
        <w:rPr>
          <w:rFonts w:ascii="Arial" w:hAnsi="Arial" w:cs="Arial"/>
          <w:sz w:val="22"/>
          <w:szCs w:val="22"/>
          <w:lang w:val="en-US"/>
        </w:rPr>
        <w:t>,</w:t>
      </w:r>
      <w:r w:rsidR="00B43A4B" w:rsidRPr="5E25F590">
        <w:rPr>
          <w:rFonts w:ascii="Arial" w:hAnsi="Arial" w:cs="Arial"/>
          <w:sz w:val="22"/>
          <w:szCs w:val="22"/>
          <w:lang w:val="en-US"/>
        </w:rPr>
        <w:t xml:space="preserve"> </w:t>
      </w:r>
      <w:r w:rsidRPr="5E25F590">
        <w:rPr>
          <w:rFonts w:ascii="Arial" w:hAnsi="Arial" w:cs="Arial"/>
          <w:sz w:val="22"/>
          <w:szCs w:val="22"/>
          <w:lang w:val="en-US"/>
        </w:rPr>
        <w:t>and</w:t>
      </w:r>
      <w:r w:rsidR="00B43A4B" w:rsidRPr="5E25F590">
        <w:rPr>
          <w:rFonts w:ascii="Arial" w:hAnsi="Arial" w:cs="Arial"/>
          <w:sz w:val="22"/>
          <w:szCs w:val="22"/>
          <w:lang w:val="en-US"/>
        </w:rPr>
        <w:t xml:space="preserve"> it is</w:t>
      </w:r>
      <w:r w:rsidRPr="5E25F590">
        <w:rPr>
          <w:rFonts w:ascii="Arial" w:hAnsi="Arial" w:cs="Arial"/>
          <w:sz w:val="22"/>
          <w:szCs w:val="22"/>
          <w:lang w:val="en-US"/>
        </w:rPr>
        <w:t xml:space="preserve"> likely </w:t>
      </w:r>
      <w:r w:rsidR="00B43A4B" w:rsidRPr="5E25F590">
        <w:rPr>
          <w:rFonts w:ascii="Arial" w:hAnsi="Arial" w:cs="Arial"/>
          <w:sz w:val="22"/>
          <w:szCs w:val="22"/>
          <w:lang w:val="en-US"/>
        </w:rPr>
        <w:t xml:space="preserve">that </w:t>
      </w:r>
      <w:r w:rsidRPr="5E25F590">
        <w:rPr>
          <w:rFonts w:ascii="Arial" w:hAnsi="Arial" w:cs="Arial"/>
          <w:sz w:val="22"/>
          <w:szCs w:val="22"/>
          <w:lang w:val="en-US"/>
        </w:rPr>
        <w:t xml:space="preserve">the child will not be receiving a suitable education for </w:t>
      </w:r>
      <w:r w:rsidR="00731848" w:rsidRPr="5E25F590">
        <w:rPr>
          <w:rFonts w:ascii="Arial" w:hAnsi="Arial" w:cs="Arial"/>
          <w:sz w:val="22"/>
          <w:szCs w:val="22"/>
          <w:lang w:val="en-US"/>
        </w:rPr>
        <w:t>2</w:t>
      </w:r>
      <w:r w:rsidRPr="5E25F590">
        <w:rPr>
          <w:rFonts w:ascii="Arial" w:hAnsi="Arial" w:cs="Arial"/>
          <w:sz w:val="22"/>
          <w:szCs w:val="22"/>
          <w:lang w:val="en-US"/>
        </w:rPr>
        <w:t xml:space="preserve">0 </w:t>
      </w:r>
      <w:r w:rsidR="00A25530" w:rsidRPr="5E25F590">
        <w:rPr>
          <w:rFonts w:ascii="Arial" w:hAnsi="Arial" w:cs="Arial"/>
          <w:sz w:val="22"/>
          <w:szCs w:val="22"/>
          <w:lang w:val="en-US"/>
        </w:rPr>
        <w:t xml:space="preserve">school </w:t>
      </w:r>
      <w:r w:rsidRPr="5E25F590">
        <w:rPr>
          <w:rFonts w:ascii="Arial" w:hAnsi="Arial" w:cs="Arial"/>
          <w:sz w:val="22"/>
          <w:szCs w:val="22"/>
          <w:lang w:val="en-US"/>
        </w:rPr>
        <w:t xml:space="preserve">days or more, the </w:t>
      </w:r>
      <w:r w:rsidR="00186562" w:rsidRPr="5E25F590">
        <w:rPr>
          <w:rFonts w:ascii="Arial" w:hAnsi="Arial" w:cs="Arial"/>
          <w:sz w:val="22"/>
          <w:szCs w:val="22"/>
          <w:lang w:val="en-US"/>
        </w:rPr>
        <w:t>A</w:t>
      </w:r>
      <w:r w:rsidR="43FA9970" w:rsidRPr="5E25F590">
        <w:rPr>
          <w:rFonts w:ascii="Arial" w:hAnsi="Arial" w:cs="Arial"/>
          <w:sz w:val="22"/>
          <w:szCs w:val="22"/>
          <w:lang w:val="en-US"/>
        </w:rPr>
        <w:t xml:space="preserve">ccess to Education </w:t>
      </w:r>
      <w:r w:rsidR="00B43A4B" w:rsidRPr="5E25F590">
        <w:rPr>
          <w:rFonts w:ascii="Arial" w:hAnsi="Arial" w:cs="Arial"/>
          <w:sz w:val="22"/>
          <w:szCs w:val="22"/>
          <w:lang w:val="en-US"/>
        </w:rPr>
        <w:t>team will</w:t>
      </w:r>
      <w:r w:rsidRPr="5E25F590">
        <w:rPr>
          <w:rFonts w:ascii="Arial" w:hAnsi="Arial" w:cs="Arial"/>
          <w:sz w:val="22"/>
          <w:szCs w:val="22"/>
          <w:lang w:val="en-US"/>
        </w:rPr>
        <w:t xml:space="preserve"> record</w:t>
      </w:r>
      <w:r w:rsidR="00B43A4B" w:rsidRPr="5E25F590">
        <w:rPr>
          <w:rFonts w:ascii="Arial" w:hAnsi="Arial" w:cs="Arial"/>
          <w:sz w:val="22"/>
          <w:szCs w:val="22"/>
          <w:lang w:val="en-US"/>
        </w:rPr>
        <w:t xml:space="preserve"> the child as CME and allocate a </w:t>
      </w:r>
      <w:r w:rsidR="00B7566E" w:rsidRPr="5E25F590">
        <w:rPr>
          <w:rFonts w:ascii="Arial" w:hAnsi="Arial" w:cs="Arial"/>
          <w:sz w:val="22"/>
          <w:szCs w:val="22"/>
          <w:lang w:val="en-US"/>
        </w:rPr>
        <w:t>P</w:t>
      </w:r>
      <w:r w:rsidR="00B43A4B" w:rsidRPr="5E25F590">
        <w:rPr>
          <w:rFonts w:ascii="Arial" w:hAnsi="Arial" w:cs="Arial"/>
          <w:sz w:val="22"/>
          <w:szCs w:val="22"/>
          <w:lang w:val="en-US"/>
        </w:rPr>
        <w:t xml:space="preserve">arent </w:t>
      </w:r>
      <w:r w:rsidR="00B7566E" w:rsidRPr="5E25F590">
        <w:rPr>
          <w:rFonts w:ascii="Arial" w:hAnsi="Arial" w:cs="Arial"/>
          <w:sz w:val="22"/>
          <w:szCs w:val="22"/>
          <w:lang w:val="en-US"/>
        </w:rPr>
        <w:t>A</w:t>
      </w:r>
      <w:r w:rsidR="00B43A4B" w:rsidRPr="5E25F590">
        <w:rPr>
          <w:rFonts w:ascii="Arial" w:hAnsi="Arial" w:cs="Arial"/>
          <w:sz w:val="22"/>
          <w:szCs w:val="22"/>
          <w:lang w:val="en-US"/>
        </w:rPr>
        <w:t xml:space="preserve">dviser to support </w:t>
      </w:r>
      <w:r w:rsidR="00D344CF" w:rsidRPr="5E25F590">
        <w:rPr>
          <w:rFonts w:ascii="Arial" w:hAnsi="Arial" w:cs="Arial"/>
          <w:sz w:val="22"/>
          <w:szCs w:val="22"/>
          <w:lang w:val="en-US"/>
        </w:rPr>
        <w:t>the family. Th</w:t>
      </w:r>
      <w:r w:rsidR="00BF2B54" w:rsidRPr="5E25F590">
        <w:rPr>
          <w:rFonts w:ascii="Arial" w:hAnsi="Arial" w:cs="Arial"/>
          <w:sz w:val="22"/>
          <w:szCs w:val="22"/>
          <w:lang w:val="en-US"/>
        </w:rPr>
        <w:t xml:space="preserve">eir role may </w:t>
      </w:r>
      <w:r w:rsidR="00D344CF" w:rsidRPr="5E25F590">
        <w:rPr>
          <w:rFonts w:ascii="Arial" w:hAnsi="Arial" w:cs="Arial"/>
          <w:sz w:val="22"/>
          <w:szCs w:val="22"/>
          <w:lang w:val="en-US"/>
        </w:rPr>
        <w:t>include:</w:t>
      </w:r>
    </w:p>
    <w:p w14:paraId="15D23627" w14:textId="3CDEDFFE" w:rsidR="00B43A4B" w:rsidRPr="00963BF2" w:rsidRDefault="00ED3BED" w:rsidP="000358E9">
      <w:pPr>
        <w:pStyle w:val="NoSpacing"/>
        <w:numPr>
          <w:ilvl w:val="0"/>
          <w:numId w:val="37"/>
        </w:numPr>
        <w:spacing w:line="360" w:lineRule="auto"/>
        <w:jc w:val="both"/>
        <w:rPr>
          <w:rFonts w:ascii="Arial" w:hAnsi="Arial" w:cs="Arial"/>
          <w:sz w:val="22"/>
          <w:szCs w:val="22"/>
          <w:lang w:val="en-US"/>
        </w:rPr>
      </w:pPr>
      <w:r w:rsidRPr="00963BF2">
        <w:rPr>
          <w:rFonts w:ascii="Arial" w:hAnsi="Arial" w:cs="Arial"/>
          <w:sz w:val="22"/>
          <w:szCs w:val="22"/>
          <w:lang w:val="en-US"/>
        </w:rPr>
        <w:t xml:space="preserve">Supporting </w:t>
      </w:r>
      <w:proofErr w:type="gramStart"/>
      <w:r w:rsidRPr="00963BF2">
        <w:rPr>
          <w:rFonts w:ascii="Arial" w:hAnsi="Arial" w:cs="Arial"/>
          <w:sz w:val="22"/>
          <w:szCs w:val="22"/>
          <w:lang w:val="en-US"/>
        </w:rPr>
        <w:t>family</w:t>
      </w:r>
      <w:proofErr w:type="gramEnd"/>
      <w:r w:rsidRPr="00963BF2">
        <w:rPr>
          <w:rFonts w:ascii="Arial" w:hAnsi="Arial" w:cs="Arial"/>
          <w:sz w:val="22"/>
          <w:szCs w:val="22"/>
          <w:lang w:val="en-US"/>
        </w:rPr>
        <w:t xml:space="preserve"> to secure a school place</w:t>
      </w:r>
    </w:p>
    <w:p w14:paraId="15D23628" w14:textId="77777777" w:rsidR="00B43A4B" w:rsidRPr="00963BF2" w:rsidRDefault="000627EF" w:rsidP="000358E9">
      <w:pPr>
        <w:pStyle w:val="NoSpacing"/>
        <w:numPr>
          <w:ilvl w:val="0"/>
          <w:numId w:val="37"/>
        </w:numPr>
        <w:spacing w:line="360" w:lineRule="auto"/>
        <w:jc w:val="both"/>
        <w:rPr>
          <w:rFonts w:ascii="Arial" w:hAnsi="Arial" w:cs="Arial"/>
          <w:sz w:val="22"/>
          <w:szCs w:val="22"/>
          <w:lang w:val="en-US"/>
        </w:rPr>
      </w:pPr>
      <w:r w:rsidRPr="00963BF2">
        <w:rPr>
          <w:rFonts w:ascii="Arial" w:hAnsi="Arial" w:cs="Arial"/>
          <w:sz w:val="22"/>
          <w:szCs w:val="22"/>
          <w:lang w:val="en-US"/>
        </w:rPr>
        <w:t>Appl</w:t>
      </w:r>
      <w:r w:rsidR="00B43A4B" w:rsidRPr="00963BF2">
        <w:rPr>
          <w:rFonts w:ascii="Arial" w:hAnsi="Arial" w:cs="Arial"/>
          <w:sz w:val="22"/>
          <w:szCs w:val="22"/>
          <w:lang w:val="en-US"/>
        </w:rPr>
        <w:t>ying</w:t>
      </w:r>
      <w:r w:rsidRPr="00963BF2">
        <w:rPr>
          <w:rFonts w:ascii="Arial" w:hAnsi="Arial" w:cs="Arial"/>
          <w:sz w:val="22"/>
          <w:szCs w:val="22"/>
          <w:lang w:val="en-US"/>
        </w:rPr>
        <w:t xml:space="preserve"> to </w:t>
      </w:r>
      <w:r w:rsidR="00B7566E" w:rsidRPr="00963BF2">
        <w:rPr>
          <w:rFonts w:ascii="Arial" w:hAnsi="Arial" w:cs="Arial"/>
          <w:sz w:val="22"/>
          <w:szCs w:val="22"/>
          <w:lang w:val="en-US"/>
        </w:rPr>
        <w:t xml:space="preserve">the </w:t>
      </w:r>
      <w:r w:rsidRPr="00963BF2">
        <w:rPr>
          <w:rFonts w:ascii="Arial" w:hAnsi="Arial" w:cs="Arial"/>
          <w:sz w:val="22"/>
          <w:szCs w:val="22"/>
          <w:lang w:val="en-US"/>
        </w:rPr>
        <w:t xml:space="preserve">Fair Access Panel to name a school place  </w:t>
      </w:r>
    </w:p>
    <w:p w14:paraId="15D23629" w14:textId="77777777" w:rsidR="000627EF" w:rsidRPr="00963BF2" w:rsidRDefault="00C74338" w:rsidP="000358E9">
      <w:pPr>
        <w:pStyle w:val="NoSpacing"/>
        <w:numPr>
          <w:ilvl w:val="0"/>
          <w:numId w:val="37"/>
        </w:numPr>
        <w:spacing w:line="360" w:lineRule="auto"/>
        <w:jc w:val="both"/>
        <w:rPr>
          <w:rFonts w:ascii="Arial" w:hAnsi="Arial" w:cs="Arial"/>
          <w:sz w:val="22"/>
          <w:szCs w:val="22"/>
          <w:lang w:val="en-US"/>
        </w:rPr>
      </w:pPr>
      <w:r w:rsidRPr="00963BF2">
        <w:rPr>
          <w:rFonts w:ascii="Arial" w:hAnsi="Arial" w:cs="Arial"/>
          <w:sz w:val="22"/>
          <w:szCs w:val="22"/>
          <w:lang w:val="en-US"/>
        </w:rPr>
        <w:t>Appl</w:t>
      </w:r>
      <w:r w:rsidR="00B43A4B" w:rsidRPr="00963BF2">
        <w:rPr>
          <w:rFonts w:ascii="Arial" w:hAnsi="Arial" w:cs="Arial"/>
          <w:sz w:val="22"/>
          <w:szCs w:val="22"/>
          <w:lang w:val="en-US"/>
        </w:rPr>
        <w:t xml:space="preserve">ying </w:t>
      </w:r>
      <w:r w:rsidR="000627EF" w:rsidRPr="00963BF2">
        <w:rPr>
          <w:rFonts w:ascii="Arial" w:hAnsi="Arial" w:cs="Arial"/>
          <w:sz w:val="22"/>
          <w:szCs w:val="22"/>
          <w:lang w:val="en-US"/>
        </w:rPr>
        <w:t xml:space="preserve">for a School Attendance Order (if </w:t>
      </w:r>
      <w:proofErr w:type="gramStart"/>
      <w:r w:rsidR="000627EF" w:rsidRPr="00963BF2">
        <w:rPr>
          <w:rFonts w:ascii="Arial" w:hAnsi="Arial" w:cs="Arial"/>
          <w:sz w:val="22"/>
          <w:szCs w:val="22"/>
          <w:lang w:val="en-US"/>
        </w:rPr>
        <w:t>parent</w:t>
      </w:r>
      <w:proofErr w:type="gramEnd"/>
      <w:r w:rsidR="000627EF" w:rsidRPr="00963BF2">
        <w:rPr>
          <w:rFonts w:ascii="Arial" w:hAnsi="Arial" w:cs="Arial"/>
          <w:sz w:val="22"/>
          <w:szCs w:val="22"/>
          <w:lang w:val="en-US"/>
        </w:rPr>
        <w:t xml:space="preserve"> </w:t>
      </w:r>
      <w:proofErr w:type="gramStart"/>
      <w:r w:rsidR="000627EF" w:rsidRPr="00963BF2">
        <w:rPr>
          <w:rFonts w:ascii="Arial" w:hAnsi="Arial" w:cs="Arial"/>
          <w:sz w:val="22"/>
          <w:szCs w:val="22"/>
          <w:lang w:val="en-US"/>
        </w:rPr>
        <w:t>refuses</w:t>
      </w:r>
      <w:proofErr w:type="gramEnd"/>
      <w:r w:rsidR="000627EF" w:rsidRPr="00963BF2">
        <w:rPr>
          <w:rFonts w:ascii="Arial" w:hAnsi="Arial" w:cs="Arial"/>
          <w:sz w:val="22"/>
          <w:szCs w:val="22"/>
          <w:lang w:val="en-US"/>
        </w:rPr>
        <w:t xml:space="preserve"> to accept </w:t>
      </w:r>
      <w:proofErr w:type="gramStart"/>
      <w:r w:rsidR="000627EF" w:rsidRPr="00963BF2">
        <w:rPr>
          <w:rFonts w:ascii="Arial" w:hAnsi="Arial" w:cs="Arial"/>
          <w:sz w:val="22"/>
          <w:szCs w:val="22"/>
          <w:lang w:val="en-US"/>
        </w:rPr>
        <w:t>an offered</w:t>
      </w:r>
      <w:proofErr w:type="gramEnd"/>
      <w:r w:rsidR="000627EF" w:rsidRPr="00963BF2">
        <w:rPr>
          <w:rFonts w:ascii="Arial" w:hAnsi="Arial" w:cs="Arial"/>
          <w:sz w:val="22"/>
          <w:szCs w:val="22"/>
          <w:lang w:val="en-US"/>
        </w:rPr>
        <w:t xml:space="preserve"> school place)</w:t>
      </w:r>
    </w:p>
    <w:p w14:paraId="15D2362A" w14:textId="57126C0B" w:rsidR="00241504" w:rsidRPr="00963BF2" w:rsidRDefault="000627EF" w:rsidP="00963BF2">
      <w:pPr>
        <w:pStyle w:val="NoSpacing"/>
        <w:spacing w:line="360" w:lineRule="auto"/>
        <w:jc w:val="both"/>
        <w:rPr>
          <w:rFonts w:ascii="Arial" w:hAnsi="Arial" w:cs="Arial"/>
          <w:sz w:val="22"/>
          <w:szCs w:val="22"/>
          <w:lang w:val="en-US"/>
        </w:rPr>
      </w:pPr>
      <w:r w:rsidRPr="5E25F590">
        <w:rPr>
          <w:rFonts w:ascii="Arial" w:hAnsi="Arial" w:cs="Arial"/>
          <w:sz w:val="22"/>
          <w:szCs w:val="22"/>
          <w:lang w:val="en-US"/>
        </w:rPr>
        <w:t xml:space="preserve">Once the whereabouts of the child are known, </w:t>
      </w:r>
      <w:r w:rsidR="00D344CF" w:rsidRPr="5E25F590">
        <w:rPr>
          <w:rFonts w:ascii="Arial" w:hAnsi="Arial" w:cs="Arial"/>
          <w:sz w:val="22"/>
          <w:szCs w:val="22"/>
          <w:lang w:val="en-US"/>
        </w:rPr>
        <w:t xml:space="preserve">the </w:t>
      </w:r>
      <w:r w:rsidR="00186562" w:rsidRPr="5E25F590">
        <w:rPr>
          <w:rFonts w:ascii="Arial" w:hAnsi="Arial" w:cs="Arial"/>
          <w:sz w:val="22"/>
          <w:szCs w:val="22"/>
          <w:lang w:val="en-US"/>
        </w:rPr>
        <w:t>CME Officer</w:t>
      </w:r>
      <w:r w:rsidR="00E42B3F" w:rsidRPr="5E25F590">
        <w:rPr>
          <w:rFonts w:ascii="Arial" w:hAnsi="Arial" w:cs="Arial"/>
          <w:sz w:val="22"/>
          <w:szCs w:val="22"/>
          <w:lang w:val="en-US"/>
        </w:rPr>
        <w:t xml:space="preserve"> will update the original referrer</w:t>
      </w:r>
      <w:r w:rsidRPr="5E25F590">
        <w:rPr>
          <w:rFonts w:ascii="Arial" w:hAnsi="Arial" w:cs="Arial"/>
          <w:sz w:val="22"/>
          <w:szCs w:val="22"/>
          <w:lang w:val="en-US"/>
        </w:rPr>
        <w:t xml:space="preserve">. In rare cases where </w:t>
      </w:r>
      <w:r w:rsidR="001976FC" w:rsidRPr="5E25F590">
        <w:rPr>
          <w:rFonts w:ascii="Arial" w:hAnsi="Arial" w:cs="Arial"/>
          <w:sz w:val="22"/>
          <w:szCs w:val="22"/>
          <w:lang w:val="en-US"/>
        </w:rPr>
        <w:t xml:space="preserve">the child </w:t>
      </w:r>
      <w:r w:rsidR="5CC04AAD" w:rsidRPr="5E25F590">
        <w:rPr>
          <w:rFonts w:ascii="Arial" w:hAnsi="Arial" w:cs="Arial"/>
          <w:sz w:val="22"/>
          <w:szCs w:val="22"/>
          <w:lang w:val="en-US"/>
        </w:rPr>
        <w:t>cannot</w:t>
      </w:r>
      <w:r w:rsidR="001976FC" w:rsidRPr="5E25F590">
        <w:rPr>
          <w:rFonts w:ascii="Arial" w:hAnsi="Arial" w:cs="Arial"/>
          <w:sz w:val="22"/>
          <w:szCs w:val="22"/>
          <w:lang w:val="en-US"/>
        </w:rPr>
        <w:t xml:space="preserve"> be</w:t>
      </w:r>
      <w:r w:rsidR="00E42B3F" w:rsidRPr="5E25F590">
        <w:rPr>
          <w:rFonts w:ascii="Arial" w:hAnsi="Arial" w:cs="Arial"/>
          <w:sz w:val="22"/>
          <w:szCs w:val="22"/>
          <w:lang w:val="en-US"/>
        </w:rPr>
        <w:t xml:space="preserve"> located</w:t>
      </w:r>
      <w:r w:rsidR="001976FC" w:rsidRPr="5E25F590">
        <w:rPr>
          <w:rFonts w:ascii="Arial" w:hAnsi="Arial" w:cs="Arial"/>
          <w:sz w:val="22"/>
          <w:szCs w:val="22"/>
          <w:lang w:val="en-US"/>
        </w:rPr>
        <w:t>,</w:t>
      </w:r>
      <w:r w:rsidR="00E42B3F" w:rsidRPr="5E25F590">
        <w:rPr>
          <w:rFonts w:ascii="Arial" w:hAnsi="Arial" w:cs="Arial"/>
          <w:sz w:val="22"/>
          <w:szCs w:val="22"/>
          <w:lang w:val="en-US"/>
        </w:rPr>
        <w:t xml:space="preserve"> </w:t>
      </w:r>
      <w:r w:rsidR="00B7566E" w:rsidRPr="5E25F590">
        <w:rPr>
          <w:rFonts w:ascii="Arial" w:hAnsi="Arial" w:cs="Arial"/>
          <w:sz w:val="22"/>
          <w:szCs w:val="22"/>
          <w:lang w:val="en-US"/>
        </w:rPr>
        <w:t xml:space="preserve">the </w:t>
      </w:r>
      <w:r w:rsidR="00186562" w:rsidRPr="5E25F590">
        <w:rPr>
          <w:rFonts w:ascii="Arial" w:hAnsi="Arial" w:cs="Arial"/>
          <w:sz w:val="22"/>
          <w:szCs w:val="22"/>
          <w:lang w:val="en-US"/>
        </w:rPr>
        <w:t>CME O</w:t>
      </w:r>
      <w:r w:rsidR="00B7566E" w:rsidRPr="5E25F590">
        <w:rPr>
          <w:rFonts w:ascii="Arial" w:hAnsi="Arial" w:cs="Arial"/>
          <w:sz w:val="22"/>
          <w:szCs w:val="22"/>
          <w:lang w:val="en-US"/>
        </w:rPr>
        <w:t>fficer</w:t>
      </w:r>
      <w:r w:rsidRPr="5E25F590">
        <w:rPr>
          <w:rFonts w:ascii="Arial" w:hAnsi="Arial" w:cs="Arial"/>
          <w:sz w:val="22"/>
          <w:szCs w:val="22"/>
          <w:lang w:val="en-US"/>
        </w:rPr>
        <w:t xml:space="preserve"> will publish a</w:t>
      </w:r>
      <w:r w:rsidR="00912532" w:rsidRPr="5E25F590">
        <w:rPr>
          <w:rFonts w:ascii="Arial" w:hAnsi="Arial" w:cs="Arial"/>
          <w:sz w:val="22"/>
          <w:szCs w:val="22"/>
          <w:lang w:val="en-US"/>
        </w:rPr>
        <w:t xml:space="preserve"> message on the national Schools 2 Schools secure we</w:t>
      </w:r>
      <w:r w:rsidR="00AC6143" w:rsidRPr="5E25F590">
        <w:rPr>
          <w:rFonts w:ascii="Arial" w:hAnsi="Arial" w:cs="Arial"/>
          <w:sz w:val="22"/>
          <w:szCs w:val="22"/>
          <w:lang w:val="en-US"/>
        </w:rPr>
        <w:t>bs</w:t>
      </w:r>
      <w:r w:rsidR="00912532" w:rsidRPr="5E25F590">
        <w:rPr>
          <w:rFonts w:ascii="Arial" w:hAnsi="Arial" w:cs="Arial"/>
          <w:sz w:val="22"/>
          <w:szCs w:val="22"/>
          <w:lang w:val="en-US"/>
        </w:rPr>
        <w:t>ite</w:t>
      </w:r>
      <w:r w:rsidRPr="5E25F590">
        <w:rPr>
          <w:rFonts w:ascii="Arial" w:hAnsi="Arial" w:cs="Arial"/>
          <w:sz w:val="22"/>
          <w:szCs w:val="22"/>
          <w:lang w:val="en-US"/>
        </w:rPr>
        <w:t>.</w:t>
      </w:r>
      <w:r w:rsidR="002632DB" w:rsidRPr="5E25F590">
        <w:rPr>
          <w:rFonts w:ascii="Arial" w:hAnsi="Arial" w:cs="Arial"/>
          <w:sz w:val="22"/>
          <w:szCs w:val="22"/>
          <w:lang w:val="en-US"/>
        </w:rPr>
        <w:t xml:space="preserve"> The school should then create a C</w:t>
      </w:r>
      <w:r w:rsidR="371E5FBE" w:rsidRPr="5E25F590">
        <w:rPr>
          <w:rFonts w:ascii="Arial" w:hAnsi="Arial" w:cs="Arial"/>
          <w:sz w:val="22"/>
          <w:szCs w:val="22"/>
          <w:lang w:val="en-US"/>
        </w:rPr>
        <w:t xml:space="preserve">ommon </w:t>
      </w:r>
      <w:r w:rsidR="002632DB" w:rsidRPr="5E25F590">
        <w:rPr>
          <w:rFonts w:ascii="Arial" w:hAnsi="Arial" w:cs="Arial"/>
          <w:sz w:val="22"/>
          <w:szCs w:val="22"/>
          <w:lang w:val="en-US"/>
        </w:rPr>
        <w:t>T</w:t>
      </w:r>
      <w:r w:rsidR="3ED334A0" w:rsidRPr="5E25F590">
        <w:rPr>
          <w:rFonts w:ascii="Arial" w:hAnsi="Arial" w:cs="Arial"/>
          <w:sz w:val="22"/>
          <w:szCs w:val="22"/>
          <w:lang w:val="en-US"/>
        </w:rPr>
        <w:t xml:space="preserve">ransfer </w:t>
      </w:r>
      <w:r w:rsidR="002632DB" w:rsidRPr="5E25F590">
        <w:rPr>
          <w:rFonts w:ascii="Arial" w:hAnsi="Arial" w:cs="Arial"/>
          <w:sz w:val="22"/>
          <w:szCs w:val="22"/>
          <w:lang w:val="en-US"/>
        </w:rPr>
        <w:t>F</w:t>
      </w:r>
      <w:r w:rsidR="7D982159" w:rsidRPr="5E25F590">
        <w:rPr>
          <w:rFonts w:ascii="Arial" w:hAnsi="Arial" w:cs="Arial"/>
          <w:sz w:val="22"/>
          <w:szCs w:val="22"/>
          <w:lang w:val="en-US"/>
        </w:rPr>
        <w:t xml:space="preserve">ile (CTF) </w:t>
      </w:r>
      <w:r w:rsidR="002632DB" w:rsidRPr="5E25F590">
        <w:rPr>
          <w:rFonts w:ascii="Arial" w:hAnsi="Arial" w:cs="Arial"/>
          <w:sz w:val="22"/>
          <w:szCs w:val="22"/>
          <w:lang w:val="en-US"/>
        </w:rPr>
        <w:t xml:space="preserve">using </w:t>
      </w:r>
      <w:r w:rsidR="3FDD40DF" w:rsidRPr="5E25F590">
        <w:rPr>
          <w:rFonts w:ascii="Arial" w:hAnsi="Arial" w:cs="Arial"/>
          <w:sz w:val="22"/>
          <w:szCs w:val="22"/>
          <w:lang w:val="en-US"/>
        </w:rPr>
        <w:t xml:space="preserve">the code </w:t>
      </w:r>
      <w:r w:rsidR="002632DB" w:rsidRPr="5E25F590">
        <w:rPr>
          <w:rFonts w:ascii="Arial" w:hAnsi="Arial" w:cs="Arial"/>
          <w:sz w:val="22"/>
          <w:szCs w:val="22"/>
          <w:lang w:val="en-US"/>
        </w:rPr>
        <w:t xml:space="preserve">XXX XXXX. </w:t>
      </w:r>
    </w:p>
    <w:p w14:paraId="3075976B" w14:textId="7362F35A" w:rsidR="5E25F590" w:rsidRDefault="5E25F590" w:rsidP="5E25F590">
      <w:pPr>
        <w:pStyle w:val="NoSpacing"/>
        <w:spacing w:line="360" w:lineRule="auto"/>
        <w:jc w:val="both"/>
        <w:rPr>
          <w:rFonts w:ascii="Arial" w:hAnsi="Arial" w:cs="Arial"/>
          <w:sz w:val="22"/>
          <w:szCs w:val="22"/>
          <w:lang w:val="en-US"/>
        </w:rPr>
      </w:pPr>
    </w:p>
    <w:p w14:paraId="235A3DC4" w14:textId="4D9A64EB" w:rsidR="00F96321" w:rsidRPr="00014580" w:rsidRDefault="00F96321" w:rsidP="00963BF2">
      <w:pPr>
        <w:pStyle w:val="NoSpacing"/>
        <w:spacing w:line="360" w:lineRule="auto"/>
        <w:jc w:val="both"/>
        <w:rPr>
          <w:rFonts w:ascii="Arial" w:hAnsi="Arial" w:cs="Arial"/>
          <w:b/>
          <w:bCs/>
          <w:sz w:val="22"/>
          <w:szCs w:val="22"/>
          <w:lang w:val="en-US"/>
        </w:rPr>
      </w:pPr>
      <w:r w:rsidRPr="00014580">
        <w:rPr>
          <w:rFonts w:ascii="Arial" w:hAnsi="Arial" w:cs="Arial"/>
          <w:b/>
          <w:bCs/>
          <w:sz w:val="22"/>
          <w:szCs w:val="22"/>
          <w:lang w:val="en-US"/>
        </w:rPr>
        <w:t xml:space="preserve">Referrals </w:t>
      </w:r>
      <w:r w:rsidR="00425B05" w:rsidRPr="00014580">
        <w:rPr>
          <w:rFonts w:ascii="Arial" w:hAnsi="Arial" w:cs="Arial"/>
          <w:b/>
          <w:bCs/>
          <w:sz w:val="22"/>
          <w:szCs w:val="22"/>
          <w:lang w:val="en-US"/>
        </w:rPr>
        <w:t>for Section 19 of the Education Act 1996</w:t>
      </w:r>
    </w:p>
    <w:p w14:paraId="27B570E8" w14:textId="79F95D59" w:rsidR="00425B05" w:rsidRPr="00963BF2" w:rsidRDefault="00AE0975" w:rsidP="00963BF2">
      <w:pPr>
        <w:pStyle w:val="NoSpacing"/>
        <w:spacing w:line="360" w:lineRule="auto"/>
        <w:jc w:val="both"/>
        <w:rPr>
          <w:rFonts w:ascii="Arial" w:hAnsi="Arial" w:cs="Arial"/>
          <w:sz w:val="22"/>
          <w:szCs w:val="22"/>
          <w:lang w:val="en-US"/>
        </w:rPr>
      </w:pPr>
      <w:r w:rsidRPr="5E25F590">
        <w:rPr>
          <w:rFonts w:ascii="Arial" w:hAnsi="Arial" w:cs="Arial"/>
          <w:sz w:val="22"/>
          <w:szCs w:val="22"/>
          <w:lang w:val="en-US"/>
        </w:rPr>
        <w:t xml:space="preserve">Gloucestershire </w:t>
      </w:r>
      <w:r w:rsidR="006B3729" w:rsidRPr="5E25F590">
        <w:rPr>
          <w:rFonts w:ascii="Arial" w:hAnsi="Arial" w:cs="Arial"/>
          <w:sz w:val="22"/>
          <w:szCs w:val="22"/>
          <w:lang w:val="en-US"/>
        </w:rPr>
        <w:t>County Council</w:t>
      </w:r>
      <w:r w:rsidR="007324E1" w:rsidRPr="5E25F590">
        <w:rPr>
          <w:rFonts w:ascii="Arial" w:hAnsi="Arial" w:cs="Arial"/>
          <w:sz w:val="22"/>
          <w:szCs w:val="22"/>
          <w:lang w:val="en-US"/>
        </w:rPr>
        <w:t xml:space="preserve">, </w:t>
      </w:r>
      <w:r w:rsidR="5E4C7792" w:rsidRPr="5E25F590">
        <w:rPr>
          <w:rFonts w:ascii="Arial" w:hAnsi="Arial" w:cs="Arial"/>
          <w:sz w:val="22"/>
          <w:szCs w:val="22"/>
          <w:lang w:val="en-US"/>
        </w:rPr>
        <w:t>schools,</w:t>
      </w:r>
      <w:r w:rsidR="007324E1" w:rsidRPr="5E25F590">
        <w:rPr>
          <w:rFonts w:ascii="Arial" w:hAnsi="Arial" w:cs="Arial"/>
          <w:sz w:val="22"/>
          <w:szCs w:val="22"/>
          <w:lang w:val="en-US"/>
        </w:rPr>
        <w:t xml:space="preserve"> and </w:t>
      </w:r>
      <w:r w:rsidR="664777B0" w:rsidRPr="5E25F590">
        <w:rPr>
          <w:rFonts w:ascii="Arial" w:hAnsi="Arial" w:cs="Arial"/>
          <w:sz w:val="22"/>
          <w:szCs w:val="22"/>
          <w:lang w:val="en-US"/>
        </w:rPr>
        <w:t>p</w:t>
      </w:r>
      <w:r w:rsidR="007324E1" w:rsidRPr="5E25F590">
        <w:rPr>
          <w:rFonts w:ascii="Arial" w:hAnsi="Arial" w:cs="Arial"/>
          <w:sz w:val="22"/>
          <w:szCs w:val="22"/>
          <w:lang w:val="en-US"/>
        </w:rPr>
        <w:t>arents/</w:t>
      </w:r>
      <w:r w:rsidR="61673149" w:rsidRPr="5E25F590">
        <w:rPr>
          <w:rFonts w:ascii="Arial" w:hAnsi="Arial" w:cs="Arial"/>
          <w:sz w:val="22"/>
          <w:szCs w:val="22"/>
          <w:lang w:val="en-US"/>
        </w:rPr>
        <w:t>c</w:t>
      </w:r>
      <w:r w:rsidR="007324E1" w:rsidRPr="5E25F590">
        <w:rPr>
          <w:rFonts w:ascii="Arial" w:hAnsi="Arial" w:cs="Arial"/>
          <w:sz w:val="22"/>
          <w:szCs w:val="22"/>
          <w:lang w:val="en-US"/>
        </w:rPr>
        <w:t xml:space="preserve">arers of </w:t>
      </w:r>
      <w:r w:rsidR="1CB2C049" w:rsidRPr="5E25F590">
        <w:rPr>
          <w:rFonts w:ascii="Arial" w:hAnsi="Arial" w:cs="Arial"/>
          <w:sz w:val="22"/>
          <w:szCs w:val="22"/>
          <w:lang w:val="en-US"/>
        </w:rPr>
        <w:t>p</w:t>
      </w:r>
      <w:r w:rsidR="007324E1" w:rsidRPr="5E25F590">
        <w:rPr>
          <w:rFonts w:ascii="Arial" w:hAnsi="Arial" w:cs="Arial"/>
          <w:sz w:val="22"/>
          <w:szCs w:val="22"/>
          <w:lang w:val="en-US"/>
        </w:rPr>
        <w:t xml:space="preserve">upil’s resident in Gloucestershire </w:t>
      </w:r>
      <w:r w:rsidR="00C4494F" w:rsidRPr="5E25F590">
        <w:rPr>
          <w:rFonts w:ascii="Arial" w:hAnsi="Arial" w:cs="Arial"/>
          <w:sz w:val="22"/>
          <w:szCs w:val="22"/>
          <w:lang w:val="en-US"/>
        </w:rPr>
        <w:t xml:space="preserve">have a responsibility to work together to </w:t>
      </w:r>
      <w:r w:rsidR="00917E7F" w:rsidRPr="5E25F590">
        <w:rPr>
          <w:rFonts w:ascii="Arial" w:hAnsi="Arial" w:cs="Arial"/>
          <w:sz w:val="22"/>
          <w:szCs w:val="22"/>
          <w:lang w:val="en-US"/>
        </w:rPr>
        <w:t xml:space="preserve">ensure </w:t>
      </w:r>
      <w:r w:rsidR="4A6AC326" w:rsidRPr="5E25F590">
        <w:rPr>
          <w:rFonts w:ascii="Arial" w:hAnsi="Arial" w:cs="Arial"/>
          <w:sz w:val="22"/>
          <w:szCs w:val="22"/>
          <w:lang w:val="en-US"/>
        </w:rPr>
        <w:t>c</w:t>
      </w:r>
      <w:r w:rsidR="00917E7F" w:rsidRPr="5E25F590">
        <w:rPr>
          <w:rFonts w:ascii="Arial" w:hAnsi="Arial" w:cs="Arial"/>
          <w:sz w:val="22"/>
          <w:szCs w:val="22"/>
          <w:lang w:val="en-US"/>
        </w:rPr>
        <w:t>hildren/</w:t>
      </w:r>
      <w:r w:rsidR="07BB1E45" w:rsidRPr="5E25F590">
        <w:rPr>
          <w:rFonts w:ascii="Arial" w:hAnsi="Arial" w:cs="Arial"/>
          <w:sz w:val="22"/>
          <w:szCs w:val="22"/>
          <w:lang w:val="en-US"/>
        </w:rPr>
        <w:t>y</w:t>
      </w:r>
      <w:r w:rsidR="005129C2" w:rsidRPr="5E25F590">
        <w:rPr>
          <w:rFonts w:ascii="Arial" w:hAnsi="Arial" w:cs="Arial"/>
          <w:sz w:val="22"/>
          <w:szCs w:val="22"/>
          <w:lang w:val="en-US"/>
        </w:rPr>
        <w:t xml:space="preserve">oung </w:t>
      </w:r>
      <w:r w:rsidR="64F6C5B5" w:rsidRPr="5E25F590">
        <w:rPr>
          <w:rFonts w:ascii="Arial" w:hAnsi="Arial" w:cs="Arial"/>
          <w:sz w:val="22"/>
          <w:szCs w:val="22"/>
          <w:lang w:val="en-US"/>
        </w:rPr>
        <w:t>p</w:t>
      </w:r>
      <w:r w:rsidR="005129C2" w:rsidRPr="5E25F590">
        <w:rPr>
          <w:rFonts w:ascii="Arial" w:hAnsi="Arial" w:cs="Arial"/>
          <w:sz w:val="22"/>
          <w:szCs w:val="22"/>
          <w:lang w:val="en-US"/>
        </w:rPr>
        <w:t>eople are supported to access an appropriate</w:t>
      </w:r>
      <w:r w:rsidR="00DA071D" w:rsidRPr="5E25F590">
        <w:rPr>
          <w:rFonts w:ascii="Arial" w:hAnsi="Arial" w:cs="Arial"/>
          <w:sz w:val="22"/>
          <w:szCs w:val="22"/>
          <w:lang w:val="en-US"/>
        </w:rPr>
        <w:t>, full-time education</w:t>
      </w:r>
      <w:r w:rsidR="00352FBC" w:rsidRPr="5E25F590">
        <w:rPr>
          <w:rFonts w:ascii="Arial" w:hAnsi="Arial" w:cs="Arial"/>
          <w:sz w:val="22"/>
          <w:szCs w:val="22"/>
          <w:lang w:val="en-US"/>
        </w:rPr>
        <w:t xml:space="preserve">. </w:t>
      </w:r>
    </w:p>
    <w:p w14:paraId="3998A8A7" w14:textId="51A229F4" w:rsidR="00922BBB" w:rsidRPr="00963BF2" w:rsidRDefault="00D5416A" w:rsidP="00963BF2">
      <w:pPr>
        <w:pStyle w:val="NoSpacing"/>
        <w:spacing w:line="360" w:lineRule="auto"/>
        <w:jc w:val="both"/>
        <w:rPr>
          <w:rFonts w:ascii="Arial" w:hAnsi="Arial" w:cs="Arial"/>
          <w:sz w:val="22"/>
          <w:szCs w:val="22"/>
          <w:lang w:val="en-US"/>
        </w:rPr>
      </w:pPr>
      <w:r w:rsidRPr="00963BF2">
        <w:rPr>
          <w:rFonts w:ascii="Arial" w:hAnsi="Arial" w:cs="Arial"/>
          <w:sz w:val="22"/>
          <w:szCs w:val="22"/>
          <w:lang w:val="en-US"/>
        </w:rPr>
        <w:t xml:space="preserve">Alternative Education Provision can be arranged under the following categories; </w:t>
      </w:r>
    </w:p>
    <w:p w14:paraId="3D59C5D5" w14:textId="45A7656B" w:rsidR="00D5416A" w:rsidRPr="00963BF2" w:rsidRDefault="00F8776A" w:rsidP="00014580">
      <w:pPr>
        <w:pStyle w:val="NoSpacing"/>
        <w:numPr>
          <w:ilvl w:val="0"/>
          <w:numId w:val="38"/>
        </w:numPr>
        <w:spacing w:line="360" w:lineRule="auto"/>
        <w:jc w:val="both"/>
        <w:rPr>
          <w:rFonts w:ascii="Arial" w:hAnsi="Arial" w:cs="Arial"/>
          <w:sz w:val="22"/>
          <w:szCs w:val="22"/>
          <w:lang w:val="en-US"/>
        </w:rPr>
      </w:pPr>
      <w:r w:rsidRPr="00963BF2">
        <w:rPr>
          <w:rFonts w:ascii="Arial" w:hAnsi="Arial" w:cs="Arial"/>
          <w:sz w:val="22"/>
          <w:szCs w:val="22"/>
          <w:lang w:val="en-US"/>
        </w:rPr>
        <w:t>Permanent exclusion</w:t>
      </w:r>
    </w:p>
    <w:p w14:paraId="61790489" w14:textId="0AF897DE" w:rsidR="00F8776A" w:rsidRPr="00963BF2" w:rsidRDefault="00F8776A" w:rsidP="00014580">
      <w:pPr>
        <w:pStyle w:val="NoSpacing"/>
        <w:numPr>
          <w:ilvl w:val="0"/>
          <w:numId w:val="38"/>
        </w:numPr>
        <w:spacing w:line="360" w:lineRule="auto"/>
        <w:jc w:val="both"/>
        <w:rPr>
          <w:rFonts w:ascii="Arial" w:hAnsi="Arial" w:cs="Arial"/>
          <w:sz w:val="22"/>
          <w:szCs w:val="22"/>
          <w:lang w:val="en-US"/>
        </w:rPr>
      </w:pPr>
      <w:r w:rsidRPr="00963BF2">
        <w:rPr>
          <w:rFonts w:ascii="Arial" w:hAnsi="Arial" w:cs="Arial"/>
          <w:sz w:val="22"/>
          <w:szCs w:val="22"/>
          <w:lang w:val="en-US"/>
        </w:rPr>
        <w:t xml:space="preserve">Illness </w:t>
      </w:r>
    </w:p>
    <w:p w14:paraId="1D6ECB15" w14:textId="53323451" w:rsidR="00F8776A" w:rsidRPr="00963BF2" w:rsidRDefault="00F8776A" w:rsidP="00014580">
      <w:pPr>
        <w:pStyle w:val="NoSpacing"/>
        <w:numPr>
          <w:ilvl w:val="0"/>
          <w:numId w:val="38"/>
        </w:numPr>
        <w:spacing w:line="360" w:lineRule="auto"/>
        <w:jc w:val="both"/>
        <w:rPr>
          <w:rFonts w:ascii="Arial" w:hAnsi="Arial" w:cs="Arial"/>
          <w:sz w:val="22"/>
          <w:szCs w:val="22"/>
          <w:lang w:val="en-US"/>
        </w:rPr>
      </w:pPr>
      <w:r w:rsidRPr="00963BF2">
        <w:rPr>
          <w:rFonts w:ascii="Arial" w:hAnsi="Arial" w:cs="Arial"/>
          <w:sz w:val="22"/>
          <w:szCs w:val="22"/>
          <w:lang w:val="en-US"/>
        </w:rPr>
        <w:t xml:space="preserve">Otherwise </w:t>
      </w:r>
    </w:p>
    <w:p w14:paraId="67F21A34" w14:textId="2C80E860" w:rsidR="00570B72" w:rsidRDefault="00570B72" w:rsidP="00963BF2">
      <w:pPr>
        <w:pStyle w:val="NoSpacing"/>
        <w:spacing w:line="360" w:lineRule="auto"/>
        <w:jc w:val="both"/>
        <w:rPr>
          <w:rFonts w:ascii="Arial" w:hAnsi="Arial" w:cs="Arial"/>
          <w:bCs/>
          <w:sz w:val="22"/>
          <w:szCs w:val="22"/>
        </w:rPr>
      </w:pPr>
      <w:r w:rsidRPr="00963BF2">
        <w:rPr>
          <w:rFonts w:ascii="Arial" w:hAnsi="Arial" w:cs="Arial"/>
          <w:sz w:val="22"/>
          <w:szCs w:val="22"/>
          <w:lang w:val="en-US"/>
        </w:rPr>
        <w:t xml:space="preserve">For further information please </w:t>
      </w:r>
      <w:r w:rsidR="004E0F70" w:rsidRPr="00963BF2">
        <w:rPr>
          <w:rFonts w:ascii="Arial" w:hAnsi="Arial" w:cs="Arial"/>
          <w:sz w:val="22"/>
          <w:szCs w:val="22"/>
          <w:lang w:val="en-US"/>
        </w:rPr>
        <w:t>see</w:t>
      </w:r>
      <w:r w:rsidR="004E0F70">
        <w:rPr>
          <w:rFonts w:ascii="Arial" w:hAnsi="Arial" w:cs="Arial"/>
          <w:bCs/>
          <w:sz w:val="22"/>
          <w:szCs w:val="22"/>
        </w:rPr>
        <w:t xml:space="preserve"> </w:t>
      </w:r>
      <w:hyperlink r:id="rId25" w:history="1">
        <w:r w:rsidR="00E102C4">
          <w:rPr>
            <w:rStyle w:val="Hyperlink"/>
            <w:rFonts w:ascii="Arial" w:hAnsi="Arial" w:cs="Arial"/>
            <w:bCs/>
            <w:sz w:val="22"/>
            <w:szCs w:val="22"/>
          </w:rPr>
          <w:t xml:space="preserve">Section 19 Policy </w:t>
        </w:r>
      </w:hyperlink>
    </w:p>
    <w:p w14:paraId="6948970D" w14:textId="4D88B656" w:rsidR="00014580" w:rsidRPr="00014580" w:rsidRDefault="00014580" w:rsidP="00BE44F5">
      <w:pPr>
        <w:spacing w:before="240" w:line="360" w:lineRule="auto"/>
        <w:jc w:val="both"/>
        <w:rPr>
          <w:rFonts w:ascii="Arial" w:hAnsi="Arial" w:cs="Arial"/>
          <w:b/>
          <w:sz w:val="22"/>
          <w:szCs w:val="22"/>
        </w:rPr>
      </w:pPr>
      <w:r w:rsidRPr="00014580">
        <w:rPr>
          <w:rFonts w:ascii="Arial" w:hAnsi="Arial" w:cs="Arial"/>
          <w:b/>
          <w:sz w:val="22"/>
          <w:szCs w:val="22"/>
        </w:rPr>
        <w:t>Referrals from Other LAs</w:t>
      </w:r>
    </w:p>
    <w:p w14:paraId="15D2362C" w14:textId="77777777" w:rsidR="00C234AB" w:rsidRPr="00014580" w:rsidRDefault="006C559B" w:rsidP="00014580">
      <w:pPr>
        <w:pStyle w:val="NoSpacing"/>
        <w:spacing w:line="360" w:lineRule="auto"/>
        <w:jc w:val="both"/>
        <w:rPr>
          <w:rFonts w:ascii="Arial" w:hAnsi="Arial" w:cs="Arial"/>
          <w:sz w:val="22"/>
          <w:szCs w:val="22"/>
          <w:lang w:val="en-US"/>
        </w:rPr>
      </w:pPr>
      <w:r w:rsidRPr="00014580">
        <w:rPr>
          <w:rFonts w:ascii="Arial" w:hAnsi="Arial" w:cs="Arial"/>
          <w:sz w:val="22"/>
          <w:szCs w:val="22"/>
          <w:lang w:val="en-US"/>
        </w:rPr>
        <w:t xml:space="preserve">When another LA contacts Gloucestershire believing a child has moved into the county, </w:t>
      </w:r>
      <w:r w:rsidR="00B7566E" w:rsidRPr="00014580">
        <w:rPr>
          <w:rFonts w:ascii="Arial" w:hAnsi="Arial" w:cs="Arial"/>
          <w:sz w:val="22"/>
          <w:szCs w:val="22"/>
          <w:lang w:val="en-US"/>
        </w:rPr>
        <w:t xml:space="preserve">the </w:t>
      </w:r>
      <w:r w:rsidR="00186562" w:rsidRPr="00014580">
        <w:rPr>
          <w:rFonts w:ascii="Arial" w:hAnsi="Arial" w:cs="Arial"/>
          <w:sz w:val="22"/>
          <w:szCs w:val="22"/>
          <w:lang w:val="en-US"/>
        </w:rPr>
        <w:t>CME</w:t>
      </w:r>
      <w:r w:rsidR="00B7566E" w:rsidRPr="00014580">
        <w:rPr>
          <w:rFonts w:ascii="Arial" w:hAnsi="Arial" w:cs="Arial"/>
          <w:sz w:val="22"/>
          <w:szCs w:val="22"/>
          <w:lang w:val="en-US"/>
        </w:rPr>
        <w:t xml:space="preserve"> Officer </w:t>
      </w:r>
      <w:r w:rsidRPr="00014580">
        <w:rPr>
          <w:rFonts w:ascii="Arial" w:hAnsi="Arial" w:cs="Arial"/>
          <w:sz w:val="22"/>
          <w:szCs w:val="22"/>
          <w:lang w:val="en-US"/>
        </w:rPr>
        <w:t xml:space="preserve">will </w:t>
      </w:r>
      <w:r w:rsidR="00881021" w:rsidRPr="00014580">
        <w:rPr>
          <w:rFonts w:ascii="Arial" w:hAnsi="Arial" w:cs="Arial"/>
          <w:sz w:val="22"/>
          <w:szCs w:val="22"/>
          <w:lang w:val="en-US"/>
        </w:rPr>
        <w:t xml:space="preserve">find out </w:t>
      </w:r>
      <w:r w:rsidRPr="00014580">
        <w:rPr>
          <w:rFonts w:ascii="Arial" w:hAnsi="Arial" w:cs="Arial"/>
          <w:sz w:val="22"/>
          <w:szCs w:val="22"/>
          <w:lang w:val="en-US"/>
        </w:rPr>
        <w:t xml:space="preserve">if </w:t>
      </w:r>
      <w:r w:rsidR="00197E79" w:rsidRPr="00014580">
        <w:rPr>
          <w:rFonts w:ascii="Arial" w:hAnsi="Arial" w:cs="Arial"/>
          <w:sz w:val="22"/>
          <w:szCs w:val="22"/>
          <w:lang w:val="en-US"/>
        </w:rPr>
        <w:t xml:space="preserve">contact has been made with </w:t>
      </w:r>
      <w:r w:rsidR="00881021" w:rsidRPr="00014580">
        <w:rPr>
          <w:rFonts w:ascii="Arial" w:hAnsi="Arial" w:cs="Arial"/>
          <w:sz w:val="22"/>
          <w:szCs w:val="22"/>
          <w:lang w:val="en-US"/>
        </w:rPr>
        <w:t>GCC</w:t>
      </w:r>
      <w:r w:rsidR="00197E79" w:rsidRPr="00014580">
        <w:rPr>
          <w:rFonts w:ascii="Arial" w:hAnsi="Arial" w:cs="Arial"/>
          <w:sz w:val="22"/>
          <w:szCs w:val="22"/>
          <w:lang w:val="en-US"/>
        </w:rPr>
        <w:t xml:space="preserve"> A</w:t>
      </w:r>
      <w:r w:rsidRPr="00014580">
        <w:rPr>
          <w:rFonts w:ascii="Arial" w:hAnsi="Arial" w:cs="Arial"/>
          <w:sz w:val="22"/>
          <w:szCs w:val="22"/>
          <w:lang w:val="en-US"/>
        </w:rPr>
        <w:t>dmissions team.</w:t>
      </w:r>
      <w:r w:rsidR="00C234AB" w:rsidRPr="00014580">
        <w:rPr>
          <w:rFonts w:ascii="Arial" w:hAnsi="Arial" w:cs="Arial"/>
          <w:sz w:val="22"/>
          <w:szCs w:val="22"/>
          <w:lang w:val="en-US"/>
        </w:rPr>
        <w:t xml:space="preserve"> </w:t>
      </w:r>
    </w:p>
    <w:p w14:paraId="15D2362D" w14:textId="77777777" w:rsidR="00C234AB" w:rsidRPr="00014580" w:rsidRDefault="00C234AB" w:rsidP="00014580">
      <w:pPr>
        <w:pStyle w:val="NoSpacing"/>
        <w:numPr>
          <w:ilvl w:val="0"/>
          <w:numId w:val="38"/>
        </w:numPr>
        <w:spacing w:line="360" w:lineRule="auto"/>
        <w:jc w:val="both"/>
        <w:rPr>
          <w:rFonts w:ascii="Arial" w:hAnsi="Arial" w:cs="Arial"/>
          <w:sz w:val="22"/>
          <w:szCs w:val="22"/>
          <w:lang w:val="en-US"/>
        </w:rPr>
      </w:pPr>
      <w:r w:rsidRPr="00014580">
        <w:rPr>
          <w:rFonts w:ascii="Arial" w:hAnsi="Arial" w:cs="Arial"/>
          <w:sz w:val="22"/>
          <w:szCs w:val="22"/>
          <w:lang w:val="en-US"/>
        </w:rPr>
        <w:lastRenderedPageBreak/>
        <w:t xml:space="preserve">If the child is known to be accessing education, </w:t>
      </w:r>
      <w:r w:rsidR="00B7566E" w:rsidRPr="00014580">
        <w:rPr>
          <w:rFonts w:ascii="Arial" w:hAnsi="Arial" w:cs="Arial"/>
          <w:sz w:val="22"/>
          <w:szCs w:val="22"/>
          <w:lang w:val="en-US"/>
        </w:rPr>
        <w:t xml:space="preserve">the </w:t>
      </w:r>
      <w:r w:rsidR="00186562" w:rsidRPr="00014580">
        <w:rPr>
          <w:rFonts w:ascii="Arial" w:hAnsi="Arial" w:cs="Arial"/>
          <w:sz w:val="22"/>
          <w:szCs w:val="22"/>
          <w:lang w:val="en-US"/>
        </w:rPr>
        <w:t>CME</w:t>
      </w:r>
      <w:r w:rsidR="00B7566E" w:rsidRPr="00014580">
        <w:rPr>
          <w:rFonts w:ascii="Arial" w:hAnsi="Arial" w:cs="Arial"/>
          <w:sz w:val="22"/>
          <w:szCs w:val="22"/>
          <w:lang w:val="en-US"/>
        </w:rPr>
        <w:t xml:space="preserve"> Officer</w:t>
      </w:r>
      <w:r w:rsidRPr="00014580">
        <w:rPr>
          <w:rFonts w:ascii="Arial" w:hAnsi="Arial" w:cs="Arial"/>
          <w:sz w:val="22"/>
          <w:szCs w:val="22"/>
          <w:lang w:val="en-US"/>
        </w:rPr>
        <w:t xml:space="preserve"> will inform the </w:t>
      </w:r>
      <w:r w:rsidR="00881021" w:rsidRPr="00014580">
        <w:rPr>
          <w:rFonts w:ascii="Arial" w:hAnsi="Arial" w:cs="Arial"/>
          <w:sz w:val="22"/>
          <w:szCs w:val="22"/>
          <w:lang w:val="en-US"/>
        </w:rPr>
        <w:t>referring</w:t>
      </w:r>
      <w:r w:rsidRPr="00014580">
        <w:rPr>
          <w:rFonts w:ascii="Arial" w:hAnsi="Arial" w:cs="Arial"/>
          <w:sz w:val="22"/>
          <w:szCs w:val="22"/>
          <w:lang w:val="en-US"/>
        </w:rPr>
        <w:t xml:space="preserve"> LA who can remove </w:t>
      </w:r>
      <w:r w:rsidR="00881021" w:rsidRPr="00014580">
        <w:rPr>
          <w:rFonts w:ascii="Arial" w:hAnsi="Arial" w:cs="Arial"/>
          <w:sz w:val="22"/>
          <w:szCs w:val="22"/>
          <w:lang w:val="en-US"/>
        </w:rPr>
        <w:t xml:space="preserve">the child </w:t>
      </w:r>
      <w:r w:rsidRPr="00014580">
        <w:rPr>
          <w:rFonts w:ascii="Arial" w:hAnsi="Arial" w:cs="Arial"/>
          <w:sz w:val="22"/>
          <w:szCs w:val="22"/>
          <w:lang w:val="en-US"/>
        </w:rPr>
        <w:t>from their CME database.</w:t>
      </w:r>
      <w:r w:rsidR="006C559B" w:rsidRPr="00014580">
        <w:rPr>
          <w:rFonts w:ascii="Arial" w:hAnsi="Arial" w:cs="Arial"/>
          <w:sz w:val="22"/>
          <w:szCs w:val="22"/>
          <w:lang w:val="en-US"/>
        </w:rPr>
        <w:t xml:space="preserve"> </w:t>
      </w:r>
    </w:p>
    <w:p w14:paraId="15D2362E" w14:textId="237F5F5B" w:rsidR="003022E6" w:rsidRPr="00014580" w:rsidRDefault="006C559B" w:rsidP="00014580">
      <w:pPr>
        <w:pStyle w:val="NoSpacing"/>
        <w:numPr>
          <w:ilvl w:val="0"/>
          <w:numId w:val="38"/>
        </w:numPr>
        <w:spacing w:line="360" w:lineRule="auto"/>
        <w:jc w:val="both"/>
        <w:rPr>
          <w:rFonts w:ascii="Arial" w:hAnsi="Arial" w:cs="Arial"/>
          <w:sz w:val="22"/>
          <w:szCs w:val="22"/>
          <w:lang w:val="en-US"/>
        </w:rPr>
      </w:pPr>
      <w:r w:rsidRPr="5E25F590">
        <w:rPr>
          <w:rFonts w:ascii="Arial" w:hAnsi="Arial" w:cs="Arial"/>
          <w:sz w:val="22"/>
          <w:szCs w:val="22"/>
          <w:lang w:val="en-US"/>
        </w:rPr>
        <w:t xml:space="preserve">If </w:t>
      </w:r>
      <w:r w:rsidR="00C234AB" w:rsidRPr="5E25F590">
        <w:rPr>
          <w:rFonts w:ascii="Arial" w:hAnsi="Arial" w:cs="Arial"/>
          <w:sz w:val="22"/>
          <w:szCs w:val="22"/>
          <w:lang w:val="en-US"/>
        </w:rPr>
        <w:t xml:space="preserve">the child is </w:t>
      </w:r>
      <w:r w:rsidRPr="5E25F590">
        <w:rPr>
          <w:rFonts w:ascii="Arial" w:hAnsi="Arial" w:cs="Arial"/>
          <w:sz w:val="22"/>
          <w:szCs w:val="22"/>
          <w:lang w:val="en-US"/>
        </w:rPr>
        <w:t>not</w:t>
      </w:r>
      <w:r w:rsidR="008167C9" w:rsidRPr="5E25F590">
        <w:rPr>
          <w:rFonts w:ascii="Arial" w:hAnsi="Arial" w:cs="Arial"/>
          <w:sz w:val="22"/>
          <w:szCs w:val="22"/>
          <w:lang w:val="en-US"/>
        </w:rPr>
        <w:t xml:space="preserve"> known to the A</w:t>
      </w:r>
      <w:r w:rsidR="00C234AB" w:rsidRPr="5E25F590">
        <w:rPr>
          <w:rFonts w:ascii="Arial" w:hAnsi="Arial" w:cs="Arial"/>
          <w:sz w:val="22"/>
          <w:szCs w:val="22"/>
          <w:lang w:val="en-US"/>
        </w:rPr>
        <w:t xml:space="preserve">dmissions team but an address has been given indicating the family </w:t>
      </w:r>
      <w:r w:rsidR="03076D05" w:rsidRPr="5E25F590">
        <w:rPr>
          <w:rFonts w:ascii="Arial" w:hAnsi="Arial" w:cs="Arial"/>
          <w:sz w:val="22"/>
          <w:szCs w:val="22"/>
          <w:lang w:val="en-US"/>
        </w:rPr>
        <w:t>is</w:t>
      </w:r>
      <w:r w:rsidR="00C234AB" w:rsidRPr="5E25F590">
        <w:rPr>
          <w:rFonts w:ascii="Arial" w:hAnsi="Arial" w:cs="Arial"/>
          <w:sz w:val="22"/>
          <w:szCs w:val="22"/>
          <w:lang w:val="en-US"/>
        </w:rPr>
        <w:t xml:space="preserve"> in </w:t>
      </w:r>
      <w:r w:rsidR="6DFFEC1A" w:rsidRPr="5E25F590">
        <w:rPr>
          <w:rFonts w:ascii="Arial" w:hAnsi="Arial" w:cs="Arial"/>
          <w:sz w:val="22"/>
          <w:szCs w:val="22"/>
          <w:lang w:val="en-US"/>
        </w:rPr>
        <w:t>the county</w:t>
      </w:r>
      <w:r w:rsidRPr="5E25F590">
        <w:rPr>
          <w:rFonts w:ascii="Arial" w:hAnsi="Arial" w:cs="Arial"/>
          <w:sz w:val="22"/>
          <w:szCs w:val="22"/>
          <w:lang w:val="en-US"/>
        </w:rPr>
        <w:t xml:space="preserve">, the </w:t>
      </w:r>
      <w:r w:rsidR="00186562" w:rsidRPr="5E25F590">
        <w:rPr>
          <w:rFonts w:ascii="Arial" w:hAnsi="Arial" w:cs="Arial"/>
          <w:sz w:val="22"/>
          <w:szCs w:val="22"/>
          <w:lang w:val="en-US"/>
        </w:rPr>
        <w:t>A</w:t>
      </w:r>
      <w:r w:rsidR="00330FBB" w:rsidRPr="5E25F590">
        <w:rPr>
          <w:rFonts w:ascii="Arial" w:hAnsi="Arial" w:cs="Arial"/>
          <w:sz w:val="22"/>
          <w:szCs w:val="22"/>
          <w:lang w:val="en-US"/>
        </w:rPr>
        <w:t xml:space="preserve">ccess to Education </w:t>
      </w:r>
      <w:r w:rsidR="00C1130C" w:rsidRPr="5E25F590">
        <w:rPr>
          <w:rFonts w:ascii="Arial" w:hAnsi="Arial" w:cs="Arial"/>
          <w:sz w:val="22"/>
          <w:szCs w:val="22"/>
          <w:lang w:val="en-US"/>
        </w:rPr>
        <w:t>team will liaise with</w:t>
      </w:r>
      <w:r w:rsidR="00197E79" w:rsidRPr="5E25F590">
        <w:rPr>
          <w:rFonts w:ascii="Arial" w:hAnsi="Arial" w:cs="Arial"/>
          <w:sz w:val="22"/>
          <w:szCs w:val="22"/>
          <w:lang w:val="en-US"/>
        </w:rPr>
        <w:t xml:space="preserve"> the A</w:t>
      </w:r>
      <w:r w:rsidR="00253A7C" w:rsidRPr="5E25F590">
        <w:rPr>
          <w:rFonts w:ascii="Arial" w:hAnsi="Arial" w:cs="Arial"/>
          <w:sz w:val="22"/>
          <w:szCs w:val="22"/>
          <w:lang w:val="en-US"/>
        </w:rPr>
        <w:t xml:space="preserve">dmissions team </w:t>
      </w:r>
      <w:r w:rsidRPr="5E25F590">
        <w:rPr>
          <w:rFonts w:ascii="Arial" w:hAnsi="Arial" w:cs="Arial"/>
          <w:sz w:val="22"/>
          <w:szCs w:val="22"/>
          <w:lang w:val="en-US"/>
        </w:rPr>
        <w:t>to ensure the</w:t>
      </w:r>
      <w:r w:rsidR="00C1130C" w:rsidRPr="5E25F590">
        <w:rPr>
          <w:rFonts w:ascii="Arial" w:hAnsi="Arial" w:cs="Arial"/>
          <w:sz w:val="22"/>
          <w:szCs w:val="22"/>
          <w:lang w:val="en-US"/>
        </w:rPr>
        <w:t xml:space="preserve"> family</w:t>
      </w:r>
      <w:r w:rsidRPr="5E25F590">
        <w:rPr>
          <w:rFonts w:ascii="Arial" w:hAnsi="Arial" w:cs="Arial"/>
          <w:sz w:val="22"/>
          <w:szCs w:val="22"/>
          <w:lang w:val="en-US"/>
        </w:rPr>
        <w:t xml:space="preserve"> </w:t>
      </w:r>
      <w:r w:rsidR="00D344CF" w:rsidRPr="5E25F590">
        <w:rPr>
          <w:rFonts w:ascii="Arial" w:hAnsi="Arial" w:cs="Arial"/>
          <w:sz w:val="22"/>
          <w:szCs w:val="22"/>
          <w:lang w:val="en-US"/>
        </w:rPr>
        <w:t xml:space="preserve">know how </w:t>
      </w:r>
      <w:r w:rsidRPr="5E25F590">
        <w:rPr>
          <w:rFonts w:ascii="Arial" w:hAnsi="Arial" w:cs="Arial"/>
          <w:sz w:val="22"/>
          <w:szCs w:val="22"/>
          <w:lang w:val="en-US"/>
        </w:rPr>
        <w:t xml:space="preserve">to </w:t>
      </w:r>
      <w:r w:rsidR="00B7566E" w:rsidRPr="5E25F590">
        <w:rPr>
          <w:rFonts w:ascii="Arial" w:hAnsi="Arial" w:cs="Arial"/>
          <w:sz w:val="22"/>
          <w:szCs w:val="22"/>
          <w:lang w:val="en-US"/>
        </w:rPr>
        <w:t>find a school place</w:t>
      </w:r>
      <w:r w:rsidRPr="5E25F590">
        <w:rPr>
          <w:rFonts w:ascii="Arial" w:hAnsi="Arial" w:cs="Arial"/>
          <w:sz w:val="22"/>
          <w:szCs w:val="22"/>
          <w:lang w:val="en-US"/>
        </w:rPr>
        <w:t xml:space="preserve"> </w:t>
      </w:r>
      <w:r w:rsidR="00D344CF" w:rsidRPr="5E25F590">
        <w:rPr>
          <w:rFonts w:ascii="Arial" w:hAnsi="Arial" w:cs="Arial"/>
          <w:sz w:val="22"/>
          <w:szCs w:val="22"/>
          <w:lang w:val="en-US"/>
        </w:rPr>
        <w:t>for their child</w:t>
      </w:r>
      <w:r w:rsidRPr="5E25F590">
        <w:rPr>
          <w:rFonts w:ascii="Arial" w:hAnsi="Arial" w:cs="Arial"/>
          <w:sz w:val="22"/>
          <w:szCs w:val="22"/>
          <w:lang w:val="en-US"/>
        </w:rPr>
        <w:t>.</w:t>
      </w:r>
    </w:p>
    <w:p w14:paraId="15D2362F" w14:textId="6340BDB0" w:rsidR="00241504" w:rsidRPr="00014580" w:rsidRDefault="00C234AB" w:rsidP="00014580">
      <w:pPr>
        <w:pStyle w:val="NoSpacing"/>
        <w:numPr>
          <w:ilvl w:val="0"/>
          <w:numId w:val="38"/>
        </w:numPr>
        <w:spacing w:line="360" w:lineRule="auto"/>
        <w:jc w:val="both"/>
        <w:rPr>
          <w:rFonts w:ascii="Arial" w:hAnsi="Arial" w:cs="Arial"/>
          <w:sz w:val="22"/>
          <w:szCs w:val="22"/>
          <w:lang w:val="en-US"/>
        </w:rPr>
      </w:pPr>
      <w:r w:rsidRPr="00014580">
        <w:rPr>
          <w:rFonts w:ascii="Arial" w:hAnsi="Arial" w:cs="Arial"/>
          <w:sz w:val="22"/>
          <w:szCs w:val="22"/>
          <w:lang w:val="en-US"/>
        </w:rPr>
        <w:t xml:space="preserve">If </w:t>
      </w:r>
      <w:r w:rsidR="001B2B13" w:rsidRPr="00014580">
        <w:rPr>
          <w:rFonts w:ascii="Arial" w:hAnsi="Arial" w:cs="Arial"/>
          <w:sz w:val="22"/>
          <w:szCs w:val="22"/>
          <w:lang w:val="en-US"/>
        </w:rPr>
        <w:t xml:space="preserve">the </w:t>
      </w:r>
      <w:r w:rsidR="00186562" w:rsidRPr="00014580">
        <w:rPr>
          <w:rFonts w:ascii="Arial" w:hAnsi="Arial" w:cs="Arial"/>
          <w:sz w:val="22"/>
          <w:szCs w:val="22"/>
          <w:lang w:val="en-US"/>
        </w:rPr>
        <w:t>A</w:t>
      </w:r>
      <w:r w:rsidR="00330FBB" w:rsidRPr="00014580">
        <w:rPr>
          <w:rFonts w:ascii="Arial" w:hAnsi="Arial" w:cs="Arial"/>
          <w:sz w:val="22"/>
          <w:szCs w:val="22"/>
          <w:lang w:val="en-US"/>
        </w:rPr>
        <w:t>ccess to Education</w:t>
      </w:r>
      <w:r w:rsidR="00C1130C" w:rsidRPr="00014580">
        <w:rPr>
          <w:rFonts w:ascii="Arial" w:hAnsi="Arial" w:cs="Arial"/>
          <w:sz w:val="22"/>
          <w:szCs w:val="22"/>
          <w:lang w:val="en-US"/>
        </w:rPr>
        <w:t xml:space="preserve"> team is</w:t>
      </w:r>
      <w:r w:rsidRPr="00014580">
        <w:rPr>
          <w:rFonts w:ascii="Arial" w:hAnsi="Arial" w:cs="Arial"/>
          <w:sz w:val="22"/>
          <w:szCs w:val="22"/>
          <w:lang w:val="en-US"/>
        </w:rPr>
        <w:t xml:space="preserve"> unable to locate the family in Gloucestershire, the </w:t>
      </w:r>
      <w:r w:rsidR="00C1130C" w:rsidRPr="00014580">
        <w:rPr>
          <w:rFonts w:ascii="Arial" w:hAnsi="Arial" w:cs="Arial"/>
          <w:sz w:val="22"/>
          <w:szCs w:val="22"/>
          <w:lang w:val="en-US"/>
        </w:rPr>
        <w:t xml:space="preserve">referring </w:t>
      </w:r>
      <w:r w:rsidRPr="00014580">
        <w:rPr>
          <w:rFonts w:ascii="Arial" w:hAnsi="Arial" w:cs="Arial"/>
          <w:sz w:val="22"/>
          <w:szCs w:val="22"/>
          <w:lang w:val="en-US"/>
        </w:rPr>
        <w:t xml:space="preserve">LA will be informed </w:t>
      </w:r>
      <w:r w:rsidR="00253A7C" w:rsidRPr="00014580">
        <w:rPr>
          <w:rFonts w:ascii="Arial" w:hAnsi="Arial" w:cs="Arial"/>
          <w:sz w:val="22"/>
          <w:szCs w:val="22"/>
          <w:lang w:val="en-US"/>
        </w:rPr>
        <w:t>so that they can continue to investigate the child as missing education</w:t>
      </w:r>
      <w:r w:rsidRPr="00014580">
        <w:rPr>
          <w:rFonts w:ascii="Arial" w:hAnsi="Arial" w:cs="Arial"/>
          <w:sz w:val="22"/>
          <w:szCs w:val="22"/>
          <w:lang w:val="en-US"/>
        </w:rPr>
        <w:t>.</w:t>
      </w:r>
      <w:r w:rsidR="006C559B" w:rsidRPr="00014580">
        <w:rPr>
          <w:rFonts w:ascii="Arial" w:hAnsi="Arial" w:cs="Arial"/>
          <w:sz w:val="22"/>
          <w:szCs w:val="22"/>
          <w:lang w:val="en-US"/>
        </w:rPr>
        <w:t xml:space="preserve"> </w:t>
      </w:r>
    </w:p>
    <w:p w14:paraId="5DA05D3F" w14:textId="77777777" w:rsidR="00014580" w:rsidRPr="00014580" w:rsidRDefault="00014580" w:rsidP="00014580">
      <w:pPr>
        <w:pStyle w:val="NoSpacing"/>
        <w:spacing w:line="360" w:lineRule="auto"/>
        <w:ind w:left="360"/>
        <w:jc w:val="both"/>
        <w:rPr>
          <w:rFonts w:ascii="Arial" w:hAnsi="Arial" w:cs="Arial"/>
          <w:b/>
          <w:bCs/>
          <w:sz w:val="22"/>
          <w:szCs w:val="22"/>
          <w:lang w:val="en-US"/>
        </w:rPr>
      </w:pPr>
    </w:p>
    <w:p w14:paraId="15D23630" w14:textId="6CE30E16" w:rsidR="00C234AB" w:rsidRPr="00014580" w:rsidRDefault="00C35C7D" w:rsidP="00014580">
      <w:pPr>
        <w:pStyle w:val="NoSpacing"/>
        <w:spacing w:line="360" w:lineRule="auto"/>
        <w:jc w:val="both"/>
        <w:rPr>
          <w:rFonts w:ascii="Arial" w:hAnsi="Arial" w:cs="Arial"/>
          <w:b/>
          <w:bCs/>
          <w:sz w:val="22"/>
          <w:szCs w:val="22"/>
          <w:lang w:val="en-US"/>
        </w:rPr>
      </w:pPr>
      <w:r w:rsidRPr="00014580">
        <w:rPr>
          <w:rFonts w:ascii="Arial" w:hAnsi="Arial" w:cs="Arial"/>
          <w:b/>
          <w:bCs/>
          <w:sz w:val="22"/>
          <w:szCs w:val="22"/>
          <w:lang w:val="en-US"/>
        </w:rPr>
        <w:t xml:space="preserve">Referrals to other </w:t>
      </w:r>
      <w:r w:rsidR="00C234AB" w:rsidRPr="00014580">
        <w:rPr>
          <w:rFonts w:ascii="Arial" w:hAnsi="Arial" w:cs="Arial"/>
          <w:b/>
          <w:bCs/>
          <w:sz w:val="22"/>
          <w:szCs w:val="22"/>
          <w:lang w:val="en-US"/>
        </w:rPr>
        <w:t>LAs</w:t>
      </w:r>
    </w:p>
    <w:p w14:paraId="15D23631" w14:textId="4D20691F" w:rsidR="002632DB" w:rsidRDefault="006C559B" w:rsidP="00014580">
      <w:pPr>
        <w:pStyle w:val="NoSpacing"/>
        <w:spacing w:line="360" w:lineRule="auto"/>
        <w:jc w:val="both"/>
        <w:rPr>
          <w:rFonts w:ascii="Arial" w:hAnsi="Arial" w:cs="Arial"/>
          <w:sz w:val="22"/>
          <w:szCs w:val="22"/>
          <w:lang w:val="en-US"/>
        </w:rPr>
      </w:pPr>
      <w:r w:rsidRPr="5E25F590">
        <w:rPr>
          <w:rFonts w:ascii="Arial" w:hAnsi="Arial" w:cs="Arial"/>
          <w:sz w:val="22"/>
          <w:szCs w:val="22"/>
          <w:lang w:val="en-US"/>
        </w:rPr>
        <w:t>If a</w:t>
      </w:r>
      <w:r w:rsidR="003022E6" w:rsidRPr="5E25F590">
        <w:rPr>
          <w:rFonts w:ascii="Arial" w:hAnsi="Arial" w:cs="Arial"/>
          <w:sz w:val="22"/>
          <w:szCs w:val="22"/>
          <w:lang w:val="en-US"/>
        </w:rPr>
        <w:t xml:space="preserve"> child leaves </w:t>
      </w:r>
      <w:proofErr w:type="gramStart"/>
      <w:r w:rsidR="003022E6" w:rsidRPr="5E25F590">
        <w:rPr>
          <w:rFonts w:ascii="Arial" w:hAnsi="Arial" w:cs="Arial"/>
          <w:sz w:val="22"/>
          <w:szCs w:val="22"/>
          <w:lang w:val="en-US"/>
        </w:rPr>
        <w:t>a Gloucestershire</w:t>
      </w:r>
      <w:proofErr w:type="gramEnd"/>
      <w:r w:rsidR="003022E6" w:rsidRPr="5E25F590">
        <w:rPr>
          <w:rFonts w:ascii="Arial" w:hAnsi="Arial" w:cs="Arial"/>
          <w:sz w:val="22"/>
          <w:szCs w:val="22"/>
          <w:lang w:val="en-US"/>
        </w:rPr>
        <w:t xml:space="preserve"> school a</w:t>
      </w:r>
      <w:r w:rsidRPr="5E25F590">
        <w:rPr>
          <w:rFonts w:ascii="Arial" w:hAnsi="Arial" w:cs="Arial"/>
          <w:sz w:val="22"/>
          <w:szCs w:val="22"/>
          <w:lang w:val="en-US"/>
        </w:rPr>
        <w:t>n</w:t>
      </w:r>
      <w:r w:rsidR="003022E6" w:rsidRPr="5E25F590">
        <w:rPr>
          <w:rFonts w:ascii="Arial" w:hAnsi="Arial" w:cs="Arial"/>
          <w:sz w:val="22"/>
          <w:szCs w:val="22"/>
          <w:lang w:val="en-US"/>
        </w:rPr>
        <w:t xml:space="preserve">d provides an address in a new county but no details of a new </w:t>
      </w:r>
      <w:r w:rsidR="1D63CD80" w:rsidRPr="5E25F590">
        <w:rPr>
          <w:rFonts w:ascii="Arial" w:hAnsi="Arial" w:cs="Arial"/>
          <w:sz w:val="22"/>
          <w:szCs w:val="22"/>
          <w:lang w:val="en-US"/>
        </w:rPr>
        <w:t>school,</w:t>
      </w:r>
      <w:r w:rsidR="003022E6" w:rsidRPr="5E25F590">
        <w:rPr>
          <w:rFonts w:ascii="Arial" w:hAnsi="Arial" w:cs="Arial"/>
          <w:sz w:val="22"/>
          <w:szCs w:val="22"/>
          <w:lang w:val="en-US"/>
        </w:rPr>
        <w:t xml:space="preserve"> then t</w:t>
      </w:r>
      <w:r w:rsidRPr="5E25F590">
        <w:rPr>
          <w:rFonts w:ascii="Arial" w:hAnsi="Arial" w:cs="Arial"/>
          <w:sz w:val="22"/>
          <w:szCs w:val="22"/>
          <w:lang w:val="en-US"/>
        </w:rPr>
        <w:t xml:space="preserve">he </w:t>
      </w:r>
      <w:r w:rsidR="00253A7C" w:rsidRPr="5E25F590">
        <w:rPr>
          <w:rFonts w:ascii="Arial" w:hAnsi="Arial" w:cs="Arial"/>
          <w:sz w:val="22"/>
          <w:szCs w:val="22"/>
          <w:lang w:val="en-US"/>
        </w:rPr>
        <w:t>CME officer</w:t>
      </w:r>
      <w:r w:rsidRPr="5E25F590">
        <w:rPr>
          <w:rFonts w:ascii="Arial" w:hAnsi="Arial" w:cs="Arial"/>
          <w:sz w:val="22"/>
          <w:szCs w:val="22"/>
          <w:lang w:val="en-US"/>
        </w:rPr>
        <w:t xml:space="preserve"> </w:t>
      </w:r>
      <w:r w:rsidR="00014580" w:rsidRPr="5E25F590">
        <w:rPr>
          <w:rFonts w:ascii="Arial" w:hAnsi="Arial" w:cs="Arial"/>
          <w:sz w:val="22"/>
          <w:szCs w:val="22"/>
          <w:lang w:val="en-US"/>
        </w:rPr>
        <w:t>in</w:t>
      </w:r>
      <w:r w:rsidRPr="5E25F590">
        <w:rPr>
          <w:rFonts w:ascii="Arial" w:hAnsi="Arial" w:cs="Arial"/>
          <w:sz w:val="22"/>
          <w:szCs w:val="22"/>
          <w:lang w:val="en-US"/>
        </w:rPr>
        <w:t xml:space="preserve"> the </w:t>
      </w:r>
      <w:r w:rsidR="00014580" w:rsidRPr="5E25F590">
        <w:rPr>
          <w:rFonts w:ascii="Arial" w:hAnsi="Arial" w:cs="Arial"/>
          <w:sz w:val="22"/>
          <w:szCs w:val="22"/>
          <w:lang w:val="en-US"/>
        </w:rPr>
        <w:t>receiving</w:t>
      </w:r>
      <w:r w:rsidRPr="5E25F590">
        <w:rPr>
          <w:rFonts w:ascii="Arial" w:hAnsi="Arial" w:cs="Arial"/>
          <w:sz w:val="22"/>
          <w:szCs w:val="22"/>
          <w:lang w:val="en-US"/>
        </w:rPr>
        <w:t xml:space="preserve"> LA will be informed. If th</w:t>
      </w:r>
      <w:r w:rsidR="00253A7C" w:rsidRPr="5E25F590">
        <w:rPr>
          <w:rFonts w:ascii="Arial" w:hAnsi="Arial" w:cs="Arial"/>
          <w:sz w:val="22"/>
          <w:szCs w:val="22"/>
          <w:lang w:val="en-US"/>
        </w:rPr>
        <w:t>at officer can</w:t>
      </w:r>
      <w:r w:rsidRPr="5E25F590">
        <w:rPr>
          <w:rFonts w:ascii="Arial" w:hAnsi="Arial" w:cs="Arial"/>
          <w:sz w:val="22"/>
          <w:szCs w:val="22"/>
          <w:lang w:val="en-US"/>
        </w:rPr>
        <w:t xml:space="preserve"> confirm they have located the fam</w:t>
      </w:r>
      <w:r w:rsidR="003022E6" w:rsidRPr="5E25F590">
        <w:rPr>
          <w:rFonts w:ascii="Arial" w:hAnsi="Arial" w:cs="Arial"/>
          <w:sz w:val="22"/>
          <w:szCs w:val="22"/>
          <w:lang w:val="en-US"/>
        </w:rPr>
        <w:t>ily</w:t>
      </w:r>
      <w:r w:rsidR="00253A7C" w:rsidRPr="5E25F590">
        <w:rPr>
          <w:rFonts w:ascii="Arial" w:hAnsi="Arial" w:cs="Arial"/>
          <w:sz w:val="22"/>
          <w:szCs w:val="22"/>
          <w:lang w:val="en-US"/>
        </w:rPr>
        <w:t>,</w:t>
      </w:r>
      <w:r w:rsidR="003022E6" w:rsidRPr="5E25F590">
        <w:rPr>
          <w:rFonts w:ascii="Arial" w:hAnsi="Arial" w:cs="Arial"/>
          <w:sz w:val="22"/>
          <w:szCs w:val="22"/>
          <w:lang w:val="en-US"/>
        </w:rPr>
        <w:t xml:space="preserve"> the case will be closed to Gloucestershire</w:t>
      </w:r>
      <w:r w:rsidRPr="5E25F590">
        <w:rPr>
          <w:rFonts w:ascii="Arial" w:hAnsi="Arial" w:cs="Arial"/>
          <w:sz w:val="22"/>
          <w:szCs w:val="22"/>
          <w:lang w:val="en-US"/>
        </w:rPr>
        <w:t>. If the other LA is unable to locate the family</w:t>
      </w:r>
      <w:r w:rsidR="00C1130C" w:rsidRPr="5E25F590">
        <w:rPr>
          <w:rFonts w:ascii="Arial" w:hAnsi="Arial" w:cs="Arial"/>
          <w:sz w:val="22"/>
          <w:szCs w:val="22"/>
          <w:lang w:val="en-US"/>
        </w:rPr>
        <w:t>,</w:t>
      </w:r>
      <w:r w:rsidRPr="5E25F590">
        <w:rPr>
          <w:rFonts w:ascii="Arial" w:hAnsi="Arial" w:cs="Arial"/>
          <w:sz w:val="22"/>
          <w:szCs w:val="22"/>
          <w:lang w:val="en-US"/>
        </w:rPr>
        <w:t xml:space="preserve"> th</w:t>
      </w:r>
      <w:r w:rsidR="003022E6" w:rsidRPr="5E25F590">
        <w:rPr>
          <w:rFonts w:ascii="Arial" w:hAnsi="Arial" w:cs="Arial"/>
          <w:sz w:val="22"/>
          <w:szCs w:val="22"/>
          <w:lang w:val="en-US"/>
        </w:rPr>
        <w:t xml:space="preserve">e case will remain open to Gloucestershire and the </w:t>
      </w:r>
      <w:r w:rsidR="00186562" w:rsidRPr="5E25F590">
        <w:rPr>
          <w:rFonts w:ascii="Arial" w:hAnsi="Arial" w:cs="Arial"/>
          <w:sz w:val="22"/>
          <w:szCs w:val="22"/>
          <w:lang w:val="en-US"/>
        </w:rPr>
        <w:t>A</w:t>
      </w:r>
      <w:r w:rsidR="00330FBB" w:rsidRPr="5E25F590">
        <w:rPr>
          <w:rFonts w:ascii="Arial" w:hAnsi="Arial" w:cs="Arial"/>
          <w:sz w:val="22"/>
          <w:szCs w:val="22"/>
          <w:lang w:val="en-US"/>
        </w:rPr>
        <w:t>ccess to Education</w:t>
      </w:r>
      <w:r w:rsidR="00253A7C" w:rsidRPr="5E25F590">
        <w:rPr>
          <w:rFonts w:ascii="Arial" w:hAnsi="Arial" w:cs="Arial"/>
          <w:sz w:val="22"/>
          <w:szCs w:val="22"/>
          <w:lang w:val="en-US"/>
        </w:rPr>
        <w:t xml:space="preserve"> team will continue to investigate the child as missing education.</w:t>
      </w:r>
    </w:p>
    <w:p w14:paraId="01D360D1" w14:textId="77777777" w:rsidR="00014580" w:rsidRDefault="00014580" w:rsidP="00014580">
      <w:pPr>
        <w:pStyle w:val="NoSpacing"/>
        <w:spacing w:line="360" w:lineRule="auto"/>
        <w:jc w:val="both"/>
        <w:rPr>
          <w:rFonts w:ascii="Arial" w:hAnsi="Arial" w:cs="Arial"/>
          <w:sz w:val="22"/>
          <w:szCs w:val="22"/>
          <w:lang w:val="en-US"/>
        </w:rPr>
      </w:pPr>
    </w:p>
    <w:p w14:paraId="15D23632" w14:textId="77777777" w:rsidR="003769B2" w:rsidRPr="00014580" w:rsidRDefault="003769B2" w:rsidP="00014580">
      <w:pPr>
        <w:pStyle w:val="NoSpacing"/>
        <w:spacing w:line="360" w:lineRule="auto"/>
        <w:jc w:val="both"/>
        <w:rPr>
          <w:rFonts w:ascii="Arial" w:hAnsi="Arial" w:cs="Arial"/>
          <w:b/>
          <w:bCs/>
          <w:sz w:val="22"/>
          <w:szCs w:val="22"/>
          <w:lang w:val="en-US"/>
        </w:rPr>
      </w:pPr>
      <w:r w:rsidRPr="00014580">
        <w:rPr>
          <w:rFonts w:ascii="Arial" w:hAnsi="Arial" w:cs="Arial"/>
          <w:b/>
          <w:bCs/>
          <w:sz w:val="22"/>
          <w:szCs w:val="22"/>
          <w:lang w:val="en-US"/>
        </w:rPr>
        <w:t>Monitoring and tracking</w:t>
      </w:r>
    </w:p>
    <w:p w14:paraId="15D23636" w14:textId="46DF2ECD" w:rsidR="00CF5568" w:rsidRPr="00014580" w:rsidRDefault="003769B2" w:rsidP="00014580">
      <w:pPr>
        <w:pStyle w:val="NoSpacing"/>
        <w:spacing w:line="360" w:lineRule="auto"/>
        <w:jc w:val="both"/>
        <w:rPr>
          <w:rFonts w:ascii="Arial" w:hAnsi="Arial" w:cs="Arial"/>
          <w:sz w:val="22"/>
          <w:szCs w:val="22"/>
          <w:lang w:val="en-US"/>
        </w:rPr>
      </w:pPr>
      <w:proofErr w:type="gramStart"/>
      <w:r w:rsidRPr="5E25F590">
        <w:rPr>
          <w:rFonts w:ascii="Arial" w:hAnsi="Arial" w:cs="Arial"/>
          <w:sz w:val="22"/>
          <w:szCs w:val="22"/>
          <w:lang w:val="en-US"/>
        </w:rPr>
        <w:t>The LA</w:t>
      </w:r>
      <w:proofErr w:type="gramEnd"/>
      <w:r w:rsidRPr="5E25F590">
        <w:rPr>
          <w:rFonts w:ascii="Arial" w:hAnsi="Arial" w:cs="Arial"/>
          <w:sz w:val="22"/>
          <w:szCs w:val="22"/>
          <w:lang w:val="en-US"/>
        </w:rPr>
        <w:t xml:space="preserve"> monitors and tracks information from a variety of sources (including </w:t>
      </w:r>
      <w:r w:rsidR="345868F3" w:rsidRPr="5E25F590">
        <w:rPr>
          <w:rFonts w:ascii="Arial" w:hAnsi="Arial" w:cs="Arial"/>
          <w:sz w:val="22"/>
          <w:szCs w:val="22"/>
          <w:lang w:val="en-US"/>
        </w:rPr>
        <w:t>School to School Service</w:t>
      </w:r>
      <w:r w:rsidRPr="5E25F590">
        <w:rPr>
          <w:rFonts w:ascii="Arial" w:hAnsi="Arial" w:cs="Arial"/>
          <w:sz w:val="22"/>
          <w:szCs w:val="22"/>
          <w:lang w:val="en-US"/>
        </w:rPr>
        <w:t xml:space="preserve"> and Capita) to establish a child’s whereabouts or access to education.</w:t>
      </w:r>
    </w:p>
    <w:p w14:paraId="15D23644" w14:textId="77777777" w:rsidR="005416D6" w:rsidRPr="00014580" w:rsidRDefault="005416D6" w:rsidP="00014580">
      <w:pPr>
        <w:pStyle w:val="NoSpacing"/>
        <w:spacing w:line="360" w:lineRule="auto"/>
        <w:ind w:left="720"/>
        <w:jc w:val="both"/>
        <w:rPr>
          <w:rFonts w:ascii="Arial" w:hAnsi="Arial" w:cs="Arial"/>
          <w:sz w:val="22"/>
          <w:szCs w:val="22"/>
          <w:lang w:val="en-US"/>
        </w:rPr>
      </w:pPr>
    </w:p>
    <w:p w14:paraId="15D23645" w14:textId="77777777" w:rsidR="005416D6" w:rsidRDefault="005416D6" w:rsidP="00584E52">
      <w:pPr>
        <w:spacing w:after="200" w:line="276" w:lineRule="auto"/>
        <w:rPr>
          <w:rFonts w:ascii="Arial" w:eastAsiaTheme="minorHAnsi" w:hAnsi="Arial" w:cs="Arial"/>
          <w:color w:val="000000"/>
          <w:sz w:val="23"/>
          <w:szCs w:val="23"/>
        </w:rPr>
      </w:pPr>
    </w:p>
    <w:p w14:paraId="15D23646" w14:textId="77777777" w:rsidR="00CF5568" w:rsidRDefault="00CF5568" w:rsidP="00584E52">
      <w:pPr>
        <w:spacing w:after="200" w:line="276" w:lineRule="auto"/>
        <w:rPr>
          <w:rFonts w:ascii="Arial" w:eastAsiaTheme="minorHAnsi" w:hAnsi="Arial" w:cs="Arial"/>
          <w:color w:val="000000"/>
          <w:sz w:val="23"/>
          <w:szCs w:val="23"/>
        </w:rPr>
        <w:sectPr w:rsidR="00CF5568" w:rsidSect="00BA201C">
          <w:footerReference w:type="default" r:id="rId26"/>
          <w:footerReference w:type="first" r:id="rId27"/>
          <w:type w:val="nextColumn"/>
          <w:pgSz w:w="11906" w:h="16838"/>
          <w:pgMar w:top="1276" w:right="1440" w:bottom="1440" w:left="1440" w:header="708" w:footer="680" w:gutter="0"/>
          <w:pgNumType w:start="3"/>
          <w:cols w:space="708"/>
          <w:titlePg/>
          <w:docGrid w:linePitch="360"/>
        </w:sectPr>
      </w:pPr>
    </w:p>
    <w:p w14:paraId="15D23647" w14:textId="2F51F544" w:rsidR="005416D6" w:rsidRDefault="005446F0" w:rsidP="00584E52">
      <w:pPr>
        <w:spacing w:after="200" w:line="276" w:lineRule="auto"/>
        <w:rPr>
          <w:rFonts w:ascii="Arial" w:eastAsiaTheme="minorHAnsi" w:hAnsi="Arial" w:cs="Arial"/>
          <w:color w:val="000000"/>
          <w:sz w:val="23"/>
          <w:szCs w:val="23"/>
        </w:rPr>
      </w:pPr>
      <w:r>
        <w:rPr>
          <w:rFonts w:ascii="Arial" w:eastAsiaTheme="minorHAnsi" w:hAnsi="Arial" w:cs="Arial"/>
          <w:noProof/>
          <w:color w:val="000000"/>
          <w:sz w:val="23"/>
          <w:szCs w:val="23"/>
          <w:lang w:eastAsia="en-GB"/>
        </w:rPr>
        <w:lastRenderedPageBreak/>
        <mc:AlternateContent>
          <mc:Choice Requires="wps">
            <w:drawing>
              <wp:anchor distT="0" distB="0" distL="114300" distR="114300" simplePos="0" relativeHeight="251658241" behindDoc="0" locked="0" layoutInCell="1" allowOverlap="1" wp14:anchorId="15D23807" wp14:editId="1847B40C">
                <wp:simplePos x="0" y="0"/>
                <wp:positionH relativeFrom="column">
                  <wp:posOffset>4497070</wp:posOffset>
                </wp:positionH>
                <wp:positionV relativeFrom="paragraph">
                  <wp:posOffset>-202565</wp:posOffset>
                </wp:positionV>
                <wp:extent cx="0" cy="605790"/>
                <wp:effectExtent l="19050" t="0" r="19050" b="22860"/>
                <wp:wrapNone/>
                <wp:docPr id="43" name="AutoShap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579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C0C485" id="_x0000_t32" coordsize="21600,21600" o:spt="32" o:oned="t" path="m,l21600,21600e" filled="f">
                <v:path arrowok="t" fillok="f" o:connecttype="none"/>
                <o:lock v:ext="edit" shapetype="t"/>
              </v:shapetype>
              <v:shape id="AutoShape 272" o:spid="_x0000_s1026" type="#_x0000_t32" style="position:absolute;margin-left:354.1pt;margin-top:-15.95pt;width:0;height:47.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" strokeweight="2.25pt"/>
            </w:pict>
          </mc:Fallback>
        </mc:AlternateContent>
      </w:r>
      <w:r w:rsidR="005942A1">
        <w:rPr>
          <w:rFonts w:ascii="Arial" w:eastAsiaTheme="minorHAnsi" w:hAnsi="Arial" w:cs="Arial"/>
          <w:noProof/>
          <w:color w:val="000000"/>
          <w:sz w:val="23"/>
          <w:szCs w:val="23"/>
          <w:lang w:eastAsia="en-GB"/>
        </w:rPr>
        <mc:AlternateContent>
          <mc:Choice Requires="wps">
            <w:drawing>
              <wp:anchor distT="0" distB="0" distL="114300" distR="114300" simplePos="0" relativeHeight="251658278" behindDoc="0" locked="0" layoutInCell="1" allowOverlap="1" wp14:anchorId="15D23809" wp14:editId="7AB4EEB2">
                <wp:simplePos x="0" y="0"/>
                <wp:positionH relativeFrom="column">
                  <wp:posOffset>1824355</wp:posOffset>
                </wp:positionH>
                <wp:positionV relativeFrom="paragraph">
                  <wp:posOffset>-34925</wp:posOffset>
                </wp:positionV>
                <wp:extent cx="5375275" cy="297815"/>
                <wp:effectExtent l="0" t="0" r="15875" b="26035"/>
                <wp:wrapNone/>
                <wp:docPr id="44"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5275" cy="297815"/>
                        </a:xfrm>
                        <a:prstGeom prst="rect">
                          <a:avLst/>
                        </a:prstGeom>
                        <a:solidFill>
                          <a:schemeClr val="bg2">
                            <a:lumMod val="90000"/>
                            <a:lumOff val="0"/>
                          </a:schemeClr>
                        </a:solidFill>
                        <a:ln w="19050">
                          <a:solidFill>
                            <a:schemeClr val="accent1">
                              <a:lumMod val="50000"/>
                              <a:lumOff val="0"/>
                            </a:schemeClr>
                          </a:solidFill>
                          <a:miter lim="800000"/>
                          <a:headEnd/>
                          <a:tailEnd/>
                        </a:ln>
                      </wps:spPr>
                      <wps:txbx>
                        <w:txbxContent>
                          <w:p w14:paraId="15D23870" w14:textId="77777777" w:rsidR="0039101F" w:rsidRPr="00AF5AAA" w:rsidRDefault="0039101F" w:rsidP="00CF5568">
                            <w:pPr>
                              <w:jc w:val="center"/>
                              <w:rPr>
                                <w:rFonts w:ascii="Arial" w:hAnsi="Arial" w:cs="Arial"/>
                                <w:szCs w:val="24"/>
                              </w:rPr>
                            </w:pPr>
                            <w:r w:rsidRPr="00AF5AAA">
                              <w:rPr>
                                <w:rFonts w:ascii="Arial" w:hAnsi="Arial" w:cs="Arial"/>
                                <w:szCs w:val="24"/>
                              </w:rPr>
                              <w:t>Is the child currently on roll at school or registered as EHE?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D23809" id="Rectangle 269" o:spid="_x0000_s1026" style="position:absolute;margin-left:143.65pt;margin-top:-2.75pt;width:423.25pt;height:23.4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" fillcolor="#ddd8c2 [2894]" strokecolor="#243f60 [1604]" strokeweight="1.5pt">
                <v:textbox>
                  <w:txbxContent>
                    <w:p w14:paraId="15D23870" w14:textId="77777777" w:rsidR="0039101F" w:rsidRPr="00AF5AAA" w:rsidRDefault="0039101F" w:rsidP="00CF5568">
                      <w:pPr>
                        <w:jc w:val="center"/>
                        <w:rPr>
                          <w:rFonts w:ascii="Arial" w:hAnsi="Arial" w:cs="Arial"/>
                          <w:szCs w:val="24"/>
                        </w:rPr>
                      </w:pPr>
                      <w:r w:rsidRPr="00AF5AAA">
                        <w:rPr>
                          <w:rFonts w:ascii="Arial" w:hAnsi="Arial" w:cs="Arial"/>
                          <w:szCs w:val="24"/>
                        </w:rPr>
                        <w:t>Is the child currently on roll at school or registered as EHE?</w:t>
                      </w:r>
                    </w:p>
                  </w:txbxContent>
                </v:textbox>
              </v:rect>
            </w:pict>
          </mc:Fallback>
        </mc:AlternateContent>
      </w:r>
      <w:r w:rsidR="00062147">
        <w:rPr>
          <w:rFonts w:ascii="Arial" w:eastAsiaTheme="minorHAnsi" w:hAnsi="Arial" w:cs="Arial"/>
          <w:noProof/>
          <w:color w:val="000000"/>
          <w:sz w:val="23"/>
          <w:szCs w:val="23"/>
          <w:lang w:eastAsia="en-GB"/>
        </w:rPr>
        <mc:AlternateContent>
          <mc:Choice Requires="wps">
            <w:drawing>
              <wp:anchor distT="0" distB="0" distL="114300" distR="114300" simplePos="0" relativeHeight="251658277" behindDoc="0" locked="0" layoutInCell="1" allowOverlap="1" wp14:anchorId="15D2380B" wp14:editId="15D2380C">
                <wp:simplePos x="0" y="0"/>
                <wp:positionH relativeFrom="column">
                  <wp:posOffset>2148633</wp:posOffset>
                </wp:positionH>
                <wp:positionV relativeFrom="paragraph">
                  <wp:posOffset>-627380</wp:posOffset>
                </wp:positionV>
                <wp:extent cx="4649470" cy="414020"/>
                <wp:effectExtent l="0" t="0" r="17780" b="24130"/>
                <wp:wrapNone/>
                <wp:docPr id="42"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9470" cy="414020"/>
                        </a:xfrm>
                        <a:prstGeom prst="rect">
                          <a:avLst/>
                        </a:prstGeom>
                        <a:solidFill>
                          <a:schemeClr val="bg2">
                            <a:lumMod val="90000"/>
                            <a:lumOff val="0"/>
                          </a:schemeClr>
                        </a:solidFill>
                        <a:ln w="19050">
                          <a:solidFill>
                            <a:schemeClr val="tx1">
                              <a:lumMod val="100000"/>
                              <a:lumOff val="0"/>
                            </a:schemeClr>
                          </a:solidFill>
                          <a:miter lim="800000"/>
                          <a:headEnd/>
                          <a:tailEnd/>
                        </a:ln>
                      </wps:spPr>
                      <wps:txbx>
                        <w:txbxContent>
                          <w:p w14:paraId="15D23871" w14:textId="77777777" w:rsidR="0039101F" w:rsidRPr="00062147" w:rsidRDefault="0039101F" w:rsidP="00026677">
                            <w:pPr>
                              <w:jc w:val="center"/>
                              <w:rPr>
                                <w:rFonts w:ascii="Arial" w:hAnsi="Arial" w:cs="Arial"/>
                                <w:b/>
                                <w:sz w:val="36"/>
                                <w:szCs w:val="36"/>
                              </w:rPr>
                            </w:pPr>
                            <w:r w:rsidRPr="00062147">
                              <w:rPr>
                                <w:rFonts w:ascii="Arial" w:hAnsi="Arial" w:cs="Arial"/>
                                <w:b/>
                                <w:sz w:val="36"/>
                                <w:szCs w:val="36"/>
                              </w:rPr>
                              <w:t xml:space="preserve">What to do if you believe a child is CME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D2380B" id="Rectangle 243" o:spid="_x0000_s1027" style="position:absolute;margin-left:169.2pt;margin-top:-49.4pt;width:366.1pt;height:32.6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" fillcolor="#ddd8c2 [2894]" strokecolor="black [3213]" strokeweight="1.5pt">
                <v:textbox>
                  <w:txbxContent>
                    <w:p w14:paraId="15D23871" w14:textId="77777777" w:rsidR="0039101F" w:rsidRPr="00062147" w:rsidRDefault="0039101F" w:rsidP="00026677">
                      <w:pPr>
                        <w:jc w:val="center"/>
                        <w:rPr>
                          <w:rFonts w:ascii="Arial" w:hAnsi="Arial" w:cs="Arial"/>
                          <w:b/>
                          <w:sz w:val="36"/>
                          <w:szCs w:val="36"/>
                        </w:rPr>
                      </w:pPr>
                      <w:r w:rsidRPr="00062147">
                        <w:rPr>
                          <w:rFonts w:ascii="Arial" w:hAnsi="Arial" w:cs="Arial"/>
                          <w:b/>
                          <w:sz w:val="36"/>
                          <w:szCs w:val="36"/>
                        </w:rPr>
                        <w:t xml:space="preserve">What to do if you believe a child is CME </w:t>
                      </w:r>
                    </w:p>
                  </w:txbxContent>
                </v:textbox>
              </v:rect>
            </w:pict>
          </mc:Fallback>
        </mc:AlternateContent>
      </w:r>
    </w:p>
    <w:p w14:paraId="15D23648" w14:textId="15113CC5" w:rsidR="00CF5568" w:rsidRDefault="00B9250E" w:rsidP="00584E52">
      <w:pPr>
        <w:spacing w:after="200" w:line="276" w:lineRule="auto"/>
        <w:rPr>
          <w:rFonts w:ascii="Arial" w:eastAsiaTheme="minorHAnsi" w:hAnsi="Arial" w:cs="Arial"/>
          <w:color w:val="000000"/>
          <w:sz w:val="23"/>
          <w:szCs w:val="23"/>
        </w:rPr>
      </w:pPr>
      <w:r>
        <w:rPr>
          <w:rFonts w:ascii="Arial" w:eastAsiaTheme="minorHAnsi" w:hAnsi="Arial" w:cs="Arial"/>
          <w:noProof/>
          <w:color w:val="000000"/>
          <w:sz w:val="23"/>
          <w:szCs w:val="23"/>
          <w:lang w:eastAsia="en-GB"/>
        </w:rPr>
        <mc:AlternateContent>
          <mc:Choice Requires="wps">
            <w:drawing>
              <wp:anchor distT="0" distB="0" distL="114300" distR="114300" simplePos="0" relativeHeight="251658240" behindDoc="0" locked="0" layoutInCell="1" allowOverlap="1" wp14:anchorId="15D2380D" wp14:editId="58E759B6">
                <wp:simplePos x="0" y="0"/>
                <wp:positionH relativeFrom="column">
                  <wp:posOffset>7208874</wp:posOffset>
                </wp:positionH>
                <wp:positionV relativeFrom="paragraph">
                  <wp:posOffset>83997</wp:posOffset>
                </wp:positionV>
                <wp:extent cx="0" cy="2254103"/>
                <wp:effectExtent l="19050" t="0" r="19050" b="13335"/>
                <wp:wrapNone/>
                <wp:docPr id="38" name="AutoShap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54103"/>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937EC0" id="AutoShape 280" o:spid="_x0000_s1026" type="#_x0000_t32" style="position:absolute;margin-left:567.65pt;margin-top:6.6pt;width:0;height:1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" strokeweight="2.25pt"/>
            </w:pict>
          </mc:Fallback>
        </mc:AlternateContent>
      </w:r>
      <w:r w:rsidR="008532B4">
        <w:rPr>
          <w:rFonts w:ascii="Arial" w:eastAsiaTheme="minorHAnsi" w:hAnsi="Arial" w:cs="Arial"/>
          <w:noProof/>
          <w:color w:val="000000"/>
          <w:sz w:val="23"/>
          <w:szCs w:val="23"/>
          <w:lang w:eastAsia="en-GB"/>
        </w:rPr>
        <mc:AlternateContent>
          <mc:Choice Requires="wps">
            <w:drawing>
              <wp:anchor distT="0" distB="0" distL="114300" distR="114300" simplePos="0" relativeHeight="251658242" behindDoc="0" locked="0" layoutInCell="1" allowOverlap="1" wp14:anchorId="15D2380F" wp14:editId="15D23810">
                <wp:simplePos x="0" y="0"/>
                <wp:positionH relativeFrom="column">
                  <wp:posOffset>1828593</wp:posOffset>
                </wp:positionH>
                <wp:positionV relativeFrom="paragraph">
                  <wp:posOffset>83997</wp:posOffset>
                </wp:positionV>
                <wp:extent cx="207" cy="1871330"/>
                <wp:effectExtent l="19050" t="0" r="19050" b="15240"/>
                <wp:wrapNone/>
                <wp:docPr id="37" name="AutoShap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7" cy="187133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1520C9" id="AutoShape 279" o:spid="_x0000_s1026" type="#_x0000_t32" style="position:absolute;margin-left:2in;margin-top:6.6pt;width:0;height:147.35pt;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" strokeweight="2.25pt"/>
            </w:pict>
          </mc:Fallback>
        </mc:AlternateContent>
      </w:r>
      <w:r w:rsidR="008532B4">
        <w:rPr>
          <w:rFonts w:ascii="Arial" w:eastAsiaTheme="minorHAnsi" w:hAnsi="Arial" w:cs="Arial"/>
          <w:noProof/>
          <w:color w:val="000000"/>
          <w:sz w:val="23"/>
          <w:szCs w:val="23"/>
          <w:lang w:eastAsia="en-GB"/>
        </w:rPr>
        <mc:AlternateContent>
          <mc:Choice Requires="wps">
            <w:drawing>
              <wp:anchor distT="0" distB="0" distL="114300" distR="114300" simplePos="0" relativeHeight="251658279" behindDoc="0" locked="0" layoutInCell="1" allowOverlap="1" wp14:anchorId="15D23811" wp14:editId="15D23812">
                <wp:simplePos x="0" y="0"/>
                <wp:positionH relativeFrom="column">
                  <wp:posOffset>1828800</wp:posOffset>
                </wp:positionH>
                <wp:positionV relativeFrom="paragraph">
                  <wp:posOffset>83185</wp:posOffset>
                </wp:positionV>
                <wp:extent cx="5379720" cy="0"/>
                <wp:effectExtent l="0" t="19050" r="11430" b="19050"/>
                <wp:wrapNone/>
                <wp:docPr id="39" name="AutoShap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7972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3141A8" id="AutoShape 275" o:spid="_x0000_s1026" type="#_x0000_t32" style="position:absolute;margin-left:2in;margin-top:6.55pt;width:423.6pt;height:0;flip:x;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" strokeweight="2.25pt"/>
            </w:pict>
          </mc:Fallback>
        </mc:AlternateContent>
      </w:r>
      <w:r w:rsidR="008532B4">
        <w:rPr>
          <w:rFonts w:ascii="Arial" w:eastAsiaTheme="minorHAnsi" w:hAnsi="Arial" w:cs="Arial"/>
          <w:noProof/>
          <w:color w:val="000000"/>
          <w:sz w:val="23"/>
          <w:szCs w:val="23"/>
          <w:lang w:eastAsia="en-GB"/>
        </w:rPr>
        <mc:AlternateContent>
          <mc:Choice Requires="wps">
            <w:drawing>
              <wp:anchor distT="0" distB="0" distL="114300" distR="114300" simplePos="0" relativeHeight="251658276" behindDoc="0" locked="0" layoutInCell="1" allowOverlap="1" wp14:anchorId="15D23813" wp14:editId="15D23814">
                <wp:simplePos x="0" y="0"/>
                <wp:positionH relativeFrom="column">
                  <wp:posOffset>6823075</wp:posOffset>
                </wp:positionH>
                <wp:positionV relativeFrom="paragraph">
                  <wp:posOffset>231140</wp:posOffset>
                </wp:positionV>
                <wp:extent cx="775970" cy="627380"/>
                <wp:effectExtent l="19050" t="19050" r="43180" b="39370"/>
                <wp:wrapNone/>
                <wp:docPr id="40" name="AutoShap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970" cy="627380"/>
                        </a:xfrm>
                        <a:prstGeom prst="diamond">
                          <a:avLst/>
                        </a:prstGeom>
                        <a:solidFill>
                          <a:srgbClr val="00CC00"/>
                        </a:solidFill>
                        <a:ln w="19050">
                          <a:solidFill>
                            <a:schemeClr val="accent1">
                              <a:lumMod val="50000"/>
                              <a:lumOff val="0"/>
                            </a:schemeClr>
                          </a:solidFill>
                          <a:miter lim="800000"/>
                          <a:headEnd/>
                          <a:tailEnd/>
                        </a:ln>
                      </wps:spPr>
                      <wps:txbx>
                        <w:txbxContent>
                          <w:p w14:paraId="15D23872" w14:textId="77777777" w:rsidR="0039101F" w:rsidRPr="007663C7" w:rsidRDefault="0039101F" w:rsidP="007663C7">
                            <w:pPr>
                              <w:pStyle w:val="Default"/>
                              <w:rPr>
                                <w:b/>
                                <w:sz w:val="20"/>
                                <w:szCs w:val="20"/>
                              </w:rPr>
                            </w:pPr>
                            <w:r>
                              <w:rPr>
                                <w:b/>
                                <w:sz w:val="20"/>
                                <w:szCs w:val="20"/>
                              </w:rPr>
                              <w:t>No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23813" id="_x0000_t4" coordsize="21600,21600" o:spt="4" path="m10800,l,10800,10800,21600,21600,10800xe">
                <v:stroke joinstyle="miter"/>
                <v:path gradientshapeok="t" o:connecttype="rect" textboxrect="5400,5400,16200,16200"/>
              </v:shapetype>
              <v:shape id="AutoShape 237" o:spid="_x0000_s1028" type="#_x0000_t4" style="position:absolute;margin-left:537.25pt;margin-top:18.2pt;width:61.1pt;height:49.4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" fillcolor="#0c0" strokecolor="#243f60 [1604]" strokeweight="1.5pt">
                <v:textbox>
                  <w:txbxContent>
                    <w:p w14:paraId="15D23872" w14:textId="77777777" w:rsidR="0039101F" w:rsidRPr="007663C7" w:rsidRDefault="0039101F" w:rsidP="007663C7">
                      <w:pPr>
                        <w:pStyle w:val="Default"/>
                        <w:rPr>
                          <w:b/>
                          <w:sz w:val="20"/>
                          <w:szCs w:val="20"/>
                        </w:rPr>
                      </w:pPr>
                      <w:r>
                        <w:rPr>
                          <w:b/>
                          <w:sz w:val="20"/>
                          <w:szCs w:val="20"/>
                        </w:rPr>
                        <w:t>No</w:t>
                      </w:r>
                    </w:p>
                  </w:txbxContent>
                </v:textbox>
              </v:shape>
            </w:pict>
          </mc:Fallback>
        </mc:AlternateContent>
      </w:r>
      <w:r w:rsidR="005942A1">
        <w:rPr>
          <w:rFonts w:ascii="Arial" w:eastAsiaTheme="minorHAnsi" w:hAnsi="Arial" w:cs="Arial"/>
          <w:noProof/>
          <w:color w:val="000000"/>
          <w:sz w:val="23"/>
          <w:szCs w:val="23"/>
          <w:lang w:eastAsia="en-GB"/>
        </w:rPr>
        <mc:AlternateContent>
          <mc:Choice Requires="wps">
            <w:drawing>
              <wp:anchor distT="0" distB="0" distL="114300" distR="114300" simplePos="0" relativeHeight="251658244" behindDoc="0" locked="0" layoutInCell="1" allowOverlap="1" wp14:anchorId="15D23815" wp14:editId="15D23816">
                <wp:simplePos x="0" y="0"/>
                <wp:positionH relativeFrom="column">
                  <wp:posOffset>1455420</wp:posOffset>
                </wp:positionH>
                <wp:positionV relativeFrom="paragraph">
                  <wp:posOffset>274955</wp:posOffset>
                </wp:positionV>
                <wp:extent cx="692150" cy="584200"/>
                <wp:effectExtent l="0" t="0" r="12700" b="25400"/>
                <wp:wrapNone/>
                <wp:docPr id="41" name="AutoShap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584200"/>
                        </a:xfrm>
                        <a:prstGeom prst="flowChartConnector">
                          <a:avLst/>
                        </a:prstGeom>
                        <a:solidFill>
                          <a:srgbClr val="FFFF00"/>
                        </a:solidFill>
                        <a:ln w="19050">
                          <a:solidFill>
                            <a:schemeClr val="accent1">
                              <a:lumMod val="50000"/>
                              <a:lumOff val="0"/>
                            </a:schemeClr>
                          </a:solidFill>
                          <a:round/>
                          <a:headEnd/>
                          <a:tailEnd/>
                        </a:ln>
                      </wps:spPr>
                      <wps:txbx>
                        <w:txbxContent>
                          <w:p w14:paraId="15D23873" w14:textId="77777777" w:rsidR="0039101F" w:rsidRPr="007663C7" w:rsidRDefault="0039101F" w:rsidP="00026677">
                            <w:pPr>
                              <w:pStyle w:val="Default"/>
                              <w:jc w:val="center"/>
                              <w:rPr>
                                <w:b/>
                                <w:sz w:val="20"/>
                                <w:szCs w:val="20"/>
                              </w:rPr>
                            </w:pPr>
                            <w:r w:rsidRPr="007663C7">
                              <w:rPr>
                                <w:b/>
                                <w:sz w:val="20"/>
                                <w:szCs w:val="20"/>
                              </w:rPr>
                              <w:t>Yes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23815" id="_x0000_t120" coordsize="21600,21600" o:spt="120" path="m10800,qx,10800,10800,21600,21600,10800,10800,xe">
                <v:path gradientshapeok="t" o:connecttype="custom" o:connectlocs="10800,0;3163,3163;0,10800;3163,18437;10800,21600;18437,18437;21600,10800;18437,3163" textboxrect="3163,3163,18437,18437"/>
              </v:shapetype>
              <v:shape id="AutoShape 236" o:spid="_x0000_s1029" type="#_x0000_t120" style="position:absolute;margin-left:114.6pt;margin-top:21.65pt;width:54.5pt;height:4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" fillcolor="yellow" strokecolor="#243f60 [1604]" strokeweight="1.5pt">
                <v:textbox>
                  <w:txbxContent>
                    <w:p w14:paraId="15D23873" w14:textId="77777777" w:rsidR="0039101F" w:rsidRPr="007663C7" w:rsidRDefault="0039101F" w:rsidP="00026677">
                      <w:pPr>
                        <w:pStyle w:val="Default"/>
                        <w:jc w:val="center"/>
                        <w:rPr>
                          <w:b/>
                          <w:sz w:val="20"/>
                          <w:szCs w:val="20"/>
                        </w:rPr>
                      </w:pPr>
                      <w:r w:rsidRPr="007663C7">
                        <w:rPr>
                          <w:b/>
                          <w:sz w:val="20"/>
                          <w:szCs w:val="20"/>
                        </w:rPr>
                        <w:t>Yes</w:t>
                      </w:r>
                    </w:p>
                  </w:txbxContent>
                </v:textbox>
              </v:shape>
            </w:pict>
          </mc:Fallback>
        </mc:AlternateContent>
      </w:r>
    </w:p>
    <w:p w14:paraId="15D23649" w14:textId="0517A37E" w:rsidR="00CF5568" w:rsidRDefault="00CF5568" w:rsidP="00584E52">
      <w:pPr>
        <w:spacing w:after="200" w:line="276" w:lineRule="auto"/>
        <w:rPr>
          <w:rFonts w:ascii="Arial" w:eastAsiaTheme="minorHAnsi" w:hAnsi="Arial" w:cs="Arial"/>
          <w:color w:val="000000"/>
          <w:sz w:val="23"/>
          <w:szCs w:val="23"/>
        </w:rPr>
      </w:pPr>
    </w:p>
    <w:p w14:paraId="15D2364A" w14:textId="77777777" w:rsidR="00CF5568" w:rsidRDefault="00CF5568" w:rsidP="00584E52">
      <w:pPr>
        <w:spacing w:after="200" w:line="276" w:lineRule="auto"/>
        <w:rPr>
          <w:rFonts w:ascii="Arial" w:eastAsiaTheme="minorHAnsi" w:hAnsi="Arial" w:cs="Arial"/>
          <w:color w:val="000000"/>
          <w:sz w:val="23"/>
          <w:szCs w:val="23"/>
        </w:rPr>
      </w:pPr>
    </w:p>
    <w:p w14:paraId="15D2364B" w14:textId="77777777" w:rsidR="005416D6" w:rsidRDefault="008532B4" w:rsidP="00584E52">
      <w:pPr>
        <w:spacing w:after="200" w:line="276" w:lineRule="auto"/>
        <w:rPr>
          <w:rFonts w:ascii="Arial" w:eastAsiaTheme="minorHAnsi" w:hAnsi="Arial" w:cs="Arial"/>
          <w:color w:val="000000"/>
          <w:sz w:val="23"/>
          <w:szCs w:val="23"/>
        </w:rPr>
      </w:pPr>
      <w:r>
        <w:rPr>
          <w:rFonts w:ascii="Arial" w:eastAsiaTheme="minorHAnsi" w:hAnsi="Arial" w:cs="Arial"/>
          <w:noProof/>
          <w:color w:val="000000"/>
          <w:sz w:val="23"/>
          <w:szCs w:val="23"/>
          <w:lang w:eastAsia="en-GB"/>
        </w:rPr>
        <mc:AlternateContent>
          <mc:Choice Requires="wps">
            <w:drawing>
              <wp:anchor distT="0" distB="0" distL="114300" distR="114300" simplePos="0" relativeHeight="251658251" behindDoc="0" locked="0" layoutInCell="1" allowOverlap="1" wp14:anchorId="15D23817" wp14:editId="15D23818">
                <wp:simplePos x="0" y="0"/>
                <wp:positionH relativeFrom="column">
                  <wp:posOffset>5349875</wp:posOffset>
                </wp:positionH>
                <wp:positionV relativeFrom="paragraph">
                  <wp:posOffset>39429</wp:posOffset>
                </wp:positionV>
                <wp:extent cx="3689350" cy="817880"/>
                <wp:effectExtent l="0" t="0" r="25400" b="20320"/>
                <wp:wrapNone/>
                <wp:docPr id="35"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9350" cy="817880"/>
                        </a:xfrm>
                        <a:prstGeom prst="rect">
                          <a:avLst/>
                        </a:prstGeom>
                        <a:solidFill>
                          <a:schemeClr val="bg2">
                            <a:lumMod val="90000"/>
                            <a:lumOff val="0"/>
                          </a:schemeClr>
                        </a:solidFill>
                        <a:ln w="19050">
                          <a:solidFill>
                            <a:schemeClr val="accent1">
                              <a:lumMod val="50000"/>
                              <a:lumOff val="0"/>
                            </a:schemeClr>
                          </a:solidFill>
                          <a:miter lim="800000"/>
                          <a:headEnd/>
                          <a:tailEnd/>
                        </a:ln>
                      </wps:spPr>
                      <wps:txbx>
                        <w:txbxContent>
                          <w:p w14:paraId="15D23874" w14:textId="77777777" w:rsidR="0039101F" w:rsidRPr="00AF5AAA" w:rsidRDefault="0039101F" w:rsidP="007815D5">
                            <w:pPr>
                              <w:pStyle w:val="ListParagraph"/>
                              <w:ind w:left="0"/>
                              <w:jc w:val="center"/>
                              <w:rPr>
                                <w:rFonts w:ascii="Arial" w:hAnsi="Arial" w:cs="Arial"/>
                                <w:szCs w:val="24"/>
                              </w:rPr>
                            </w:pPr>
                            <w:r w:rsidRPr="00AF5AAA">
                              <w:rPr>
                                <w:rFonts w:ascii="Arial" w:hAnsi="Arial" w:cs="Arial"/>
                                <w:szCs w:val="24"/>
                              </w:rPr>
                              <w:t>Have parents followed normal admissions processes but have not been able to secure education provision for their child?</w:t>
                            </w:r>
                          </w:p>
                          <w:p w14:paraId="15D23875" w14:textId="77777777" w:rsidR="0039101F" w:rsidRPr="00AF5AAA" w:rsidRDefault="0039101F" w:rsidP="007815D5">
                            <w:pPr>
                              <w:pStyle w:val="Default"/>
                              <w:jc w:val="center"/>
                              <w:rPr>
                                <w:b/>
                              </w:rPr>
                            </w:pPr>
                            <w:r w:rsidRPr="00AF5AAA">
                              <w:rPr>
                                <w:b/>
                              </w:rPr>
                              <w:t xml:space="preserve">See CME referral form for professionals </w:t>
                            </w:r>
                          </w:p>
                          <w:p w14:paraId="15D23876" w14:textId="77777777" w:rsidR="0039101F" w:rsidRPr="00AF5AAA" w:rsidRDefault="0039101F" w:rsidP="007815D5">
                            <w:pPr>
                              <w:pStyle w:val="Default"/>
                              <w:jc w:val="center"/>
                              <w:rPr>
                                <w:b/>
                              </w:rPr>
                            </w:pPr>
                            <w:r w:rsidRPr="00AF5AAA">
                              <w:rPr>
                                <w:b/>
                              </w:rPr>
                              <w:t>(other than school)</w:t>
                            </w:r>
                          </w:p>
                          <w:p w14:paraId="15D23877" w14:textId="77777777" w:rsidR="0039101F" w:rsidRPr="007815D5" w:rsidRDefault="0039101F" w:rsidP="007815D5">
                            <w:pPr>
                              <w:pStyle w:val="ListParagraph"/>
                              <w:ind w:left="0"/>
                              <w:jc w:val="cente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D23817" id="Rectangle 239" o:spid="_x0000_s1030" style="position:absolute;margin-left:421.25pt;margin-top:3.1pt;width:290.5pt;height:64.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" fillcolor="#ddd8c2 [2894]" strokecolor="#243f60 [1604]" strokeweight="1.5pt">
                <v:textbox>
                  <w:txbxContent>
                    <w:p w14:paraId="15D23874" w14:textId="77777777" w:rsidR="0039101F" w:rsidRPr="00AF5AAA" w:rsidRDefault="0039101F" w:rsidP="007815D5">
                      <w:pPr>
                        <w:pStyle w:val="ListParagraph"/>
                        <w:ind w:left="0"/>
                        <w:jc w:val="center"/>
                        <w:rPr>
                          <w:rFonts w:ascii="Arial" w:hAnsi="Arial" w:cs="Arial"/>
                          <w:szCs w:val="24"/>
                        </w:rPr>
                      </w:pPr>
                      <w:r w:rsidRPr="00AF5AAA">
                        <w:rPr>
                          <w:rFonts w:ascii="Arial" w:hAnsi="Arial" w:cs="Arial"/>
                          <w:szCs w:val="24"/>
                        </w:rPr>
                        <w:t>Have parents followed normal admissions processes but have not been able to secure education provision for their child?</w:t>
                      </w:r>
                    </w:p>
                    <w:p w14:paraId="15D23875" w14:textId="77777777" w:rsidR="0039101F" w:rsidRPr="00AF5AAA" w:rsidRDefault="0039101F" w:rsidP="007815D5">
                      <w:pPr>
                        <w:pStyle w:val="Default"/>
                        <w:jc w:val="center"/>
                        <w:rPr>
                          <w:b/>
                        </w:rPr>
                      </w:pPr>
                      <w:r w:rsidRPr="00AF5AAA">
                        <w:rPr>
                          <w:b/>
                        </w:rPr>
                        <w:t xml:space="preserve">See CME referral form for professionals </w:t>
                      </w:r>
                    </w:p>
                    <w:p w14:paraId="15D23876" w14:textId="77777777" w:rsidR="0039101F" w:rsidRPr="00AF5AAA" w:rsidRDefault="0039101F" w:rsidP="007815D5">
                      <w:pPr>
                        <w:pStyle w:val="Default"/>
                        <w:jc w:val="center"/>
                        <w:rPr>
                          <w:b/>
                        </w:rPr>
                      </w:pPr>
                      <w:r w:rsidRPr="00AF5AAA">
                        <w:rPr>
                          <w:b/>
                        </w:rPr>
                        <w:t>(other than school)</w:t>
                      </w:r>
                    </w:p>
                    <w:p w14:paraId="15D23877" w14:textId="77777777" w:rsidR="0039101F" w:rsidRPr="007815D5" w:rsidRDefault="0039101F" w:rsidP="007815D5">
                      <w:pPr>
                        <w:pStyle w:val="ListParagraph"/>
                        <w:ind w:left="0"/>
                        <w:jc w:val="center"/>
                        <w:rPr>
                          <w:rFonts w:ascii="Arial" w:hAnsi="Arial" w:cs="Arial"/>
                          <w:sz w:val="22"/>
                          <w:szCs w:val="22"/>
                        </w:rPr>
                      </w:pPr>
                    </w:p>
                  </w:txbxContent>
                </v:textbox>
              </v:rect>
            </w:pict>
          </mc:Fallback>
        </mc:AlternateContent>
      </w:r>
      <w:r>
        <w:rPr>
          <w:rFonts w:ascii="Arial" w:eastAsiaTheme="minorHAnsi" w:hAnsi="Arial" w:cs="Arial"/>
          <w:noProof/>
          <w:color w:val="000000"/>
          <w:sz w:val="23"/>
          <w:szCs w:val="23"/>
          <w:lang w:eastAsia="en-GB"/>
        </w:rPr>
        <mc:AlternateContent>
          <mc:Choice Requires="wps">
            <w:drawing>
              <wp:anchor distT="0" distB="0" distL="114300" distR="114300" simplePos="0" relativeHeight="251658250" behindDoc="0" locked="0" layoutInCell="1" allowOverlap="1" wp14:anchorId="15D23819" wp14:editId="15D2381A">
                <wp:simplePos x="0" y="0"/>
                <wp:positionH relativeFrom="column">
                  <wp:posOffset>-21590</wp:posOffset>
                </wp:positionH>
                <wp:positionV relativeFrom="paragraph">
                  <wp:posOffset>37465</wp:posOffset>
                </wp:positionV>
                <wp:extent cx="3689350" cy="817880"/>
                <wp:effectExtent l="0" t="0" r="25400" b="20320"/>
                <wp:wrapNone/>
                <wp:docPr id="36"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9350" cy="817880"/>
                        </a:xfrm>
                        <a:prstGeom prst="rect">
                          <a:avLst/>
                        </a:prstGeom>
                        <a:solidFill>
                          <a:schemeClr val="bg2">
                            <a:lumMod val="90000"/>
                            <a:lumOff val="0"/>
                          </a:schemeClr>
                        </a:solidFill>
                        <a:ln w="19050">
                          <a:solidFill>
                            <a:schemeClr val="accent1">
                              <a:lumMod val="50000"/>
                              <a:lumOff val="0"/>
                            </a:schemeClr>
                          </a:solidFill>
                          <a:miter lim="800000"/>
                          <a:headEnd/>
                          <a:tailEnd/>
                        </a:ln>
                      </wps:spPr>
                      <wps:txbx>
                        <w:txbxContent>
                          <w:p w14:paraId="15D23878" w14:textId="77777777" w:rsidR="0039101F" w:rsidRPr="00AF5AAA" w:rsidRDefault="0039101F" w:rsidP="00026677">
                            <w:pPr>
                              <w:pStyle w:val="Default"/>
                              <w:jc w:val="center"/>
                            </w:pPr>
                            <w:r w:rsidRPr="00AF5AAA">
                              <w:t>Does the child’s situation match any of the CME criteria?</w:t>
                            </w:r>
                          </w:p>
                          <w:p w14:paraId="15D23879" w14:textId="77777777" w:rsidR="0039101F" w:rsidRPr="00AF5AAA" w:rsidRDefault="0039101F" w:rsidP="00026677">
                            <w:pPr>
                              <w:pStyle w:val="Default"/>
                              <w:jc w:val="center"/>
                              <w:rPr>
                                <w:b/>
                              </w:rPr>
                            </w:pPr>
                            <w:r w:rsidRPr="00AF5AAA">
                              <w:rPr>
                                <w:b/>
                              </w:rPr>
                              <w:t>See CME school referral form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D23819" id="Rectangle 235" o:spid="_x0000_s1031" style="position:absolute;margin-left:-1.7pt;margin-top:2.95pt;width:290.5pt;height:64.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" fillcolor="#ddd8c2 [2894]" strokecolor="#243f60 [1604]" strokeweight="1.5pt">
                <v:textbox>
                  <w:txbxContent>
                    <w:p w14:paraId="15D23878" w14:textId="77777777" w:rsidR="0039101F" w:rsidRPr="00AF5AAA" w:rsidRDefault="0039101F" w:rsidP="00026677">
                      <w:pPr>
                        <w:pStyle w:val="Default"/>
                        <w:jc w:val="center"/>
                      </w:pPr>
                      <w:r w:rsidRPr="00AF5AAA">
                        <w:t>Does the child’s situation match any of the CME criteria?</w:t>
                      </w:r>
                    </w:p>
                    <w:p w14:paraId="15D23879" w14:textId="77777777" w:rsidR="0039101F" w:rsidRPr="00AF5AAA" w:rsidRDefault="0039101F" w:rsidP="00026677">
                      <w:pPr>
                        <w:pStyle w:val="Default"/>
                        <w:jc w:val="center"/>
                        <w:rPr>
                          <w:b/>
                        </w:rPr>
                      </w:pPr>
                      <w:r w:rsidRPr="00AF5AAA">
                        <w:rPr>
                          <w:b/>
                        </w:rPr>
                        <w:t>See CME school referral form</w:t>
                      </w:r>
                    </w:p>
                  </w:txbxContent>
                </v:textbox>
              </v:rect>
            </w:pict>
          </mc:Fallback>
        </mc:AlternateContent>
      </w:r>
    </w:p>
    <w:p w14:paraId="15D2364C" w14:textId="77777777" w:rsidR="005416D6" w:rsidRDefault="005416D6" w:rsidP="00584E52">
      <w:pPr>
        <w:spacing w:after="200" w:line="276" w:lineRule="auto"/>
        <w:rPr>
          <w:rFonts w:ascii="Arial" w:eastAsiaTheme="minorHAnsi" w:hAnsi="Arial" w:cs="Arial"/>
          <w:color w:val="000000"/>
          <w:sz w:val="23"/>
          <w:szCs w:val="23"/>
        </w:rPr>
      </w:pPr>
    </w:p>
    <w:p w14:paraId="15D2364D" w14:textId="77777777" w:rsidR="005416D6" w:rsidRDefault="005416D6" w:rsidP="00584E52">
      <w:pPr>
        <w:spacing w:after="200" w:line="276" w:lineRule="auto"/>
        <w:rPr>
          <w:rFonts w:ascii="Arial" w:eastAsiaTheme="minorHAnsi" w:hAnsi="Arial" w:cs="Arial"/>
          <w:color w:val="000000"/>
          <w:sz w:val="23"/>
          <w:szCs w:val="23"/>
        </w:rPr>
      </w:pPr>
    </w:p>
    <w:p w14:paraId="15D2364E" w14:textId="77777777" w:rsidR="005416D6" w:rsidRDefault="00B9250E" w:rsidP="00584E52">
      <w:pPr>
        <w:spacing w:after="200" w:line="276" w:lineRule="auto"/>
        <w:rPr>
          <w:rFonts w:ascii="Arial" w:eastAsiaTheme="minorHAnsi" w:hAnsi="Arial" w:cs="Arial"/>
          <w:color w:val="000000"/>
          <w:sz w:val="23"/>
          <w:szCs w:val="23"/>
        </w:rPr>
      </w:pPr>
      <w:r>
        <w:rPr>
          <w:rFonts w:ascii="Arial" w:eastAsiaTheme="minorHAnsi" w:hAnsi="Arial" w:cs="Arial"/>
          <w:noProof/>
          <w:color w:val="000000"/>
          <w:sz w:val="23"/>
          <w:szCs w:val="23"/>
          <w:lang w:eastAsia="en-GB"/>
        </w:rPr>
        <mc:AlternateContent>
          <mc:Choice Requires="wps">
            <w:drawing>
              <wp:anchor distT="0" distB="0" distL="114300" distR="114300" simplePos="0" relativeHeight="251658246" behindDoc="0" locked="0" layoutInCell="1" allowOverlap="1" wp14:anchorId="15D2381B" wp14:editId="15D2381C">
                <wp:simplePos x="0" y="0"/>
                <wp:positionH relativeFrom="column">
                  <wp:posOffset>744220</wp:posOffset>
                </wp:positionH>
                <wp:positionV relativeFrom="paragraph">
                  <wp:posOffset>34290</wp:posOffset>
                </wp:positionV>
                <wp:extent cx="0" cy="2094230"/>
                <wp:effectExtent l="19050" t="0" r="19050" b="1270"/>
                <wp:wrapNone/>
                <wp:docPr id="25" name="AutoShap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423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4F979E" id="AutoShape 286" o:spid="_x0000_s1026" type="#_x0000_t32" style="position:absolute;margin-left:58.6pt;margin-top:2.7pt;width:0;height:164.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" strokeweight="2.25pt"/>
            </w:pict>
          </mc:Fallback>
        </mc:AlternateContent>
      </w:r>
      <w:r>
        <w:rPr>
          <w:rFonts w:ascii="Arial" w:eastAsiaTheme="minorHAnsi" w:hAnsi="Arial" w:cs="Arial"/>
          <w:noProof/>
          <w:color w:val="000000"/>
          <w:sz w:val="23"/>
          <w:szCs w:val="23"/>
          <w:lang w:eastAsia="en-GB"/>
        </w:rPr>
        <mc:AlternateContent>
          <mc:Choice Requires="wps">
            <w:drawing>
              <wp:anchor distT="0" distB="0" distL="114300" distR="114300" simplePos="0" relativeHeight="251658265" behindDoc="0" locked="0" layoutInCell="1" allowOverlap="1" wp14:anchorId="15D2381D" wp14:editId="15D2381E">
                <wp:simplePos x="0" y="0"/>
                <wp:positionH relativeFrom="column">
                  <wp:posOffset>368300</wp:posOffset>
                </wp:positionH>
                <wp:positionV relativeFrom="paragraph">
                  <wp:posOffset>175895</wp:posOffset>
                </wp:positionV>
                <wp:extent cx="692150" cy="584200"/>
                <wp:effectExtent l="0" t="0" r="12700" b="25400"/>
                <wp:wrapNone/>
                <wp:docPr id="46" name="AutoShap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584200"/>
                        </a:xfrm>
                        <a:prstGeom prst="flowChartConnector">
                          <a:avLst/>
                        </a:prstGeom>
                        <a:solidFill>
                          <a:srgbClr val="FFFF00"/>
                        </a:solidFill>
                        <a:ln w="19050">
                          <a:solidFill>
                            <a:srgbClr val="4F81BD">
                              <a:lumMod val="50000"/>
                              <a:lumOff val="0"/>
                            </a:srgbClr>
                          </a:solidFill>
                          <a:round/>
                          <a:headEnd/>
                          <a:tailEnd/>
                        </a:ln>
                      </wps:spPr>
                      <wps:txbx>
                        <w:txbxContent>
                          <w:p w14:paraId="15D2387A" w14:textId="77777777" w:rsidR="0039101F" w:rsidRPr="007663C7" w:rsidRDefault="0039101F" w:rsidP="007663C7">
                            <w:pPr>
                              <w:pStyle w:val="Default"/>
                              <w:jc w:val="center"/>
                              <w:rPr>
                                <w:b/>
                                <w:sz w:val="20"/>
                                <w:szCs w:val="20"/>
                              </w:rPr>
                            </w:pPr>
                            <w:r w:rsidRPr="007663C7">
                              <w:rPr>
                                <w:b/>
                                <w:sz w:val="20"/>
                                <w:szCs w:val="20"/>
                              </w:rPr>
                              <w:t>Yes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D2381D" id="_x0000_s1032" type="#_x0000_t120" style="position:absolute;margin-left:29pt;margin-top:13.85pt;width:54.5pt;height:46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" fillcolor="yellow" strokecolor="#254061" strokeweight="1.5pt">
                <v:textbox>
                  <w:txbxContent>
                    <w:p w14:paraId="15D2387A" w14:textId="77777777" w:rsidR="0039101F" w:rsidRPr="007663C7" w:rsidRDefault="0039101F" w:rsidP="007663C7">
                      <w:pPr>
                        <w:pStyle w:val="Default"/>
                        <w:jc w:val="center"/>
                        <w:rPr>
                          <w:b/>
                          <w:sz w:val="20"/>
                          <w:szCs w:val="20"/>
                        </w:rPr>
                      </w:pPr>
                      <w:r w:rsidRPr="007663C7">
                        <w:rPr>
                          <w:b/>
                          <w:sz w:val="20"/>
                          <w:szCs w:val="20"/>
                        </w:rPr>
                        <w:t>Yes</w:t>
                      </w:r>
                    </w:p>
                  </w:txbxContent>
                </v:textbox>
              </v:shape>
            </w:pict>
          </mc:Fallback>
        </mc:AlternateContent>
      </w:r>
      <w:r>
        <w:rPr>
          <w:rFonts w:ascii="Arial" w:eastAsiaTheme="minorHAnsi" w:hAnsi="Arial" w:cs="Arial"/>
          <w:noProof/>
          <w:color w:val="000000"/>
          <w:sz w:val="23"/>
          <w:szCs w:val="23"/>
          <w:lang w:eastAsia="en-GB"/>
        </w:rPr>
        <mc:AlternateContent>
          <mc:Choice Requires="wps">
            <w:drawing>
              <wp:anchor distT="0" distB="0" distL="114300" distR="114300" simplePos="0" relativeHeight="251658247" behindDoc="0" locked="0" layoutInCell="1" allowOverlap="1" wp14:anchorId="15D2381F" wp14:editId="15D23820">
                <wp:simplePos x="0" y="0"/>
                <wp:positionH relativeFrom="column">
                  <wp:posOffset>2976880</wp:posOffset>
                </wp:positionH>
                <wp:positionV relativeFrom="paragraph">
                  <wp:posOffset>33655</wp:posOffset>
                </wp:positionV>
                <wp:extent cx="0" cy="872490"/>
                <wp:effectExtent l="19050" t="0" r="19050" b="3810"/>
                <wp:wrapNone/>
                <wp:docPr id="26" name="AutoShap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49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F0EE14" id="AutoShape 287" o:spid="_x0000_s1026" type="#_x0000_t32" style="position:absolute;margin-left:234.4pt;margin-top:2.65pt;width:0;height:68.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" strokeweight="2.25pt"/>
            </w:pict>
          </mc:Fallback>
        </mc:AlternateContent>
      </w:r>
      <w:r>
        <w:rPr>
          <w:rFonts w:ascii="Arial" w:eastAsiaTheme="minorHAnsi" w:hAnsi="Arial" w:cs="Arial"/>
          <w:noProof/>
          <w:color w:val="000000"/>
          <w:sz w:val="23"/>
          <w:szCs w:val="23"/>
          <w:lang w:eastAsia="en-GB"/>
        </w:rPr>
        <mc:AlternateContent>
          <mc:Choice Requires="wps">
            <w:drawing>
              <wp:anchor distT="0" distB="0" distL="114300" distR="114300" simplePos="0" relativeHeight="251658258" behindDoc="0" locked="0" layoutInCell="1" allowOverlap="1" wp14:anchorId="15D23821" wp14:editId="15D23822">
                <wp:simplePos x="0" y="0"/>
                <wp:positionH relativeFrom="column">
                  <wp:posOffset>741680</wp:posOffset>
                </wp:positionH>
                <wp:positionV relativeFrom="paragraph">
                  <wp:posOffset>33655</wp:posOffset>
                </wp:positionV>
                <wp:extent cx="2232660" cy="0"/>
                <wp:effectExtent l="0" t="19050" r="15240" b="19050"/>
                <wp:wrapNone/>
                <wp:docPr id="31" name="AutoShap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3266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E5B0EF" id="AutoShape 285" o:spid="_x0000_s1026" type="#_x0000_t32" style="position:absolute;margin-left:58.4pt;margin-top:2.65pt;width:175.8pt;height:0;flip:x;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" strokeweight="2.25pt"/>
            </w:pict>
          </mc:Fallback>
        </mc:AlternateContent>
      </w:r>
      <w:r>
        <w:rPr>
          <w:rFonts w:ascii="Arial" w:eastAsiaTheme="minorHAnsi" w:hAnsi="Arial" w:cs="Arial"/>
          <w:noProof/>
          <w:color w:val="000000"/>
          <w:sz w:val="23"/>
          <w:szCs w:val="23"/>
          <w:lang w:eastAsia="en-GB"/>
        </w:rPr>
        <mc:AlternateContent>
          <mc:Choice Requires="wps">
            <w:drawing>
              <wp:anchor distT="0" distB="0" distL="114300" distR="114300" simplePos="0" relativeHeight="251658266" behindDoc="0" locked="0" layoutInCell="1" allowOverlap="1" wp14:anchorId="15D23823" wp14:editId="15D23824">
                <wp:simplePos x="0" y="0"/>
                <wp:positionH relativeFrom="column">
                  <wp:posOffset>2596515</wp:posOffset>
                </wp:positionH>
                <wp:positionV relativeFrom="paragraph">
                  <wp:posOffset>151898</wp:posOffset>
                </wp:positionV>
                <wp:extent cx="775970" cy="627380"/>
                <wp:effectExtent l="19050" t="19050" r="43180" b="39370"/>
                <wp:wrapNone/>
                <wp:docPr id="47" name="AutoShap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970" cy="627380"/>
                        </a:xfrm>
                        <a:prstGeom prst="diamond">
                          <a:avLst/>
                        </a:prstGeom>
                        <a:solidFill>
                          <a:srgbClr val="00CC00"/>
                        </a:solidFill>
                        <a:ln w="19050">
                          <a:solidFill>
                            <a:srgbClr val="4F81BD">
                              <a:lumMod val="50000"/>
                              <a:lumOff val="0"/>
                            </a:srgbClr>
                          </a:solidFill>
                          <a:miter lim="800000"/>
                          <a:headEnd/>
                          <a:tailEnd/>
                        </a:ln>
                      </wps:spPr>
                      <wps:txbx>
                        <w:txbxContent>
                          <w:p w14:paraId="15D2387B" w14:textId="77777777" w:rsidR="0039101F" w:rsidRPr="007663C7" w:rsidRDefault="0039101F" w:rsidP="007663C7">
                            <w:pPr>
                              <w:pStyle w:val="Default"/>
                              <w:rPr>
                                <w:b/>
                                <w:sz w:val="20"/>
                                <w:szCs w:val="20"/>
                              </w:rPr>
                            </w:pPr>
                            <w:r>
                              <w:rPr>
                                <w:b/>
                                <w:sz w:val="20"/>
                                <w:szCs w:val="20"/>
                              </w:rPr>
                              <w:t>No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D23823" id="_x0000_s1033" type="#_x0000_t4" style="position:absolute;margin-left:204.45pt;margin-top:11.95pt;width:61.1pt;height:49.4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" fillcolor="#0c0" strokecolor="#254061" strokeweight="1.5pt">
                <v:textbox>
                  <w:txbxContent>
                    <w:p w14:paraId="15D2387B" w14:textId="77777777" w:rsidR="0039101F" w:rsidRPr="007663C7" w:rsidRDefault="0039101F" w:rsidP="007663C7">
                      <w:pPr>
                        <w:pStyle w:val="Default"/>
                        <w:rPr>
                          <w:b/>
                          <w:sz w:val="20"/>
                          <w:szCs w:val="20"/>
                        </w:rPr>
                      </w:pPr>
                      <w:r>
                        <w:rPr>
                          <w:b/>
                          <w:sz w:val="20"/>
                          <w:szCs w:val="20"/>
                        </w:rPr>
                        <w:t>No</w:t>
                      </w:r>
                    </w:p>
                  </w:txbxContent>
                </v:textbox>
              </v:shape>
            </w:pict>
          </mc:Fallback>
        </mc:AlternateContent>
      </w:r>
    </w:p>
    <w:p w14:paraId="15D2364F" w14:textId="77777777" w:rsidR="005416D6" w:rsidRDefault="00B9250E" w:rsidP="00584E52">
      <w:pPr>
        <w:spacing w:after="200" w:line="276" w:lineRule="auto"/>
        <w:rPr>
          <w:rFonts w:ascii="Arial" w:eastAsiaTheme="minorHAnsi" w:hAnsi="Arial" w:cs="Arial"/>
          <w:color w:val="000000"/>
          <w:sz w:val="23"/>
          <w:szCs w:val="23"/>
        </w:rPr>
      </w:pPr>
      <w:r>
        <w:rPr>
          <w:noProof/>
          <w:sz w:val="22"/>
          <w:szCs w:val="22"/>
          <w:lang w:eastAsia="en-GB"/>
        </w:rPr>
        <mc:AlternateContent>
          <mc:Choice Requires="wps">
            <w:drawing>
              <wp:anchor distT="0" distB="0" distL="114300" distR="114300" simplePos="0" relativeHeight="251658263" behindDoc="0" locked="0" layoutInCell="1" allowOverlap="1" wp14:anchorId="15D23825" wp14:editId="15D23826">
                <wp:simplePos x="0" y="0"/>
                <wp:positionH relativeFrom="column">
                  <wp:posOffset>6102985</wp:posOffset>
                </wp:positionH>
                <wp:positionV relativeFrom="paragraph">
                  <wp:posOffset>96520</wp:posOffset>
                </wp:positionV>
                <wp:extent cx="0" cy="905510"/>
                <wp:effectExtent l="19050" t="0" r="19050" b="8890"/>
                <wp:wrapNone/>
                <wp:docPr id="22" name="AutoShap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551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B211AD" id="AutoShape 300" o:spid="_x0000_s1026" type="#_x0000_t32" style="position:absolute;margin-left:480.55pt;margin-top:7.6pt;width:0;height:71.3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" strokeweight="2.25pt"/>
            </w:pict>
          </mc:Fallback>
        </mc:AlternateContent>
      </w:r>
      <w:r>
        <w:rPr>
          <w:rFonts w:ascii="Arial" w:eastAsiaTheme="minorHAnsi" w:hAnsi="Arial" w:cs="Arial"/>
          <w:noProof/>
          <w:color w:val="000000"/>
          <w:sz w:val="23"/>
          <w:szCs w:val="23"/>
          <w:lang w:eastAsia="en-GB"/>
        </w:rPr>
        <mc:AlternateContent>
          <mc:Choice Requires="wps">
            <w:drawing>
              <wp:anchor distT="0" distB="0" distL="114300" distR="114300" simplePos="0" relativeHeight="251658262" behindDoc="0" locked="0" layoutInCell="1" allowOverlap="1" wp14:anchorId="15D23827" wp14:editId="15D23828">
                <wp:simplePos x="0" y="0"/>
                <wp:positionH relativeFrom="column">
                  <wp:posOffset>6102985</wp:posOffset>
                </wp:positionH>
                <wp:positionV relativeFrom="paragraph">
                  <wp:posOffset>97155</wp:posOffset>
                </wp:positionV>
                <wp:extent cx="2251075" cy="0"/>
                <wp:effectExtent l="0" t="19050" r="15875" b="19050"/>
                <wp:wrapNone/>
                <wp:docPr id="27" name="AutoShap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5107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1B7B10" id="AutoShape 296" o:spid="_x0000_s1026" type="#_x0000_t32" style="position:absolute;margin-left:480.55pt;margin-top:7.65pt;width:177.25pt;height:0;flip:x;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" strokeweight="2.25pt"/>
            </w:pict>
          </mc:Fallback>
        </mc:AlternateContent>
      </w:r>
      <w:r>
        <w:rPr>
          <w:rFonts w:ascii="Arial" w:eastAsiaTheme="minorHAnsi" w:hAnsi="Arial" w:cs="Arial"/>
          <w:noProof/>
          <w:color w:val="000000"/>
          <w:sz w:val="23"/>
          <w:szCs w:val="23"/>
          <w:lang w:eastAsia="en-GB"/>
        </w:rPr>
        <mc:AlternateContent>
          <mc:Choice Requires="wps">
            <w:drawing>
              <wp:anchor distT="0" distB="0" distL="114300" distR="114300" simplePos="0" relativeHeight="251658267" behindDoc="0" locked="0" layoutInCell="1" allowOverlap="1" wp14:anchorId="15D23829" wp14:editId="15D2382A">
                <wp:simplePos x="0" y="0"/>
                <wp:positionH relativeFrom="column">
                  <wp:posOffset>5726430</wp:posOffset>
                </wp:positionH>
                <wp:positionV relativeFrom="paragraph">
                  <wp:posOffset>313690</wp:posOffset>
                </wp:positionV>
                <wp:extent cx="692150" cy="584200"/>
                <wp:effectExtent l="0" t="0" r="12700" b="25400"/>
                <wp:wrapNone/>
                <wp:docPr id="48" name="AutoShap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584200"/>
                        </a:xfrm>
                        <a:prstGeom prst="flowChartConnector">
                          <a:avLst/>
                        </a:prstGeom>
                        <a:solidFill>
                          <a:srgbClr val="FFFF00"/>
                        </a:solidFill>
                        <a:ln w="19050">
                          <a:solidFill>
                            <a:srgbClr val="4F81BD">
                              <a:lumMod val="50000"/>
                              <a:lumOff val="0"/>
                            </a:srgbClr>
                          </a:solidFill>
                          <a:round/>
                          <a:headEnd/>
                          <a:tailEnd/>
                        </a:ln>
                      </wps:spPr>
                      <wps:txbx>
                        <w:txbxContent>
                          <w:p w14:paraId="15D2387C" w14:textId="77777777" w:rsidR="0039101F" w:rsidRPr="007663C7" w:rsidRDefault="0039101F" w:rsidP="007663C7">
                            <w:pPr>
                              <w:pStyle w:val="Default"/>
                              <w:jc w:val="center"/>
                              <w:rPr>
                                <w:b/>
                                <w:sz w:val="20"/>
                                <w:szCs w:val="20"/>
                              </w:rPr>
                            </w:pPr>
                            <w:r w:rsidRPr="007663C7">
                              <w:rPr>
                                <w:b/>
                                <w:sz w:val="20"/>
                                <w:szCs w:val="20"/>
                              </w:rPr>
                              <w:t>Yes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D23829" id="_x0000_s1034" type="#_x0000_t120" style="position:absolute;margin-left:450.9pt;margin-top:24.7pt;width:54.5pt;height:4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" fillcolor="yellow" strokecolor="#254061" strokeweight="1.5pt">
                <v:textbox>
                  <w:txbxContent>
                    <w:p w14:paraId="15D2387C" w14:textId="77777777" w:rsidR="0039101F" w:rsidRPr="007663C7" w:rsidRDefault="0039101F" w:rsidP="007663C7">
                      <w:pPr>
                        <w:pStyle w:val="Default"/>
                        <w:jc w:val="center"/>
                        <w:rPr>
                          <w:b/>
                          <w:sz w:val="20"/>
                          <w:szCs w:val="20"/>
                        </w:rPr>
                      </w:pPr>
                      <w:r w:rsidRPr="007663C7">
                        <w:rPr>
                          <w:b/>
                          <w:sz w:val="20"/>
                          <w:szCs w:val="20"/>
                        </w:rPr>
                        <w:t>Yes</w:t>
                      </w:r>
                    </w:p>
                  </w:txbxContent>
                </v:textbox>
              </v:shape>
            </w:pict>
          </mc:Fallback>
        </mc:AlternateContent>
      </w:r>
      <w:r>
        <w:rPr>
          <w:rFonts w:ascii="Arial" w:eastAsiaTheme="minorHAnsi" w:hAnsi="Arial" w:cs="Arial"/>
          <w:noProof/>
          <w:color w:val="000000"/>
          <w:sz w:val="23"/>
          <w:szCs w:val="23"/>
          <w:lang w:eastAsia="en-GB"/>
        </w:rPr>
        <mc:AlternateContent>
          <mc:Choice Requires="wps">
            <w:drawing>
              <wp:anchor distT="0" distB="0" distL="114300" distR="114300" simplePos="0" relativeHeight="251658268" behindDoc="0" locked="0" layoutInCell="1" allowOverlap="1" wp14:anchorId="15D2382B" wp14:editId="15D2382C">
                <wp:simplePos x="0" y="0"/>
                <wp:positionH relativeFrom="column">
                  <wp:posOffset>7929880</wp:posOffset>
                </wp:positionH>
                <wp:positionV relativeFrom="paragraph">
                  <wp:posOffset>203835</wp:posOffset>
                </wp:positionV>
                <wp:extent cx="775970" cy="627380"/>
                <wp:effectExtent l="19050" t="19050" r="43180" b="39370"/>
                <wp:wrapNone/>
                <wp:docPr id="49" name="AutoShap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970" cy="627380"/>
                        </a:xfrm>
                        <a:prstGeom prst="diamond">
                          <a:avLst/>
                        </a:prstGeom>
                        <a:solidFill>
                          <a:srgbClr val="00CC00"/>
                        </a:solidFill>
                        <a:ln w="19050">
                          <a:solidFill>
                            <a:srgbClr val="4F81BD">
                              <a:lumMod val="50000"/>
                              <a:lumOff val="0"/>
                            </a:srgbClr>
                          </a:solidFill>
                          <a:miter lim="800000"/>
                          <a:headEnd/>
                          <a:tailEnd/>
                        </a:ln>
                      </wps:spPr>
                      <wps:txbx>
                        <w:txbxContent>
                          <w:p w14:paraId="15D2387D" w14:textId="77777777" w:rsidR="0039101F" w:rsidRPr="007663C7" w:rsidRDefault="0039101F" w:rsidP="007663C7">
                            <w:pPr>
                              <w:pStyle w:val="Default"/>
                              <w:rPr>
                                <w:b/>
                                <w:sz w:val="20"/>
                                <w:szCs w:val="20"/>
                              </w:rPr>
                            </w:pPr>
                            <w:r>
                              <w:rPr>
                                <w:b/>
                                <w:sz w:val="20"/>
                                <w:szCs w:val="20"/>
                              </w:rPr>
                              <w:t>No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D2382B" id="_x0000_s1035" type="#_x0000_t4" style="position:absolute;margin-left:624.4pt;margin-top:16.05pt;width:61.1pt;height:49.4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" fillcolor="#0c0" strokecolor="#254061" strokeweight="1.5pt">
                <v:textbox>
                  <w:txbxContent>
                    <w:p w14:paraId="15D2387D" w14:textId="77777777" w:rsidR="0039101F" w:rsidRPr="007663C7" w:rsidRDefault="0039101F" w:rsidP="007663C7">
                      <w:pPr>
                        <w:pStyle w:val="Default"/>
                        <w:rPr>
                          <w:b/>
                          <w:sz w:val="20"/>
                          <w:szCs w:val="20"/>
                        </w:rPr>
                      </w:pPr>
                      <w:r>
                        <w:rPr>
                          <w:b/>
                          <w:sz w:val="20"/>
                          <w:szCs w:val="20"/>
                        </w:rPr>
                        <w:t>No</w:t>
                      </w:r>
                    </w:p>
                  </w:txbxContent>
                </v:textbox>
              </v:shape>
            </w:pict>
          </mc:Fallback>
        </mc:AlternateContent>
      </w:r>
      <w:r>
        <w:rPr>
          <w:noProof/>
          <w:sz w:val="22"/>
          <w:szCs w:val="22"/>
          <w:lang w:eastAsia="en-GB"/>
        </w:rPr>
        <mc:AlternateContent>
          <mc:Choice Requires="wps">
            <w:drawing>
              <wp:anchor distT="0" distB="0" distL="114300" distR="114300" simplePos="0" relativeHeight="251658243" behindDoc="0" locked="0" layoutInCell="1" allowOverlap="1" wp14:anchorId="15D2382D" wp14:editId="15D2382E">
                <wp:simplePos x="0" y="0"/>
                <wp:positionH relativeFrom="column">
                  <wp:posOffset>8332883</wp:posOffset>
                </wp:positionH>
                <wp:positionV relativeFrom="paragraph">
                  <wp:posOffset>97155</wp:posOffset>
                </wp:positionV>
                <wp:extent cx="8890" cy="903605"/>
                <wp:effectExtent l="19050" t="19050" r="29210" b="10795"/>
                <wp:wrapNone/>
                <wp:docPr id="21" name="AutoShap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90360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9CE311" id="AutoShape 301" o:spid="_x0000_s1026" type="#_x0000_t32" style="position:absolute;margin-left:656.15pt;margin-top:7.65pt;width:.7pt;height:71.15pt;flip:x;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" strokeweight="2.25pt"/>
            </w:pict>
          </mc:Fallback>
        </mc:AlternateContent>
      </w:r>
    </w:p>
    <w:p w14:paraId="15D23650" w14:textId="77777777" w:rsidR="005416D6" w:rsidRDefault="00B9250E" w:rsidP="00584E52">
      <w:pPr>
        <w:spacing w:after="200" w:line="276" w:lineRule="auto"/>
        <w:rPr>
          <w:rFonts w:ascii="Arial" w:eastAsiaTheme="minorHAnsi" w:hAnsi="Arial" w:cs="Arial"/>
          <w:color w:val="000000"/>
          <w:sz w:val="23"/>
          <w:szCs w:val="23"/>
        </w:rPr>
      </w:pPr>
      <w:r>
        <w:rPr>
          <w:noProof/>
          <w:sz w:val="22"/>
          <w:szCs w:val="22"/>
          <w:lang w:eastAsia="en-GB"/>
        </w:rPr>
        <mc:AlternateContent>
          <mc:Choice Requires="wps">
            <w:drawing>
              <wp:anchor distT="0" distB="0" distL="114300" distR="114300" simplePos="0" relativeHeight="251658257" behindDoc="0" locked="0" layoutInCell="1" allowOverlap="1" wp14:anchorId="15D2382F" wp14:editId="15D23830">
                <wp:simplePos x="0" y="0"/>
                <wp:positionH relativeFrom="column">
                  <wp:posOffset>2144499</wp:posOffset>
                </wp:positionH>
                <wp:positionV relativeFrom="paragraph">
                  <wp:posOffset>245745</wp:posOffset>
                </wp:positionV>
                <wp:extent cx="1682115" cy="1107440"/>
                <wp:effectExtent l="0" t="0" r="13335" b="16510"/>
                <wp:wrapNone/>
                <wp:docPr id="19"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115" cy="1107440"/>
                        </a:xfrm>
                        <a:prstGeom prst="rect">
                          <a:avLst/>
                        </a:prstGeom>
                        <a:solidFill>
                          <a:schemeClr val="tx2">
                            <a:lumMod val="40000"/>
                            <a:lumOff val="60000"/>
                          </a:schemeClr>
                        </a:solidFill>
                        <a:ln w="19050">
                          <a:solidFill>
                            <a:schemeClr val="accent1">
                              <a:lumMod val="50000"/>
                              <a:lumOff val="0"/>
                            </a:schemeClr>
                          </a:solidFill>
                          <a:miter lim="800000"/>
                          <a:headEnd/>
                          <a:tailEnd/>
                        </a:ln>
                      </wps:spPr>
                      <wps:txbx>
                        <w:txbxContent>
                          <w:p w14:paraId="15D2387E" w14:textId="77777777" w:rsidR="0039101F" w:rsidRPr="007B373E" w:rsidRDefault="0039101F" w:rsidP="00026677">
                            <w:pPr>
                              <w:pStyle w:val="Default"/>
                              <w:jc w:val="center"/>
                              <w:rPr>
                                <w:b/>
                                <w:color w:val="auto"/>
                              </w:rPr>
                            </w:pPr>
                            <w:r w:rsidRPr="007B373E">
                              <w:rPr>
                                <w:b/>
                                <w:color w:val="auto"/>
                              </w:rPr>
                              <w:t>ACTION:</w:t>
                            </w:r>
                          </w:p>
                          <w:p w14:paraId="15D2387F" w14:textId="77777777" w:rsidR="0039101F" w:rsidRPr="007B373E" w:rsidRDefault="0039101F" w:rsidP="00026677">
                            <w:pPr>
                              <w:pStyle w:val="Default"/>
                              <w:jc w:val="center"/>
                              <w:rPr>
                                <w:b/>
                                <w:color w:val="auto"/>
                              </w:rPr>
                            </w:pPr>
                            <w:r w:rsidRPr="007B373E">
                              <w:rPr>
                                <w:color w:val="auto"/>
                              </w:rPr>
                              <w:t xml:space="preserve">School staff to ensure support for family to improve child’s attendance </w:t>
                            </w:r>
                          </w:p>
                          <w:p w14:paraId="15D23880" w14:textId="77777777" w:rsidR="0039101F" w:rsidRDefault="0039101F" w:rsidP="00026677">
                            <w:pPr>
                              <w:pStyle w:val="Default"/>
                              <w:jc w:val="center"/>
                              <w:rPr>
                                <w:color w:val="auto"/>
                                <w:sz w:val="28"/>
                                <w:szCs w:val="28"/>
                              </w:rPr>
                            </w:pPr>
                          </w:p>
                          <w:p w14:paraId="15D23881" w14:textId="77777777" w:rsidR="0039101F" w:rsidRDefault="0039101F" w:rsidP="00026677">
                            <w:pPr>
                              <w:pStyle w:val="Default"/>
                              <w:jc w:val="center"/>
                              <w:rPr>
                                <w:color w:val="auto"/>
                                <w:sz w:val="28"/>
                                <w:szCs w:val="28"/>
                              </w:rPr>
                            </w:pPr>
                          </w:p>
                          <w:p w14:paraId="15D23882" w14:textId="77777777" w:rsidR="0039101F" w:rsidRPr="005C4578" w:rsidRDefault="0039101F" w:rsidP="00026677">
                            <w:pPr>
                              <w:pStyle w:val="Default"/>
                              <w:rPr>
                                <w:color w:val="auto"/>
                                <w:sz w:val="28"/>
                                <w:szCs w:val="2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D2382F" id="Rectangle 248" o:spid="_x0000_s1036" style="position:absolute;margin-left:168.85pt;margin-top:19.35pt;width:132.45pt;height:87.2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" fillcolor="#8db3e2 [1311]" strokecolor="#243f60 [1604]" strokeweight="1.5pt">
                <v:textbox>
                  <w:txbxContent>
                    <w:p w14:paraId="15D2387E" w14:textId="77777777" w:rsidR="0039101F" w:rsidRPr="007B373E" w:rsidRDefault="0039101F" w:rsidP="00026677">
                      <w:pPr>
                        <w:pStyle w:val="Default"/>
                        <w:jc w:val="center"/>
                        <w:rPr>
                          <w:b/>
                          <w:color w:val="auto"/>
                        </w:rPr>
                      </w:pPr>
                      <w:r w:rsidRPr="007B373E">
                        <w:rPr>
                          <w:b/>
                          <w:color w:val="auto"/>
                        </w:rPr>
                        <w:t>ACTION:</w:t>
                      </w:r>
                    </w:p>
                    <w:p w14:paraId="15D2387F" w14:textId="77777777" w:rsidR="0039101F" w:rsidRPr="007B373E" w:rsidRDefault="0039101F" w:rsidP="00026677">
                      <w:pPr>
                        <w:pStyle w:val="Default"/>
                        <w:jc w:val="center"/>
                        <w:rPr>
                          <w:b/>
                          <w:color w:val="auto"/>
                        </w:rPr>
                      </w:pPr>
                      <w:r w:rsidRPr="007B373E">
                        <w:rPr>
                          <w:color w:val="auto"/>
                        </w:rPr>
                        <w:t xml:space="preserve">School staff to ensure support for family to improve child’s attendance </w:t>
                      </w:r>
                    </w:p>
                    <w:p w14:paraId="15D23880" w14:textId="77777777" w:rsidR="0039101F" w:rsidRDefault="0039101F" w:rsidP="00026677">
                      <w:pPr>
                        <w:pStyle w:val="Default"/>
                        <w:jc w:val="center"/>
                        <w:rPr>
                          <w:color w:val="auto"/>
                          <w:sz w:val="28"/>
                          <w:szCs w:val="28"/>
                        </w:rPr>
                      </w:pPr>
                    </w:p>
                    <w:p w14:paraId="15D23881" w14:textId="77777777" w:rsidR="0039101F" w:rsidRDefault="0039101F" w:rsidP="00026677">
                      <w:pPr>
                        <w:pStyle w:val="Default"/>
                        <w:jc w:val="center"/>
                        <w:rPr>
                          <w:color w:val="auto"/>
                          <w:sz w:val="28"/>
                          <w:szCs w:val="28"/>
                        </w:rPr>
                      </w:pPr>
                    </w:p>
                    <w:p w14:paraId="15D23882" w14:textId="77777777" w:rsidR="0039101F" w:rsidRPr="005C4578" w:rsidRDefault="0039101F" w:rsidP="00026677">
                      <w:pPr>
                        <w:pStyle w:val="Default"/>
                        <w:rPr>
                          <w:color w:val="auto"/>
                          <w:sz w:val="28"/>
                          <w:szCs w:val="28"/>
                        </w:rPr>
                      </w:pPr>
                    </w:p>
                  </w:txbxContent>
                </v:textbox>
              </v:rect>
            </w:pict>
          </mc:Fallback>
        </mc:AlternateContent>
      </w:r>
      <w:r>
        <w:rPr>
          <w:rFonts w:ascii="Arial" w:eastAsiaTheme="minorHAnsi" w:hAnsi="Arial" w:cs="Arial"/>
          <w:noProof/>
          <w:color w:val="000000"/>
          <w:sz w:val="23"/>
          <w:szCs w:val="23"/>
          <w:lang w:eastAsia="en-GB"/>
        </w:rPr>
        <mc:AlternateContent>
          <mc:Choice Requires="wps">
            <w:drawing>
              <wp:anchor distT="0" distB="0" distL="114300" distR="114300" simplePos="0" relativeHeight="251658253" behindDoc="0" locked="0" layoutInCell="1" allowOverlap="1" wp14:anchorId="15D23831" wp14:editId="15D23832">
                <wp:simplePos x="0" y="0"/>
                <wp:positionH relativeFrom="column">
                  <wp:posOffset>-71120</wp:posOffset>
                </wp:positionH>
                <wp:positionV relativeFrom="paragraph">
                  <wp:posOffset>244475</wp:posOffset>
                </wp:positionV>
                <wp:extent cx="1682115" cy="1137285"/>
                <wp:effectExtent l="0" t="0" r="13335" b="24765"/>
                <wp:wrapNone/>
                <wp:docPr id="24"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115" cy="1137285"/>
                        </a:xfrm>
                        <a:prstGeom prst="rect">
                          <a:avLst/>
                        </a:prstGeom>
                        <a:solidFill>
                          <a:schemeClr val="bg2">
                            <a:lumMod val="90000"/>
                            <a:lumOff val="0"/>
                          </a:schemeClr>
                        </a:solidFill>
                        <a:ln w="19050">
                          <a:solidFill>
                            <a:schemeClr val="accent1">
                              <a:lumMod val="50000"/>
                              <a:lumOff val="0"/>
                            </a:schemeClr>
                          </a:solidFill>
                          <a:miter lim="800000"/>
                          <a:headEnd/>
                          <a:tailEnd/>
                        </a:ln>
                      </wps:spPr>
                      <wps:txbx>
                        <w:txbxContent>
                          <w:p w14:paraId="15D23883" w14:textId="77777777" w:rsidR="0039101F" w:rsidRPr="007B373E" w:rsidRDefault="00592F17" w:rsidP="00A0652D">
                            <w:pPr>
                              <w:pStyle w:val="Default"/>
                              <w:jc w:val="center"/>
                              <w:rPr>
                                <w:color w:val="auto"/>
                              </w:rPr>
                            </w:pPr>
                            <w:r>
                              <w:rPr>
                                <w:color w:val="auto"/>
                              </w:rPr>
                              <w:t>Has school staff</w:t>
                            </w:r>
                            <w:r w:rsidR="0039101F" w:rsidRPr="007B373E">
                              <w:rPr>
                                <w:color w:val="auto"/>
                              </w:rPr>
                              <w:t xml:space="preserve"> investigated the circumstances?</w:t>
                            </w:r>
                          </w:p>
                          <w:p w14:paraId="15D23884" w14:textId="77777777" w:rsidR="0039101F" w:rsidRPr="008532B4" w:rsidRDefault="0039101F" w:rsidP="00026677">
                            <w:pPr>
                              <w:pStyle w:val="Default"/>
                              <w:rPr>
                                <w:color w:val="auto"/>
                                <w:sz w:val="18"/>
                                <w:szCs w:val="28"/>
                              </w:rPr>
                            </w:pPr>
                          </w:p>
                          <w:p w14:paraId="15D23885" w14:textId="77777777" w:rsidR="0039101F" w:rsidRPr="007B373E" w:rsidRDefault="0039101F" w:rsidP="00C525C0">
                            <w:pPr>
                              <w:pStyle w:val="Default"/>
                              <w:jc w:val="center"/>
                              <w:rPr>
                                <w:b/>
                              </w:rPr>
                            </w:pPr>
                            <w:r w:rsidRPr="007B373E">
                              <w:rPr>
                                <w:b/>
                              </w:rPr>
                              <w:t>See CME school referral form</w:t>
                            </w:r>
                          </w:p>
                          <w:p w14:paraId="15D23886" w14:textId="77777777" w:rsidR="0039101F" w:rsidRDefault="0039101F" w:rsidP="00026677"/>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D23831" id="Rectangle 245" o:spid="_x0000_s1037" style="position:absolute;margin-left:-5.6pt;margin-top:19.25pt;width:132.45pt;height:89.5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" fillcolor="#ddd8c2 [2894]" strokecolor="#243f60 [1604]" strokeweight="1.5pt">
                <v:textbox>
                  <w:txbxContent>
                    <w:p w14:paraId="15D23883" w14:textId="77777777" w:rsidR="0039101F" w:rsidRPr="007B373E" w:rsidRDefault="00592F17" w:rsidP="00A0652D">
                      <w:pPr>
                        <w:pStyle w:val="Default"/>
                        <w:jc w:val="center"/>
                        <w:rPr>
                          <w:color w:val="auto"/>
                        </w:rPr>
                      </w:pPr>
                      <w:r>
                        <w:rPr>
                          <w:color w:val="auto"/>
                        </w:rPr>
                        <w:t>Has school staff</w:t>
                      </w:r>
                      <w:r w:rsidR="0039101F" w:rsidRPr="007B373E">
                        <w:rPr>
                          <w:color w:val="auto"/>
                        </w:rPr>
                        <w:t xml:space="preserve"> investigated the circumstances?</w:t>
                      </w:r>
                    </w:p>
                    <w:p w14:paraId="15D23884" w14:textId="77777777" w:rsidR="0039101F" w:rsidRPr="008532B4" w:rsidRDefault="0039101F" w:rsidP="00026677">
                      <w:pPr>
                        <w:pStyle w:val="Default"/>
                        <w:rPr>
                          <w:color w:val="auto"/>
                          <w:sz w:val="18"/>
                          <w:szCs w:val="28"/>
                        </w:rPr>
                      </w:pPr>
                    </w:p>
                    <w:p w14:paraId="15D23885" w14:textId="77777777" w:rsidR="0039101F" w:rsidRPr="007B373E" w:rsidRDefault="0039101F" w:rsidP="00C525C0">
                      <w:pPr>
                        <w:pStyle w:val="Default"/>
                        <w:jc w:val="center"/>
                        <w:rPr>
                          <w:b/>
                        </w:rPr>
                      </w:pPr>
                      <w:r w:rsidRPr="007B373E">
                        <w:rPr>
                          <w:b/>
                        </w:rPr>
                        <w:t>See CME school referral form</w:t>
                      </w:r>
                    </w:p>
                    <w:p w14:paraId="15D23886" w14:textId="77777777" w:rsidR="0039101F" w:rsidRDefault="0039101F" w:rsidP="00026677"/>
                  </w:txbxContent>
                </v:textbox>
              </v:rect>
            </w:pict>
          </mc:Fallback>
        </mc:AlternateContent>
      </w:r>
    </w:p>
    <w:p w14:paraId="15D23651" w14:textId="77777777" w:rsidR="005416D6" w:rsidRDefault="005416D6" w:rsidP="00584E52">
      <w:pPr>
        <w:spacing w:after="200" w:line="276" w:lineRule="auto"/>
        <w:rPr>
          <w:rFonts w:ascii="Arial" w:eastAsiaTheme="minorHAnsi" w:hAnsi="Arial" w:cs="Arial"/>
          <w:color w:val="000000"/>
          <w:sz w:val="23"/>
          <w:szCs w:val="23"/>
        </w:rPr>
      </w:pPr>
    </w:p>
    <w:p w14:paraId="15D23652" w14:textId="77777777" w:rsidR="005416D6" w:rsidRDefault="00B9250E" w:rsidP="00584E52">
      <w:pPr>
        <w:spacing w:after="200" w:line="276" w:lineRule="auto"/>
        <w:rPr>
          <w:rFonts w:ascii="Arial" w:eastAsiaTheme="minorHAnsi" w:hAnsi="Arial" w:cs="Arial"/>
          <w:color w:val="000000"/>
          <w:sz w:val="23"/>
          <w:szCs w:val="23"/>
        </w:rPr>
      </w:pPr>
      <w:r>
        <w:rPr>
          <w:rFonts w:ascii="Arial" w:eastAsiaTheme="minorHAnsi" w:hAnsi="Arial" w:cs="Arial"/>
          <w:noProof/>
          <w:color w:val="000000"/>
          <w:sz w:val="23"/>
          <w:szCs w:val="23"/>
          <w:lang w:eastAsia="en-GB"/>
        </w:rPr>
        <mc:AlternateContent>
          <mc:Choice Requires="wps">
            <w:drawing>
              <wp:anchor distT="0" distB="0" distL="114300" distR="114300" simplePos="0" relativeHeight="251658264" behindDoc="0" locked="0" layoutInCell="1" allowOverlap="1" wp14:anchorId="15D23833" wp14:editId="15D23834">
                <wp:simplePos x="0" y="0"/>
                <wp:positionH relativeFrom="column">
                  <wp:posOffset>5250180</wp:posOffset>
                </wp:positionH>
                <wp:positionV relativeFrom="paragraph">
                  <wp:posOffset>39518</wp:posOffset>
                </wp:positionV>
                <wp:extent cx="1679575" cy="1841500"/>
                <wp:effectExtent l="0" t="0" r="15875" b="25400"/>
                <wp:wrapNone/>
                <wp:docPr id="23"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9575" cy="1841500"/>
                        </a:xfrm>
                        <a:prstGeom prst="rect">
                          <a:avLst/>
                        </a:prstGeom>
                        <a:solidFill>
                          <a:schemeClr val="tx2">
                            <a:lumMod val="40000"/>
                            <a:lumOff val="60000"/>
                          </a:schemeClr>
                        </a:solidFill>
                        <a:ln w="19050">
                          <a:solidFill>
                            <a:schemeClr val="accent1">
                              <a:lumMod val="50000"/>
                              <a:lumOff val="0"/>
                            </a:schemeClr>
                          </a:solidFill>
                          <a:miter lim="800000"/>
                          <a:headEnd/>
                          <a:tailEnd/>
                        </a:ln>
                      </wps:spPr>
                      <wps:txbx>
                        <w:txbxContent>
                          <w:p w14:paraId="15D23887" w14:textId="77777777" w:rsidR="0039101F" w:rsidRPr="00057132" w:rsidRDefault="0039101F" w:rsidP="00CC4F19">
                            <w:pPr>
                              <w:pStyle w:val="Default"/>
                              <w:jc w:val="center"/>
                              <w:rPr>
                                <w:b/>
                                <w:color w:val="auto"/>
                              </w:rPr>
                            </w:pPr>
                            <w:r w:rsidRPr="00057132">
                              <w:rPr>
                                <w:b/>
                                <w:color w:val="auto"/>
                              </w:rPr>
                              <w:t>ACTION:</w:t>
                            </w:r>
                          </w:p>
                          <w:p w14:paraId="15D23888" w14:textId="77777777" w:rsidR="0039101F" w:rsidRDefault="0039101F" w:rsidP="00CC4F19">
                            <w:pPr>
                              <w:pStyle w:val="Default"/>
                              <w:jc w:val="center"/>
                              <w:rPr>
                                <w:color w:val="auto"/>
                              </w:rPr>
                            </w:pPr>
                            <w:r>
                              <w:rPr>
                                <w:color w:val="auto"/>
                              </w:rPr>
                              <w:t>Submit Appropriate</w:t>
                            </w:r>
                          </w:p>
                          <w:p w14:paraId="15D23889" w14:textId="77777777" w:rsidR="0039101F" w:rsidRPr="00057132" w:rsidRDefault="0039101F" w:rsidP="00CC4F19">
                            <w:pPr>
                              <w:pStyle w:val="Default"/>
                              <w:jc w:val="center"/>
                              <w:rPr>
                                <w:b/>
                                <w:color w:val="auto"/>
                              </w:rPr>
                            </w:pPr>
                            <w:r>
                              <w:rPr>
                                <w:color w:val="auto"/>
                              </w:rPr>
                              <w:t>CME referral form</w:t>
                            </w:r>
                          </w:p>
                          <w:p w14:paraId="15D2388A" w14:textId="77777777" w:rsidR="0039101F" w:rsidRDefault="0039101F" w:rsidP="00CC4F19">
                            <w:pPr>
                              <w:pStyle w:val="Default"/>
                              <w:jc w:val="center"/>
                              <w:rPr>
                                <w:color w:val="auto"/>
                                <w:sz w:val="28"/>
                                <w:szCs w:val="28"/>
                              </w:rPr>
                            </w:pPr>
                          </w:p>
                          <w:p w14:paraId="15D2388B" w14:textId="77777777" w:rsidR="0039101F" w:rsidRDefault="0039101F" w:rsidP="00CC4F19">
                            <w:pPr>
                              <w:pStyle w:val="Default"/>
                              <w:jc w:val="center"/>
                              <w:rPr>
                                <w:color w:val="auto"/>
                                <w:sz w:val="28"/>
                                <w:szCs w:val="28"/>
                              </w:rPr>
                            </w:pPr>
                          </w:p>
                          <w:p w14:paraId="15D2388C" w14:textId="77777777" w:rsidR="0039101F" w:rsidRPr="005C4578" w:rsidRDefault="0039101F" w:rsidP="00CC4F19">
                            <w:pPr>
                              <w:pStyle w:val="Default"/>
                              <w:rPr>
                                <w:color w:val="auto"/>
                                <w:sz w:val="28"/>
                                <w:szCs w:val="2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D23833" id="Rectangle 302" o:spid="_x0000_s1038" style="position:absolute;margin-left:413.4pt;margin-top:3.1pt;width:132.25pt;height:14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" fillcolor="#8db3e2 [1311]" strokecolor="#243f60 [1604]" strokeweight="1.5pt">
                <v:textbox>
                  <w:txbxContent>
                    <w:p w14:paraId="15D23887" w14:textId="77777777" w:rsidR="0039101F" w:rsidRPr="00057132" w:rsidRDefault="0039101F" w:rsidP="00CC4F19">
                      <w:pPr>
                        <w:pStyle w:val="Default"/>
                        <w:jc w:val="center"/>
                        <w:rPr>
                          <w:b/>
                          <w:color w:val="auto"/>
                        </w:rPr>
                      </w:pPr>
                      <w:r w:rsidRPr="00057132">
                        <w:rPr>
                          <w:b/>
                          <w:color w:val="auto"/>
                        </w:rPr>
                        <w:t>ACTION:</w:t>
                      </w:r>
                    </w:p>
                    <w:p w14:paraId="15D23888" w14:textId="77777777" w:rsidR="0039101F" w:rsidRDefault="0039101F" w:rsidP="00CC4F19">
                      <w:pPr>
                        <w:pStyle w:val="Default"/>
                        <w:jc w:val="center"/>
                        <w:rPr>
                          <w:color w:val="auto"/>
                        </w:rPr>
                      </w:pPr>
                      <w:r>
                        <w:rPr>
                          <w:color w:val="auto"/>
                        </w:rPr>
                        <w:t>Submit Appropriate</w:t>
                      </w:r>
                    </w:p>
                    <w:p w14:paraId="15D23889" w14:textId="77777777" w:rsidR="0039101F" w:rsidRPr="00057132" w:rsidRDefault="0039101F" w:rsidP="00CC4F19">
                      <w:pPr>
                        <w:pStyle w:val="Default"/>
                        <w:jc w:val="center"/>
                        <w:rPr>
                          <w:b/>
                          <w:color w:val="auto"/>
                        </w:rPr>
                      </w:pPr>
                      <w:r>
                        <w:rPr>
                          <w:color w:val="auto"/>
                        </w:rPr>
                        <w:t>CME referral form</w:t>
                      </w:r>
                    </w:p>
                    <w:p w14:paraId="15D2388A" w14:textId="77777777" w:rsidR="0039101F" w:rsidRDefault="0039101F" w:rsidP="00CC4F19">
                      <w:pPr>
                        <w:pStyle w:val="Default"/>
                        <w:jc w:val="center"/>
                        <w:rPr>
                          <w:color w:val="auto"/>
                          <w:sz w:val="28"/>
                          <w:szCs w:val="28"/>
                        </w:rPr>
                      </w:pPr>
                    </w:p>
                    <w:p w14:paraId="15D2388B" w14:textId="77777777" w:rsidR="0039101F" w:rsidRDefault="0039101F" w:rsidP="00CC4F19">
                      <w:pPr>
                        <w:pStyle w:val="Default"/>
                        <w:jc w:val="center"/>
                        <w:rPr>
                          <w:color w:val="auto"/>
                          <w:sz w:val="28"/>
                          <w:szCs w:val="28"/>
                        </w:rPr>
                      </w:pPr>
                    </w:p>
                    <w:p w14:paraId="15D2388C" w14:textId="77777777" w:rsidR="0039101F" w:rsidRPr="005C4578" w:rsidRDefault="0039101F" w:rsidP="00CC4F19">
                      <w:pPr>
                        <w:pStyle w:val="Default"/>
                        <w:rPr>
                          <w:color w:val="auto"/>
                          <w:sz w:val="28"/>
                          <w:szCs w:val="28"/>
                        </w:rPr>
                      </w:pPr>
                    </w:p>
                  </w:txbxContent>
                </v:textbox>
              </v:rect>
            </w:pict>
          </mc:Fallback>
        </mc:AlternateContent>
      </w:r>
      <w:r>
        <w:rPr>
          <w:rFonts w:ascii="Arial" w:eastAsiaTheme="minorHAnsi" w:hAnsi="Arial" w:cs="Arial"/>
          <w:noProof/>
          <w:color w:val="000000"/>
          <w:sz w:val="23"/>
          <w:szCs w:val="23"/>
          <w:lang w:eastAsia="en-GB"/>
        </w:rPr>
        <mc:AlternateContent>
          <mc:Choice Requires="wps">
            <w:drawing>
              <wp:anchor distT="0" distB="0" distL="114300" distR="114300" simplePos="0" relativeHeight="251658252" behindDoc="0" locked="0" layoutInCell="1" allowOverlap="1" wp14:anchorId="15D23835" wp14:editId="15D23836">
                <wp:simplePos x="0" y="0"/>
                <wp:positionH relativeFrom="column">
                  <wp:posOffset>7492026</wp:posOffset>
                </wp:positionH>
                <wp:positionV relativeFrom="paragraph">
                  <wp:posOffset>38735</wp:posOffset>
                </wp:positionV>
                <wp:extent cx="1681480" cy="1819910"/>
                <wp:effectExtent l="0" t="0" r="13970" b="27940"/>
                <wp:wrapNone/>
                <wp:docPr id="20"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1480" cy="1819910"/>
                        </a:xfrm>
                        <a:prstGeom prst="rect">
                          <a:avLst/>
                        </a:prstGeom>
                        <a:solidFill>
                          <a:schemeClr val="tx2">
                            <a:lumMod val="40000"/>
                            <a:lumOff val="60000"/>
                          </a:schemeClr>
                        </a:solidFill>
                        <a:ln w="19050">
                          <a:solidFill>
                            <a:schemeClr val="accent1">
                              <a:lumMod val="50000"/>
                              <a:lumOff val="0"/>
                            </a:schemeClr>
                          </a:solidFill>
                          <a:miter lim="800000"/>
                          <a:headEnd/>
                          <a:tailEnd/>
                        </a:ln>
                      </wps:spPr>
                      <wps:txbx>
                        <w:txbxContent>
                          <w:p w14:paraId="15D2388D" w14:textId="77777777" w:rsidR="0039101F" w:rsidRPr="00CC4F19" w:rsidRDefault="0039101F" w:rsidP="00026677">
                            <w:pPr>
                              <w:pStyle w:val="Default"/>
                              <w:jc w:val="center"/>
                              <w:rPr>
                                <w:b/>
                                <w:color w:val="auto"/>
                              </w:rPr>
                            </w:pPr>
                            <w:r w:rsidRPr="00CC4F19">
                              <w:rPr>
                                <w:b/>
                                <w:color w:val="auto"/>
                              </w:rPr>
                              <w:t>ACTION:</w:t>
                            </w:r>
                          </w:p>
                          <w:p w14:paraId="15D2388E" w14:textId="77777777" w:rsidR="0039101F" w:rsidRPr="00CC4F19" w:rsidRDefault="0039101F" w:rsidP="00026677">
                            <w:pPr>
                              <w:pStyle w:val="Default"/>
                              <w:jc w:val="center"/>
                              <w:rPr>
                                <w:color w:val="auto"/>
                              </w:rPr>
                            </w:pPr>
                            <w:r w:rsidRPr="00CC4F19">
                              <w:rPr>
                                <w:color w:val="auto"/>
                              </w:rPr>
                              <w:t xml:space="preserve">Liaise with GCC Admissions team who will follow Admissions Policy and make CME referral to the </w:t>
                            </w:r>
                            <w:r w:rsidR="00186562">
                              <w:rPr>
                                <w:color w:val="auto"/>
                              </w:rPr>
                              <w:t>A2E</w:t>
                            </w:r>
                            <w:r w:rsidRPr="00CC4F19">
                              <w:rPr>
                                <w:color w:val="auto"/>
                              </w:rPr>
                              <w:t xml:space="preserve"> team if appropriate.</w:t>
                            </w:r>
                          </w:p>
                          <w:p w14:paraId="15D2388F" w14:textId="77777777" w:rsidR="0039101F" w:rsidRDefault="0039101F" w:rsidP="00026677">
                            <w:pPr>
                              <w:pStyle w:val="Default"/>
                              <w:jc w:val="center"/>
                              <w:rPr>
                                <w:color w:val="auto"/>
                                <w:sz w:val="28"/>
                                <w:szCs w:val="28"/>
                              </w:rPr>
                            </w:pPr>
                          </w:p>
                          <w:p w14:paraId="15D23890" w14:textId="77777777" w:rsidR="0039101F" w:rsidRPr="005C4578" w:rsidRDefault="0039101F" w:rsidP="00026677">
                            <w:pPr>
                              <w:pStyle w:val="Default"/>
                              <w:rPr>
                                <w:color w:val="auto"/>
                                <w:sz w:val="28"/>
                                <w:szCs w:val="2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D23835" id="Rectangle 244" o:spid="_x0000_s1039" style="position:absolute;margin-left:589.9pt;margin-top:3.05pt;width:132.4pt;height:143.3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" fillcolor="#8db3e2 [1311]" strokecolor="#243f60 [1604]" strokeweight="1.5pt">
                <v:textbox>
                  <w:txbxContent>
                    <w:p w14:paraId="15D2388D" w14:textId="77777777" w:rsidR="0039101F" w:rsidRPr="00CC4F19" w:rsidRDefault="0039101F" w:rsidP="00026677">
                      <w:pPr>
                        <w:pStyle w:val="Default"/>
                        <w:jc w:val="center"/>
                        <w:rPr>
                          <w:b/>
                          <w:color w:val="auto"/>
                        </w:rPr>
                      </w:pPr>
                      <w:r w:rsidRPr="00CC4F19">
                        <w:rPr>
                          <w:b/>
                          <w:color w:val="auto"/>
                        </w:rPr>
                        <w:t>ACTION:</w:t>
                      </w:r>
                    </w:p>
                    <w:p w14:paraId="15D2388E" w14:textId="77777777" w:rsidR="0039101F" w:rsidRPr="00CC4F19" w:rsidRDefault="0039101F" w:rsidP="00026677">
                      <w:pPr>
                        <w:pStyle w:val="Default"/>
                        <w:jc w:val="center"/>
                        <w:rPr>
                          <w:color w:val="auto"/>
                        </w:rPr>
                      </w:pPr>
                      <w:r w:rsidRPr="00CC4F19">
                        <w:rPr>
                          <w:color w:val="auto"/>
                        </w:rPr>
                        <w:t xml:space="preserve">Liaise with GCC Admissions team who will follow Admissions Policy and make CME referral to the </w:t>
                      </w:r>
                      <w:r w:rsidR="00186562">
                        <w:rPr>
                          <w:color w:val="auto"/>
                        </w:rPr>
                        <w:t>A2E</w:t>
                      </w:r>
                      <w:r w:rsidRPr="00CC4F19">
                        <w:rPr>
                          <w:color w:val="auto"/>
                        </w:rPr>
                        <w:t xml:space="preserve"> team if appropriate.</w:t>
                      </w:r>
                    </w:p>
                    <w:p w14:paraId="15D2388F" w14:textId="77777777" w:rsidR="0039101F" w:rsidRDefault="0039101F" w:rsidP="00026677">
                      <w:pPr>
                        <w:pStyle w:val="Default"/>
                        <w:jc w:val="center"/>
                        <w:rPr>
                          <w:color w:val="auto"/>
                          <w:sz w:val="28"/>
                          <w:szCs w:val="28"/>
                        </w:rPr>
                      </w:pPr>
                    </w:p>
                    <w:p w14:paraId="15D23890" w14:textId="77777777" w:rsidR="0039101F" w:rsidRPr="005C4578" w:rsidRDefault="0039101F" w:rsidP="00026677">
                      <w:pPr>
                        <w:pStyle w:val="Default"/>
                        <w:rPr>
                          <w:color w:val="auto"/>
                          <w:sz w:val="28"/>
                          <w:szCs w:val="28"/>
                        </w:rPr>
                      </w:pPr>
                    </w:p>
                  </w:txbxContent>
                </v:textbox>
              </v:rect>
            </w:pict>
          </mc:Fallback>
        </mc:AlternateContent>
      </w:r>
    </w:p>
    <w:p w14:paraId="15D23653" w14:textId="77777777" w:rsidR="005416D6" w:rsidRDefault="005416D6" w:rsidP="00584E52">
      <w:pPr>
        <w:spacing w:after="200" w:line="276" w:lineRule="auto"/>
        <w:rPr>
          <w:rFonts w:ascii="Arial" w:eastAsiaTheme="minorHAnsi" w:hAnsi="Arial" w:cs="Arial"/>
          <w:color w:val="000000"/>
          <w:sz w:val="23"/>
          <w:szCs w:val="23"/>
        </w:rPr>
      </w:pPr>
    </w:p>
    <w:p w14:paraId="15D23654" w14:textId="77777777" w:rsidR="005416D6" w:rsidRDefault="00B9250E" w:rsidP="00584E52">
      <w:pPr>
        <w:spacing w:after="200" w:line="276" w:lineRule="auto"/>
        <w:rPr>
          <w:rFonts w:ascii="Arial" w:eastAsiaTheme="minorHAnsi" w:hAnsi="Arial" w:cs="Arial"/>
          <w:color w:val="000000"/>
          <w:sz w:val="23"/>
          <w:szCs w:val="23"/>
        </w:rPr>
      </w:pPr>
      <w:r>
        <w:rPr>
          <w:rFonts w:ascii="Arial" w:eastAsiaTheme="minorHAnsi" w:hAnsi="Arial" w:cs="Arial"/>
          <w:noProof/>
          <w:color w:val="000000"/>
          <w:sz w:val="23"/>
          <w:szCs w:val="23"/>
          <w:lang w:eastAsia="en-GB"/>
        </w:rPr>
        <mc:AlternateContent>
          <mc:Choice Requires="wps">
            <w:drawing>
              <wp:anchor distT="0" distB="0" distL="114300" distR="114300" simplePos="0" relativeHeight="251658259" behindDoc="0" locked="0" layoutInCell="1" allowOverlap="1" wp14:anchorId="15D23837" wp14:editId="15D23838">
                <wp:simplePos x="0" y="0"/>
                <wp:positionH relativeFrom="column">
                  <wp:posOffset>-42545</wp:posOffset>
                </wp:positionH>
                <wp:positionV relativeFrom="paragraph">
                  <wp:posOffset>207645</wp:posOffset>
                </wp:positionV>
                <wp:extent cx="1583690" cy="0"/>
                <wp:effectExtent l="0" t="19050" r="16510" b="19050"/>
                <wp:wrapNone/>
                <wp:docPr id="17" name="AutoShap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8369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B7B055" id="AutoShape 291" o:spid="_x0000_s1026" type="#_x0000_t32" style="position:absolute;margin-left:-3.35pt;margin-top:16.35pt;width:124.7pt;height:0;flip:x;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" strokeweight="2.25pt"/>
            </w:pict>
          </mc:Fallback>
        </mc:AlternateContent>
      </w:r>
      <w:r>
        <w:rPr>
          <w:rFonts w:ascii="Arial" w:eastAsiaTheme="minorHAnsi" w:hAnsi="Arial" w:cs="Arial"/>
          <w:noProof/>
          <w:color w:val="000000"/>
          <w:sz w:val="23"/>
          <w:szCs w:val="23"/>
          <w:lang w:eastAsia="en-GB"/>
        </w:rPr>
        <mc:AlternateContent>
          <mc:Choice Requires="wps">
            <w:drawing>
              <wp:anchor distT="0" distB="0" distL="114300" distR="114300" simplePos="0" relativeHeight="251658245" behindDoc="0" locked="0" layoutInCell="1" allowOverlap="1" wp14:anchorId="15D23839" wp14:editId="15D2383A">
                <wp:simplePos x="0" y="0"/>
                <wp:positionH relativeFrom="column">
                  <wp:posOffset>1540510</wp:posOffset>
                </wp:positionH>
                <wp:positionV relativeFrom="paragraph">
                  <wp:posOffset>196850</wp:posOffset>
                </wp:positionV>
                <wp:extent cx="0" cy="948055"/>
                <wp:effectExtent l="19050" t="0" r="19050" b="4445"/>
                <wp:wrapNone/>
                <wp:docPr id="11" name="AutoShap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805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8688A6" id="AutoShape 293" o:spid="_x0000_s1026" type="#_x0000_t32" style="position:absolute;margin-left:121.3pt;margin-top:15.5pt;width:0;height:74.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" strokeweight="2.25pt"/>
            </w:pict>
          </mc:Fallback>
        </mc:AlternateContent>
      </w:r>
      <w:r>
        <w:rPr>
          <w:rFonts w:ascii="Arial" w:eastAsiaTheme="minorHAnsi" w:hAnsi="Arial" w:cs="Arial"/>
          <w:noProof/>
          <w:color w:val="000000"/>
          <w:sz w:val="23"/>
          <w:szCs w:val="23"/>
          <w:lang w:eastAsia="en-GB"/>
        </w:rPr>
        <mc:AlternateContent>
          <mc:Choice Requires="wps">
            <w:drawing>
              <wp:anchor distT="0" distB="0" distL="114300" distR="114300" simplePos="0" relativeHeight="251658260" behindDoc="0" locked="0" layoutInCell="1" allowOverlap="1" wp14:anchorId="15D2383B" wp14:editId="15D2383C">
                <wp:simplePos x="0" y="0"/>
                <wp:positionH relativeFrom="column">
                  <wp:posOffset>-42545</wp:posOffset>
                </wp:positionH>
                <wp:positionV relativeFrom="paragraph">
                  <wp:posOffset>193040</wp:posOffset>
                </wp:positionV>
                <wp:extent cx="0" cy="850265"/>
                <wp:effectExtent l="19050" t="0" r="19050" b="6985"/>
                <wp:wrapNone/>
                <wp:docPr id="14" name="AutoShap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026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AC1F9A" id="AutoShape 292" o:spid="_x0000_s1026" type="#_x0000_t32" style="position:absolute;margin-left:-3.35pt;margin-top:15.2pt;width:0;height:66.9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" strokeweight="2.25pt"/>
            </w:pict>
          </mc:Fallback>
        </mc:AlternateContent>
      </w:r>
    </w:p>
    <w:p w14:paraId="15D23655" w14:textId="77777777" w:rsidR="005416D6" w:rsidRDefault="00B9250E" w:rsidP="00584E52">
      <w:pPr>
        <w:spacing w:after="200" w:line="276" w:lineRule="auto"/>
        <w:rPr>
          <w:rFonts w:ascii="Arial" w:eastAsiaTheme="minorHAnsi" w:hAnsi="Arial" w:cs="Arial"/>
          <w:color w:val="000000"/>
          <w:sz w:val="23"/>
          <w:szCs w:val="23"/>
        </w:rPr>
      </w:pPr>
      <w:r>
        <w:rPr>
          <w:rFonts w:ascii="Arial" w:eastAsiaTheme="minorHAnsi" w:hAnsi="Arial" w:cs="Arial"/>
          <w:noProof/>
          <w:color w:val="000000"/>
          <w:sz w:val="23"/>
          <w:szCs w:val="23"/>
          <w:lang w:eastAsia="en-GB"/>
        </w:rPr>
        <mc:AlternateContent>
          <mc:Choice Requires="wps">
            <w:drawing>
              <wp:anchor distT="0" distB="0" distL="114300" distR="114300" simplePos="0" relativeHeight="251658269" behindDoc="0" locked="0" layoutInCell="1" allowOverlap="1" wp14:anchorId="15D2383D" wp14:editId="15D2383E">
                <wp:simplePos x="0" y="0"/>
                <wp:positionH relativeFrom="column">
                  <wp:posOffset>-410845</wp:posOffset>
                </wp:positionH>
                <wp:positionV relativeFrom="paragraph">
                  <wp:posOffset>0</wp:posOffset>
                </wp:positionV>
                <wp:extent cx="692150" cy="584200"/>
                <wp:effectExtent l="0" t="0" r="12700" b="25400"/>
                <wp:wrapNone/>
                <wp:docPr id="50" name="AutoShap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584200"/>
                        </a:xfrm>
                        <a:prstGeom prst="flowChartConnector">
                          <a:avLst/>
                        </a:prstGeom>
                        <a:solidFill>
                          <a:srgbClr val="FFFF00"/>
                        </a:solidFill>
                        <a:ln w="19050">
                          <a:solidFill>
                            <a:srgbClr val="4F81BD">
                              <a:lumMod val="50000"/>
                              <a:lumOff val="0"/>
                            </a:srgbClr>
                          </a:solidFill>
                          <a:round/>
                          <a:headEnd/>
                          <a:tailEnd/>
                        </a:ln>
                      </wps:spPr>
                      <wps:txbx>
                        <w:txbxContent>
                          <w:p w14:paraId="15D23891" w14:textId="77777777" w:rsidR="0039101F" w:rsidRPr="007663C7" w:rsidRDefault="0039101F" w:rsidP="007663C7">
                            <w:pPr>
                              <w:pStyle w:val="Default"/>
                              <w:jc w:val="center"/>
                              <w:rPr>
                                <w:b/>
                                <w:sz w:val="20"/>
                                <w:szCs w:val="20"/>
                              </w:rPr>
                            </w:pPr>
                            <w:r w:rsidRPr="007663C7">
                              <w:rPr>
                                <w:b/>
                                <w:sz w:val="20"/>
                                <w:szCs w:val="20"/>
                              </w:rPr>
                              <w:t>Yes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D2383D" id="_x0000_s1040" type="#_x0000_t120" style="position:absolute;margin-left:-32.35pt;margin-top:0;width:54.5pt;height:46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" fillcolor="yellow" strokecolor="#254061" strokeweight="1.5pt">
                <v:textbox>
                  <w:txbxContent>
                    <w:p w14:paraId="15D23891" w14:textId="77777777" w:rsidR="0039101F" w:rsidRPr="007663C7" w:rsidRDefault="0039101F" w:rsidP="007663C7">
                      <w:pPr>
                        <w:pStyle w:val="Default"/>
                        <w:jc w:val="center"/>
                        <w:rPr>
                          <w:b/>
                          <w:sz w:val="20"/>
                          <w:szCs w:val="20"/>
                        </w:rPr>
                      </w:pPr>
                      <w:r w:rsidRPr="007663C7">
                        <w:rPr>
                          <w:b/>
                          <w:sz w:val="20"/>
                          <w:szCs w:val="20"/>
                        </w:rPr>
                        <w:t>Yes</w:t>
                      </w:r>
                    </w:p>
                  </w:txbxContent>
                </v:textbox>
              </v:shape>
            </w:pict>
          </mc:Fallback>
        </mc:AlternateContent>
      </w:r>
      <w:r>
        <w:rPr>
          <w:rFonts w:ascii="Arial" w:eastAsiaTheme="minorHAnsi" w:hAnsi="Arial" w:cs="Arial"/>
          <w:noProof/>
          <w:color w:val="000000"/>
          <w:sz w:val="23"/>
          <w:szCs w:val="23"/>
          <w:lang w:eastAsia="en-GB"/>
        </w:rPr>
        <mc:AlternateContent>
          <mc:Choice Requires="wps">
            <w:drawing>
              <wp:anchor distT="0" distB="0" distL="114300" distR="114300" simplePos="0" relativeHeight="251658270" behindDoc="0" locked="0" layoutInCell="1" allowOverlap="1" wp14:anchorId="15D2383F" wp14:editId="15D23840">
                <wp:simplePos x="0" y="0"/>
                <wp:positionH relativeFrom="column">
                  <wp:posOffset>1141095</wp:posOffset>
                </wp:positionH>
                <wp:positionV relativeFrom="paragraph">
                  <wp:posOffset>4445</wp:posOffset>
                </wp:positionV>
                <wp:extent cx="775970" cy="627380"/>
                <wp:effectExtent l="19050" t="19050" r="43180" b="39370"/>
                <wp:wrapNone/>
                <wp:docPr id="51" name="AutoShap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970" cy="627380"/>
                        </a:xfrm>
                        <a:prstGeom prst="diamond">
                          <a:avLst/>
                        </a:prstGeom>
                        <a:solidFill>
                          <a:srgbClr val="00CC00"/>
                        </a:solidFill>
                        <a:ln w="19050">
                          <a:solidFill>
                            <a:srgbClr val="4F81BD">
                              <a:lumMod val="50000"/>
                              <a:lumOff val="0"/>
                            </a:srgbClr>
                          </a:solidFill>
                          <a:miter lim="800000"/>
                          <a:headEnd/>
                          <a:tailEnd/>
                        </a:ln>
                      </wps:spPr>
                      <wps:txbx>
                        <w:txbxContent>
                          <w:p w14:paraId="15D23892" w14:textId="77777777" w:rsidR="0039101F" w:rsidRPr="007663C7" w:rsidRDefault="0039101F" w:rsidP="007663C7">
                            <w:pPr>
                              <w:pStyle w:val="Default"/>
                              <w:rPr>
                                <w:b/>
                                <w:sz w:val="20"/>
                                <w:szCs w:val="20"/>
                              </w:rPr>
                            </w:pPr>
                            <w:r>
                              <w:rPr>
                                <w:b/>
                                <w:sz w:val="20"/>
                                <w:szCs w:val="20"/>
                              </w:rPr>
                              <w:t>No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D2383F" id="_x0000_s1041" type="#_x0000_t4" style="position:absolute;margin-left:89.85pt;margin-top:.35pt;width:61.1pt;height:49.4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" fillcolor="#0c0" strokecolor="#254061" strokeweight="1.5pt">
                <v:textbox>
                  <w:txbxContent>
                    <w:p w14:paraId="15D23892" w14:textId="77777777" w:rsidR="0039101F" w:rsidRPr="007663C7" w:rsidRDefault="0039101F" w:rsidP="007663C7">
                      <w:pPr>
                        <w:pStyle w:val="Default"/>
                        <w:rPr>
                          <w:b/>
                          <w:sz w:val="20"/>
                          <w:szCs w:val="20"/>
                        </w:rPr>
                      </w:pPr>
                      <w:r>
                        <w:rPr>
                          <w:b/>
                          <w:sz w:val="20"/>
                          <w:szCs w:val="20"/>
                        </w:rPr>
                        <w:t>No</w:t>
                      </w:r>
                    </w:p>
                  </w:txbxContent>
                </v:textbox>
              </v:shape>
            </w:pict>
          </mc:Fallback>
        </mc:AlternateContent>
      </w:r>
    </w:p>
    <w:p w14:paraId="15D23656" w14:textId="77777777" w:rsidR="005416D6" w:rsidRDefault="005416D6" w:rsidP="00584E52">
      <w:pPr>
        <w:spacing w:after="200" w:line="276" w:lineRule="auto"/>
        <w:rPr>
          <w:rFonts w:ascii="Arial" w:eastAsiaTheme="minorHAnsi" w:hAnsi="Arial" w:cs="Arial"/>
          <w:color w:val="000000"/>
          <w:sz w:val="23"/>
          <w:szCs w:val="23"/>
        </w:rPr>
      </w:pPr>
    </w:p>
    <w:p w14:paraId="15D23657" w14:textId="77777777" w:rsidR="005416D6" w:rsidRPr="00584E52" w:rsidRDefault="00B9250E" w:rsidP="00584E52">
      <w:pPr>
        <w:spacing w:after="200" w:line="276" w:lineRule="auto"/>
        <w:rPr>
          <w:rFonts w:ascii="Arial" w:eastAsiaTheme="minorHAnsi" w:hAnsi="Arial" w:cs="Arial"/>
          <w:color w:val="000000"/>
          <w:sz w:val="23"/>
          <w:szCs w:val="23"/>
        </w:rPr>
      </w:pPr>
      <w:r>
        <w:rPr>
          <w:rFonts w:ascii="Arial" w:eastAsiaTheme="minorHAnsi" w:hAnsi="Arial" w:cs="Arial"/>
          <w:noProof/>
          <w:color w:val="000000"/>
          <w:sz w:val="23"/>
          <w:szCs w:val="23"/>
          <w:lang w:eastAsia="en-GB"/>
        </w:rPr>
        <mc:AlternateContent>
          <mc:Choice Requires="wps">
            <w:drawing>
              <wp:anchor distT="0" distB="0" distL="114300" distR="114300" simplePos="0" relativeHeight="251658261" behindDoc="0" locked="0" layoutInCell="1" allowOverlap="1" wp14:anchorId="15D23841" wp14:editId="15D23842">
                <wp:simplePos x="0" y="0"/>
                <wp:positionH relativeFrom="column">
                  <wp:posOffset>-638175</wp:posOffset>
                </wp:positionH>
                <wp:positionV relativeFrom="paragraph">
                  <wp:posOffset>97155</wp:posOffset>
                </wp:positionV>
                <wp:extent cx="1202055" cy="1126490"/>
                <wp:effectExtent l="0" t="0" r="17145" b="16510"/>
                <wp:wrapNone/>
                <wp:docPr id="12"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2055" cy="1126490"/>
                        </a:xfrm>
                        <a:prstGeom prst="rect">
                          <a:avLst/>
                        </a:prstGeom>
                        <a:solidFill>
                          <a:schemeClr val="tx2">
                            <a:lumMod val="40000"/>
                            <a:lumOff val="60000"/>
                          </a:schemeClr>
                        </a:solidFill>
                        <a:ln w="19050">
                          <a:solidFill>
                            <a:schemeClr val="accent1">
                              <a:lumMod val="50000"/>
                              <a:lumOff val="0"/>
                            </a:schemeClr>
                          </a:solidFill>
                          <a:miter lim="800000"/>
                          <a:headEnd/>
                          <a:tailEnd/>
                        </a:ln>
                      </wps:spPr>
                      <wps:txbx>
                        <w:txbxContent>
                          <w:p w14:paraId="15D23893" w14:textId="77777777" w:rsidR="0039101F" w:rsidRPr="00057132" w:rsidRDefault="0039101F" w:rsidP="00057132">
                            <w:pPr>
                              <w:pStyle w:val="Default"/>
                              <w:jc w:val="center"/>
                              <w:rPr>
                                <w:b/>
                                <w:color w:val="auto"/>
                              </w:rPr>
                            </w:pPr>
                            <w:r w:rsidRPr="00057132">
                              <w:rPr>
                                <w:b/>
                                <w:color w:val="auto"/>
                              </w:rPr>
                              <w:t>ACTION:</w:t>
                            </w:r>
                          </w:p>
                          <w:p w14:paraId="15D23894" w14:textId="77777777" w:rsidR="0039101F" w:rsidRDefault="0039101F" w:rsidP="00057132">
                            <w:pPr>
                              <w:pStyle w:val="Default"/>
                              <w:jc w:val="center"/>
                              <w:rPr>
                                <w:color w:val="auto"/>
                              </w:rPr>
                            </w:pPr>
                            <w:r>
                              <w:rPr>
                                <w:color w:val="auto"/>
                              </w:rPr>
                              <w:t>Submit Appropriate</w:t>
                            </w:r>
                          </w:p>
                          <w:p w14:paraId="15D23895" w14:textId="77777777" w:rsidR="0039101F" w:rsidRPr="00057132" w:rsidRDefault="0039101F" w:rsidP="00057132">
                            <w:pPr>
                              <w:pStyle w:val="Default"/>
                              <w:jc w:val="center"/>
                              <w:rPr>
                                <w:b/>
                                <w:color w:val="auto"/>
                              </w:rPr>
                            </w:pPr>
                            <w:r>
                              <w:rPr>
                                <w:color w:val="auto"/>
                              </w:rPr>
                              <w:t>CME referral form</w:t>
                            </w:r>
                          </w:p>
                          <w:p w14:paraId="15D23896" w14:textId="77777777" w:rsidR="0039101F" w:rsidRDefault="0039101F" w:rsidP="00057132">
                            <w:pPr>
                              <w:pStyle w:val="Default"/>
                              <w:jc w:val="center"/>
                              <w:rPr>
                                <w:color w:val="auto"/>
                                <w:sz w:val="28"/>
                                <w:szCs w:val="28"/>
                              </w:rPr>
                            </w:pPr>
                          </w:p>
                          <w:p w14:paraId="15D23897" w14:textId="77777777" w:rsidR="0039101F" w:rsidRDefault="0039101F" w:rsidP="00057132">
                            <w:pPr>
                              <w:pStyle w:val="Default"/>
                              <w:jc w:val="center"/>
                              <w:rPr>
                                <w:color w:val="auto"/>
                                <w:sz w:val="28"/>
                                <w:szCs w:val="28"/>
                              </w:rPr>
                            </w:pPr>
                          </w:p>
                          <w:p w14:paraId="15D23898" w14:textId="77777777" w:rsidR="0039101F" w:rsidRPr="005C4578" w:rsidRDefault="0039101F" w:rsidP="00057132">
                            <w:pPr>
                              <w:pStyle w:val="Default"/>
                              <w:rPr>
                                <w:color w:val="auto"/>
                                <w:sz w:val="28"/>
                                <w:szCs w:val="2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D23841" id="Rectangle 294" o:spid="_x0000_s1042" style="position:absolute;margin-left:-50.25pt;margin-top:7.65pt;width:94.65pt;height:88.7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" fillcolor="#8db3e2 [1311]" strokecolor="#243f60 [1604]" strokeweight="1.5pt">
                <v:textbox>
                  <w:txbxContent>
                    <w:p w14:paraId="15D23893" w14:textId="77777777" w:rsidR="0039101F" w:rsidRPr="00057132" w:rsidRDefault="0039101F" w:rsidP="00057132">
                      <w:pPr>
                        <w:pStyle w:val="Default"/>
                        <w:jc w:val="center"/>
                        <w:rPr>
                          <w:b/>
                          <w:color w:val="auto"/>
                        </w:rPr>
                      </w:pPr>
                      <w:r w:rsidRPr="00057132">
                        <w:rPr>
                          <w:b/>
                          <w:color w:val="auto"/>
                        </w:rPr>
                        <w:t>ACTION:</w:t>
                      </w:r>
                    </w:p>
                    <w:p w14:paraId="15D23894" w14:textId="77777777" w:rsidR="0039101F" w:rsidRDefault="0039101F" w:rsidP="00057132">
                      <w:pPr>
                        <w:pStyle w:val="Default"/>
                        <w:jc w:val="center"/>
                        <w:rPr>
                          <w:color w:val="auto"/>
                        </w:rPr>
                      </w:pPr>
                      <w:r>
                        <w:rPr>
                          <w:color w:val="auto"/>
                        </w:rPr>
                        <w:t>Submit Appropriate</w:t>
                      </w:r>
                    </w:p>
                    <w:p w14:paraId="15D23895" w14:textId="77777777" w:rsidR="0039101F" w:rsidRPr="00057132" w:rsidRDefault="0039101F" w:rsidP="00057132">
                      <w:pPr>
                        <w:pStyle w:val="Default"/>
                        <w:jc w:val="center"/>
                        <w:rPr>
                          <w:b/>
                          <w:color w:val="auto"/>
                        </w:rPr>
                      </w:pPr>
                      <w:r>
                        <w:rPr>
                          <w:color w:val="auto"/>
                        </w:rPr>
                        <w:t>CME referral form</w:t>
                      </w:r>
                    </w:p>
                    <w:p w14:paraId="15D23896" w14:textId="77777777" w:rsidR="0039101F" w:rsidRDefault="0039101F" w:rsidP="00057132">
                      <w:pPr>
                        <w:pStyle w:val="Default"/>
                        <w:jc w:val="center"/>
                        <w:rPr>
                          <w:color w:val="auto"/>
                          <w:sz w:val="28"/>
                          <w:szCs w:val="28"/>
                        </w:rPr>
                      </w:pPr>
                    </w:p>
                    <w:p w14:paraId="15D23897" w14:textId="77777777" w:rsidR="0039101F" w:rsidRDefault="0039101F" w:rsidP="00057132">
                      <w:pPr>
                        <w:pStyle w:val="Default"/>
                        <w:jc w:val="center"/>
                        <w:rPr>
                          <w:color w:val="auto"/>
                          <w:sz w:val="28"/>
                          <w:szCs w:val="28"/>
                        </w:rPr>
                      </w:pPr>
                    </w:p>
                    <w:p w14:paraId="15D23898" w14:textId="77777777" w:rsidR="0039101F" w:rsidRPr="005C4578" w:rsidRDefault="0039101F" w:rsidP="00057132">
                      <w:pPr>
                        <w:pStyle w:val="Default"/>
                        <w:rPr>
                          <w:color w:val="auto"/>
                          <w:sz w:val="28"/>
                          <w:szCs w:val="28"/>
                        </w:rPr>
                      </w:pPr>
                    </w:p>
                  </w:txbxContent>
                </v:textbox>
              </v:rect>
            </w:pict>
          </mc:Fallback>
        </mc:AlternateContent>
      </w:r>
      <w:r>
        <w:rPr>
          <w:rFonts w:ascii="Arial" w:eastAsiaTheme="minorHAnsi" w:hAnsi="Arial" w:cs="Arial"/>
          <w:noProof/>
          <w:color w:val="000000"/>
          <w:sz w:val="23"/>
          <w:szCs w:val="23"/>
          <w:lang w:eastAsia="en-GB"/>
        </w:rPr>
        <mc:AlternateContent>
          <mc:Choice Requires="wps">
            <w:drawing>
              <wp:anchor distT="0" distB="0" distL="114300" distR="114300" simplePos="0" relativeHeight="251658256" behindDoc="0" locked="0" layoutInCell="1" allowOverlap="1" wp14:anchorId="15D23843" wp14:editId="15D23844">
                <wp:simplePos x="0" y="0"/>
                <wp:positionH relativeFrom="column">
                  <wp:posOffset>944880</wp:posOffset>
                </wp:positionH>
                <wp:positionV relativeFrom="paragraph">
                  <wp:posOffset>98425</wp:posOffset>
                </wp:positionV>
                <wp:extent cx="1202055" cy="1104900"/>
                <wp:effectExtent l="0" t="0" r="17145" b="19050"/>
                <wp:wrapNone/>
                <wp:docPr id="13"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2055" cy="1104900"/>
                        </a:xfrm>
                        <a:prstGeom prst="rect">
                          <a:avLst/>
                        </a:prstGeom>
                        <a:solidFill>
                          <a:schemeClr val="tx2">
                            <a:lumMod val="40000"/>
                            <a:lumOff val="60000"/>
                          </a:schemeClr>
                        </a:solidFill>
                        <a:ln w="19050">
                          <a:solidFill>
                            <a:schemeClr val="accent1">
                              <a:lumMod val="50000"/>
                              <a:lumOff val="0"/>
                            </a:schemeClr>
                          </a:solidFill>
                          <a:miter lim="800000"/>
                          <a:headEnd/>
                          <a:tailEnd/>
                        </a:ln>
                      </wps:spPr>
                      <wps:txbx>
                        <w:txbxContent>
                          <w:p w14:paraId="15D23899" w14:textId="77777777" w:rsidR="0039101F" w:rsidRPr="00057132" w:rsidRDefault="0039101F" w:rsidP="0017626B">
                            <w:pPr>
                              <w:pStyle w:val="Default"/>
                              <w:jc w:val="center"/>
                              <w:rPr>
                                <w:b/>
                                <w:color w:val="auto"/>
                              </w:rPr>
                            </w:pPr>
                            <w:r w:rsidRPr="00057132">
                              <w:rPr>
                                <w:b/>
                                <w:color w:val="auto"/>
                              </w:rPr>
                              <w:t>ACTION:</w:t>
                            </w:r>
                          </w:p>
                          <w:p w14:paraId="15D2389A" w14:textId="77777777" w:rsidR="0039101F" w:rsidRPr="00057132" w:rsidRDefault="0039101F" w:rsidP="0017626B">
                            <w:pPr>
                              <w:pStyle w:val="Default"/>
                              <w:jc w:val="center"/>
                              <w:rPr>
                                <w:b/>
                                <w:color w:val="auto"/>
                              </w:rPr>
                            </w:pPr>
                            <w:r w:rsidRPr="00057132">
                              <w:rPr>
                                <w:color w:val="auto"/>
                              </w:rPr>
                              <w:t xml:space="preserve">School staff to investigate family whereabouts </w:t>
                            </w:r>
                          </w:p>
                          <w:p w14:paraId="15D2389B" w14:textId="77777777" w:rsidR="0039101F" w:rsidRDefault="0039101F" w:rsidP="0017626B">
                            <w:pPr>
                              <w:pStyle w:val="Default"/>
                              <w:jc w:val="center"/>
                              <w:rPr>
                                <w:color w:val="auto"/>
                                <w:sz w:val="28"/>
                                <w:szCs w:val="28"/>
                              </w:rPr>
                            </w:pPr>
                          </w:p>
                          <w:p w14:paraId="15D2389C" w14:textId="77777777" w:rsidR="0039101F" w:rsidRDefault="0039101F" w:rsidP="0017626B">
                            <w:pPr>
                              <w:pStyle w:val="Default"/>
                              <w:jc w:val="center"/>
                              <w:rPr>
                                <w:color w:val="auto"/>
                                <w:sz w:val="28"/>
                                <w:szCs w:val="28"/>
                              </w:rPr>
                            </w:pPr>
                          </w:p>
                          <w:p w14:paraId="15D2389D" w14:textId="77777777" w:rsidR="0039101F" w:rsidRPr="005C4578" w:rsidRDefault="0039101F" w:rsidP="0017626B">
                            <w:pPr>
                              <w:pStyle w:val="Default"/>
                              <w:rPr>
                                <w:color w:val="auto"/>
                                <w:sz w:val="28"/>
                                <w:szCs w:val="2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D23843" id="Rectangle 262" o:spid="_x0000_s1043" style="position:absolute;margin-left:74.4pt;margin-top:7.75pt;width:94.65pt;height:87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" fillcolor="#8db3e2 [1311]" strokecolor="#243f60 [1604]" strokeweight="1.5pt">
                <v:textbox>
                  <w:txbxContent>
                    <w:p w14:paraId="15D23899" w14:textId="77777777" w:rsidR="0039101F" w:rsidRPr="00057132" w:rsidRDefault="0039101F" w:rsidP="0017626B">
                      <w:pPr>
                        <w:pStyle w:val="Default"/>
                        <w:jc w:val="center"/>
                        <w:rPr>
                          <w:b/>
                          <w:color w:val="auto"/>
                        </w:rPr>
                      </w:pPr>
                      <w:r w:rsidRPr="00057132">
                        <w:rPr>
                          <w:b/>
                          <w:color w:val="auto"/>
                        </w:rPr>
                        <w:t>ACTION:</w:t>
                      </w:r>
                    </w:p>
                    <w:p w14:paraId="15D2389A" w14:textId="77777777" w:rsidR="0039101F" w:rsidRPr="00057132" w:rsidRDefault="0039101F" w:rsidP="0017626B">
                      <w:pPr>
                        <w:pStyle w:val="Default"/>
                        <w:jc w:val="center"/>
                        <w:rPr>
                          <w:b/>
                          <w:color w:val="auto"/>
                        </w:rPr>
                      </w:pPr>
                      <w:r w:rsidRPr="00057132">
                        <w:rPr>
                          <w:color w:val="auto"/>
                        </w:rPr>
                        <w:t xml:space="preserve">School staff to investigate family whereabouts </w:t>
                      </w:r>
                    </w:p>
                    <w:p w14:paraId="15D2389B" w14:textId="77777777" w:rsidR="0039101F" w:rsidRDefault="0039101F" w:rsidP="0017626B">
                      <w:pPr>
                        <w:pStyle w:val="Default"/>
                        <w:jc w:val="center"/>
                        <w:rPr>
                          <w:color w:val="auto"/>
                          <w:sz w:val="28"/>
                          <w:szCs w:val="28"/>
                        </w:rPr>
                      </w:pPr>
                    </w:p>
                    <w:p w14:paraId="15D2389C" w14:textId="77777777" w:rsidR="0039101F" w:rsidRDefault="0039101F" w:rsidP="0017626B">
                      <w:pPr>
                        <w:pStyle w:val="Default"/>
                        <w:jc w:val="center"/>
                        <w:rPr>
                          <w:color w:val="auto"/>
                          <w:sz w:val="28"/>
                          <w:szCs w:val="28"/>
                        </w:rPr>
                      </w:pPr>
                    </w:p>
                    <w:p w14:paraId="15D2389D" w14:textId="77777777" w:rsidR="0039101F" w:rsidRPr="005C4578" w:rsidRDefault="0039101F" w:rsidP="0017626B">
                      <w:pPr>
                        <w:pStyle w:val="Default"/>
                        <w:rPr>
                          <w:color w:val="auto"/>
                          <w:sz w:val="28"/>
                          <w:szCs w:val="28"/>
                        </w:rPr>
                      </w:pPr>
                    </w:p>
                  </w:txbxContent>
                </v:textbox>
              </v:rect>
            </w:pict>
          </mc:Fallback>
        </mc:AlternateContent>
      </w:r>
    </w:p>
    <w:p w14:paraId="15D23659" w14:textId="4E0B5CF7" w:rsidR="00924289" w:rsidRPr="00E90E16" w:rsidRDefault="00484AD0" w:rsidP="00E90E16">
      <w:pPr>
        <w:spacing w:after="200" w:line="276" w:lineRule="auto"/>
        <w:rPr>
          <w:sz w:val="22"/>
          <w:szCs w:val="22"/>
        </w:rPr>
        <w:sectPr w:rsidR="00924289" w:rsidRPr="00E90E16" w:rsidSect="00865B8F">
          <w:pgSz w:w="16838" w:h="11906" w:orient="landscape"/>
          <w:pgMar w:top="1440" w:right="1440" w:bottom="1440" w:left="1440" w:header="708" w:footer="708" w:gutter="0"/>
          <w:cols w:space="708"/>
          <w:docGrid w:linePitch="360"/>
        </w:sectPr>
      </w:pPr>
      <w:r>
        <w:rPr>
          <w:noProof/>
          <w:sz w:val="22"/>
          <w:szCs w:val="22"/>
          <w:lang w:eastAsia="en-GB"/>
        </w:rPr>
        <mc:AlternateContent>
          <mc:Choice Requires="wps">
            <w:drawing>
              <wp:anchor distT="0" distB="0" distL="114300" distR="114300" simplePos="0" relativeHeight="251658255" behindDoc="0" locked="0" layoutInCell="1" allowOverlap="1" wp14:anchorId="15D23845" wp14:editId="15D23846">
                <wp:simplePos x="0" y="0"/>
                <wp:positionH relativeFrom="column">
                  <wp:posOffset>1130300</wp:posOffset>
                </wp:positionH>
                <wp:positionV relativeFrom="paragraph">
                  <wp:posOffset>2149475</wp:posOffset>
                </wp:positionV>
                <wp:extent cx="3383915" cy="800100"/>
                <wp:effectExtent l="15875" t="10160" r="10160" b="18415"/>
                <wp:wrapNone/>
                <wp:docPr id="10"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915" cy="800100"/>
                        </a:xfrm>
                        <a:prstGeom prst="rect">
                          <a:avLst/>
                        </a:prstGeom>
                        <a:solidFill>
                          <a:schemeClr val="tx2">
                            <a:lumMod val="40000"/>
                            <a:lumOff val="60000"/>
                          </a:schemeClr>
                        </a:solidFill>
                        <a:ln w="19050">
                          <a:solidFill>
                            <a:schemeClr val="accent1">
                              <a:lumMod val="50000"/>
                              <a:lumOff val="0"/>
                            </a:schemeClr>
                          </a:solidFill>
                          <a:miter lim="800000"/>
                          <a:headEnd/>
                          <a:tailEnd/>
                        </a:ln>
                      </wps:spPr>
                      <wps:txbx>
                        <w:txbxContent>
                          <w:p w14:paraId="15D2389E" w14:textId="77777777" w:rsidR="0039101F" w:rsidRDefault="0039101F" w:rsidP="00026677">
                            <w:pPr>
                              <w:pStyle w:val="Default"/>
                              <w:jc w:val="center"/>
                              <w:rPr>
                                <w:b/>
                                <w:color w:val="auto"/>
                                <w:sz w:val="28"/>
                                <w:szCs w:val="28"/>
                              </w:rPr>
                            </w:pPr>
                            <w:r w:rsidRPr="00B45700">
                              <w:rPr>
                                <w:b/>
                                <w:color w:val="auto"/>
                                <w:sz w:val="28"/>
                                <w:szCs w:val="28"/>
                              </w:rPr>
                              <w:t>ACTION:</w:t>
                            </w:r>
                          </w:p>
                          <w:p w14:paraId="15D2389F" w14:textId="77777777" w:rsidR="0039101F" w:rsidRPr="005416D6" w:rsidRDefault="0039101F" w:rsidP="00026677">
                            <w:pPr>
                              <w:pStyle w:val="Default"/>
                              <w:jc w:val="center"/>
                              <w:rPr>
                                <w:b/>
                                <w:color w:val="auto"/>
                                <w:sz w:val="28"/>
                                <w:szCs w:val="28"/>
                              </w:rPr>
                            </w:pPr>
                            <w:r>
                              <w:rPr>
                                <w:color w:val="auto"/>
                                <w:sz w:val="28"/>
                                <w:szCs w:val="28"/>
                              </w:rPr>
                              <w:t>Submit appropriate CME referral form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D23845" id="Rectangle 249" o:spid="_x0000_s1044" style="position:absolute;margin-left:89pt;margin-top:169.25pt;width:266.45pt;height:63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" fillcolor="#8db3e2 [1311]" strokecolor="#243f60 [1604]" strokeweight="1.5pt">
                <v:textbox>
                  <w:txbxContent>
                    <w:p w14:paraId="15D2389E" w14:textId="77777777" w:rsidR="0039101F" w:rsidRDefault="0039101F" w:rsidP="00026677">
                      <w:pPr>
                        <w:pStyle w:val="Default"/>
                        <w:jc w:val="center"/>
                        <w:rPr>
                          <w:b/>
                          <w:color w:val="auto"/>
                          <w:sz w:val="28"/>
                          <w:szCs w:val="28"/>
                        </w:rPr>
                      </w:pPr>
                      <w:r w:rsidRPr="00B45700">
                        <w:rPr>
                          <w:b/>
                          <w:color w:val="auto"/>
                          <w:sz w:val="28"/>
                          <w:szCs w:val="28"/>
                        </w:rPr>
                        <w:t>ACTION:</w:t>
                      </w:r>
                    </w:p>
                    <w:p w14:paraId="15D2389F" w14:textId="77777777" w:rsidR="0039101F" w:rsidRPr="005416D6" w:rsidRDefault="0039101F" w:rsidP="00026677">
                      <w:pPr>
                        <w:pStyle w:val="Default"/>
                        <w:jc w:val="center"/>
                        <w:rPr>
                          <w:b/>
                          <w:color w:val="auto"/>
                          <w:sz w:val="28"/>
                          <w:szCs w:val="28"/>
                        </w:rPr>
                      </w:pPr>
                      <w:r>
                        <w:rPr>
                          <w:color w:val="auto"/>
                          <w:sz w:val="28"/>
                          <w:szCs w:val="28"/>
                        </w:rPr>
                        <w:t>Submit appropriate CME referral form</w:t>
                      </w:r>
                    </w:p>
                  </w:txbxContent>
                </v:textbox>
              </v:rect>
            </w:pict>
          </mc:Fallback>
        </mc:AlternateContent>
      </w:r>
      <w:r>
        <w:rPr>
          <w:noProof/>
          <w:sz w:val="22"/>
          <w:szCs w:val="22"/>
          <w:lang w:eastAsia="en-GB"/>
        </w:rPr>
        <mc:AlternateContent>
          <mc:Choice Requires="wps">
            <w:drawing>
              <wp:anchor distT="0" distB="0" distL="114300" distR="114300" simplePos="0" relativeHeight="251658254" behindDoc="0" locked="0" layoutInCell="1" allowOverlap="1" wp14:anchorId="15D23847" wp14:editId="15D23848">
                <wp:simplePos x="0" y="0"/>
                <wp:positionH relativeFrom="column">
                  <wp:posOffset>-75565</wp:posOffset>
                </wp:positionH>
                <wp:positionV relativeFrom="paragraph">
                  <wp:posOffset>1440815</wp:posOffset>
                </wp:positionV>
                <wp:extent cx="816610" cy="708660"/>
                <wp:effectExtent l="10160" t="15875" r="11430" b="18415"/>
                <wp:wrapNone/>
                <wp:docPr id="9" name="Auto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610" cy="708660"/>
                        </a:xfrm>
                        <a:prstGeom prst="flowChartConnector">
                          <a:avLst/>
                        </a:prstGeom>
                        <a:solidFill>
                          <a:srgbClr val="FFFF00"/>
                        </a:solidFill>
                        <a:ln w="19050">
                          <a:solidFill>
                            <a:schemeClr val="accent1">
                              <a:lumMod val="50000"/>
                              <a:lumOff val="0"/>
                            </a:schemeClr>
                          </a:solidFill>
                          <a:round/>
                          <a:headEnd/>
                          <a:tailEnd/>
                        </a:ln>
                      </wps:spPr>
                      <wps:txbx>
                        <w:txbxContent>
                          <w:p w14:paraId="15D238A0" w14:textId="77777777" w:rsidR="0039101F" w:rsidRPr="00620B4E" w:rsidRDefault="0039101F" w:rsidP="00026677">
                            <w:pPr>
                              <w:pStyle w:val="Default"/>
                              <w:jc w:val="center"/>
                              <w:rPr>
                                <w:sz w:val="36"/>
                                <w:szCs w:val="36"/>
                              </w:rPr>
                            </w:pPr>
                            <w:r>
                              <w:rPr>
                                <w:sz w:val="36"/>
                                <w:szCs w:val="36"/>
                              </w:rPr>
                              <w:t>Yes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D23847" id="AutoShape 247" o:spid="_x0000_s1045" type="#_x0000_t120" style="position:absolute;margin-left:-5.95pt;margin-top:113.45pt;width:64.3pt;height:55.8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" fillcolor="yellow" strokecolor="#243f60 [1604]" strokeweight="1.5pt">
                <v:textbox>
                  <w:txbxContent>
                    <w:p w14:paraId="15D238A0" w14:textId="77777777" w:rsidR="0039101F" w:rsidRPr="00620B4E" w:rsidRDefault="0039101F" w:rsidP="00026677">
                      <w:pPr>
                        <w:pStyle w:val="Default"/>
                        <w:jc w:val="center"/>
                        <w:rPr>
                          <w:sz w:val="36"/>
                          <w:szCs w:val="36"/>
                        </w:rPr>
                      </w:pPr>
                      <w:r>
                        <w:rPr>
                          <w:sz w:val="36"/>
                          <w:szCs w:val="36"/>
                        </w:rPr>
                        <w:t>Yes</w:t>
                      </w:r>
                    </w:p>
                  </w:txbxContent>
                </v:textbox>
              </v:shape>
            </w:pict>
          </mc:Fallback>
        </mc:AlternateContent>
      </w:r>
      <w:r w:rsidR="00924289">
        <w:rPr>
          <w:sz w:val="22"/>
          <w:szCs w:val="22"/>
        </w:rPr>
        <w:br w:type="page"/>
      </w:r>
    </w:p>
    <w:p w14:paraId="089ECFC6" w14:textId="4788BFE1" w:rsidR="005B6542" w:rsidRPr="009234DD" w:rsidRDefault="008A2847" w:rsidP="00A25530">
      <w:pPr>
        <w:autoSpaceDE w:val="0"/>
        <w:autoSpaceDN w:val="0"/>
        <w:adjustRightInd w:val="0"/>
        <w:rPr>
          <w:rFonts w:ascii="Arial" w:hAnsi="Arial" w:cs="Arial"/>
          <w:b/>
          <w:bCs/>
          <w:sz w:val="32"/>
          <w:szCs w:val="32"/>
        </w:rPr>
      </w:pPr>
      <w:r w:rsidRPr="009234DD">
        <w:rPr>
          <w:rFonts w:ascii="Arial" w:hAnsi="Arial" w:cs="Arial"/>
          <w:b/>
          <w:bCs/>
          <w:sz w:val="32"/>
          <w:szCs w:val="32"/>
        </w:rPr>
        <w:lastRenderedPageBreak/>
        <w:t xml:space="preserve">Additional </w:t>
      </w:r>
      <w:r w:rsidR="00E90E16" w:rsidRPr="009234DD">
        <w:rPr>
          <w:rFonts w:ascii="Arial" w:hAnsi="Arial" w:cs="Arial"/>
          <w:b/>
          <w:bCs/>
          <w:sz w:val="32"/>
          <w:szCs w:val="32"/>
        </w:rPr>
        <w:t>Support for Schools</w:t>
      </w:r>
    </w:p>
    <w:p w14:paraId="1416504D" w14:textId="77777777" w:rsidR="00E90E16" w:rsidRPr="00DC44F4" w:rsidRDefault="00E90E16" w:rsidP="00A25530">
      <w:pPr>
        <w:autoSpaceDE w:val="0"/>
        <w:autoSpaceDN w:val="0"/>
        <w:adjustRightInd w:val="0"/>
        <w:rPr>
          <w:rFonts w:ascii="Arial" w:hAnsi="Arial" w:cs="Arial"/>
          <w:b/>
          <w:bCs/>
          <w:sz w:val="22"/>
          <w:szCs w:val="22"/>
        </w:rPr>
      </w:pPr>
    </w:p>
    <w:p w14:paraId="15D2365A" w14:textId="587B2DF4" w:rsidR="00FC4F18" w:rsidRPr="00DC44F4" w:rsidRDefault="00FC4F18" w:rsidP="00A25530">
      <w:pPr>
        <w:autoSpaceDE w:val="0"/>
        <w:autoSpaceDN w:val="0"/>
        <w:adjustRightInd w:val="0"/>
        <w:rPr>
          <w:rFonts w:ascii="Arial" w:hAnsi="Arial" w:cs="Arial"/>
          <w:b/>
          <w:bCs/>
          <w:sz w:val="22"/>
          <w:szCs w:val="22"/>
        </w:rPr>
      </w:pPr>
      <w:r w:rsidRPr="00DC44F4">
        <w:rPr>
          <w:rFonts w:ascii="Arial" w:hAnsi="Arial" w:cs="Arial"/>
          <w:b/>
          <w:bCs/>
          <w:sz w:val="22"/>
          <w:szCs w:val="22"/>
        </w:rPr>
        <w:t>Deletions from the Admissions Register</w:t>
      </w:r>
    </w:p>
    <w:p w14:paraId="15D2365B" w14:textId="77777777" w:rsidR="00FC4F18" w:rsidRPr="00DC44F4" w:rsidRDefault="00FC4F18" w:rsidP="00A25530">
      <w:pPr>
        <w:autoSpaceDE w:val="0"/>
        <w:autoSpaceDN w:val="0"/>
        <w:adjustRightInd w:val="0"/>
        <w:rPr>
          <w:rFonts w:ascii="Arial" w:hAnsi="Arial" w:cs="Arial"/>
          <w:b/>
          <w:bCs/>
          <w:sz w:val="22"/>
          <w:szCs w:val="22"/>
        </w:rPr>
      </w:pPr>
    </w:p>
    <w:p w14:paraId="15D2365C" w14:textId="4F113ADB" w:rsidR="00A25530" w:rsidRPr="00DC44F4" w:rsidRDefault="00A25530" w:rsidP="00A25530">
      <w:pPr>
        <w:pStyle w:val="Subtitle"/>
        <w:ind w:right="-188"/>
        <w:jc w:val="both"/>
        <w:rPr>
          <w:rFonts w:cs="Arial"/>
          <w:i w:val="0"/>
          <w:sz w:val="22"/>
          <w:szCs w:val="22"/>
        </w:rPr>
      </w:pPr>
      <w:r w:rsidRPr="00DC44F4">
        <w:rPr>
          <w:rFonts w:cs="Arial"/>
          <w:i w:val="0"/>
          <w:sz w:val="22"/>
          <w:szCs w:val="22"/>
        </w:rPr>
        <w:t xml:space="preserve">The following guidance affects all non-standard transitions at all schools including independent schools and is based on legislation available at: </w:t>
      </w:r>
    </w:p>
    <w:p w14:paraId="15D2365D" w14:textId="5ECF2B28" w:rsidR="00A25530" w:rsidRPr="00DC44F4" w:rsidRDefault="00A25530" w:rsidP="00B50333">
      <w:pPr>
        <w:pStyle w:val="Subtitle"/>
        <w:ind w:left="720" w:right="-188"/>
        <w:jc w:val="left"/>
        <w:rPr>
          <w:rFonts w:cs="Arial"/>
          <w:i w:val="0"/>
          <w:sz w:val="22"/>
          <w:szCs w:val="22"/>
        </w:rPr>
      </w:pPr>
      <w:r w:rsidRPr="00DC44F4">
        <w:rPr>
          <w:rFonts w:cs="Arial"/>
          <w:i w:val="0"/>
          <w:sz w:val="22"/>
          <w:szCs w:val="22"/>
        </w:rPr>
        <w:t xml:space="preserve">Education (Pupil Registration) (England) (Amendment) Regulations 2016 </w:t>
      </w:r>
      <w:hyperlink r:id="rId28" w:history="1">
        <w:r w:rsidR="002C1784" w:rsidRPr="00DC44F4">
          <w:rPr>
            <w:rStyle w:val="Hyperlink"/>
            <w:rFonts w:cs="Arial"/>
            <w:i w:val="0"/>
            <w:sz w:val="22"/>
            <w:szCs w:val="22"/>
          </w:rPr>
          <w:t xml:space="preserve">Education (Pupil </w:t>
        </w:r>
        <w:proofErr w:type="gramStart"/>
        <w:r w:rsidR="002C1784" w:rsidRPr="00DC44F4">
          <w:rPr>
            <w:rStyle w:val="Hyperlink"/>
            <w:rFonts w:cs="Arial"/>
            <w:i w:val="0"/>
            <w:sz w:val="22"/>
            <w:szCs w:val="22"/>
          </w:rPr>
          <w:t>Registration)(</w:t>
        </w:r>
        <w:proofErr w:type="gramEnd"/>
        <w:r w:rsidR="002C1784" w:rsidRPr="00DC44F4">
          <w:rPr>
            <w:rStyle w:val="Hyperlink"/>
            <w:rFonts w:cs="Arial"/>
            <w:i w:val="0"/>
            <w:sz w:val="22"/>
            <w:szCs w:val="22"/>
          </w:rPr>
          <w:t>England)(Amendment) Regulations</w:t>
        </w:r>
      </w:hyperlink>
    </w:p>
    <w:p w14:paraId="15D2365E" w14:textId="77777777" w:rsidR="00A25530" w:rsidRPr="00DC44F4" w:rsidRDefault="00A25530" w:rsidP="00A25530">
      <w:pPr>
        <w:pStyle w:val="Subtitle"/>
        <w:ind w:right="-188"/>
        <w:jc w:val="left"/>
        <w:rPr>
          <w:rFonts w:cs="Arial"/>
          <w:i w:val="0"/>
          <w:sz w:val="22"/>
          <w:szCs w:val="22"/>
        </w:rPr>
      </w:pPr>
    </w:p>
    <w:p w14:paraId="3E995272" w14:textId="24C836CC" w:rsidR="00F2701E" w:rsidRPr="00DC44F4" w:rsidRDefault="00174F63" w:rsidP="5E25F590">
      <w:pPr>
        <w:pStyle w:val="Subtitle"/>
        <w:ind w:right="-188"/>
        <w:jc w:val="both"/>
        <w:rPr>
          <w:rFonts w:cs="Arial"/>
          <w:i w:val="0"/>
          <w:sz w:val="22"/>
          <w:szCs w:val="22"/>
        </w:rPr>
      </w:pPr>
      <w:r w:rsidRPr="5E25F590">
        <w:rPr>
          <w:rFonts w:cs="Arial"/>
          <w:i w:val="0"/>
          <w:sz w:val="22"/>
          <w:szCs w:val="22"/>
        </w:rPr>
        <w:t xml:space="preserve">The </w:t>
      </w:r>
      <w:r w:rsidR="7346D5AB" w:rsidRPr="5E25F590">
        <w:rPr>
          <w:rFonts w:cs="Arial"/>
          <w:i w:val="0"/>
          <w:sz w:val="22"/>
          <w:szCs w:val="22"/>
        </w:rPr>
        <w:t>DFE (Department for Education)</w:t>
      </w:r>
      <w:r w:rsidRPr="5E25F590">
        <w:rPr>
          <w:rFonts w:cs="Arial"/>
          <w:i w:val="0"/>
          <w:sz w:val="22"/>
          <w:szCs w:val="22"/>
        </w:rPr>
        <w:t xml:space="preserve"> Guidance Working together to </w:t>
      </w:r>
      <w:r w:rsidR="6510153A" w:rsidRPr="5E25F590">
        <w:rPr>
          <w:rFonts w:cs="Arial"/>
          <w:i w:val="0"/>
          <w:sz w:val="22"/>
          <w:szCs w:val="22"/>
        </w:rPr>
        <w:t>I</w:t>
      </w:r>
      <w:r w:rsidRPr="5E25F590">
        <w:rPr>
          <w:rFonts w:cs="Arial"/>
          <w:i w:val="0"/>
          <w:sz w:val="22"/>
          <w:szCs w:val="22"/>
        </w:rPr>
        <w:t xml:space="preserve">mprove </w:t>
      </w:r>
      <w:r w:rsidR="26774934" w:rsidRPr="5E25F590">
        <w:rPr>
          <w:rFonts w:cs="Arial"/>
          <w:i w:val="0"/>
          <w:sz w:val="22"/>
          <w:szCs w:val="22"/>
        </w:rPr>
        <w:t>S</w:t>
      </w:r>
      <w:r w:rsidRPr="5E25F590">
        <w:rPr>
          <w:rFonts w:cs="Arial"/>
          <w:i w:val="0"/>
          <w:sz w:val="22"/>
          <w:szCs w:val="22"/>
        </w:rPr>
        <w:t xml:space="preserve">chool </w:t>
      </w:r>
      <w:r w:rsidR="2CD1C66D" w:rsidRPr="5E25F590">
        <w:rPr>
          <w:rFonts w:cs="Arial"/>
          <w:i w:val="0"/>
          <w:sz w:val="22"/>
          <w:szCs w:val="22"/>
        </w:rPr>
        <w:t>A</w:t>
      </w:r>
      <w:r w:rsidRPr="5E25F590">
        <w:rPr>
          <w:rFonts w:cs="Arial"/>
          <w:i w:val="0"/>
          <w:sz w:val="22"/>
          <w:szCs w:val="22"/>
        </w:rPr>
        <w:t xml:space="preserve">ttendance </w:t>
      </w:r>
      <w:r w:rsidR="0019719D" w:rsidRPr="5E25F590">
        <w:rPr>
          <w:rFonts w:cs="Arial"/>
          <w:i w:val="0"/>
          <w:sz w:val="22"/>
          <w:szCs w:val="22"/>
        </w:rPr>
        <w:t xml:space="preserve">gives guidance and </w:t>
      </w:r>
      <w:r w:rsidR="00F2701E" w:rsidRPr="5E25F590">
        <w:rPr>
          <w:rFonts w:cs="Arial"/>
          <w:i w:val="0"/>
          <w:sz w:val="22"/>
          <w:szCs w:val="22"/>
        </w:rPr>
        <w:t>s</w:t>
      </w:r>
      <w:r w:rsidR="000A6E2B" w:rsidRPr="5E25F590">
        <w:rPr>
          <w:rFonts w:cs="Arial"/>
          <w:i w:val="0"/>
          <w:sz w:val="22"/>
          <w:szCs w:val="22"/>
        </w:rPr>
        <w:t>et</w:t>
      </w:r>
      <w:r w:rsidR="00F2701E" w:rsidRPr="5E25F590">
        <w:rPr>
          <w:rFonts w:cs="Arial"/>
          <w:i w:val="0"/>
          <w:sz w:val="22"/>
          <w:szCs w:val="22"/>
        </w:rPr>
        <w:t xml:space="preserve">s </w:t>
      </w:r>
      <w:r w:rsidR="000A6E2B" w:rsidRPr="5E25F590">
        <w:rPr>
          <w:rFonts w:cs="Arial"/>
          <w:i w:val="0"/>
          <w:sz w:val="22"/>
          <w:szCs w:val="22"/>
        </w:rPr>
        <w:t xml:space="preserve">out the grounds under which children can be removed from a school admission register. </w:t>
      </w:r>
    </w:p>
    <w:p w14:paraId="201A02AC" w14:textId="00511742" w:rsidR="00F2701E" w:rsidRPr="00DC44F4" w:rsidRDefault="0042734C" w:rsidP="0042734C">
      <w:pPr>
        <w:pStyle w:val="Subtitle"/>
        <w:ind w:right="-188" w:firstLine="720"/>
        <w:jc w:val="both"/>
        <w:rPr>
          <w:rFonts w:cs="Arial"/>
          <w:i w:val="0"/>
          <w:iCs/>
          <w:sz w:val="22"/>
          <w:szCs w:val="22"/>
        </w:rPr>
      </w:pPr>
      <w:hyperlink r:id="rId29" w:history="1">
        <w:r w:rsidRPr="00DC44F4">
          <w:rPr>
            <w:rStyle w:val="Hyperlink"/>
            <w:rFonts w:eastAsiaTheme="majorEastAsia" w:cs="Arial"/>
            <w:i w:val="0"/>
            <w:iCs/>
            <w:sz w:val="22"/>
            <w:szCs w:val="22"/>
          </w:rPr>
          <w:t xml:space="preserve">Working together to improve school attendance </w:t>
        </w:r>
      </w:hyperlink>
    </w:p>
    <w:p w14:paraId="15D23662" w14:textId="77777777" w:rsidR="000A6E2B" w:rsidRPr="00DC44F4" w:rsidRDefault="000A6E2B" w:rsidP="000A6E2B">
      <w:pPr>
        <w:pStyle w:val="Subtitle"/>
        <w:ind w:right="-188"/>
        <w:jc w:val="both"/>
        <w:rPr>
          <w:rFonts w:cs="Arial"/>
          <w:i w:val="0"/>
          <w:iCs/>
          <w:sz w:val="22"/>
          <w:szCs w:val="22"/>
        </w:rPr>
      </w:pPr>
    </w:p>
    <w:p w14:paraId="15D23663" w14:textId="77777777" w:rsidR="000A6E2B" w:rsidRPr="00DC44F4" w:rsidRDefault="000A6E2B" w:rsidP="000A6E2B">
      <w:pPr>
        <w:pStyle w:val="Subtitle"/>
        <w:ind w:right="-188"/>
        <w:jc w:val="both"/>
        <w:rPr>
          <w:rFonts w:cs="Arial"/>
          <w:i w:val="0"/>
          <w:sz w:val="22"/>
          <w:szCs w:val="22"/>
        </w:rPr>
      </w:pPr>
      <w:r w:rsidRPr="00DC44F4">
        <w:rPr>
          <w:rFonts w:cs="Arial"/>
          <w:i w:val="0"/>
          <w:sz w:val="22"/>
          <w:szCs w:val="22"/>
        </w:rPr>
        <w:t>Depending on which grounds for deletion apply, there are certain actions which need to be undertaken to:</w:t>
      </w:r>
    </w:p>
    <w:p w14:paraId="15D23664" w14:textId="5F50F821" w:rsidR="000A6E2B" w:rsidRPr="00DC44F4" w:rsidRDefault="000A6E2B" w:rsidP="5E25F590">
      <w:pPr>
        <w:pStyle w:val="Subtitle"/>
        <w:numPr>
          <w:ilvl w:val="0"/>
          <w:numId w:val="21"/>
        </w:numPr>
        <w:ind w:right="-188"/>
        <w:jc w:val="both"/>
        <w:rPr>
          <w:rFonts w:cs="Arial"/>
          <w:i w:val="0"/>
          <w:sz w:val="22"/>
          <w:szCs w:val="22"/>
        </w:rPr>
      </w:pPr>
      <w:r w:rsidRPr="5E25F590">
        <w:rPr>
          <w:rFonts w:cs="Arial"/>
          <w:i w:val="0"/>
          <w:sz w:val="22"/>
          <w:szCs w:val="22"/>
        </w:rPr>
        <w:t>end the pupil record in schools</w:t>
      </w:r>
      <w:r w:rsidR="5C018253" w:rsidRPr="5E25F590">
        <w:rPr>
          <w:rFonts w:cs="Arial"/>
          <w:i w:val="0"/>
          <w:sz w:val="22"/>
          <w:szCs w:val="22"/>
        </w:rPr>
        <w:t>’ Information</w:t>
      </w:r>
      <w:r w:rsidR="4C6D6441" w:rsidRPr="5E25F590">
        <w:rPr>
          <w:rFonts w:cs="Arial"/>
          <w:i w:val="0"/>
          <w:sz w:val="22"/>
          <w:szCs w:val="22"/>
        </w:rPr>
        <w:t xml:space="preserve"> Management</w:t>
      </w:r>
      <w:r w:rsidRPr="5E25F590">
        <w:rPr>
          <w:rFonts w:cs="Arial"/>
          <w:i w:val="0"/>
          <w:sz w:val="22"/>
          <w:szCs w:val="22"/>
        </w:rPr>
        <w:t xml:space="preserve"> System</w:t>
      </w:r>
    </w:p>
    <w:p w14:paraId="1D4E4497" w14:textId="7FA80739" w:rsidR="00A55DD8" w:rsidRPr="00DC44F4" w:rsidRDefault="000A6E2B" w:rsidP="5E25F590">
      <w:pPr>
        <w:pStyle w:val="Subtitle"/>
        <w:numPr>
          <w:ilvl w:val="0"/>
          <w:numId w:val="21"/>
        </w:numPr>
        <w:ind w:right="-188"/>
        <w:jc w:val="both"/>
        <w:rPr>
          <w:rFonts w:cs="Arial"/>
          <w:i w:val="0"/>
          <w:sz w:val="22"/>
          <w:szCs w:val="22"/>
        </w:rPr>
      </w:pPr>
      <w:r w:rsidRPr="5E25F590">
        <w:rPr>
          <w:rFonts w:cs="Arial"/>
          <w:i w:val="0"/>
          <w:sz w:val="22"/>
          <w:szCs w:val="22"/>
        </w:rPr>
        <w:t xml:space="preserve">transfer pupil records to the new school using </w:t>
      </w:r>
      <w:r w:rsidR="6E84C544" w:rsidRPr="5E25F590">
        <w:rPr>
          <w:rFonts w:cs="Arial"/>
          <w:i w:val="0"/>
          <w:sz w:val="22"/>
          <w:szCs w:val="22"/>
        </w:rPr>
        <w:t>C</w:t>
      </w:r>
      <w:r w:rsidRPr="5E25F590">
        <w:rPr>
          <w:rFonts w:cs="Arial"/>
          <w:i w:val="0"/>
          <w:sz w:val="22"/>
          <w:szCs w:val="22"/>
        </w:rPr>
        <w:t xml:space="preserve">ommon </w:t>
      </w:r>
      <w:r w:rsidR="643CF74F" w:rsidRPr="5E25F590">
        <w:rPr>
          <w:rFonts w:cs="Arial"/>
          <w:i w:val="0"/>
          <w:sz w:val="22"/>
          <w:szCs w:val="22"/>
        </w:rPr>
        <w:t>T</w:t>
      </w:r>
      <w:r w:rsidRPr="5E25F590">
        <w:rPr>
          <w:rFonts w:cs="Arial"/>
          <w:i w:val="0"/>
          <w:sz w:val="22"/>
          <w:szCs w:val="22"/>
        </w:rPr>
        <w:t xml:space="preserve">ransfer </w:t>
      </w:r>
      <w:r w:rsidR="47384FE1" w:rsidRPr="5E25F590">
        <w:rPr>
          <w:rFonts w:cs="Arial"/>
          <w:i w:val="0"/>
          <w:sz w:val="22"/>
          <w:szCs w:val="22"/>
        </w:rPr>
        <w:t>F</w:t>
      </w:r>
      <w:r w:rsidRPr="5E25F590">
        <w:rPr>
          <w:rFonts w:cs="Arial"/>
          <w:i w:val="0"/>
          <w:sz w:val="22"/>
          <w:szCs w:val="22"/>
        </w:rPr>
        <w:t>ile (CTF)</w:t>
      </w:r>
    </w:p>
    <w:p w14:paraId="2C97A5C0" w14:textId="5132CDF6" w:rsidR="00A55DD8" w:rsidRPr="00DC44F4" w:rsidRDefault="00A55DD8" w:rsidP="005F2D4B">
      <w:pPr>
        <w:pStyle w:val="Subtitle"/>
        <w:numPr>
          <w:ilvl w:val="0"/>
          <w:numId w:val="21"/>
        </w:numPr>
        <w:ind w:right="-188"/>
        <w:jc w:val="both"/>
        <w:rPr>
          <w:rFonts w:cs="Arial"/>
          <w:i w:val="0"/>
          <w:sz w:val="22"/>
          <w:szCs w:val="22"/>
        </w:rPr>
      </w:pPr>
      <w:r w:rsidRPr="00DC44F4">
        <w:rPr>
          <w:rFonts w:cs="Arial"/>
          <w:i w:val="0"/>
          <w:sz w:val="22"/>
          <w:szCs w:val="22"/>
        </w:rPr>
        <w:t>notify the LA</w:t>
      </w:r>
    </w:p>
    <w:p w14:paraId="6F302826" w14:textId="77777777" w:rsidR="0038486E" w:rsidRPr="00DC44F4" w:rsidRDefault="0038486E" w:rsidP="0038486E">
      <w:pPr>
        <w:rPr>
          <w:rFonts w:ascii="Arial" w:hAnsi="Arial" w:cs="Arial"/>
          <w:b/>
          <w:sz w:val="22"/>
          <w:szCs w:val="22"/>
        </w:rPr>
      </w:pPr>
    </w:p>
    <w:p w14:paraId="003D3495" w14:textId="7EA731D8" w:rsidR="00C50BE6" w:rsidRPr="00DC44F4" w:rsidRDefault="00C50BE6" w:rsidP="0038486E">
      <w:pPr>
        <w:rPr>
          <w:rFonts w:ascii="Arial" w:hAnsi="Arial" w:cs="Arial"/>
          <w:b/>
          <w:sz w:val="22"/>
          <w:szCs w:val="22"/>
        </w:rPr>
      </w:pPr>
      <w:r w:rsidRPr="00DC44F4">
        <w:rPr>
          <w:rFonts w:ascii="Arial" w:hAnsi="Arial" w:cs="Arial"/>
          <w:b/>
          <w:sz w:val="22"/>
          <w:szCs w:val="22"/>
        </w:rPr>
        <w:t>Notifying the LA</w:t>
      </w:r>
    </w:p>
    <w:p w14:paraId="4716F0C6" w14:textId="77777777" w:rsidR="00C50BE6" w:rsidRPr="00DC44F4" w:rsidRDefault="00C50BE6" w:rsidP="00C50BE6">
      <w:pPr>
        <w:pStyle w:val="ListParagraph"/>
        <w:numPr>
          <w:ilvl w:val="0"/>
          <w:numId w:val="21"/>
        </w:numPr>
        <w:rPr>
          <w:rFonts w:ascii="Arial" w:hAnsi="Arial" w:cs="Arial"/>
          <w:sz w:val="22"/>
          <w:szCs w:val="22"/>
        </w:rPr>
      </w:pPr>
      <w:r w:rsidRPr="00DC44F4">
        <w:rPr>
          <w:rFonts w:ascii="Arial" w:hAnsi="Arial" w:cs="Arial"/>
          <w:sz w:val="22"/>
          <w:szCs w:val="22"/>
        </w:rPr>
        <w:t>Schools must inform the LA when they are about to delete a (compulsory school aged) pupil’s name from the admission register at any non-standard transition point.</w:t>
      </w:r>
    </w:p>
    <w:p w14:paraId="561FC20F" w14:textId="77777777" w:rsidR="00C50BE6" w:rsidRPr="00DC44F4" w:rsidRDefault="00C50BE6" w:rsidP="0038486E">
      <w:pPr>
        <w:pStyle w:val="ListParagraph"/>
        <w:rPr>
          <w:rFonts w:ascii="Arial" w:hAnsi="Arial" w:cs="Arial"/>
          <w:sz w:val="22"/>
          <w:szCs w:val="22"/>
        </w:rPr>
      </w:pPr>
    </w:p>
    <w:p w14:paraId="1B64916B" w14:textId="797567C9" w:rsidR="00C50BE6" w:rsidRPr="00DC44F4" w:rsidRDefault="00C50BE6" w:rsidP="00C50BE6">
      <w:pPr>
        <w:pStyle w:val="ListParagraph"/>
        <w:numPr>
          <w:ilvl w:val="0"/>
          <w:numId w:val="21"/>
        </w:numPr>
        <w:rPr>
          <w:rFonts w:ascii="Arial" w:hAnsi="Arial" w:cs="Arial"/>
          <w:sz w:val="22"/>
          <w:szCs w:val="22"/>
        </w:rPr>
      </w:pPr>
      <w:r w:rsidRPr="5E25F590">
        <w:rPr>
          <w:rFonts w:ascii="Arial" w:hAnsi="Arial" w:cs="Arial"/>
          <w:sz w:val="22"/>
          <w:szCs w:val="22"/>
        </w:rPr>
        <w:t>Schools are required to inform the LA of the pupil’s destination school and home address if the pupil is moving to a new school</w:t>
      </w:r>
      <w:r w:rsidR="3FB32750" w:rsidRPr="5E25F590">
        <w:rPr>
          <w:rFonts w:ascii="Arial" w:hAnsi="Arial" w:cs="Arial"/>
          <w:sz w:val="22"/>
          <w:szCs w:val="22"/>
        </w:rPr>
        <w:t>.</w:t>
      </w:r>
      <w:r w:rsidRPr="5E25F590">
        <w:rPr>
          <w:rFonts w:ascii="Arial" w:hAnsi="Arial" w:cs="Arial"/>
          <w:sz w:val="22"/>
          <w:szCs w:val="22"/>
        </w:rPr>
        <w:t xml:space="preserve"> For schools who share data with the LA through B2B, entering details of the destination school (including start date) into the Destination box and new address into the Future Address panel allows this information to be shared automatically.</w:t>
      </w:r>
    </w:p>
    <w:p w14:paraId="6C8EA938" w14:textId="77777777" w:rsidR="00ED4DF8" w:rsidRPr="00DC44F4" w:rsidRDefault="00ED4DF8" w:rsidP="00ED4DF8">
      <w:pPr>
        <w:pStyle w:val="ListParagraph"/>
        <w:rPr>
          <w:rFonts w:ascii="Arial" w:hAnsi="Arial" w:cs="Arial"/>
          <w:sz w:val="22"/>
          <w:szCs w:val="22"/>
        </w:rPr>
      </w:pPr>
    </w:p>
    <w:p w14:paraId="46E22412" w14:textId="5595986E" w:rsidR="00ED4DF8" w:rsidRPr="00DC44F4" w:rsidRDefault="00ED4DF8" w:rsidP="00C50BE6">
      <w:pPr>
        <w:pStyle w:val="ListParagraph"/>
        <w:numPr>
          <w:ilvl w:val="0"/>
          <w:numId w:val="21"/>
        </w:numPr>
        <w:rPr>
          <w:rFonts w:ascii="Arial" w:hAnsi="Arial" w:cs="Arial"/>
          <w:sz w:val="22"/>
          <w:szCs w:val="22"/>
        </w:rPr>
      </w:pPr>
      <w:r w:rsidRPr="00DC44F4">
        <w:rPr>
          <w:rFonts w:ascii="Arial" w:hAnsi="Arial" w:cs="Arial"/>
          <w:sz w:val="22"/>
          <w:szCs w:val="22"/>
        </w:rPr>
        <w:t>For some of the grounds for deletion, the LA must be informed in a timely manner</w:t>
      </w:r>
    </w:p>
    <w:p w14:paraId="7BD6F696" w14:textId="28F466E8" w:rsidR="009D6DE6" w:rsidRPr="00DC44F4" w:rsidRDefault="009D6DE6" w:rsidP="00797F33">
      <w:pPr>
        <w:ind w:left="1440"/>
        <w:rPr>
          <w:rFonts w:ascii="Arial" w:hAnsi="Arial" w:cs="Arial"/>
          <w:sz w:val="22"/>
          <w:szCs w:val="22"/>
        </w:rPr>
      </w:pPr>
      <w:r w:rsidRPr="5E25F590">
        <w:rPr>
          <w:rFonts w:ascii="Arial" w:hAnsi="Arial" w:cs="Arial"/>
          <w:sz w:val="22"/>
          <w:szCs w:val="22"/>
        </w:rPr>
        <w:t xml:space="preserve">Permanent Exclusion – </w:t>
      </w:r>
      <w:r w:rsidR="008025FB" w:rsidRPr="5E25F590">
        <w:rPr>
          <w:rFonts w:ascii="Arial" w:hAnsi="Arial" w:cs="Arial"/>
          <w:sz w:val="22"/>
          <w:szCs w:val="22"/>
        </w:rPr>
        <w:t xml:space="preserve">LA must be informed immediately using </w:t>
      </w:r>
      <w:r w:rsidR="67C64AD7" w:rsidRPr="5E25F590">
        <w:rPr>
          <w:rFonts w:ascii="Arial" w:hAnsi="Arial" w:cs="Arial"/>
          <w:sz w:val="22"/>
          <w:szCs w:val="22"/>
        </w:rPr>
        <w:t xml:space="preserve">the </w:t>
      </w:r>
      <w:r w:rsidR="008025FB" w:rsidRPr="5E25F590">
        <w:rPr>
          <w:rFonts w:ascii="Arial" w:hAnsi="Arial" w:cs="Arial"/>
          <w:sz w:val="22"/>
          <w:szCs w:val="22"/>
        </w:rPr>
        <w:t xml:space="preserve">online system </w:t>
      </w:r>
      <w:r w:rsidR="1C6BC556" w:rsidRPr="5E25F590">
        <w:rPr>
          <w:rFonts w:ascii="Arial" w:hAnsi="Arial" w:cs="Arial"/>
          <w:sz w:val="22"/>
          <w:szCs w:val="22"/>
        </w:rPr>
        <w:t>‘</w:t>
      </w:r>
      <w:r w:rsidR="008025FB" w:rsidRPr="5E25F590">
        <w:rPr>
          <w:rFonts w:ascii="Arial" w:hAnsi="Arial" w:cs="Arial"/>
          <w:sz w:val="22"/>
          <w:szCs w:val="22"/>
        </w:rPr>
        <w:t>JADU</w:t>
      </w:r>
      <w:r w:rsidR="7F256929" w:rsidRPr="5E25F590">
        <w:rPr>
          <w:rFonts w:ascii="Arial" w:hAnsi="Arial" w:cs="Arial"/>
          <w:sz w:val="22"/>
          <w:szCs w:val="22"/>
        </w:rPr>
        <w:t>.’</w:t>
      </w:r>
      <w:r w:rsidR="008025FB" w:rsidRPr="5E25F590">
        <w:rPr>
          <w:rFonts w:ascii="Arial" w:hAnsi="Arial" w:cs="Arial"/>
          <w:sz w:val="22"/>
          <w:szCs w:val="22"/>
        </w:rPr>
        <w:t xml:space="preserve">  </w:t>
      </w:r>
      <w:r w:rsidR="00D67086" w:rsidRPr="5E25F590">
        <w:rPr>
          <w:rFonts w:ascii="Arial" w:hAnsi="Arial" w:cs="Arial"/>
          <w:sz w:val="22"/>
          <w:szCs w:val="22"/>
        </w:rPr>
        <w:t xml:space="preserve"> GCC </w:t>
      </w:r>
      <w:proofErr w:type="spellStart"/>
      <w:r w:rsidR="00797F33" w:rsidRPr="5E25F590">
        <w:rPr>
          <w:rFonts w:ascii="Arial" w:hAnsi="Arial" w:cs="Arial"/>
          <w:sz w:val="22"/>
          <w:szCs w:val="22"/>
        </w:rPr>
        <w:t>Schoolsnet</w:t>
      </w:r>
      <w:proofErr w:type="spellEnd"/>
      <w:r w:rsidR="00797F33" w:rsidRPr="5E25F590">
        <w:rPr>
          <w:rFonts w:ascii="Arial" w:hAnsi="Arial" w:cs="Arial"/>
          <w:sz w:val="22"/>
          <w:szCs w:val="22"/>
        </w:rPr>
        <w:t xml:space="preserve"> </w:t>
      </w:r>
      <w:r w:rsidRPr="5E25F590">
        <w:rPr>
          <w:rFonts w:ascii="Arial" w:hAnsi="Arial" w:cs="Arial"/>
          <w:sz w:val="22"/>
          <w:szCs w:val="22"/>
        </w:rPr>
        <w:t xml:space="preserve">Guidance can be found here </w:t>
      </w:r>
      <w:hyperlink r:id="rId30">
        <w:r w:rsidRPr="5E25F590">
          <w:rPr>
            <w:rStyle w:val="Hyperlink"/>
            <w:rFonts w:ascii="Arial" w:hAnsi="Arial" w:cs="Arial"/>
            <w:sz w:val="22"/>
            <w:szCs w:val="22"/>
          </w:rPr>
          <w:t>Exclusions (gloucestershire.gov.uk)</w:t>
        </w:r>
      </w:hyperlink>
    </w:p>
    <w:p w14:paraId="1AB7CA63" w14:textId="65B4DA36" w:rsidR="00A66DBA" w:rsidRPr="00DC44F4" w:rsidRDefault="00306104" w:rsidP="00B163DA">
      <w:pPr>
        <w:pStyle w:val="ListParagraph"/>
        <w:numPr>
          <w:ilvl w:val="1"/>
          <w:numId w:val="21"/>
        </w:numPr>
        <w:rPr>
          <w:rFonts w:ascii="Arial" w:hAnsi="Arial" w:cs="Arial"/>
          <w:sz w:val="22"/>
          <w:szCs w:val="22"/>
        </w:rPr>
      </w:pPr>
      <w:r w:rsidRPr="5E25F590">
        <w:rPr>
          <w:rFonts w:ascii="Arial" w:hAnsi="Arial" w:cs="Arial"/>
          <w:sz w:val="22"/>
          <w:szCs w:val="22"/>
        </w:rPr>
        <w:t xml:space="preserve">Parental decision to Electively Home Educate – LA must be informed </w:t>
      </w:r>
      <w:r w:rsidR="00B64024" w:rsidRPr="5E25F590">
        <w:rPr>
          <w:rFonts w:ascii="Arial" w:hAnsi="Arial" w:cs="Arial"/>
          <w:sz w:val="22"/>
          <w:szCs w:val="22"/>
        </w:rPr>
        <w:t>within 3 days of receiving notification from parents using the deregistration from school for Elective Home Education form</w:t>
      </w:r>
      <w:r w:rsidR="58B4FB71" w:rsidRPr="5E25F590">
        <w:rPr>
          <w:rFonts w:ascii="Arial" w:hAnsi="Arial" w:cs="Arial"/>
          <w:sz w:val="22"/>
          <w:szCs w:val="22"/>
        </w:rPr>
        <w:t xml:space="preserve">. </w:t>
      </w:r>
      <w:r w:rsidR="00D67086" w:rsidRPr="5E25F590">
        <w:rPr>
          <w:rFonts w:ascii="Arial" w:hAnsi="Arial" w:cs="Arial"/>
          <w:sz w:val="22"/>
          <w:szCs w:val="22"/>
        </w:rPr>
        <w:t xml:space="preserve">GCC </w:t>
      </w:r>
      <w:proofErr w:type="spellStart"/>
      <w:r w:rsidR="00B163DA" w:rsidRPr="5E25F590">
        <w:rPr>
          <w:rFonts w:ascii="Arial" w:hAnsi="Arial" w:cs="Arial"/>
          <w:sz w:val="22"/>
          <w:szCs w:val="22"/>
        </w:rPr>
        <w:t>Schoolsnet</w:t>
      </w:r>
      <w:proofErr w:type="spellEnd"/>
      <w:r w:rsidR="00B163DA" w:rsidRPr="5E25F590">
        <w:rPr>
          <w:rFonts w:ascii="Arial" w:hAnsi="Arial" w:cs="Arial"/>
          <w:sz w:val="22"/>
          <w:szCs w:val="22"/>
        </w:rPr>
        <w:t xml:space="preserve"> </w:t>
      </w:r>
      <w:r w:rsidR="00695FD0" w:rsidRPr="5E25F590">
        <w:rPr>
          <w:rFonts w:ascii="Arial" w:hAnsi="Arial" w:cs="Arial"/>
          <w:sz w:val="22"/>
          <w:szCs w:val="22"/>
        </w:rPr>
        <w:t xml:space="preserve">Guidance can be found </w:t>
      </w:r>
    </w:p>
    <w:p w14:paraId="37B71E19" w14:textId="77777777" w:rsidR="00695FD0" w:rsidRPr="00DC44F4" w:rsidRDefault="00695FD0" w:rsidP="00B163DA">
      <w:pPr>
        <w:pStyle w:val="ListParagraph"/>
        <w:ind w:firstLine="720"/>
        <w:rPr>
          <w:rFonts w:ascii="Arial" w:hAnsi="Arial" w:cs="Arial"/>
          <w:color w:val="FF0000"/>
          <w:sz w:val="22"/>
          <w:szCs w:val="22"/>
        </w:rPr>
      </w:pPr>
      <w:hyperlink r:id="rId31" w:history="1">
        <w:r w:rsidRPr="00DC44F4">
          <w:rPr>
            <w:rStyle w:val="Hyperlink"/>
            <w:rFonts w:ascii="Arial" w:hAnsi="Arial" w:cs="Arial"/>
            <w:sz w:val="22"/>
            <w:szCs w:val="22"/>
          </w:rPr>
          <w:t>Elective home education (gloucestershire.gov.uk)</w:t>
        </w:r>
      </w:hyperlink>
    </w:p>
    <w:p w14:paraId="2950A7CE" w14:textId="77777777" w:rsidR="00C50BE6" w:rsidRPr="00DC44F4" w:rsidRDefault="00C50BE6" w:rsidP="00C50BE6">
      <w:pPr>
        <w:pStyle w:val="Subtitle"/>
        <w:ind w:right="-188"/>
        <w:jc w:val="both"/>
        <w:rPr>
          <w:rFonts w:cs="Arial"/>
          <w:i w:val="0"/>
          <w:sz w:val="22"/>
          <w:szCs w:val="22"/>
        </w:rPr>
      </w:pPr>
    </w:p>
    <w:p w14:paraId="2647CF3A" w14:textId="01B9AFEB" w:rsidR="00E90E16" w:rsidRPr="00DC44F4" w:rsidRDefault="000F2967" w:rsidP="00E90E16">
      <w:pPr>
        <w:autoSpaceDE w:val="0"/>
        <w:autoSpaceDN w:val="0"/>
        <w:adjustRightInd w:val="0"/>
        <w:rPr>
          <w:rFonts w:ascii="Arial" w:hAnsi="Arial" w:cs="Arial"/>
          <w:b/>
          <w:bCs/>
          <w:sz w:val="22"/>
          <w:szCs w:val="22"/>
        </w:rPr>
      </w:pPr>
      <w:r w:rsidRPr="00DC44F4">
        <w:rPr>
          <w:rFonts w:ascii="Arial" w:hAnsi="Arial" w:cs="Arial"/>
          <w:b/>
          <w:bCs/>
          <w:sz w:val="22"/>
          <w:szCs w:val="22"/>
        </w:rPr>
        <w:t xml:space="preserve">Attendance Guidance </w:t>
      </w:r>
    </w:p>
    <w:p w14:paraId="66381B79" w14:textId="77777777" w:rsidR="00E90E16" w:rsidRPr="00DC44F4" w:rsidRDefault="00E90E16" w:rsidP="000A6E2B">
      <w:pPr>
        <w:pStyle w:val="Subtitle"/>
        <w:ind w:right="-188"/>
        <w:jc w:val="both"/>
        <w:rPr>
          <w:rFonts w:cs="Arial"/>
          <w:i w:val="0"/>
          <w:sz w:val="22"/>
          <w:szCs w:val="22"/>
        </w:rPr>
      </w:pPr>
    </w:p>
    <w:p w14:paraId="69562F26" w14:textId="71F2A274" w:rsidR="00C011D7" w:rsidRPr="00DC44F4" w:rsidRDefault="005B6542" w:rsidP="005154FD">
      <w:pPr>
        <w:pStyle w:val="Subtitle"/>
        <w:ind w:right="-188"/>
        <w:jc w:val="both"/>
        <w:rPr>
          <w:rFonts w:eastAsiaTheme="minorHAnsi" w:cs="Arial"/>
          <w:i w:val="0"/>
          <w:iCs/>
          <w:sz w:val="22"/>
          <w:szCs w:val="22"/>
        </w:rPr>
      </w:pPr>
      <w:r w:rsidRPr="00DC44F4">
        <w:rPr>
          <w:rFonts w:cs="Arial"/>
          <w:i w:val="0"/>
          <w:iCs/>
          <w:color w:val="212529"/>
          <w:sz w:val="22"/>
          <w:szCs w:val="22"/>
          <w:shd w:val="clear" w:color="auto" w:fill="FFFFFF"/>
        </w:rPr>
        <w:t>I</w:t>
      </w:r>
      <w:r w:rsidR="00A8781D" w:rsidRPr="00DC44F4">
        <w:rPr>
          <w:rFonts w:cs="Arial"/>
          <w:i w:val="0"/>
          <w:iCs/>
          <w:color w:val="212529"/>
          <w:sz w:val="22"/>
          <w:szCs w:val="22"/>
          <w:shd w:val="clear" w:color="auto" w:fill="FFFFFF"/>
        </w:rPr>
        <w:t xml:space="preserve">nformation on statutory and recommended practice for </w:t>
      </w:r>
      <w:r w:rsidRPr="00DC44F4">
        <w:rPr>
          <w:rFonts w:cs="Arial"/>
          <w:i w:val="0"/>
          <w:iCs/>
          <w:color w:val="212529"/>
          <w:sz w:val="22"/>
          <w:szCs w:val="22"/>
          <w:shd w:val="clear" w:color="auto" w:fill="FFFFFF"/>
        </w:rPr>
        <w:t xml:space="preserve">Gloucestershire </w:t>
      </w:r>
      <w:r w:rsidR="00A8781D" w:rsidRPr="00DC44F4">
        <w:rPr>
          <w:rFonts w:cs="Arial"/>
          <w:i w:val="0"/>
          <w:iCs/>
          <w:color w:val="212529"/>
          <w:sz w:val="22"/>
          <w:szCs w:val="22"/>
          <w:shd w:val="clear" w:color="auto" w:fill="FFFFFF"/>
        </w:rPr>
        <w:t>schools, school interventions to improve attendance and legal processes in relation to attendance of concern</w:t>
      </w:r>
      <w:r w:rsidRPr="00DC44F4">
        <w:rPr>
          <w:rFonts w:cs="Arial"/>
          <w:i w:val="0"/>
          <w:iCs/>
          <w:color w:val="212529"/>
          <w:sz w:val="22"/>
          <w:szCs w:val="22"/>
          <w:shd w:val="clear" w:color="auto" w:fill="FFFFFF"/>
        </w:rPr>
        <w:t xml:space="preserve"> can be found </w:t>
      </w:r>
      <w:r w:rsidR="00D37C4D" w:rsidRPr="00DC44F4">
        <w:rPr>
          <w:rFonts w:cs="Arial"/>
          <w:i w:val="0"/>
          <w:iCs/>
          <w:color w:val="212529"/>
          <w:sz w:val="22"/>
          <w:szCs w:val="22"/>
          <w:shd w:val="clear" w:color="auto" w:fill="FFFFFF"/>
        </w:rPr>
        <w:t xml:space="preserve">on GCC </w:t>
      </w:r>
      <w:proofErr w:type="spellStart"/>
      <w:r w:rsidR="00D37C4D" w:rsidRPr="00DC44F4">
        <w:rPr>
          <w:rFonts w:cs="Arial"/>
          <w:i w:val="0"/>
          <w:iCs/>
          <w:color w:val="212529"/>
          <w:sz w:val="22"/>
          <w:szCs w:val="22"/>
          <w:shd w:val="clear" w:color="auto" w:fill="FFFFFF"/>
        </w:rPr>
        <w:t>Schoolsnet</w:t>
      </w:r>
      <w:proofErr w:type="spellEnd"/>
      <w:r w:rsidR="00D37C4D" w:rsidRPr="00DC44F4">
        <w:rPr>
          <w:rFonts w:cs="Arial"/>
          <w:i w:val="0"/>
          <w:iCs/>
          <w:color w:val="212529"/>
          <w:sz w:val="22"/>
          <w:szCs w:val="22"/>
          <w:shd w:val="clear" w:color="auto" w:fill="FFFFFF"/>
        </w:rPr>
        <w:t xml:space="preserve"> at </w:t>
      </w:r>
      <w:r w:rsidR="005154FD" w:rsidRPr="00DC44F4">
        <w:rPr>
          <w:rFonts w:cs="Arial"/>
          <w:i w:val="0"/>
          <w:iCs/>
          <w:color w:val="212529"/>
          <w:sz w:val="22"/>
          <w:szCs w:val="22"/>
          <w:shd w:val="clear" w:color="auto" w:fill="FFFFFF"/>
        </w:rPr>
        <w:t xml:space="preserve"> </w:t>
      </w:r>
      <w:r w:rsidR="00194910" w:rsidRPr="00DC44F4">
        <w:rPr>
          <w:rFonts w:eastAsiaTheme="minorHAnsi" w:cs="Arial"/>
          <w:sz w:val="22"/>
          <w:szCs w:val="22"/>
        </w:rPr>
        <w:t xml:space="preserve"> </w:t>
      </w:r>
      <w:hyperlink r:id="rId32" w:history="1">
        <w:r w:rsidR="00C011D7" w:rsidRPr="00DC44F4">
          <w:rPr>
            <w:rStyle w:val="Hyperlink"/>
            <w:rFonts w:cs="Arial"/>
            <w:i w:val="0"/>
            <w:iCs/>
            <w:sz w:val="22"/>
            <w:szCs w:val="22"/>
          </w:rPr>
          <w:t>DfE Attendance Guidance (gloucestershire.gov.uk)</w:t>
        </w:r>
      </w:hyperlink>
    </w:p>
    <w:p w14:paraId="12F814B5" w14:textId="77777777" w:rsidR="008A2847" w:rsidRPr="00DC44F4" w:rsidRDefault="008A2847" w:rsidP="00B50333">
      <w:pPr>
        <w:rPr>
          <w:rFonts w:ascii="Arial" w:hAnsi="Arial" w:cs="Arial"/>
          <w:b/>
          <w:sz w:val="22"/>
          <w:szCs w:val="22"/>
        </w:rPr>
      </w:pPr>
    </w:p>
    <w:p w14:paraId="15D23719" w14:textId="63B57F58" w:rsidR="00B50333" w:rsidRPr="00DC44F4" w:rsidRDefault="005505EE" w:rsidP="5E25F590">
      <w:pPr>
        <w:rPr>
          <w:rFonts w:ascii="Arial" w:hAnsi="Arial" w:cs="Arial"/>
          <w:b/>
          <w:bCs/>
          <w:sz w:val="22"/>
          <w:szCs w:val="22"/>
        </w:rPr>
      </w:pPr>
      <w:r w:rsidRPr="5E25F590">
        <w:rPr>
          <w:rFonts w:ascii="Arial" w:hAnsi="Arial" w:cs="Arial"/>
          <w:b/>
          <w:bCs/>
          <w:sz w:val="22"/>
          <w:szCs w:val="22"/>
        </w:rPr>
        <w:t xml:space="preserve">Files </w:t>
      </w:r>
      <w:r w:rsidR="00B50333" w:rsidRPr="5E25F590">
        <w:rPr>
          <w:rFonts w:ascii="Arial" w:hAnsi="Arial" w:cs="Arial"/>
          <w:b/>
          <w:bCs/>
          <w:sz w:val="22"/>
          <w:szCs w:val="22"/>
        </w:rPr>
        <w:t xml:space="preserve">in schools Information </w:t>
      </w:r>
      <w:r w:rsidR="569C1FD5" w:rsidRPr="5E25F590">
        <w:rPr>
          <w:rFonts w:ascii="Arial" w:hAnsi="Arial" w:cs="Arial"/>
          <w:b/>
          <w:bCs/>
          <w:sz w:val="22"/>
          <w:szCs w:val="22"/>
        </w:rPr>
        <w:t xml:space="preserve">Management </w:t>
      </w:r>
      <w:r w:rsidR="00B50333" w:rsidRPr="5E25F590">
        <w:rPr>
          <w:rFonts w:ascii="Arial" w:hAnsi="Arial" w:cs="Arial"/>
          <w:b/>
          <w:bCs/>
          <w:sz w:val="22"/>
          <w:szCs w:val="22"/>
        </w:rPr>
        <w:t>System</w:t>
      </w:r>
    </w:p>
    <w:p w14:paraId="15D2372B" w14:textId="77777777" w:rsidR="00B50333" w:rsidRPr="00DC44F4" w:rsidRDefault="00B50333" w:rsidP="00B50333">
      <w:pPr>
        <w:pStyle w:val="NoSpacing"/>
        <w:rPr>
          <w:rFonts w:ascii="Arial" w:hAnsi="Arial" w:cs="Arial"/>
          <w:sz w:val="22"/>
          <w:szCs w:val="22"/>
          <w:lang w:val="en"/>
        </w:rPr>
      </w:pPr>
    </w:p>
    <w:p w14:paraId="68267645" w14:textId="44217E85" w:rsidR="00E24834" w:rsidRDefault="00B50333" w:rsidP="005446F0">
      <w:pPr>
        <w:pStyle w:val="NoSpacing"/>
        <w:rPr>
          <w:rFonts w:ascii="Arial" w:hAnsi="Arial" w:cs="Arial"/>
          <w:sz w:val="22"/>
          <w:szCs w:val="22"/>
        </w:rPr>
      </w:pPr>
      <w:r w:rsidRPr="5E25F590">
        <w:rPr>
          <w:rFonts w:ascii="Arial" w:hAnsi="Arial" w:cs="Arial"/>
          <w:sz w:val="22"/>
          <w:szCs w:val="22"/>
          <w:lang w:val="en"/>
        </w:rPr>
        <w:t xml:space="preserve">Full instructions for saving, </w:t>
      </w:r>
      <w:r w:rsidR="212367CD" w:rsidRPr="5E25F590">
        <w:rPr>
          <w:rFonts w:ascii="Arial" w:hAnsi="Arial" w:cs="Arial"/>
          <w:sz w:val="22"/>
          <w:szCs w:val="22"/>
          <w:lang w:val="en"/>
        </w:rPr>
        <w:t>uploading,</w:t>
      </w:r>
      <w:r w:rsidRPr="5E25F590">
        <w:rPr>
          <w:rFonts w:ascii="Arial" w:hAnsi="Arial" w:cs="Arial"/>
          <w:sz w:val="22"/>
          <w:szCs w:val="22"/>
          <w:lang w:val="en"/>
        </w:rPr>
        <w:t xml:space="preserve"> and receiving files via S2S can be found in the guide for schools at:</w:t>
      </w:r>
      <w:r w:rsidR="00E24834">
        <w:rPr>
          <w:rFonts w:ascii="Arial" w:hAnsi="Arial" w:cs="Arial"/>
          <w:sz w:val="22"/>
          <w:szCs w:val="22"/>
          <w:lang w:val="en"/>
        </w:rPr>
        <w:t xml:space="preserve"> </w:t>
      </w:r>
      <w:hyperlink r:id="rId33" w:history="1">
        <w:r w:rsidRPr="00DC44F4">
          <w:rPr>
            <w:rStyle w:val="Hyperlink"/>
            <w:rFonts w:ascii="Arial" w:hAnsi="Arial" w:cs="Arial"/>
            <w:sz w:val="22"/>
            <w:szCs w:val="22"/>
          </w:rPr>
          <w:t>https://www.gov.uk/government/publications/school-to-school-guides-for-schools-and-local-authorities</w:t>
        </w:r>
      </w:hyperlink>
      <w:r w:rsidRPr="00DC44F4">
        <w:rPr>
          <w:rFonts w:ascii="Arial" w:hAnsi="Arial" w:cs="Arial"/>
          <w:sz w:val="22"/>
          <w:szCs w:val="22"/>
        </w:rPr>
        <w:t xml:space="preserve"> </w:t>
      </w:r>
    </w:p>
    <w:p w14:paraId="0D007196" w14:textId="77777777" w:rsidR="00E24834" w:rsidRPr="00E24834" w:rsidRDefault="00E24834" w:rsidP="00E24834">
      <w:pPr>
        <w:rPr>
          <w:rFonts w:ascii="Arial" w:hAnsi="Arial" w:cs="Arial"/>
          <w:b/>
          <w:bCs/>
          <w:sz w:val="22"/>
          <w:szCs w:val="22"/>
        </w:rPr>
      </w:pPr>
      <w:r w:rsidRPr="00E24834">
        <w:rPr>
          <w:rFonts w:ascii="Arial" w:hAnsi="Arial" w:cs="Arial"/>
          <w:b/>
          <w:bCs/>
          <w:sz w:val="22"/>
          <w:szCs w:val="22"/>
        </w:rPr>
        <w:lastRenderedPageBreak/>
        <w:t>Ending record in schools Management Information System (MIS)</w:t>
      </w:r>
    </w:p>
    <w:p w14:paraId="65124BE6" w14:textId="77777777" w:rsidR="00E24834" w:rsidRPr="00E24834" w:rsidRDefault="00E24834" w:rsidP="00E24834">
      <w:pPr>
        <w:rPr>
          <w:rFonts w:ascii="Arial" w:hAnsi="Arial" w:cs="Arial"/>
          <w:sz w:val="22"/>
          <w:szCs w:val="22"/>
        </w:rPr>
      </w:pPr>
      <w:r w:rsidRPr="00E24834">
        <w:rPr>
          <w:rFonts w:ascii="Arial" w:hAnsi="Arial" w:cs="Arial"/>
          <w:sz w:val="22"/>
          <w:szCs w:val="22"/>
        </w:rPr>
        <w:t>For SIMS users:</w:t>
      </w:r>
    </w:p>
    <w:p w14:paraId="09F6B08B" w14:textId="77777777" w:rsidR="00E24834" w:rsidRPr="00E24834" w:rsidRDefault="00E24834" w:rsidP="00E24834">
      <w:pPr>
        <w:pStyle w:val="ListParagraph"/>
        <w:numPr>
          <w:ilvl w:val="0"/>
          <w:numId w:val="40"/>
        </w:numPr>
        <w:rPr>
          <w:rFonts w:ascii="Arial" w:hAnsi="Arial" w:cs="Arial"/>
          <w:sz w:val="22"/>
          <w:szCs w:val="22"/>
        </w:rPr>
      </w:pPr>
      <w:r w:rsidRPr="00E24834">
        <w:rPr>
          <w:rFonts w:ascii="Arial" w:hAnsi="Arial" w:cs="Arial"/>
          <w:sz w:val="22"/>
          <w:szCs w:val="22"/>
        </w:rPr>
        <w:t>Record a Destination School (</w:t>
      </w:r>
      <w:proofErr w:type="gramStart"/>
      <w:r w:rsidRPr="00E24834">
        <w:rPr>
          <w:rFonts w:ascii="Arial" w:hAnsi="Arial" w:cs="Arial"/>
          <w:sz w:val="22"/>
          <w:szCs w:val="22"/>
        </w:rPr>
        <w:t>include:</w:t>
      </w:r>
      <w:proofErr w:type="gramEnd"/>
      <w:r w:rsidRPr="00E24834">
        <w:rPr>
          <w:rFonts w:ascii="Arial" w:hAnsi="Arial" w:cs="Arial"/>
          <w:sz w:val="22"/>
          <w:szCs w:val="22"/>
        </w:rPr>
        <w:t xml:space="preserve"> date of leaving your school in School History, Reason for leaving from drop-down menu, Detail of new school and new school start date in Destination after Leaving free-text box)</w:t>
      </w:r>
    </w:p>
    <w:p w14:paraId="57DF6CE2" w14:textId="77777777" w:rsidR="00E24834" w:rsidRPr="00E24834" w:rsidRDefault="00E24834" w:rsidP="00E24834">
      <w:pPr>
        <w:pStyle w:val="ListParagraph"/>
        <w:numPr>
          <w:ilvl w:val="0"/>
          <w:numId w:val="40"/>
        </w:numPr>
        <w:rPr>
          <w:rFonts w:ascii="Arial" w:hAnsi="Arial" w:cs="Arial"/>
          <w:sz w:val="22"/>
          <w:szCs w:val="22"/>
        </w:rPr>
      </w:pPr>
      <w:r w:rsidRPr="00E24834">
        <w:rPr>
          <w:rFonts w:ascii="Arial" w:hAnsi="Arial" w:cs="Arial"/>
          <w:sz w:val="22"/>
          <w:szCs w:val="22"/>
        </w:rPr>
        <w:t xml:space="preserve">Record a Future Address (if pupil has moved or due to </w:t>
      </w:r>
      <w:proofErr w:type="gramStart"/>
      <w:r w:rsidRPr="00E24834">
        <w:rPr>
          <w:rFonts w:ascii="Arial" w:hAnsi="Arial" w:cs="Arial"/>
          <w:sz w:val="22"/>
          <w:szCs w:val="22"/>
        </w:rPr>
        <w:t>move</w:t>
      </w:r>
      <w:proofErr w:type="gramEnd"/>
      <w:r w:rsidRPr="00E24834">
        <w:rPr>
          <w:rFonts w:ascii="Arial" w:hAnsi="Arial" w:cs="Arial"/>
          <w:sz w:val="22"/>
          <w:szCs w:val="22"/>
        </w:rPr>
        <w:t xml:space="preserve"> please update address history – a future move or start date can be selected)</w:t>
      </w:r>
    </w:p>
    <w:p w14:paraId="3160F045" w14:textId="77777777" w:rsidR="00E24834" w:rsidRPr="00E24834" w:rsidRDefault="00E24834" w:rsidP="00E24834">
      <w:pPr>
        <w:pStyle w:val="ListParagraph"/>
        <w:numPr>
          <w:ilvl w:val="0"/>
          <w:numId w:val="40"/>
        </w:numPr>
        <w:rPr>
          <w:rFonts w:ascii="Arial" w:hAnsi="Arial" w:cs="Arial"/>
          <w:sz w:val="22"/>
          <w:szCs w:val="22"/>
        </w:rPr>
      </w:pPr>
      <w:r w:rsidRPr="00E24834">
        <w:rPr>
          <w:rFonts w:ascii="Arial" w:hAnsi="Arial" w:cs="Arial"/>
          <w:sz w:val="22"/>
          <w:szCs w:val="22"/>
        </w:rPr>
        <w:t>Record Evidence (use communication log to record comments regarding deletions or investigations into family whereabouts in Summary Notes)</w:t>
      </w:r>
    </w:p>
    <w:p w14:paraId="6EEE5C8F" w14:textId="77777777" w:rsidR="00E24834" w:rsidRPr="00E24834" w:rsidRDefault="00E24834" w:rsidP="00E24834">
      <w:pPr>
        <w:rPr>
          <w:rFonts w:ascii="Arial" w:eastAsiaTheme="minorHAnsi" w:hAnsi="Arial" w:cs="Arial"/>
          <w:sz w:val="22"/>
          <w:szCs w:val="22"/>
        </w:rPr>
      </w:pPr>
    </w:p>
    <w:p w14:paraId="4961BD74" w14:textId="77777777" w:rsidR="00E24834" w:rsidRPr="00E24834" w:rsidRDefault="00E24834" w:rsidP="00E24834">
      <w:pPr>
        <w:rPr>
          <w:rFonts w:ascii="Arial" w:hAnsi="Arial" w:cs="Arial"/>
          <w:sz w:val="22"/>
          <w:szCs w:val="22"/>
        </w:rPr>
      </w:pPr>
      <w:r w:rsidRPr="00E24834">
        <w:rPr>
          <w:rFonts w:ascii="Arial" w:hAnsi="Arial" w:cs="Arial"/>
          <w:sz w:val="22"/>
          <w:szCs w:val="22"/>
        </w:rPr>
        <w:t xml:space="preserve">For more help on completing records in SIMS or </w:t>
      </w:r>
      <w:proofErr w:type="spellStart"/>
      <w:r w:rsidRPr="00E24834">
        <w:rPr>
          <w:rFonts w:ascii="Arial" w:hAnsi="Arial" w:cs="Arial"/>
          <w:sz w:val="22"/>
          <w:szCs w:val="22"/>
        </w:rPr>
        <w:t>Bromcom</w:t>
      </w:r>
      <w:proofErr w:type="spellEnd"/>
      <w:r w:rsidRPr="00E24834">
        <w:rPr>
          <w:rFonts w:ascii="Arial" w:hAnsi="Arial" w:cs="Arial"/>
          <w:sz w:val="22"/>
          <w:szCs w:val="22"/>
        </w:rPr>
        <w:t xml:space="preserve">, please contact the Schools ICT Team on 01452 427272 or by emailing </w:t>
      </w:r>
      <w:hyperlink r:id="rId34" w:history="1">
        <w:r w:rsidRPr="00E24834">
          <w:rPr>
            <w:rStyle w:val="Hyperlink"/>
            <w:sz w:val="22"/>
            <w:szCs w:val="22"/>
          </w:rPr>
          <w:t>sso@gloucestershire.gov.uk</w:t>
        </w:r>
      </w:hyperlink>
      <w:r w:rsidRPr="00E24834">
        <w:rPr>
          <w:rFonts w:ascii="Arial" w:hAnsi="Arial" w:cs="Arial"/>
          <w:sz w:val="22"/>
          <w:szCs w:val="22"/>
        </w:rPr>
        <w:t>.</w:t>
      </w:r>
    </w:p>
    <w:p w14:paraId="45ADED5F" w14:textId="77777777" w:rsidR="00E24834" w:rsidRPr="00E24834" w:rsidRDefault="00E24834" w:rsidP="00E24834">
      <w:pPr>
        <w:rPr>
          <w:rFonts w:ascii="Arial" w:hAnsi="Arial" w:cs="Arial"/>
          <w:sz w:val="22"/>
          <w:szCs w:val="22"/>
        </w:rPr>
      </w:pPr>
    </w:p>
    <w:p w14:paraId="3C78345F" w14:textId="77777777" w:rsidR="00E24834" w:rsidRPr="00E24834" w:rsidRDefault="00E24834" w:rsidP="00E24834">
      <w:pPr>
        <w:rPr>
          <w:rFonts w:ascii="Arial" w:hAnsi="Arial" w:cs="Arial"/>
          <w:sz w:val="22"/>
          <w:szCs w:val="22"/>
        </w:rPr>
      </w:pPr>
      <w:r w:rsidRPr="00E24834">
        <w:rPr>
          <w:rFonts w:ascii="Arial" w:hAnsi="Arial" w:cs="Arial"/>
          <w:sz w:val="22"/>
          <w:szCs w:val="22"/>
        </w:rPr>
        <w:t>For assistance with other MIS, please contact your provider.</w:t>
      </w:r>
    </w:p>
    <w:p w14:paraId="6A7DF8B3" w14:textId="77777777" w:rsidR="00E24834" w:rsidRPr="00E24834" w:rsidRDefault="00E24834" w:rsidP="00E24834">
      <w:pPr>
        <w:rPr>
          <w:rFonts w:ascii="Arial" w:hAnsi="Arial" w:cs="Arial"/>
          <w:sz w:val="22"/>
          <w:szCs w:val="22"/>
        </w:rPr>
      </w:pPr>
    </w:p>
    <w:p w14:paraId="7DBAE335" w14:textId="77777777" w:rsidR="00E24834" w:rsidRPr="00E24834" w:rsidRDefault="00E24834" w:rsidP="00E24834">
      <w:pPr>
        <w:rPr>
          <w:rFonts w:ascii="Arial" w:hAnsi="Arial" w:cs="Arial"/>
          <w:b/>
          <w:bCs/>
          <w:sz w:val="22"/>
          <w:szCs w:val="22"/>
        </w:rPr>
      </w:pPr>
      <w:r w:rsidRPr="00E24834">
        <w:rPr>
          <w:rFonts w:ascii="Arial" w:hAnsi="Arial" w:cs="Arial"/>
          <w:b/>
          <w:bCs/>
          <w:sz w:val="22"/>
          <w:szCs w:val="22"/>
        </w:rPr>
        <w:t>Creating CTF</w:t>
      </w:r>
    </w:p>
    <w:p w14:paraId="05AB75F2" w14:textId="77777777" w:rsidR="00E24834" w:rsidRPr="00E24834" w:rsidRDefault="00E24834" w:rsidP="00E24834">
      <w:pPr>
        <w:pStyle w:val="NoSpacing"/>
        <w:rPr>
          <w:rFonts w:ascii="Arial" w:hAnsi="Arial" w:cs="Arial"/>
          <w:sz w:val="22"/>
          <w:szCs w:val="22"/>
          <w:lang w:val="en"/>
        </w:rPr>
      </w:pPr>
      <w:r w:rsidRPr="00E24834">
        <w:rPr>
          <w:rFonts w:ascii="Arial" w:hAnsi="Arial" w:cs="Arial"/>
          <w:sz w:val="22"/>
          <w:szCs w:val="22"/>
          <w:lang w:val="en"/>
        </w:rPr>
        <w:t>The S2S system allows schools to securely share information, for example to transfer pupil records using the common transfer file protocol (CTF).</w:t>
      </w:r>
    </w:p>
    <w:p w14:paraId="1DD88AF9" w14:textId="77777777" w:rsidR="00E24834" w:rsidRPr="00E24834" w:rsidRDefault="00E24834" w:rsidP="00E24834">
      <w:pPr>
        <w:pStyle w:val="NoSpacing"/>
        <w:rPr>
          <w:rFonts w:ascii="Arial" w:hAnsi="Arial" w:cs="Arial"/>
          <w:sz w:val="22"/>
          <w:szCs w:val="22"/>
          <w:lang w:val="en"/>
        </w:rPr>
      </w:pPr>
    </w:p>
    <w:p w14:paraId="175845EE" w14:textId="77777777" w:rsidR="00E24834" w:rsidRPr="00E24834" w:rsidRDefault="00E24834" w:rsidP="2A8401D7">
      <w:pPr>
        <w:pStyle w:val="NoSpacing"/>
        <w:rPr>
          <w:rFonts w:ascii="Arial" w:hAnsi="Arial" w:cs="Arial"/>
          <w:sz w:val="22"/>
          <w:szCs w:val="22"/>
          <w:lang w:val="en-US"/>
        </w:rPr>
      </w:pPr>
      <w:r w:rsidRPr="2A8401D7">
        <w:rPr>
          <w:rFonts w:ascii="Arial" w:hAnsi="Arial" w:cs="Arial"/>
          <w:sz w:val="22"/>
          <w:szCs w:val="22"/>
          <w:lang w:val="en-US"/>
        </w:rPr>
        <w:t xml:space="preserve">When the new school is known, the CTF can be created using the naming protocols, which include the new </w:t>
      </w:r>
      <w:proofErr w:type="gramStart"/>
      <w:r w:rsidRPr="2A8401D7">
        <w:rPr>
          <w:rFonts w:ascii="Arial" w:hAnsi="Arial" w:cs="Arial"/>
          <w:sz w:val="22"/>
          <w:szCs w:val="22"/>
          <w:lang w:val="en-US"/>
        </w:rPr>
        <w:t>schools</w:t>
      </w:r>
      <w:proofErr w:type="gramEnd"/>
      <w:r w:rsidRPr="2A8401D7">
        <w:rPr>
          <w:rFonts w:ascii="Arial" w:hAnsi="Arial" w:cs="Arial"/>
          <w:sz w:val="22"/>
          <w:szCs w:val="22"/>
          <w:lang w:val="en-US"/>
        </w:rPr>
        <w:t xml:space="preserve"> DfE number, uploaded securely to S2S and the new school can download the CTF. </w:t>
      </w:r>
    </w:p>
    <w:p w14:paraId="307F7C46" w14:textId="77777777" w:rsidR="00E24834" w:rsidRPr="00E24834" w:rsidRDefault="00E24834" w:rsidP="00E24834">
      <w:pPr>
        <w:pStyle w:val="NoSpacing"/>
        <w:rPr>
          <w:rFonts w:ascii="Arial" w:hAnsi="Arial" w:cs="Arial"/>
          <w:sz w:val="22"/>
          <w:szCs w:val="22"/>
          <w:lang w:val="en"/>
        </w:rPr>
      </w:pPr>
    </w:p>
    <w:p w14:paraId="25CF67D7" w14:textId="77777777" w:rsidR="00E24834" w:rsidRPr="00E24834" w:rsidRDefault="00E24834" w:rsidP="00E24834">
      <w:pPr>
        <w:pStyle w:val="NoSpacing"/>
        <w:rPr>
          <w:rFonts w:ascii="Arial" w:hAnsi="Arial" w:cs="Arial"/>
          <w:sz w:val="22"/>
          <w:szCs w:val="22"/>
          <w:lang w:val="en"/>
        </w:rPr>
      </w:pPr>
      <w:r w:rsidRPr="00E24834">
        <w:rPr>
          <w:rFonts w:ascii="Arial" w:hAnsi="Arial" w:cs="Arial"/>
          <w:sz w:val="22"/>
          <w:szCs w:val="22"/>
          <w:lang w:val="en"/>
        </w:rPr>
        <w:t xml:space="preserve">If the new school is not known the CTF can be uploaded to XXX XXXX (in place of the school DFE number). </w:t>
      </w:r>
    </w:p>
    <w:p w14:paraId="20CF77DA" w14:textId="77777777" w:rsidR="00E24834" w:rsidRPr="00E24834" w:rsidRDefault="00E24834" w:rsidP="00E24834">
      <w:pPr>
        <w:pStyle w:val="NoSpacing"/>
        <w:rPr>
          <w:rFonts w:ascii="Arial" w:hAnsi="Arial" w:cs="Arial"/>
          <w:sz w:val="22"/>
          <w:szCs w:val="22"/>
          <w:lang w:val="en"/>
        </w:rPr>
      </w:pPr>
    </w:p>
    <w:p w14:paraId="5235AA61" w14:textId="77777777" w:rsidR="00E24834" w:rsidRPr="00E24834" w:rsidRDefault="00E24834" w:rsidP="00E24834">
      <w:pPr>
        <w:pStyle w:val="NoSpacing"/>
        <w:rPr>
          <w:rFonts w:ascii="Arial" w:hAnsi="Arial" w:cs="Arial"/>
          <w:sz w:val="22"/>
          <w:szCs w:val="22"/>
          <w:lang w:val="en"/>
        </w:rPr>
      </w:pPr>
      <w:r w:rsidRPr="00E24834">
        <w:rPr>
          <w:rFonts w:ascii="Arial" w:hAnsi="Arial" w:cs="Arial"/>
          <w:sz w:val="22"/>
          <w:szCs w:val="22"/>
          <w:lang w:val="en"/>
        </w:rPr>
        <w:t>If the new school is one outside of England and Wales, or a non-maintained school, the CTF can be uploaded to MMM MMMM.</w:t>
      </w:r>
    </w:p>
    <w:p w14:paraId="6FD63050" w14:textId="77777777" w:rsidR="00E24834" w:rsidRPr="00E24834" w:rsidRDefault="00E24834" w:rsidP="00E24834">
      <w:pPr>
        <w:pStyle w:val="NoSpacing"/>
        <w:rPr>
          <w:rFonts w:ascii="Arial" w:hAnsi="Arial" w:cs="Arial"/>
          <w:sz w:val="22"/>
          <w:szCs w:val="22"/>
          <w:lang w:val="en"/>
        </w:rPr>
      </w:pPr>
    </w:p>
    <w:p w14:paraId="07086E8B" w14:textId="77777777" w:rsidR="00E24834" w:rsidRPr="00E24834" w:rsidRDefault="00E24834" w:rsidP="2A8401D7">
      <w:pPr>
        <w:pStyle w:val="NoSpacing"/>
        <w:rPr>
          <w:rFonts w:ascii="Arial" w:hAnsi="Arial" w:cs="Arial"/>
          <w:sz w:val="22"/>
          <w:szCs w:val="22"/>
          <w:lang w:val="en-US"/>
        </w:rPr>
      </w:pPr>
      <w:r w:rsidRPr="2A8401D7">
        <w:rPr>
          <w:rFonts w:ascii="Arial" w:hAnsi="Arial" w:cs="Arial"/>
          <w:sz w:val="22"/>
          <w:szCs w:val="22"/>
          <w:lang w:val="en-US"/>
        </w:rPr>
        <w:t>Full instructions for saving, uploading and receiving files via S2S can be found in the guide for schools at:</w:t>
      </w:r>
    </w:p>
    <w:p w14:paraId="6985792D" w14:textId="77777777" w:rsidR="00E24834" w:rsidRPr="00E24834" w:rsidRDefault="00E24834" w:rsidP="00E24834">
      <w:pPr>
        <w:pStyle w:val="NoSpacing"/>
        <w:rPr>
          <w:rFonts w:ascii="Arial" w:hAnsi="Arial" w:cs="Arial"/>
          <w:sz w:val="22"/>
          <w:szCs w:val="22"/>
        </w:rPr>
      </w:pPr>
      <w:hyperlink r:id="rId35" w:history="1">
        <w:r w:rsidRPr="00E24834">
          <w:rPr>
            <w:rStyle w:val="Hyperlink"/>
            <w:sz w:val="22"/>
            <w:szCs w:val="22"/>
          </w:rPr>
          <w:t>https://www.gov.uk/government/publications/school-to-school-guides-for-schools-and-local-authorities</w:t>
        </w:r>
      </w:hyperlink>
      <w:r w:rsidRPr="00E24834">
        <w:rPr>
          <w:rFonts w:ascii="Arial" w:hAnsi="Arial" w:cs="Arial"/>
          <w:sz w:val="22"/>
          <w:szCs w:val="22"/>
        </w:rPr>
        <w:t xml:space="preserve"> </w:t>
      </w:r>
    </w:p>
    <w:p w14:paraId="40869368" w14:textId="77777777" w:rsidR="00E24834" w:rsidRPr="00E24834" w:rsidRDefault="00E24834" w:rsidP="00E24834">
      <w:pPr>
        <w:rPr>
          <w:rFonts w:ascii="Arial" w:hAnsi="Arial" w:cs="Arial"/>
          <w:sz w:val="22"/>
          <w:szCs w:val="22"/>
        </w:rPr>
      </w:pPr>
    </w:p>
    <w:p w14:paraId="05D1D161" w14:textId="77777777" w:rsidR="00E24834" w:rsidRPr="00E24834" w:rsidRDefault="00E24834" w:rsidP="00E24834">
      <w:pPr>
        <w:rPr>
          <w:rFonts w:ascii="Arial" w:hAnsi="Arial" w:cs="Arial"/>
          <w:b/>
          <w:bCs/>
          <w:sz w:val="22"/>
          <w:szCs w:val="22"/>
        </w:rPr>
      </w:pPr>
      <w:r w:rsidRPr="00E24834">
        <w:rPr>
          <w:rFonts w:ascii="Arial" w:hAnsi="Arial" w:cs="Arial"/>
          <w:b/>
          <w:bCs/>
          <w:sz w:val="22"/>
          <w:szCs w:val="22"/>
        </w:rPr>
        <w:t>Notifying the LA</w:t>
      </w:r>
    </w:p>
    <w:p w14:paraId="5D5A2C7C" w14:textId="77777777" w:rsidR="00E24834" w:rsidRPr="00E24834" w:rsidRDefault="00E24834" w:rsidP="00E24834">
      <w:pPr>
        <w:rPr>
          <w:rFonts w:ascii="Arial" w:hAnsi="Arial" w:cs="Arial"/>
          <w:sz w:val="22"/>
          <w:szCs w:val="22"/>
        </w:rPr>
      </w:pPr>
      <w:r w:rsidRPr="00E24834">
        <w:rPr>
          <w:rFonts w:ascii="Arial" w:hAnsi="Arial" w:cs="Arial"/>
          <w:sz w:val="22"/>
          <w:szCs w:val="22"/>
        </w:rPr>
        <w:t>Schools must inform the LA when they are about to delete a (compulsory school aged) pupil’s name from the admission register at any non-standard transition point.</w:t>
      </w:r>
    </w:p>
    <w:p w14:paraId="67697E5D" w14:textId="77777777" w:rsidR="00E24834" w:rsidRPr="00E24834" w:rsidRDefault="00E24834" w:rsidP="00E24834">
      <w:pPr>
        <w:rPr>
          <w:rFonts w:ascii="Arial" w:hAnsi="Arial" w:cs="Arial"/>
          <w:sz w:val="22"/>
          <w:szCs w:val="22"/>
        </w:rPr>
      </w:pPr>
    </w:p>
    <w:p w14:paraId="5521B683" w14:textId="65FD9F08" w:rsidR="00E24834" w:rsidRPr="00E24834" w:rsidRDefault="00E24834" w:rsidP="00E24834">
      <w:pPr>
        <w:rPr>
          <w:rFonts w:ascii="Arial" w:hAnsi="Arial" w:cs="Arial"/>
          <w:sz w:val="22"/>
          <w:szCs w:val="22"/>
        </w:rPr>
      </w:pPr>
      <w:r w:rsidRPr="00E24834">
        <w:rPr>
          <w:rFonts w:ascii="Arial" w:hAnsi="Arial" w:cs="Arial"/>
          <w:sz w:val="22"/>
          <w:szCs w:val="22"/>
        </w:rPr>
        <w:t>Schools are required to inform the LA of the pupil’s destination school and home address if the pupil is moving to a new school</w:t>
      </w:r>
      <w:r>
        <w:rPr>
          <w:rFonts w:ascii="Arial" w:hAnsi="Arial" w:cs="Arial"/>
          <w:sz w:val="22"/>
          <w:szCs w:val="22"/>
        </w:rPr>
        <w:t>.</w:t>
      </w:r>
      <w:r w:rsidRPr="00E24834">
        <w:rPr>
          <w:rFonts w:ascii="Arial" w:hAnsi="Arial" w:cs="Arial"/>
          <w:sz w:val="22"/>
          <w:szCs w:val="22"/>
        </w:rPr>
        <w:t xml:space="preserve"> For schools who share data with the LA through B2B, entering details of the destination school (including start date) into the Destination box and new address into the Future Address panel allows this information to be shared automatically.</w:t>
      </w:r>
    </w:p>
    <w:p w14:paraId="09639BAE" w14:textId="77777777" w:rsidR="00E24834" w:rsidRPr="00E24834" w:rsidRDefault="00E24834" w:rsidP="00E24834">
      <w:pPr>
        <w:rPr>
          <w:rFonts w:ascii="Arial" w:hAnsi="Arial" w:cs="Arial"/>
          <w:sz w:val="22"/>
          <w:szCs w:val="22"/>
        </w:rPr>
      </w:pPr>
    </w:p>
    <w:p w14:paraId="4D581EC1" w14:textId="58F91092" w:rsidR="00E24834" w:rsidRPr="00E24834" w:rsidRDefault="00E24834" w:rsidP="00E24834">
      <w:pPr>
        <w:rPr>
          <w:rFonts w:ascii="Arial" w:hAnsi="Arial" w:cs="Arial"/>
          <w:sz w:val="22"/>
          <w:szCs w:val="22"/>
        </w:rPr>
      </w:pPr>
      <w:r w:rsidRPr="00E24834">
        <w:rPr>
          <w:rFonts w:ascii="Arial" w:hAnsi="Arial" w:cs="Arial"/>
          <w:sz w:val="22"/>
          <w:szCs w:val="22"/>
        </w:rPr>
        <w:t>For some of the grounds for deletion, notifying the LA by e-mail allows schools to provide all details in a timely manner i.e. where there is a duty for the LA to provide education following a permanent exclusion or register a child as being in receipt of Home Education.</w:t>
      </w:r>
    </w:p>
    <w:p w14:paraId="48A0A2F6" w14:textId="77777777" w:rsidR="00E24834" w:rsidRPr="00E24834" w:rsidRDefault="00E24834" w:rsidP="00E24834">
      <w:pPr>
        <w:rPr>
          <w:rFonts w:ascii="Arial" w:hAnsi="Arial" w:cs="Arial"/>
          <w:sz w:val="22"/>
          <w:szCs w:val="22"/>
        </w:rPr>
      </w:pPr>
    </w:p>
    <w:p w14:paraId="559890D5" w14:textId="77777777" w:rsidR="00E24834" w:rsidRDefault="00E24834" w:rsidP="00E24834">
      <w:pPr>
        <w:rPr>
          <w:rFonts w:ascii="Arial" w:hAnsi="Arial" w:cs="Arial"/>
          <w:sz w:val="22"/>
          <w:szCs w:val="22"/>
        </w:rPr>
      </w:pPr>
      <w:r w:rsidRPr="00E24834">
        <w:rPr>
          <w:rFonts w:ascii="Arial" w:hAnsi="Arial" w:cs="Arial"/>
          <w:sz w:val="22"/>
          <w:szCs w:val="22"/>
        </w:rPr>
        <w:t xml:space="preserve">When a pupil’s family whereabouts </w:t>
      </w:r>
      <w:proofErr w:type="gramStart"/>
      <w:r w:rsidRPr="00E24834">
        <w:rPr>
          <w:rFonts w:ascii="Arial" w:hAnsi="Arial" w:cs="Arial"/>
          <w:sz w:val="22"/>
          <w:szCs w:val="22"/>
        </w:rPr>
        <w:t>are</w:t>
      </w:r>
      <w:proofErr w:type="gramEnd"/>
      <w:r w:rsidRPr="00E24834">
        <w:rPr>
          <w:rFonts w:ascii="Arial" w:hAnsi="Arial" w:cs="Arial"/>
          <w:sz w:val="22"/>
          <w:szCs w:val="22"/>
        </w:rPr>
        <w:t xml:space="preserve"> </w:t>
      </w:r>
      <w:proofErr w:type="gramStart"/>
      <w:r w:rsidRPr="00E24834">
        <w:rPr>
          <w:rFonts w:ascii="Arial" w:hAnsi="Arial" w:cs="Arial"/>
          <w:sz w:val="22"/>
          <w:szCs w:val="22"/>
        </w:rPr>
        <w:t>unknown</w:t>
      </w:r>
      <w:proofErr w:type="gramEnd"/>
      <w:r w:rsidRPr="00E24834">
        <w:rPr>
          <w:rFonts w:ascii="Arial" w:hAnsi="Arial" w:cs="Arial"/>
          <w:sz w:val="22"/>
          <w:szCs w:val="22"/>
        </w:rPr>
        <w:t xml:space="preserve"> the LA will have already been made aware of the pupil via a CME referral and will have jointly been working with the school to try to locate the family.</w:t>
      </w:r>
    </w:p>
    <w:p w14:paraId="53FF8790" w14:textId="77777777" w:rsidR="00E24834" w:rsidRDefault="00E24834">
      <w:pPr>
        <w:spacing w:after="200" w:line="276" w:lineRule="auto"/>
        <w:rPr>
          <w:rFonts w:ascii="Arial" w:hAnsi="Arial" w:cs="Arial"/>
          <w:sz w:val="22"/>
          <w:szCs w:val="22"/>
        </w:rPr>
      </w:pPr>
      <w:r>
        <w:rPr>
          <w:rFonts w:ascii="Arial" w:hAnsi="Arial" w:cs="Arial"/>
          <w:sz w:val="22"/>
          <w:szCs w:val="22"/>
        </w:rPr>
        <w:br w:type="page"/>
      </w:r>
    </w:p>
    <w:p w14:paraId="15D23752" w14:textId="77777777" w:rsidR="00B50333" w:rsidRDefault="00B50333" w:rsidP="00B50333">
      <w:pPr>
        <w:pStyle w:val="Default"/>
        <w:spacing w:after="212" w:line="360" w:lineRule="auto"/>
        <w:jc w:val="both"/>
        <w:rPr>
          <w:color w:val="auto"/>
          <w:sz w:val="22"/>
          <w:szCs w:val="22"/>
        </w:rPr>
        <w:sectPr w:rsidR="00B50333" w:rsidSect="00865B8F">
          <w:headerReference w:type="even" r:id="rId36"/>
          <w:headerReference w:type="default" r:id="rId37"/>
          <w:footerReference w:type="default" r:id="rId38"/>
          <w:headerReference w:type="first" r:id="rId39"/>
          <w:footerReference w:type="first" r:id="rId40"/>
          <w:pgSz w:w="11906" w:h="16838"/>
          <w:pgMar w:top="1440" w:right="1440" w:bottom="1440" w:left="1440" w:header="709" w:footer="709" w:gutter="0"/>
          <w:cols w:space="708"/>
          <w:docGrid w:linePitch="360"/>
        </w:sectPr>
      </w:pPr>
    </w:p>
    <w:p w14:paraId="662A8CE9" w14:textId="28BCD68E" w:rsidR="00CC69C1" w:rsidRPr="005C0024" w:rsidRDefault="00CC69C1" w:rsidP="00CC69C1">
      <w:pPr>
        <w:rPr>
          <w:rFonts w:ascii="Arial" w:hAnsi="Arial" w:cs="Arial"/>
        </w:rPr>
      </w:pPr>
      <w:r w:rsidRPr="005C0024">
        <w:rPr>
          <w:rFonts w:ascii="Arial" w:hAnsi="Arial" w:cs="Arial"/>
        </w:rPr>
        <w:lastRenderedPageBreak/>
        <w:t>Appendix</w:t>
      </w:r>
      <w:r>
        <w:rPr>
          <w:rFonts w:ascii="Arial" w:hAnsi="Arial" w:cs="Arial"/>
        </w:rPr>
        <w:t xml:space="preserve"> A</w:t>
      </w:r>
    </w:p>
    <w:p w14:paraId="414FCD12" w14:textId="304A643F" w:rsidR="00CC69C1" w:rsidRDefault="00CC69C1" w:rsidP="00592F17">
      <w:pPr>
        <w:shd w:val="clear" w:color="auto" w:fill="FFFFFF"/>
        <w:rPr>
          <w:rFonts w:ascii="Arial" w:hAnsi="Arial" w:cs="Arial"/>
          <w:bCs/>
          <w:sz w:val="12"/>
          <w:lang w:eastAsia="en-GB"/>
        </w:rPr>
      </w:pPr>
    </w:p>
    <w:p w14:paraId="642B24AA" w14:textId="1469FF50" w:rsidR="00CC69C1" w:rsidRDefault="00CC69C1" w:rsidP="00592F17">
      <w:pPr>
        <w:shd w:val="clear" w:color="auto" w:fill="FFFFFF"/>
        <w:rPr>
          <w:rFonts w:ascii="Arial" w:hAnsi="Arial" w:cs="Arial"/>
          <w:bCs/>
          <w:sz w:val="12"/>
          <w:lang w:eastAsia="en-GB"/>
        </w:rPr>
      </w:pPr>
    </w:p>
    <w:p w14:paraId="15D23753" w14:textId="30F4A34C" w:rsidR="00592F17" w:rsidRPr="006E311A" w:rsidRDefault="006934F7" w:rsidP="00592F17">
      <w:pPr>
        <w:shd w:val="clear" w:color="auto" w:fill="FFFFFF"/>
        <w:rPr>
          <w:rFonts w:ascii="Arial" w:hAnsi="Arial" w:cs="Arial"/>
          <w:bCs/>
          <w:sz w:val="12"/>
          <w:lang w:eastAsia="en-GB"/>
        </w:rPr>
      </w:pPr>
      <w:r>
        <w:rPr>
          <w:rFonts w:ascii="Arial" w:hAnsi="Arial" w:cs="Arial"/>
          <w:noProof/>
          <w:sz w:val="20"/>
          <w:lang w:eastAsia="en-GB"/>
        </w:rPr>
        <mc:AlternateContent>
          <mc:Choice Requires="wps">
            <w:drawing>
              <wp:anchor distT="0" distB="0" distL="114300" distR="114300" simplePos="0" relativeHeight="251659776" behindDoc="0" locked="0" layoutInCell="1" allowOverlap="1" wp14:anchorId="15D23849" wp14:editId="6B1A0B23">
                <wp:simplePos x="0" y="0"/>
                <wp:positionH relativeFrom="column">
                  <wp:posOffset>-54610</wp:posOffset>
                </wp:positionH>
                <wp:positionV relativeFrom="paragraph">
                  <wp:posOffset>100329</wp:posOffset>
                </wp:positionV>
                <wp:extent cx="6740525" cy="561975"/>
                <wp:effectExtent l="0" t="0" r="3175" b="9525"/>
                <wp:wrapNone/>
                <wp:docPr id="8"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0525"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D238A1" w14:textId="77777777" w:rsidR="00592F17" w:rsidRPr="005F0FE9" w:rsidRDefault="00592F17" w:rsidP="00592F17">
                            <w:pPr>
                              <w:rPr>
                                <w:rFonts w:ascii="Arial" w:hAnsi="Arial" w:cs="Arial"/>
                                <w:b/>
                                <w:sz w:val="23"/>
                                <w:szCs w:val="23"/>
                              </w:rPr>
                            </w:pPr>
                            <w:r w:rsidRPr="005F0FE9">
                              <w:rPr>
                                <w:rFonts w:ascii="Arial" w:hAnsi="Arial" w:cs="Arial"/>
                                <w:b/>
                                <w:sz w:val="23"/>
                                <w:szCs w:val="23"/>
                              </w:rPr>
                              <w:t>SCHOOL CME REFERRAL FORM –</w:t>
                            </w:r>
                            <w:r w:rsidRPr="005F0FE9">
                              <w:rPr>
                                <w:rFonts w:ascii="Arial" w:hAnsi="Arial" w:cs="Arial"/>
                                <w:b/>
                                <w:color w:val="FF0000"/>
                                <w:sz w:val="23"/>
                                <w:szCs w:val="23"/>
                              </w:rPr>
                              <w:t xml:space="preserve"> </w:t>
                            </w:r>
                            <w:r w:rsidRPr="005F0FE9">
                              <w:rPr>
                                <w:rFonts w:ascii="Arial" w:hAnsi="Arial" w:cs="Arial"/>
                                <w:b/>
                                <w:sz w:val="23"/>
                                <w:szCs w:val="23"/>
                              </w:rPr>
                              <w:t>CHILD WHOSE FAMILY WHEREABOUTS ARE UNKNOWN</w:t>
                            </w:r>
                          </w:p>
                          <w:p w14:paraId="15D238A2" w14:textId="77777777" w:rsidR="00592F17" w:rsidRDefault="00592F17" w:rsidP="00592F17">
                            <w:pPr>
                              <w:rPr>
                                <w:rFonts w:ascii="Arial" w:hAnsi="Arial" w:cs="Arial"/>
                                <w:sz w:val="22"/>
                                <w:szCs w:val="22"/>
                              </w:rPr>
                            </w:pPr>
                            <w:r>
                              <w:rPr>
                                <w:rFonts w:ascii="Arial" w:hAnsi="Arial" w:cs="Arial"/>
                                <w:sz w:val="22"/>
                                <w:szCs w:val="22"/>
                              </w:rPr>
                              <w:t>(</w:t>
                            </w:r>
                            <w:r w:rsidRPr="00855865">
                              <w:rPr>
                                <w:rFonts w:ascii="Arial" w:hAnsi="Arial" w:cs="Arial"/>
                                <w:sz w:val="22"/>
                                <w:szCs w:val="22"/>
                              </w:rPr>
                              <w:t xml:space="preserve">This form should </w:t>
                            </w:r>
                            <w:r w:rsidRPr="00855865">
                              <w:rPr>
                                <w:rFonts w:ascii="Arial" w:hAnsi="Arial" w:cs="Arial"/>
                                <w:b/>
                                <w:sz w:val="22"/>
                                <w:szCs w:val="22"/>
                                <w:u w:val="single"/>
                              </w:rPr>
                              <w:t>not</w:t>
                            </w:r>
                            <w:r w:rsidRPr="00855865">
                              <w:rPr>
                                <w:rFonts w:ascii="Arial" w:hAnsi="Arial" w:cs="Arial"/>
                                <w:sz w:val="22"/>
                                <w:szCs w:val="22"/>
                              </w:rPr>
                              <w:t xml:space="preserve"> be used for matters of persistent absence</w:t>
                            </w:r>
                            <w:r>
                              <w:rPr>
                                <w:rFonts w:ascii="Arial" w:hAnsi="Arial" w:cs="Arial"/>
                                <w:sz w:val="22"/>
                                <w:szCs w:val="22"/>
                              </w:rPr>
                              <w:t xml:space="preserve"> – please contact the Inclusion Service </w:t>
                            </w:r>
                            <w:hyperlink r:id="rId41" w:history="1">
                              <w:r w:rsidRPr="00A96487">
                                <w:rPr>
                                  <w:rStyle w:val="Hyperlink"/>
                                  <w:rFonts w:ascii="Arial" w:hAnsi="Arial" w:cs="Arial"/>
                                  <w:sz w:val="22"/>
                                  <w:szCs w:val="22"/>
                                </w:rPr>
                                <w:t>inclusionservice@gloucestershire.gov.uk</w:t>
                              </w:r>
                            </w:hyperlink>
                            <w:r>
                              <w:rPr>
                                <w:rFonts w:ascii="Arial" w:hAnsi="Arial" w:cs="Arial"/>
                                <w:sz w:val="22"/>
                                <w:szCs w:val="22"/>
                              </w:rPr>
                              <w:t xml:space="preserve"> for all absence queries)</w:t>
                            </w:r>
                          </w:p>
                          <w:p w14:paraId="15D238A3" w14:textId="77777777" w:rsidR="00592F17" w:rsidRPr="00855865" w:rsidRDefault="00592F17" w:rsidP="00592F17">
                            <w:pPr>
                              <w:rPr>
                                <w:rFonts w:ascii="Arial" w:hAnsi="Arial" w:cs="Arial"/>
                                <w:b/>
                                <w:color w:val="FF0000"/>
                                <w:sz w:val="22"/>
                                <w:szCs w:val="22"/>
                              </w:rPr>
                            </w:pPr>
                          </w:p>
                          <w:p w14:paraId="15D238A4" w14:textId="77777777" w:rsidR="00592F17" w:rsidRPr="00026677" w:rsidRDefault="00592F17" w:rsidP="00592F1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23849" id="_x0000_t202" coordsize="21600,21600" o:spt="202" path="m,l,21600r21600,l21600,xe">
                <v:stroke joinstyle="miter"/>
                <v:path gradientshapeok="t" o:connecttype="rect"/>
              </v:shapetype>
              <v:shape id="Text Box 149" o:spid="_x0000_s1046" type="#_x0000_t202" style="position:absolute;margin-left:-4.3pt;margin-top:7.9pt;width:530.75pt;height:4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" stroked="f">
                <v:textbox>
                  <w:txbxContent>
                    <w:p w14:paraId="15D238A1" w14:textId="77777777" w:rsidR="00592F17" w:rsidRPr="005F0FE9" w:rsidRDefault="00592F17" w:rsidP="00592F17">
                      <w:pPr>
                        <w:rPr>
                          <w:rFonts w:ascii="Arial" w:hAnsi="Arial" w:cs="Arial"/>
                          <w:b/>
                          <w:sz w:val="23"/>
                          <w:szCs w:val="23"/>
                        </w:rPr>
                      </w:pPr>
                      <w:r w:rsidRPr="005F0FE9">
                        <w:rPr>
                          <w:rFonts w:ascii="Arial" w:hAnsi="Arial" w:cs="Arial"/>
                          <w:b/>
                          <w:sz w:val="23"/>
                          <w:szCs w:val="23"/>
                        </w:rPr>
                        <w:t>SCHOOL CME REFERRAL FORM –</w:t>
                      </w:r>
                      <w:r w:rsidRPr="005F0FE9">
                        <w:rPr>
                          <w:rFonts w:ascii="Arial" w:hAnsi="Arial" w:cs="Arial"/>
                          <w:b/>
                          <w:color w:val="FF0000"/>
                          <w:sz w:val="23"/>
                          <w:szCs w:val="23"/>
                        </w:rPr>
                        <w:t xml:space="preserve"> </w:t>
                      </w:r>
                      <w:r w:rsidRPr="005F0FE9">
                        <w:rPr>
                          <w:rFonts w:ascii="Arial" w:hAnsi="Arial" w:cs="Arial"/>
                          <w:b/>
                          <w:sz w:val="23"/>
                          <w:szCs w:val="23"/>
                        </w:rPr>
                        <w:t>CHILD WHOSE FAMILY WHEREABOUTS ARE UNKNOWN</w:t>
                      </w:r>
                    </w:p>
                    <w:p w14:paraId="15D238A2" w14:textId="77777777" w:rsidR="00592F17" w:rsidRDefault="00592F17" w:rsidP="00592F17">
                      <w:pPr>
                        <w:rPr>
                          <w:rFonts w:ascii="Arial" w:hAnsi="Arial" w:cs="Arial"/>
                          <w:sz w:val="22"/>
                          <w:szCs w:val="22"/>
                        </w:rPr>
                      </w:pPr>
                      <w:r>
                        <w:rPr>
                          <w:rFonts w:ascii="Arial" w:hAnsi="Arial" w:cs="Arial"/>
                          <w:sz w:val="22"/>
                          <w:szCs w:val="22"/>
                        </w:rPr>
                        <w:t>(</w:t>
                      </w:r>
                      <w:r w:rsidRPr="00855865">
                        <w:rPr>
                          <w:rFonts w:ascii="Arial" w:hAnsi="Arial" w:cs="Arial"/>
                          <w:sz w:val="22"/>
                          <w:szCs w:val="22"/>
                        </w:rPr>
                        <w:t xml:space="preserve">This form should </w:t>
                      </w:r>
                      <w:r w:rsidRPr="00855865">
                        <w:rPr>
                          <w:rFonts w:ascii="Arial" w:hAnsi="Arial" w:cs="Arial"/>
                          <w:b/>
                          <w:sz w:val="22"/>
                          <w:szCs w:val="22"/>
                          <w:u w:val="single"/>
                        </w:rPr>
                        <w:t>not</w:t>
                      </w:r>
                      <w:r w:rsidRPr="00855865">
                        <w:rPr>
                          <w:rFonts w:ascii="Arial" w:hAnsi="Arial" w:cs="Arial"/>
                          <w:sz w:val="22"/>
                          <w:szCs w:val="22"/>
                        </w:rPr>
                        <w:t xml:space="preserve"> be used for matters of persistent absence</w:t>
                      </w:r>
                      <w:r>
                        <w:rPr>
                          <w:rFonts w:ascii="Arial" w:hAnsi="Arial" w:cs="Arial"/>
                          <w:sz w:val="22"/>
                          <w:szCs w:val="22"/>
                        </w:rPr>
                        <w:t xml:space="preserve"> – please contact the Inclusion Service </w:t>
                      </w:r>
                      <w:hyperlink r:id="rId42" w:history="1">
                        <w:r w:rsidRPr="00A96487">
                          <w:rPr>
                            <w:rStyle w:val="Hyperlink"/>
                            <w:rFonts w:ascii="Arial" w:hAnsi="Arial" w:cs="Arial"/>
                            <w:sz w:val="22"/>
                            <w:szCs w:val="22"/>
                          </w:rPr>
                          <w:t>inclusionservice@gloucestershire.gov.uk</w:t>
                        </w:r>
                      </w:hyperlink>
                      <w:r>
                        <w:rPr>
                          <w:rFonts w:ascii="Arial" w:hAnsi="Arial" w:cs="Arial"/>
                          <w:sz w:val="22"/>
                          <w:szCs w:val="22"/>
                        </w:rPr>
                        <w:t xml:space="preserve"> for all absence queries)</w:t>
                      </w:r>
                    </w:p>
                    <w:p w14:paraId="15D238A3" w14:textId="77777777" w:rsidR="00592F17" w:rsidRPr="00855865" w:rsidRDefault="00592F17" w:rsidP="00592F17">
                      <w:pPr>
                        <w:rPr>
                          <w:rFonts w:ascii="Arial" w:hAnsi="Arial" w:cs="Arial"/>
                          <w:b/>
                          <w:color w:val="FF0000"/>
                          <w:sz w:val="22"/>
                          <w:szCs w:val="22"/>
                        </w:rPr>
                      </w:pPr>
                    </w:p>
                    <w:p w14:paraId="15D238A4" w14:textId="77777777" w:rsidR="00592F17" w:rsidRPr="00026677" w:rsidRDefault="00592F17" w:rsidP="00592F17">
                      <w:pPr>
                        <w:jc w:val="center"/>
                        <w:rPr>
                          <w:rFonts w:ascii="Arial" w:hAnsi="Arial" w:cs="Arial"/>
                        </w:rPr>
                      </w:pPr>
                    </w:p>
                  </w:txbxContent>
                </v:textbox>
              </v:shape>
            </w:pict>
          </mc:Fallback>
        </mc:AlternateContent>
      </w:r>
      <w:r w:rsidR="00592F17">
        <w:rPr>
          <w:rFonts w:ascii="Arial" w:hAnsi="Arial" w:cs="Arial"/>
          <w:b/>
          <w:noProof/>
          <w:sz w:val="30"/>
          <w:szCs w:val="30"/>
          <w:lang w:eastAsia="en-GB"/>
        </w:rPr>
        <w:drawing>
          <wp:anchor distT="0" distB="0" distL="114300" distR="114300" simplePos="0" relativeHeight="251658274" behindDoc="0" locked="0" layoutInCell="1" allowOverlap="1" wp14:anchorId="15D2384B" wp14:editId="15D2384C">
            <wp:simplePos x="0" y="0"/>
            <wp:positionH relativeFrom="column">
              <wp:posOffset>4680201</wp:posOffset>
            </wp:positionH>
            <wp:positionV relativeFrom="paragraph">
              <wp:posOffset>-341217</wp:posOffset>
            </wp:positionV>
            <wp:extent cx="1871330" cy="372140"/>
            <wp:effectExtent l="0" t="0" r="0" b="8890"/>
            <wp:wrapNone/>
            <wp:docPr id="7" name="Picture 4" descr="GCC%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CC%20logo"/>
                    <pic:cNvPicPr>
                      <a:picLocks noChangeAspect="1" noChangeArrowheads="1"/>
                    </pic:cNvPicPr>
                  </pic:nvPicPr>
                  <pic:blipFill>
                    <a:blip r:embed="rId43" cstate="print"/>
                    <a:srcRect/>
                    <a:stretch>
                      <a:fillRect/>
                    </a:stretch>
                  </pic:blipFill>
                  <pic:spPr bwMode="auto">
                    <a:xfrm>
                      <a:off x="0" y="0"/>
                      <a:ext cx="1871264" cy="37212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5D23754" w14:textId="77777777" w:rsidR="00592F17" w:rsidRDefault="00592F17" w:rsidP="00592F17">
      <w:pPr>
        <w:pStyle w:val="NoSpacing"/>
        <w:rPr>
          <w:rFonts w:ascii="Arial" w:hAnsi="Arial" w:cs="Arial"/>
          <w:sz w:val="20"/>
        </w:rPr>
      </w:pPr>
    </w:p>
    <w:p w14:paraId="15D23755" w14:textId="77777777" w:rsidR="00592F17" w:rsidRDefault="00592F17" w:rsidP="00592F17">
      <w:pPr>
        <w:rPr>
          <w:rFonts w:ascii="Arial" w:hAnsi="Arial" w:cs="Arial"/>
          <w:b/>
          <w:sz w:val="10"/>
          <w:szCs w:val="10"/>
        </w:rPr>
      </w:pPr>
    </w:p>
    <w:p w14:paraId="15D23756" w14:textId="77777777" w:rsidR="00592F17" w:rsidRDefault="00592F17" w:rsidP="00592F17">
      <w:pPr>
        <w:rPr>
          <w:rFonts w:ascii="Arial" w:hAnsi="Arial" w:cs="Arial"/>
          <w:b/>
          <w:sz w:val="10"/>
          <w:szCs w:val="10"/>
        </w:rPr>
      </w:pPr>
    </w:p>
    <w:p w14:paraId="15D23797" w14:textId="77777777" w:rsidR="00592F17" w:rsidRPr="00F21A4D" w:rsidRDefault="00592F17" w:rsidP="00592F17">
      <w:pPr>
        <w:rPr>
          <w:rFonts w:ascii="Arial" w:hAnsi="Arial" w:cs="Arial"/>
          <w:b/>
          <w:sz w:val="10"/>
          <w:szCs w:val="10"/>
        </w:rPr>
      </w:pPr>
    </w:p>
    <w:p w14:paraId="15D237C5" w14:textId="77777777" w:rsidR="00592F17" w:rsidRDefault="00592F17" w:rsidP="00592F17">
      <w:pPr>
        <w:ind w:left="-709" w:right="-755"/>
        <w:jc w:val="both"/>
        <w:rPr>
          <w:rFonts w:ascii="Arial" w:hAnsi="Arial" w:cs="Arial"/>
          <w:b/>
          <w:bCs/>
          <w:sz w:val="10"/>
          <w:szCs w:val="10"/>
        </w:rPr>
      </w:pPr>
    </w:p>
    <w:p w14:paraId="15D237C6" w14:textId="77777777" w:rsidR="00592F17" w:rsidRDefault="00592F17" w:rsidP="00592F17">
      <w:pPr>
        <w:ind w:left="-709" w:right="-755"/>
        <w:jc w:val="both"/>
        <w:rPr>
          <w:rFonts w:ascii="Arial" w:hAnsi="Arial" w:cs="Arial"/>
          <w:b/>
          <w:bCs/>
          <w:sz w:val="10"/>
          <w:szCs w:val="10"/>
        </w:rPr>
      </w:pPr>
    </w:p>
    <w:p w14:paraId="15D237C7" w14:textId="77777777" w:rsidR="00592F17" w:rsidRDefault="00592F17" w:rsidP="00592F17">
      <w:pPr>
        <w:ind w:left="-709" w:right="-755"/>
        <w:jc w:val="both"/>
        <w:rPr>
          <w:rFonts w:ascii="Arial" w:hAnsi="Arial" w:cs="Arial"/>
          <w:b/>
          <w:bCs/>
          <w:sz w:val="10"/>
          <w:szCs w:val="10"/>
        </w:rPr>
      </w:pPr>
    </w:p>
    <w:tbl>
      <w:tblPr>
        <w:tblpPr w:leftFromText="180" w:rightFromText="180" w:vertAnchor="text" w:horzAnchor="margin" w:tblpY="256"/>
        <w:tblW w:w="10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84"/>
        <w:gridCol w:w="2268"/>
        <w:gridCol w:w="2268"/>
        <w:gridCol w:w="425"/>
        <w:gridCol w:w="1843"/>
        <w:gridCol w:w="1418"/>
        <w:gridCol w:w="992"/>
      </w:tblGrid>
      <w:tr w:rsidR="00CC69C1" w14:paraId="54A0369F" w14:textId="77777777" w:rsidTr="00BD3097">
        <w:trPr>
          <w:trHeight w:val="20"/>
        </w:trPr>
        <w:tc>
          <w:tcPr>
            <w:tcW w:w="1384" w:type="dxa"/>
            <w:vMerge w:val="restart"/>
          </w:tcPr>
          <w:p w14:paraId="6EC2F037" w14:textId="77777777" w:rsidR="00CC69C1" w:rsidRPr="00B9500A" w:rsidRDefault="00CC69C1" w:rsidP="0035587D">
            <w:pPr>
              <w:pStyle w:val="NoSpacing"/>
              <w:rPr>
                <w:rFonts w:ascii="Arial" w:hAnsi="Arial" w:cs="Arial"/>
              </w:rPr>
            </w:pPr>
            <w:r w:rsidRPr="00B9500A">
              <w:rPr>
                <w:rFonts w:ascii="Arial" w:hAnsi="Arial" w:cs="Arial"/>
              </w:rPr>
              <w:t>Your Details</w:t>
            </w:r>
          </w:p>
        </w:tc>
        <w:tc>
          <w:tcPr>
            <w:tcW w:w="4961" w:type="dxa"/>
            <w:gridSpan w:val="3"/>
          </w:tcPr>
          <w:p w14:paraId="47866916" w14:textId="77777777" w:rsidR="00CC69C1" w:rsidRDefault="00CC69C1" w:rsidP="0035587D">
            <w:pPr>
              <w:pStyle w:val="NoSpacing"/>
              <w:rPr>
                <w:rFonts w:ascii="Arial" w:hAnsi="Arial" w:cs="Arial"/>
              </w:rPr>
            </w:pPr>
            <w:r w:rsidRPr="00B9500A">
              <w:rPr>
                <w:rFonts w:ascii="Arial" w:hAnsi="Arial" w:cs="Arial"/>
              </w:rPr>
              <w:t>Name:</w:t>
            </w:r>
          </w:p>
          <w:p w14:paraId="0A7A5B9E" w14:textId="77777777" w:rsidR="00CC69C1" w:rsidRPr="00B9500A" w:rsidRDefault="00CC69C1" w:rsidP="0035587D">
            <w:pPr>
              <w:pStyle w:val="NoSpacing"/>
              <w:rPr>
                <w:rFonts w:ascii="Arial" w:hAnsi="Arial" w:cs="Arial"/>
              </w:rPr>
            </w:pPr>
          </w:p>
        </w:tc>
        <w:tc>
          <w:tcPr>
            <w:tcW w:w="4253" w:type="dxa"/>
            <w:gridSpan w:val="3"/>
          </w:tcPr>
          <w:p w14:paraId="13198216" w14:textId="77777777" w:rsidR="00CC69C1" w:rsidRPr="00B9500A" w:rsidRDefault="00CC69C1" w:rsidP="0035587D">
            <w:pPr>
              <w:pStyle w:val="NoSpacing"/>
              <w:rPr>
                <w:rFonts w:ascii="Arial" w:hAnsi="Arial" w:cs="Arial"/>
              </w:rPr>
            </w:pPr>
            <w:r w:rsidRPr="00B9500A">
              <w:rPr>
                <w:rFonts w:ascii="Arial" w:hAnsi="Arial" w:cs="Arial"/>
              </w:rPr>
              <w:t>Date:</w:t>
            </w:r>
          </w:p>
        </w:tc>
      </w:tr>
      <w:tr w:rsidR="00CC69C1" w14:paraId="5D6289CB" w14:textId="77777777" w:rsidTr="00BD3097">
        <w:trPr>
          <w:trHeight w:val="20"/>
        </w:trPr>
        <w:tc>
          <w:tcPr>
            <w:tcW w:w="1384" w:type="dxa"/>
            <w:vMerge/>
          </w:tcPr>
          <w:p w14:paraId="215C472F" w14:textId="77777777" w:rsidR="00CC69C1" w:rsidRPr="00B9500A" w:rsidRDefault="00CC69C1" w:rsidP="0035587D">
            <w:pPr>
              <w:pStyle w:val="NoSpacing"/>
              <w:rPr>
                <w:rFonts w:ascii="Arial" w:hAnsi="Arial" w:cs="Arial"/>
              </w:rPr>
            </w:pPr>
          </w:p>
        </w:tc>
        <w:tc>
          <w:tcPr>
            <w:tcW w:w="9214" w:type="dxa"/>
            <w:gridSpan w:val="6"/>
          </w:tcPr>
          <w:p w14:paraId="6C238C3F" w14:textId="77777777" w:rsidR="00CC69C1" w:rsidRDefault="00CC69C1" w:rsidP="0035587D">
            <w:pPr>
              <w:pStyle w:val="NoSpacing"/>
              <w:rPr>
                <w:rFonts w:ascii="Arial" w:hAnsi="Arial" w:cs="Arial"/>
              </w:rPr>
            </w:pPr>
            <w:r>
              <w:rPr>
                <w:rFonts w:ascii="Arial" w:hAnsi="Arial" w:cs="Arial"/>
              </w:rPr>
              <w:t>School</w:t>
            </w:r>
          </w:p>
          <w:p w14:paraId="2AC8333E" w14:textId="77777777" w:rsidR="00CC69C1" w:rsidRPr="00B9500A" w:rsidRDefault="00CC69C1" w:rsidP="0035587D">
            <w:pPr>
              <w:pStyle w:val="NoSpacing"/>
              <w:rPr>
                <w:rFonts w:ascii="Arial" w:hAnsi="Arial" w:cs="Arial"/>
              </w:rPr>
            </w:pPr>
          </w:p>
        </w:tc>
      </w:tr>
      <w:tr w:rsidR="00CC69C1" w14:paraId="2ACDD005" w14:textId="77777777" w:rsidTr="00BD3097">
        <w:trPr>
          <w:trHeight w:val="20"/>
        </w:trPr>
        <w:tc>
          <w:tcPr>
            <w:tcW w:w="1384" w:type="dxa"/>
            <w:vMerge w:val="restart"/>
          </w:tcPr>
          <w:p w14:paraId="284D1A66" w14:textId="77777777" w:rsidR="00CC69C1" w:rsidRPr="00B9500A" w:rsidRDefault="00CC69C1" w:rsidP="0035587D">
            <w:pPr>
              <w:pStyle w:val="NoSpacing"/>
              <w:rPr>
                <w:rFonts w:ascii="Arial" w:hAnsi="Arial" w:cs="Arial"/>
              </w:rPr>
            </w:pPr>
            <w:r w:rsidRPr="00B9500A">
              <w:rPr>
                <w:rFonts w:ascii="Arial" w:hAnsi="Arial" w:cs="Arial"/>
              </w:rPr>
              <w:t>Child</w:t>
            </w:r>
            <w:r>
              <w:rPr>
                <w:rFonts w:ascii="Arial" w:hAnsi="Arial" w:cs="Arial"/>
              </w:rPr>
              <w:t xml:space="preserve"> and family details</w:t>
            </w:r>
            <w:r w:rsidRPr="00B9500A">
              <w:rPr>
                <w:rFonts w:ascii="Arial" w:hAnsi="Arial" w:cs="Arial"/>
              </w:rPr>
              <w:t xml:space="preserve"> </w:t>
            </w:r>
          </w:p>
        </w:tc>
        <w:tc>
          <w:tcPr>
            <w:tcW w:w="4536" w:type="dxa"/>
            <w:gridSpan w:val="2"/>
          </w:tcPr>
          <w:p w14:paraId="30FA72E1" w14:textId="77777777" w:rsidR="00CC69C1" w:rsidRDefault="00CC69C1" w:rsidP="0035587D">
            <w:pPr>
              <w:pStyle w:val="NoSpacing"/>
              <w:rPr>
                <w:rFonts w:ascii="Arial" w:hAnsi="Arial" w:cs="Arial"/>
              </w:rPr>
            </w:pPr>
            <w:r w:rsidRPr="00B9500A">
              <w:rPr>
                <w:rFonts w:ascii="Arial" w:hAnsi="Arial" w:cs="Arial"/>
              </w:rPr>
              <w:t>Forename(s):</w:t>
            </w:r>
          </w:p>
          <w:p w14:paraId="1315E195" w14:textId="77777777" w:rsidR="00CC69C1" w:rsidRPr="00B9500A" w:rsidRDefault="00CC69C1" w:rsidP="0035587D">
            <w:pPr>
              <w:pStyle w:val="NoSpacing"/>
              <w:rPr>
                <w:rFonts w:ascii="Arial" w:hAnsi="Arial" w:cs="Arial"/>
              </w:rPr>
            </w:pPr>
          </w:p>
        </w:tc>
        <w:tc>
          <w:tcPr>
            <w:tcW w:w="4678" w:type="dxa"/>
            <w:gridSpan w:val="4"/>
          </w:tcPr>
          <w:p w14:paraId="497BBB50" w14:textId="77777777" w:rsidR="00CC69C1" w:rsidRPr="00B9500A" w:rsidRDefault="00CC69C1" w:rsidP="0035587D">
            <w:pPr>
              <w:pStyle w:val="NoSpacing"/>
              <w:rPr>
                <w:rFonts w:ascii="Arial" w:hAnsi="Arial" w:cs="Arial"/>
              </w:rPr>
            </w:pPr>
            <w:r w:rsidRPr="00B9500A">
              <w:rPr>
                <w:rFonts w:ascii="Arial" w:hAnsi="Arial" w:cs="Arial"/>
              </w:rPr>
              <w:t>Surname</w:t>
            </w:r>
          </w:p>
        </w:tc>
      </w:tr>
      <w:tr w:rsidR="00CC69C1" w14:paraId="7321183A" w14:textId="77777777" w:rsidTr="00BD3097">
        <w:trPr>
          <w:trHeight w:val="20"/>
        </w:trPr>
        <w:tc>
          <w:tcPr>
            <w:tcW w:w="1384" w:type="dxa"/>
            <w:vMerge/>
          </w:tcPr>
          <w:p w14:paraId="34B20F22" w14:textId="77777777" w:rsidR="00CC69C1" w:rsidRPr="00B9500A" w:rsidRDefault="00CC69C1" w:rsidP="0035587D">
            <w:pPr>
              <w:pStyle w:val="NoSpacing"/>
              <w:rPr>
                <w:rFonts w:ascii="Arial" w:hAnsi="Arial" w:cs="Arial"/>
              </w:rPr>
            </w:pPr>
          </w:p>
        </w:tc>
        <w:tc>
          <w:tcPr>
            <w:tcW w:w="4536" w:type="dxa"/>
            <w:gridSpan w:val="2"/>
          </w:tcPr>
          <w:p w14:paraId="2DFB517C" w14:textId="77777777" w:rsidR="00CC69C1" w:rsidRDefault="00CC69C1" w:rsidP="0035587D">
            <w:pPr>
              <w:pStyle w:val="NoSpacing"/>
              <w:rPr>
                <w:rFonts w:ascii="Arial" w:hAnsi="Arial" w:cs="Arial"/>
              </w:rPr>
            </w:pPr>
            <w:r w:rsidRPr="00B9500A">
              <w:rPr>
                <w:rFonts w:ascii="Arial" w:hAnsi="Arial" w:cs="Arial"/>
              </w:rPr>
              <w:t xml:space="preserve">DOB: </w:t>
            </w:r>
          </w:p>
          <w:p w14:paraId="1D71DC7D" w14:textId="77777777" w:rsidR="00CC69C1" w:rsidRPr="00B9500A" w:rsidRDefault="00CC69C1" w:rsidP="0035587D">
            <w:pPr>
              <w:pStyle w:val="NoSpacing"/>
              <w:rPr>
                <w:rFonts w:ascii="Arial" w:hAnsi="Arial" w:cs="Arial"/>
              </w:rPr>
            </w:pPr>
          </w:p>
        </w:tc>
        <w:tc>
          <w:tcPr>
            <w:tcW w:w="4678" w:type="dxa"/>
            <w:gridSpan w:val="4"/>
          </w:tcPr>
          <w:p w14:paraId="3424641A" w14:textId="77777777" w:rsidR="00CC69C1" w:rsidRPr="00B9500A" w:rsidRDefault="00CC69C1" w:rsidP="0035587D">
            <w:pPr>
              <w:pStyle w:val="NoSpacing"/>
              <w:rPr>
                <w:rFonts w:ascii="Arial" w:hAnsi="Arial" w:cs="Arial"/>
              </w:rPr>
            </w:pPr>
            <w:r>
              <w:rPr>
                <w:rFonts w:ascii="Arial" w:hAnsi="Arial" w:cs="Arial"/>
              </w:rPr>
              <w:t>Gender:</w:t>
            </w:r>
          </w:p>
        </w:tc>
      </w:tr>
      <w:tr w:rsidR="00CC69C1" w14:paraId="35FFC492" w14:textId="77777777" w:rsidTr="00BD3097">
        <w:trPr>
          <w:trHeight w:val="20"/>
        </w:trPr>
        <w:tc>
          <w:tcPr>
            <w:tcW w:w="1384" w:type="dxa"/>
            <w:vMerge/>
          </w:tcPr>
          <w:p w14:paraId="57AB60A8" w14:textId="77777777" w:rsidR="00CC69C1" w:rsidRPr="00B9500A" w:rsidRDefault="00CC69C1" w:rsidP="0035587D">
            <w:pPr>
              <w:pStyle w:val="NoSpacing"/>
              <w:rPr>
                <w:rFonts w:ascii="Arial" w:hAnsi="Arial" w:cs="Arial"/>
              </w:rPr>
            </w:pPr>
          </w:p>
        </w:tc>
        <w:tc>
          <w:tcPr>
            <w:tcW w:w="2268" w:type="dxa"/>
          </w:tcPr>
          <w:p w14:paraId="64A7E2F9" w14:textId="77777777" w:rsidR="00CC69C1" w:rsidRPr="00B9500A" w:rsidRDefault="00CC69C1" w:rsidP="0035587D">
            <w:pPr>
              <w:pStyle w:val="NoSpacing"/>
              <w:rPr>
                <w:rFonts w:ascii="Arial" w:hAnsi="Arial" w:cs="Arial"/>
              </w:rPr>
            </w:pPr>
            <w:r>
              <w:rPr>
                <w:rFonts w:ascii="Arial" w:hAnsi="Arial" w:cs="Arial"/>
              </w:rPr>
              <w:t>Date last in education</w:t>
            </w:r>
          </w:p>
        </w:tc>
        <w:tc>
          <w:tcPr>
            <w:tcW w:w="2268" w:type="dxa"/>
          </w:tcPr>
          <w:p w14:paraId="17BB5169" w14:textId="77777777" w:rsidR="00CC69C1" w:rsidRDefault="00CC69C1" w:rsidP="0035587D">
            <w:pPr>
              <w:pStyle w:val="NoSpacing"/>
              <w:rPr>
                <w:rFonts w:ascii="Arial" w:hAnsi="Arial" w:cs="Arial"/>
              </w:rPr>
            </w:pPr>
          </w:p>
        </w:tc>
        <w:tc>
          <w:tcPr>
            <w:tcW w:w="2268" w:type="dxa"/>
            <w:gridSpan w:val="2"/>
          </w:tcPr>
          <w:p w14:paraId="082EF2A7" w14:textId="77777777" w:rsidR="00CC69C1" w:rsidRDefault="00CC69C1" w:rsidP="0035587D">
            <w:pPr>
              <w:pStyle w:val="NoSpacing"/>
              <w:rPr>
                <w:rFonts w:ascii="Arial" w:hAnsi="Arial" w:cs="Arial"/>
              </w:rPr>
            </w:pPr>
            <w:r>
              <w:rPr>
                <w:rFonts w:ascii="Arial" w:hAnsi="Arial" w:cs="Arial"/>
              </w:rPr>
              <w:t>Date last seen</w:t>
            </w:r>
          </w:p>
        </w:tc>
        <w:tc>
          <w:tcPr>
            <w:tcW w:w="2410" w:type="dxa"/>
            <w:gridSpan w:val="2"/>
          </w:tcPr>
          <w:p w14:paraId="0C1FAB6A" w14:textId="77777777" w:rsidR="00CC69C1" w:rsidRDefault="00CC69C1" w:rsidP="0035587D">
            <w:pPr>
              <w:pStyle w:val="NoSpacing"/>
              <w:rPr>
                <w:rFonts w:ascii="Arial" w:hAnsi="Arial" w:cs="Arial"/>
              </w:rPr>
            </w:pPr>
          </w:p>
        </w:tc>
      </w:tr>
      <w:tr w:rsidR="00CC69C1" w14:paraId="5FA9CCBA" w14:textId="77777777" w:rsidTr="00BD3097">
        <w:trPr>
          <w:trHeight w:val="3505"/>
        </w:trPr>
        <w:tc>
          <w:tcPr>
            <w:tcW w:w="1384" w:type="dxa"/>
            <w:vMerge/>
          </w:tcPr>
          <w:p w14:paraId="3024DE52" w14:textId="77777777" w:rsidR="00CC69C1" w:rsidRPr="00B9500A" w:rsidRDefault="00CC69C1" w:rsidP="0035587D">
            <w:pPr>
              <w:pStyle w:val="NoSpacing"/>
              <w:rPr>
                <w:rFonts w:ascii="Arial" w:hAnsi="Arial" w:cs="Arial"/>
              </w:rPr>
            </w:pPr>
          </w:p>
        </w:tc>
        <w:tc>
          <w:tcPr>
            <w:tcW w:w="9214" w:type="dxa"/>
            <w:gridSpan w:val="6"/>
          </w:tcPr>
          <w:p w14:paraId="1171BBFF" w14:textId="77777777" w:rsidR="00CC69C1" w:rsidRDefault="00CC69C1" w:rsidP="0035587D">
            <w:pPr>
              <w:pStyle w:val="NoSpacing"/>
              <w:rPr>
                <w:rFonts w:ascii="Arial" w:hAnsi="Arial" w:cs="Arial"/>
              </w:rPr>
            </w:pPr>
            <w:r>
              <w:rPr>
                <w:rFonts w:ascii="Arial" w:hAnsi="Arial" w:cs="Arial"/>
              </w:rPr>
              <w:t>Parent(s) names and all contact details (please include last known address)</w:t>
            </w:r>
          </w:p>
          <w:p w14:paraId="5345CEB2" w14:textId="77777777" w:rsidR="00CC69C1" w:rsidRDefault="00CC69C1" w:rsidP="0035587D">
            <w:pPr>
              <w:pStyle w:val="NoSpacing"/>
              <w:rPr>
                <w:rFonts w:ascii="Arial" w:hAnsi="Arial" w:cs="Arial"/>
              </w:rPr>
            </w:pPr>
          </w:p>
          <w:p w14:paraId="3817712F" w14:textId="77777777" w:rsidR="00CC69C1" w:rsidRDefault="00CC69C1" w:rsidP="0035587D">
            <w:pPr>
              <w:pStyle w:val="NoSpacing"/>
              <w:rPr>
                <w:rFonts w:ascii="Arial" w:hAnsi="Arial" w:cs="Arial"/>
              </w:rPr>
            </w:pPr>
          </w:p>
          <w:p w14:paraId="765DEED7" w14:textId="77777777" w:rsidR="00CC69C1" w:rsidRDefault="00CC69C1" w:rsidP="0035587D">
            <w:pPr>
              <w:pStyle w:val="NoSpacing"/>
              <w:rPr>
                <w:rFonts w:ascii="Arial" w:hAnsi="Arial" w:cs="Arial"/>
              </w:rPr>
            </w:pPr>
          </w:p>
          <w:p w14:paraId="0CA094FC" w14:textId="77777777" w:rsidR="00CC69C1" w:rsidRDefault="00CC69C1" w:rsidP="0035587D">
            <w:pPr>
              <w:pStyle w:val="NoSpacing"/>
              <w:rPr>
                <w:rFonts w:ascii="Arial" w:hAnsi="Arial" w:cs="Arial"/>
              </w:rPr>
            </w:pPr>
          </w:p>
          <w:p w14:paraId="07804A29" w14:textId="77777777" w:rsidR="00CC69C1" w:rsidRPr="00202CA8" w:rsidRDefault="00CC69C1" w:rsidP="0035587D">
            <w:pPr>
              <w:pStyle w:val="NoSpacing"/>
              <w:rPr>
                <w:rFonts w:ascii="Arial" w:hAnsi="Arial" w:cs="Arial"/>
                <w:color w:val="FF0000"/>
              </w:rPr>
            </w:pPr>
          </w:p>
        </w:tc>
      </w:tr>
      <w:tr w:rsidR="00CC69C1" w14:paraId="27CB4B09" w14:textId="77777777" w:rsidTr="00BD3097">
        <w:trPr>
          <w:trHeight w:val="333"/>
        </w:trPr>
        <w:tc>
          <w:tcPr>
            <w:tcW w:w="1384" w:type="dxa"/>
            <w:vMerge w:val="restart"/>
            <w:tcBorders>
              <w:right w:val="single" w:sz="4" w:space="0" w:color="auto"/>
            </w:tcBorders>
          </w:tcPr>
          <w:p w14:paraId="101FE081" w14:textId="77777777" w:rsidR="00CC69C1" w:rsidRPr="006741F2" w:rsidRDefault="00CC69C1" w:rsidP="0035587D">
            <w:pPr>
              <w:spacing w:before="20" w:after="20"/>
              <w:rPr>
                <w:rFonts w:ascii="Arial" w:hAnsi="Arial" w:cs="Arial"/>
                <w:b/>
                <w:sz w:val="20"/>
              </w:rPr>
            </w:pPr>
            <w:r>
              <w:rPr>
                <w:rFonts w:ascii="Arial" w:hAnsi="Arial" w:cs="Arial"/>
              </w:rPr>
              <w:t>Supporting details</w:t>
            </w:r>
          </w:p>
          <w:p w14:paraId="31F45BAD" w14:textId="77777777" w:rsidR="00CC69C1" w:rsidRPr="00FD0C2E" w:rsidRDefault="00CC69C1" w:rsidP="0035587D">
            <w:pPr>
              <w:pStyle w:val="NoSpacing"/>
              <w:rPr>
                <w:rFonts w:ascii="Arial" w:hAnsi="Arial" w:cs="Arial"/>
                <w:sz w:val="18"/>
                <w:szCs w:val="18"/>
              </w:rPr>
            </w:pPr>
            <w:r w:rsidRPr="00FD0C2E">
              <w:rPr>
                <w:rFonts w:ascii="Arial" w:hAnsi="Arial" w:cs="Arial"/>
                <w:b/>
                <w:sz w:val="18"/>
                <w:szCs w:val="18"/>
              </w:rPr>
              <w:t>(Please tick if appropriate)</w:t>
            </w:r>
          </w:p>
        </w:tc>
        <w:tc>
          <w:tcPr>
            <w:tcW w:w="8222" w:type="dxa"/>
            <w:gridSpan w:val="5"/>
            <w:tcBorders>
              <w:top w:val="nil"/>
              <w:left w:val="single" w:sz="4" w:space="0" w:color="auto"/>
              <w:bottom w:val="dashSmallGap" w:sz="4" w:space="0" w:color="auto"/>
              <w:right w:val="single" w:sz="4" w:space="0" w:color="auto"/>
            </w:tcBorders>
          </w:tcPr>
          <w:p w14:paraId="066DD923" w14:textId="77777777" w:rsidR="00CC69C1" w:rsidRDefault="00CC69C1" w:rsidP="0035587D">
            <w:pPr>
              <w:pStyle w:val="NoSpacing"/>
              <w:rPr>
                <w:rFonts w:ascii="Arial" w:hAnsi="Arial" w:cs="Arial"/>
              </w:rPr>
            </w:pPr>
            <w:r>
              <w:rPr>
                <w:rFonts w:ascii="Arial" w:hAnsi="Arial" w:cs="Arial"/>
              </w:rPr>
              <w:t>Child in Care</w:t>
            </w:r>
          </w:p>
        </w:tc>
        <w:tc>
          <w:tcPr>
            <w:tcW w:w="992" w:type="dxa"/>
            <w:tcBorders>
              <w:left w:val="single" w:sz="4" w:space="0" w:color="auto"/>
            </w:tcBorders>
          </w:tcPr>
          <w:p w14:paraId="3F2FCCA9" w14:textId="77777777" w:rsidR="00CC69C1" w:rsidRPr="00B9500A" w:rsidRDefault="00CC69C1" w:rsidP="0035587D">
            <w:pPr>
              <w:pStyle w:val="NoSpacing"/>
              <w:rPr>
                <w:rFonts w:ascii="Arial" w:hAnsi="Arial" w:cs="Arial"/>
                <w:sz w:val="20"/>
              </w:rPr>
            </w:pPr>
          </w:p>
        </w:tc>
      </w:tr>
      <w:tr w:rsidR="00CC69C1" w14:paraId="6C566D89" w14:textId="77777777" w:rsidTr="00BD3097">
        <w:trPr>
          <w:trHeight w:val="330"/>
        </w:trPr>
        <w:tc>
          <w:tcPr>
            <w:tcW w:w="1384" w:type="dxa"/>
            <w:vMerge/>
            <w:tcBorders>
              <w:right w:val="single" w:sz="4" w:space="0" w:color="auto"/>
            </w:tcBorders>
          </w:tcPr>
          <w:p w14:paraId="3D0A515E" w14:textId="77777777" w:rsidR="00CC69C1" w:rsidRDefault="00CC69C1" w:rsidP="0035587D">
            <w:pPr>
              <w:spacing w:before="20" w:after="20"/>
              <w:rPr>
                <w:rFonts w:ascii="Arial" w:hAnsi="Arial" w:cs="Arial"/>
              </w:rPr>
            </w:pPr>
          </w:p>
        </w:tc>
        <w:tc>
          <w:tcPr>
            <w:tcW w:w="8222" w:type="dxa"/>
            <w:gridSpan w:val="5"/>
            <w:tcBorders>
              <w:top w:val="dashSmallGap" w:sz="4" w:space="0" w:color="auto"/>
              <w:left w:val="single" w:sz="4" w:space="0" w:color="auto"/>
              <w:bottom w:val="dashSmallGap" w:sz="4" w:space="0" w:color="auto"/>
              <w:right w:val="single" w:sz="4" w:space="0" w:color="auto"/>
            </w:tcBorders>
          </w:tcPr>
          <w:p w14:paraId="4FE0465C" w14:textId="77777777" w:rsidR="00CC69C1" w:rsidRPr="00FD0C2E" w:rsidRDefault="00CC69C1" w:rsidP="0035587D">
            <w:pPr>
              <w:spacing w:before="20" w:after="20"/>
              <w:rPr>
                <w:rFonts w:ascii="Arial" w:hAnsi="Arial" w:cs="Arial"/>
                <w:szCs w:val="24"/>
              </w:rPr>
            </w:pPr>
            <w:r>
              <w:rPr>
                <w:rFonts w:ascii="Arial" w:hAnsi="Arial" w:cs="Arial"/>
                <w:szCs w:val="24"/>
              </w:rPr>
              <w:t>Formerly/Currently known to Social Care</w:t>
            </w:r>
          </w:p>
        </w:tc>
        <w:tc>
          <w:tcPr>
            <w:tcW w:w="992" w:type="dxa"/>
            <w:tcBorders>
              <w:left w:val="single" w:sz="4" w:space="0" w:color="auto"/>
            </w:tcBorders>
          </w:tcPr>
          <w:p w14:paraId="69F80EA3" w14:textId="77777777" w:rsidR="00CC69C1" w:rsidRPr="00B9500A" w:rsidRDefault="00CC69C1" w:rsidP="0035587D">
            <w:pPr>
              <w:pStyle w:val="NoSpacing"/>
              <w:rPr>
                <w:rFonts w:ascii="Arial" w:hAnsi="Arial" w:cs="Arial"/>
                <w:sz w:val="20"/>
              </w:rPr>
            </w:pPr>
          </w:p>
        </w:tc>
      </w:tr>
      <w:tr w:rsidR="00CC69C1" w14:paraId="59CCD216" w14:textId="77777777" w:rsidTr="00BD3097">
        <w:trPr>
          <w:trHeight w:val="404"/>
        </w:trPr>
        <w:tc>
          <w:tcPr>
            <w:tcW w:w="1384" w:type="dxa"/>
            <w:vMerge/>
            <w:tcBorders>
              <w:right w:val="single" w:sz="4" w:space="0" w:color="auto"/>
            </w:tcBorders>
          </w:tcPr>
          <w:p w14:paraId="4AB5174E" w14:textId="77777777" w:rsidR="00CC69C1" w:rsidRDefault="00CC69C1" w:rsidP="0035587D">
            <w:pPr>
              <w:spacing w:before="20" w:after="20"/>
              <w:rPr>
                <w:rFonts w:ascii="Arial" w:hAnsi="Arial" w:cs="Arial"/>
              </w:rPr>
            </w:pPr>
          </w:p>
        </w:tc>
        <w:tc>
          <w:tcPr>
            <w:tcW w:w="8222" w:type="dxa"/>
            <w:gridSpan w:val="5"/>
            <w:tcBorders>
              <w:top w:val="dashSmallGap" w:sz="4" w:space="0" w:color="auto"/>
              <w:left w:val="single" w:sz="4" w:space="0" w:color="auto"/>
              <w:bottom w:val="dashSmallGap" w:sz="4" w:space="0" w:color="auto"/>
              <w:right w:val="single" w:sz="4" w:space="0" w:color="auto"/>
            </w:tcBorders>
          </w:tcPr>
          <w:p w14:paraId="204BF2F7" w14:textId="77777777" w:rsidR="00CC69C1" w:rsidRPr="00FD0C2E" w:rsidRDefault="00CC69C1" w:rsidP="0035587D">
            <w:pPr>
              <w:spacing w:before="20" w:after="20"/>
              <w:rPr>
                <w:rFonts w:ascii="Arial" w:hAnsi="Arial" w:cs="Arial"/>
                <w:szCs w:val="24"/>
              </w:rPr>
            </w:pPr>
            <w:r>
              <w:rPr>
                <w:rFonts w:ascii="Arial" w:hAnsi="Arial" w:cs="Arial"/>
                <w:szCs w:val="24"/>
              </w:rPr>
              <w:t>Special Educational Needs</w:t>
            </w:r>
          </w:p>
        </w:tc>
        <w:tc>
          <w:tcPr>
            <w:tcW w:w="992" w:type="dxa"/>
            <w:tcBorders>
              <w:left w:val="single" w:sz="4" w:space="0" w:color="auto"/>
            </w:tcBorders>
          </w:tcPr>
          <w:p w14:paraId="1CB4A93A" w14:textId="77777777" w:rsidR="00CC69C1" w:rsidRPr="00B9500A" w:rsidRDefault="00CC69C1" w:rsidP="0035587D">
            <w:pPr>
              <w:pStyle w:val="NoSpacing"/>
              <w:rPr>
                <w:rFonts w:ascii="Arial" w:hAnsi="Arial" w:cs="Arial"/>
                <w:sz w:val="20"/>
              </w:rPr>
            </w:pPr>
          </w:p>
        </w:tc>
      </w:tr>
      <w:tr w:rsidR="00CC69C1" w14:paraId="60BC160F" w14:textId="77777777" w:rsidTr="00BD3097">
        <w:trPr>
          <w:trHeight w:val="330"/>
        </w:trPr>
        <w:tc>
          <w:tcPr>
            <w:tcW w:w="1384" w:type="dxa"/>
            <w:vMerge/>
            <w:tcBorders>
              <w:bottom w:val="single" w:sz="6" w:space="0" w:color="auto"/>
              <w:right w:val="single" w:sz="4" w:space="0" w:color="auto"/>
            </w:tcBorders>
          </w:tcPr>
          <w:p w14:paraId="21A482CA" w14:textId="77777777" w:rsidR="00CC69C1" w:rsidRDefault="00CC69C1" w:rsidP="0035587D">
            <w:pPr>
              <w:spacing w:before="20" w:after="20"/>
              <w:rPr>
                <w:rFonts w:ascii="Arial" w:hAnsi="Arial" w:cs="Arial"/>
              </w:rPr>
            </w:pPr>
          </w:p>
        </w:tc>
        <w:tc>
          <w:tcPr>
            <w:tcW w:w="8222" w:type="dxa"/>
            <w:gridSpan w:val="5"/>
            <w:tcBorders>
              <w:top w:val="dashSmallGap" w:sz="4" w:space="0" w:color="auto"/>
              <w:left w:val="single" w:sz="4" w:space="0" w:color="auto"/>
              <w:bottom w:val="single" w:sz="6" w:space="0" w:color="auto"/>
              <w:right w:val="single" w:sz="4" w:space="0" w:color="auto"/>
            </w:tcBorders>
          </w:tcPr>
          <w:p w14:paraId="3F3A4F55" w14:textId="77777777" w:rsidR="00CC69C1" w:rsidRPr="00FD0C2E" w:rsidRDefault="00CC69C1" w:rsidP="0035587D">
            <w:pPr>
              <w:spacing w:before="20" w:after="20"/>
              <w:rPr>
                <w:rFonts w:ascii="Arial" w:hAnsi="Arial" w:cs="Arial"/>
                <w:szCs w:val="24"/>
              </w:rPr>
            </w:pPr>
            <w:r>
              <w:rPr>
                <w:rFonts w:ascii="Arial" w:hAnsi="Arial" w:cs="Arial"/>
                <w:szCs w:val="24"/>
              </w:rPr>
              <w:t>Traveller</w:t>
            </w:r>
          </w:p>
        </w:tc>
        <w:tc>
          <w:tcPr>
            <w:tcW w:w="992" w:type="dxa"/>
            <w:tcBorders>
              <w:left w:val="single" w:sz="4" w:space="0" w:color="auto"/>
              <w:bottom w:val="single" w:sz="6" w:space="0" w:color="auto"/>
            </w:tcBorders>
          </w:tcPr>
          <w:p w14:paraId="3B024273" w14:textId="77777777" w:rsidR="00CC69C1" w:rsidRPr="00B9500A" w:rsidRDefault="00CC69C1" w:rsidP="0035587D">
            <w:pPr>
              <w:pStyle w:val="NoSpacing"/>
              <w:rPr>
                <w:rFonts w:ascii="Arial" w:hAnsi="Arial" w:cs="Arial"/>
                <w:sz w:val="20"/>
              </w:rPr>
            </w:pPr>
          </w:p>
        </w:tc>
      </w:tr>
    </w:tbl>
    <w:p w14:paraId="2AA726F3" w14:textId="77777777" w:rsidR="00CC69C1" w:rsidRPr="00F21A4D" w:rsidRDefault="00CC69C1" w:rsidP="00CC69C1">
      <w:pPr>
        <w:rPr>
          <w:rFonts w:ascii="Arial" w:hAnsi="Arial" w:cs="Arial"/>
          <w:b/>
          <w:sz w:val="10"/>
          <w:szCs w:val="10"/>
        </w:rPr>
      </w:pPr>
    </w:p>
    <w:tbl>
      <w:tblPr>
        <w:tblStyle w:val="TableGrid"/>
        <w:tblW w:w="5085" w:type="pct"/>
        <w:tblLook w:val="04A0" w:firstRow="1" w:lastRow="0" w:firstColumn="1" w:lastColumn="0" w:noHBand="0" w:noVBand="1"/>
      </w:tblPr>
      <w:tblGrid>
        <w:gridCol w:w="3415"/>
        <w:gridCol w:w="1428"/>
        <w:gridCol w:w="5754"/>
      </w:tblGrid>
      <w:tr w:rsidR="00CC69C1" w14:paraId="08E9EB21" w14:textId="77777777" w:rsidTr="00BD3097">
        <w:trPr>
          <w:trHeight w:val="275"/>
        </w:trPr>
        <w:tc>
          <w:tcPr>
            <w:tcW w:w="5000" w:type="pct"/>
            <w:gridSpan w:val="3"/>
            <w:tcBorders>
              <w:top w:val="single" w:sz="4" w:space="0" w:color="auto"/>
              <w:right w:val="single" w:sz="4" w:space="0" w:color="auto"/>
            </w:tcBorders>
            <w:vAlign w:val="center"/>
          </w:tcPr>
          <w:p w14:paraId="698E0886" w14:textId="77777777" w:rsidR="00CC69C1" w:rsidRPr="008F47C0" w:rsidRDefault="00CC69C1" w:rsidP="0035587D">
            <w:pPr>
              <w:pStyle w:val="ListParagraph"/>
              <w:ind w:left="0"/>
              <w:rPr>
                <w:rFonts w:ascii="Arial" w:hAnsi="Arial" w:cs="Arial"/>
                <w:b/>
                <w:szCs w:val="22"/>
              </w:rPr>
            </w:pPr>
            <w:r>
              <w:rPr>
                <w:rFonts w:ascii="Arial" w:hAnsi="Arial" w:cs="Arial"/>
                <w:b/>
                <w:sz w:val="30"/>
                <w:szCs w:val="30"/>
              </w:rPr>
              <w:t>C</w:t>
            </w:r>
            <w:r w:rsidRPr="00494482">
              <w:rPr>
                <w:rFonts w:ascii="Arial" w:hAnsi="Arial" w:cs="Arial"/>
                <w:b/>
                <w:sz w:val="30"/>
                <w:szCs w:val="30"/>
              </w:rPr>
              <w:t xml:space="preserve">hecklist </w:t>
            </w:r>
          </w:p>
        </w:tc>
      </w:tr>
      <w:tr w:rsidR="00CC69C1" w14:paraId="26734EC1" w14:textId="77777777" w:rsidTr="00BD3097">
        <w:trPr>
          <w:trHeight w:val="275"/>
        </w:trPr>
        <w:tc>
          <w:tcPr>
            <w:tcW w:w="1611" w:type="pct"/>
            <w:vAlign w:val="center"/>
          </w:tcPr>
          <w:p w14:paraId="10EDFA6D" w14:textId="77777777" w:rsidR="00CC69C1" w:rsidRPr="008F47C0" w:rsidRDefault="00CC69C1" w:rsidP="0035587D">
            <w:pPr>
              <w:pStyle w:val="ListParagraph"/>
              <w:ind w:left="0"/>
              <w:rPr>
                <w:rFonts w:ascii="Arial" w:hAnsi="Arial" w:cs="Arial"/>
                <w:b/>
                <w:szCs w:val="22"/>
              </w:rPr>
            </w:pPr>
            <w:r w:rsidRPr="008F47C0">
              <w:rPr>
                <w:rFonts w:ascii="Arial" w:hAnsi="Arial" w:cs="Arial"/>
                <w:b/>
                <w:szCs w:val="22"/>
              </w:rPr>
              <w:t xml:space="preserve">Action </w:t>
            </w:r>
          </w:p>
        </w:tc>
        <w:tc>
          <w:tcPr>
            <w:tcW w:w="674" w:type="pct"/>
            <w:vAlign w:val="center"/>
          </w:tcPr>
          <w:p w14:paraId="14ACEC3C" w14:textId="77777777" w:rsidR="00CC69C1" w:rsidRPr="008F47C0" w:rsidRDefault="00CC69C1" w:rsidP="0035587D">
            <w:pPr>
              <w:pStyle w:val="ListParagraph"/>
              <w:ind w:left="0"/>
              <w:rPr>
                <w:rFonts w:ascii="Arial" w:hAnsi="Arial" w:cs="Arial"/>
                <w:b/>
                <w:szCs w:val="22"/>
              </w:rPr>
            </w:pPr>
            <w:r w:rsidRPr="008F47C0">
              <w:rPr>
                <w:rFonts w:ascii="Arial" w:hAnsi="Arial" w:cs="Arial"/>
                <w:b/>
                <w:szCs w:val="22"/>
              </w:rPr>
              <w:t>Date comp</w:t>
            </w:r>
            <w:r>
              <w:rPr>
                <w:rFonts w:ascii="Arial" w:hAnsi="Arial" w:cs="Arial"/>
                <w:b/>
                <w:szCs w:val="22"/>
              </w:rPr>
              <w:t>l</w:t>
            </w:r>
            <w:r w:rsidRPr="008F47C0">
              <w:rPr>
                <w:rFonts w:ascii="Arial" w:hAnsi="Arial" w:cs="Arial"/>
                <w:b/>
                <w:szCs w:val="22"/>
              </w:rPr>
              <w:t>eted</w:t>
            </w:r>
          </w:p>
        </w:tc>
        <w:tc>
          <w:tcPr>
            <w:tcW w:w="2716" w:type="pct"/>
            <w:vAlign w:val="center"/>
          </w:tcPr>
          <w:p w14:paraId="48EF7BF5" w14:textId="77777777" w:rsidR="00CC69C1" w:rsidRPr="008F47C0" w:rsidRDefault="00CC69C1" w:rsidP="0035587D">
            <w:pPr>
              <w:pStyle w:val="ListParagraph"/>
              <w:ind w:left="0"/>
              <w:rPr>
                <w:rFonts w:ascii="Arial" w:hAnsi="Arial" w:cs="Arial"/>
                <w:b/>
                <w:szCs w:val="22"/>
              </w:rPr>
            </w:pPr>
            <w:r w:rsidRPr="008F47C0">
              <w:rPr>
                <w:rFonts w:ascii="Arial" w:hAnsi="Arial" w:cs="Arial"/>
                <w:b/>
                <w:szCs w:val="22"/>
              </w:rPr>
              <w:t xml:space="preserve">Outcome </w:t>
            </w:r>
          </w:p>
        </w:tc>
      </w:tr>
      <w:tr w:rsidR="00CC69C1" w14:paraId="4BD4519A" w14:textId="77777777" w:rsidTr="00BD3097">
        <w:trPr>
          <w:trHeight w:val="1659"/>
        </w:trPr>
        <w:tc>
          <w:tcPr>
            <w:tcW w:w="1611" w:type="pct"/>
            <w:vAlign w:val="center"/>
          </w:tcPr>
          <w:p w14:paraId="30A11968" w14:textId="77777777" w:rsidR="00CC69C1" w:rsidRPr="00F21A4D" w:rsidRDefault="00CC69C1" w:rsidP="0035587D">
            <w:pPr>
              <w:spacing w:line="276" w:lineRule="auto"/>
              <w:rPr>
                <w:rFonts w:ascii="Arial" w:hAnsi="Arial" w:cs="Arial"/>
                <w:sz w:val="20"/>
              </w:rPr>
            </w:pPr>
            <w:r w:rsidRPr="00F21A4D">
              <w:rPr>
                <w:rFonts w:ascii="Arial" w:hAnsi="Arial" w:cs="Arial"/>
                <w:sz w:val="20"/>
              </w:rPr>
              <w:t>Carry out first day calling (if this is an automated system the school should make telephone contact manually)</w:t>
            </w:r>
          </w:p>
        </w:tc>
        <w:tc>
          <w:tcPr>
            <w:tcW w:w="674" w:type="pct"/>
            <w:vAlign w:val="center"/>
          </w:tcPr>
          <w:p w14:paraId="2F5875B6" w14:textId="77777777" w:rsidR="00CC69C1" w:rsidRDefault="00CC69C1" w:rsidP="0035587D">
            <w:pPr>
              <w:pStyle w:val="ListParagraph"/>
              <w:spacing w:line="276" w:lineRule="auto"/>
              <w:ind w:left="0"/>
              <w:rPr>
                <w:rFonts w:ascii="Arial" w:hAnsi="Arial" w:cs="Arial"/>
                <w:szCs w:val="22"/>
              </w:rPr>
            </w:pPr>
          </w:p>
        </w:tc>
        <w:tc>
          <w:tcPr>
            <w:tcW w:w="2716" w:type="pct"/>
            <w:vAlign w:val="center"/>
          </w:tcPr>
          <w:p w14:paraId="6FA8932B" w14:textId="77777777" w:rsidR="00CC69C1" w:rsidRDefault="00CC69C1" w:rsidP="0035587D">
            <w:pPr>
              <w:pStyle w:val="ListParagraph"/>
              <w:spacing w:line="276" w:lineRule="auto"/>
              <w:ind w:left="0"/>
              <w:rPr>
                <w:rFonts w:ascii="Arial" w:hAnsi="Arial" w:cs="Arial"/>
                <w:szCs w:val="22"/>
              </w:rPr>
            </w:pPr>
          </w:p>
          <w:p w14:paraId="3122C079" w14:textId="77777777" w:rsidR="00CC69C1" w:rsidRDefault="00CC69C1" w:rsidP="0035587D">
            <w:pPr>
              <w:pStyle w:val="ListParagraph"/>
              <w:spacing w:line="276" w:lineRule="auto"/>
              <w:ind w:left="0"/>
              <w:rPr>
                <w:rFonts w:ascii="Arial" w:hAnsi="Arial" w:cs="Arial"/>
                <w:szCs w:val="22"/>
              </w:rPr>
            </w:pPr>
          </w:p>
          <w:p w14:paraId="1D3EB282" w14:textId="77777777" w:rsidR="00CC69C1" w:rsidRDefault="00CC69C1" w:rsidP="0035587D">
            <w:pPr>
              <w:pStyle w:val="ListParagraph"/>
              <w:spacing w:line="276" w:lineRule="auto"/>
              <w:ind w:left="0"/>
              <w:rPr>
                <w:rFonts w:ascii="Arial" w:hAnsi="Arial" w:cs="Arial"/>
                <w:szCs w:val="22"/>
              </w:rPr>
            </w:pPr>
          </w:p>
          <w:p w14:paraId="0952E2D2" w14:textId="77777777" w:rsidR="00CC69C1" w:rsidRDefault="00CC69C1" w:rsidP="0035587D">
            <w:pPr>
              <w:pStyle w:val="ListParagraph"/>
              <w:spacing w:line="276" w:lineRule="auto"/>
              <w:ind w:left="0"/>
              <w:rPr>
                <w:rFonts w:ascii="Arial" w:hAnsi="Arial" w:cs="Arial"/>
                <w:szCs w:val="22"/>
              </w:rPr>
            </w:pPr>
          </w:p>
        </w:tc>
      </w:tr>
      <w:tr w:rsidR="00CC69C1" w14:paraId="14B8D4CD" w14:textId="77777777" w:rsidTr="00BD3097">
        <w:trPr>
          <w:trHeight w:val="1717"/>
        </w:trPr>
        <w:tc>
          <w:tcPr>
            <w:tcW w:w="1611" w:type="pct"/>
            <w:vAlign w:val="center"/>
          </w:tcPr>
          <w:p w14:paraId="2B4B6D71" w14:textId="77777777" w:rsidR="00CC69C1" w:rsidRPr="00F21A4D" w:rsidRDefault="00CC69C1" w:rsidP="0035587D">
            <w:pPr>
              <w:spacing w:line="276" w:lineRule="auto"/>
              <w:rPr>
                <w:rFonts w:ascii="Arial" w:hAnsi="Arial" w:cs="Arial"/>
                <w:sz w:val="20"/>
              </w:rPr>
            </w:pPr>
            <w:r w:rsidRPr="00F21A4D">
              <w:rPr>
                <w:rFonts w:ascii="Arial" w:hAnsi="Arial" w:cs="Arial"/>
                <w:sz w:val="20"/>
              </w:rPr>
              <w:t>Attempt to get in touch with all known emergency contacts (at various times of day)</w:t>
            </w:r>
          </w:p>
          <w:p w14:paraId="07B2627E" w14:textId="77777777" w:rsidR="00CC69C1" w:rsidRPr="00F21A4D" w:rsidRDefault="00CC69C1" w:rsidP="0035587D">
            <w:pPr>
              <w:spacing w:line="276" w:lineRule="auto"/>
              <w:rPr>
                <w:rFonts w:ascii="Arial" w:hAnsi="Arial" w:cs="Arial"/>
                <w:i/>
                <w:sz w:val="20"/>
              </w:rPr>
            </w:pPr>
            <w:r w:rsidRPr="00F21A4D">
              <w:rPr>
                <w:rFonts w:ascii="Arial" w:hAnsi="Arial" w:cs="Arial"/>
                <w:i/>
                <w:sz w:val="20"/>
              </w:rPr>
              <w:t>Provide contact details</w:t>
            </w:r>
          </w:p>
        </w:tc>
        <w:tc>
          <w:tcPr>
            <w:tcW w:w="674" w:type="pct"/>
            <w:vAlign w:val="center"/>
          </w:tcPr>
          <w:p w14:paraId="61793877" w14:textId="77777777" w:rsidR="00CC69C1" w:rsidRDefault="00CC69C1" w:rsidP="0035587D">
            <w:pPr>
              <w:pStyle w:val="ListParagraph"/>
              <w:spacing w:line="276" w:lineRule="auto"/>
              <w:ind w:left="0"/>
              <w:rPr>
                <w:rFonts w:ascii="Arial" w:hAnsi="Arial" w:cs="Arial"/>
                <w:szCs w:val="22"/>
              </w:rPr>
            </w:pPr>
          </w:p>
        </w:tc>
        <w:tc>
          <w:tcPr>
            <w:tcW w:w="2716" w:type="pct"/>
            <w:vAlign w:val="center"/>
          </w:tcPr>
          <w:p w14:paraId="02780C05" w14:textId="77777777" w:rsidR="00CC69C1" w:rsidRDefault="00CC69C1" w:rsidP="0035587D">
            <w:pPr>
              <w:pStyle w:val="ListParagraph"/>
              <w:spacing w:line="276" w:lineRule="auto"/>
              <w:ind w:left="0"/>
              <w:rPr>
                <w:rFonts w:ascii="Arial" w:hAnsi="Arial" w:cs="Arial"/>
                <w:szCs w:val="22"/>
              </w:rPr>
            </w:pPr>
          </w:p>
          <w:p w14:paraId="5271C6AD" w14:textId="77777777" w:rsidR="00CC69C1" w:rsidRDefault="00CC69C1" w:rsidP="0035587D">
            <w:pPr>
              <w:pStyle w:val="ListParagraph"/>
              <w:spacing w:line="276" w:lineRule="auto"/>
              <w:ind w:left="0"/>
              <w:rPr>
                <w:rFonts w:ascii="Arial" w:hAnsi="Arial" w:cs="Arial"/>
                <w:szCs w:val="22"/>
              </w:rPr>
            </w:pPr>
          </w:p>
          <w:p w14:paraId="71DFB0CA" w14:textId="77777777" w:rsidR="00CC69C1" w:rsidRDefault="00CC69C1" w:rsidP="0035587D">
            <w:pPr>
              <w:pStyle w:val="ListParagraph"/>
              <w:spacing w:line="276" w:lineRule="auto"/>
              <w:ind w:left="0"/>
              <w:rPr>
                <w:rFonts w:ascii="Arial" w:hAnsi="Arial" w:cs="Arial"/>
                <w:szCs w:val="22"/>
              </w:rPr>
            </w:pPr>
          </w:p>
          <w:p w14:paraId="2D8E3357" w14:textId="77777777" w:rsidR="00CC69C1" w:rsidRDefault="00CC69C1" w:rsidP="0035587D">
            <w:pPr>
              <w:pStyle w:val="ListParagraph"/>
              <w:spacing w:line="276" w:lineRule="auto"/>
              <w:ind w:left="0"/>
              <w:rPr>
                <w:rFonts w:ascii="Arial" w:hAnsi="Arial" w:cs="Arial"/>
                <w:szCs w:val="22"/>
              </w:rPr>
            </w:pPr>
          </w:p>
          <w:p w14:paraId="4354511E" w14:textId="77777777" w:rsidR="00CC69C1" w:rsidRDefault="00CC69C1" w:rsidP="0035587D">
            <w:pPr>
              <w:pStyle w:val="ListParagraph"/>
              <w:spacing w:line="276" w:lineRule="auto"/>
              <w:ind w:left="0"/>
              <w:rPr>
                <w:rFonts w:ascii="Arial" w:hAnsi="Arial" w:cs="Arial"/>
                <w:szCs w:val="22"/>
              </w:rPr>
            </w:pPr>
          </w:p>
        </w:tc>
      </w:tr>
      <w:tr w:rsidR="00CC69C1" w14:paraId="1FC1C565" w14:textId="77777777" w:rsidTr="00BD3097">
        <w:trPr>
          <w:trHeight w:val="1717"/>
        </w:trPr>
        <w:tc>
          <w:tcPr>
            <w:tcW w:w="1611" w:type="pct"/>
            <w:vAlign w:val="center"/>
          </w:tcPr>
          <w:p w14:paraId="11C87B57" w14:textId="77777777" w:rsidR="00CC69C1" w:rsidRPr="00F21A4D" w:rsidRDefault="00CC69C1" w:rsidP="0035587D">
            <w:pPr>
              <w:spacing w:line="276" w:lineRule="auto"/>
              <w:rPr>
                <w:rFonts w:ascii="Arial" w:hAnsi="Arial" w:cs="Arial"/>
                <w:sz w:val="20"/>
              </w:rPr>
            </w:pPr>
            <w:r w:rsidRPr="00F21A4D">
              <w:rPr>
                <w:rFonts w:ascii="Arial" w:hAnsi="Arial" w:cs="Arial"/>
                <w:sz w:val="20"/>
              </w:rPr>
              <w:lastRenderedPageBreak/>
              <w:t xml:space="preserve">Gather further information including details of siblings from other agencies, wider school community (e.g., staff, other pupils, friends) </w:t>
            </w:r>
          </w:p>
        </w:tc>
        <w:tc>
          <w:tcPr>
            <w:tcW w:w="674" w:type="pct"/>
            <w:vAlign w:val="center"/>
          </w:tcPr>
          <w:p w14:paraId="53307B4A" w14:textId="77777777" w:rsidR="00CC69C1" w:rsidRDefault="00CC69C1" w:rsidP="0035587D">
            <w:pPr>
              <w:pStyle w:val="ListParagraph"/>
              <w:spacing w:line="276" w:lineRule="auto"/>
              <w:ind w:left="0"/>
              <w:rPr>
                <w:rFonts w:ascii="Arial" w:hAnsi="Arial" w:cs="Arial"/>
                <w:szCs w:val="22"/>
              </w:rPr>
            </w:pPr>
          </w:p>
        </w:tc>
        <w:tc>
          <w:tcPr>
            <w:tcW w:w="2716" w:type="pct"/>
            <w:vAlign w:val="center"/>
          </w:tcPr>
          <w:p w14:paraId="05F6B90D" w14:textId="77777777" w:rsidR="00CC69C1" w:rsidRDefault="00CC69C1" w:rsidP="0035587D">
            <w:pPr>
              <w:pStyle w:val="ListParagraph"/>
              <w:spacing w:line="276" w:lineRule="auto"/>
              <w:ind w:left="0"/>
              <w:rPr>
                <w:rFonts w:ascii="Arial" w:hAnsi="Arial" w:cs="Arial"/>
                <w:szCs w:val="22"/>
              </w:rPr>
            </w:pPr>
          </w:p>
          <w:p w14:paraId="6525E22A" w14:textId="77777777" w:rsidR="00CC69C1" w:rsidRDefault="00CC69C1" w:rsidP="0035587D">
            <w:pPr>
              <w:pStyle w:val="ListParagraph"/>
              <w:spacing w:line="276" w:lineRule="auto"/>
              <w:ind w:left="0"/>
              <w:rPr>
                <w:rFonts w:ascii="Arial" w:hAnsi="Arial" w:cs="Arial"/>
                <w:szCs w:val="22"/>
              </w:rPr>
            </w:pPr>
          </w:p>
          <w:p w14:paraId="7962592B" w14:textId="77777777" w:rsidR="00CC69C1" w:rsidRDefault="00CC69C1" w:rsidP="0035587D">
            <w:pPr>
              <w:pStyle w:val="ListParagraph"/>
              <w:spacing w:line="276" w:lineRule="auto"/>
              <w:ind w:left="0"/>
              <w:rPr>
                <w:rFonts w:ascii="Arial" w:hAnsi="Arial" w:cs="Arial"/>
                <w:szCs w:val="22"/>
              </w:rPr>
            </w:pPr>
          </w:p>
          <w:p w14:paraId="4D03C6BF" w14:textId="77777777" w:rsidR="00CC69C1" w:rsidRDefault="00CC69C1" w:rsidP="0035587D">
            <w:pPr>
              <w:pStyle w:val="ListParagraph"/>
              <w:spacing w:line="276" w:lineRule="auto"/>
              <w:ind w:left="0"/>
              <w:rPr>
                <w:rFonts w:ascii="Arial" w:hAnsi="Arial" w:cs="Arial"/>
                <w:szCs w:val="22"/>
              </w:rPr>
            </w:pPr>
          </w:p>
          <w:p w14:paraId="24EC7E9B" w14:textId="77777777" w:rsidR="00CC69C1" w:rsidRDefault="00CC69C1" w:rsidP="0035587D">
            <w:pPr>
              <w:pStyle w:val="ListParagraph"/>
              <w:spacing w:line="276" w:lineRule="auto"/>
              <w:ind w:left="0"/>
              <w:rPr>
                <w:rFonts w:ascii="Arial" w:hAnsi="Arial" w:cs="Arial"/>
                <w:szCs w:val="22"/>
              </w:rPr>
            </w:pPr>
          </w:p>
        </w:tc>
      </w:tr>
      <w:tr w:rsidR="00CC69C1" w14:paraId="124F00BC" w14:textId="77777777" w:rsidTr="00BD3097">
        <w:trPr>
          <w:trHeight w:val="1717"/>
        </w:trPr>
        <w:tc>
          <w:tcPr>
            <w:tcW w:w="1611" w:type="pct"/>
            <w:vAlign w:val="center"/>
          </w:tcPr>
          <w:p w14:paraId="67BE794C" w14:textId="77777777" w:rsidR="00CC69C1" w:rsidRPr="00F21A4D" w:rsidRDefault="00CC69C1" w:rsidP="0035587D">
            <w:pPr>
              <w:spacing w:line="276" w:lineRule="auto"/>
              <w:rPr>
                <w:rFonts w:ascii="Arial" w:hAnsi="Arial" w:cs="Arial"/>
                <w:sz w:val="20"/>
              </w:rPr>
            </w:pPr>
            <w:r w:rsidRPr="00F21A4D">
              <w:rPr>
                <w:rFonts w:ascii="Arial" w:hAnsi="Arial" w:cs="Arial"/>
                <w:sz w:val="20"/>
              </w:rPr>
              <w:t>Home visit within 5 school days if appropriate</w:t>
            </w:r>
          </w:p>
        </w:tc>
        <w:tc>
          <w:tcPr>
            <w:tcW w:w="674" w:type="pct"/>
            <w:vAlign w:val="center"/>
          </w:tcPr>
          <w:p w14:paraId="11404F00" w14:textId="77777777" w:rsidR="00CC69C1" w:rsidRDefault="00CC69C1" w:rsidP="0035587D">
            <w:pPr>
              <w:pStyle w:val="ListParagraph"/>
              <w:spacing w:line="276" w:lineRule="auto"/>
              <w:ind w:left="0"/>
              <w:rPr>
                <w:rFonts w:ascii="Arial" w:hAnsi="Arial" w:cs="Arial"/>
                <w:szCs w:val="22"/>
              </w:rPr>
            </w:pPr>
          </w:p>
        </w:tc>
        <w:tc>
          <w:tcPr>
            <w:tcW w:w="2716" w:type="pct"/>
            <w:vAlign w:val="center"/>
          </w:tcPr>
          <w:p w14:paraId="6B23662C" w14:textId="77777777" w:rsidR="00CC69C1" w:rsidRDefault="00CC69C1" w:rsidP="0035587D">
            <w:pPr>
              <w:pStyle w:val="ListParagraph"/>
              <w:spacing w:line="276" w:lineRule="auto"/>
              <w:ind w:left="0"/>
              <w:rPr>
                <w:rFonts w:ascii="Arial" w:hAnsi="Arial" w:cs="Arial"/>
                <w:szCs w:val="22"/>
              </w:rPr>
            </w:pPr>
          </w:p>
          <w:p w14:paraId="4813A882" w14:textId="77777777" w:rsidR="00CC69C1" w:rsidRDefault="00CC69C1" w:rsidP="0035587D">
            <w:pPr>
              <w:pStyle w:val="ListParagraph"/>
              <w:spacing w:line="276" w:lineRule="auto"/>
              <w:ind w:left="0"/>
              <w:rPr>
                <w:rFonts w:ascii="Arial" w:hAnsi="Arial" w:cs="Arial"/>
                <w:szCs w:val="22"/>
              </w:rPr>
            </w:pPr>
          </w:p>
          <w:p w14:paraId="35346D40" w14:textId="77777777" w:rsidR="00CC69C1" w:rsidRDefault="00CC69C1" w:rsidP="0035587D">
            <w:pPr>
              <w:pStyle w:val="ListParagraph"/>
              <w:spacing w:line="276" w:lineRule="auto"/>
              <w:ind w:left="0"/>
              <w:rPr>
                <w:rFonts w:ascii="Arial" w:hAnsi="Arial" w:cs="Arial"/>
                <w:szCs w:val="22"/>
              </w:rPr>
            </w:pPr>
          </w:p>
          <w:p w14:paraId="37500AEA" w14:textId="77777777" w:rsidR="00CC69C1" w:rsidRDefault="00CC69C1" w:rsidP="0035587D">
            <w:pPr>
              <w:pStyle w:val="ListParagraph"/>
              <w:spacing w:line="276" w:lineRule="auto"/>
              <w:ind w:left="0"/>
              <w:rPr>
                <w:rFonts w:ascii="Arial" w:hAnsi="Arial" w:cs="Arial"/>
                <w:szCs w:val="22"/>
              </w:rPr>
            </w:pPr>
          </w:p>
          <w:p w14:paraId="14BF849C" w14:textId="77777777" w:rsidR="00CC69C1" w:rsidRDefault="00CC69C1" w:rsidP="0035587D">
            <w:pPr>
              <w:pStyle w:val="ListParagraph"/>
              <w:spacing w:line="276" w:lineRule="auto"/>
              <w:ind w:left="0"/>
              <w:rPr>
                <w:rFonts w:ascii="Arial" w:hAnsi="Arial" w:cs="Arial"/>
                <w:szCs w:val="22"/>
              </w:rPr>
            </w:pPr>
          </w:p>
        </w:tc>
      </w:tr>
      <w:tr w:rsidR="00CC69C1" w14:paraId="6D2441BE" w14:textId="77777777" w:rsidTr="00BD3097">
        <w:trPr>
          <w:trHeight w:val="1717"/>
        </w:trPr>
        <w:tc>
          <w:tcPr>
            <w:tcW w:w="1611" w:type="pct"/>
            <w:vAlign w:val="center"/>
          </w:tcPr>
          <w:p w14:paraId="7BDBD847" w14:textId="77777777" w:rsidR="00CC69C1" w:rsidRPr="00F21A4D" w:rsidRDefault="00CC69C1" w:rsidP="0035587D">
            <w:pPr>
              <w:spacing w:line="276" w:lineRule="auto"/>
              <w:rPr>
                <w:rFonts w:ascii="Arial" w:hAnsi="Arial" w:cs="Arial"/>
                <w:sz w:val="20"/>
              </w:rPr>
            </w:pPr>
            <w:r>
              <w:rPr>
                <w:rFonts w:ascii="Arial" w:hAnsi="Arial" w:cs="Arial"/>
                <w:sz w:val="20"/>
              </w:rPr>
              <w:t>Social Media searches – e.g. contact details of a parent or school noted on Facebook</w:t>
            </w:r>
          </w:p>
        </w:tc>
        <w:tc>
          <w:tcPr>
            <w:tcW w:w="674" w:type="pct"/>
            <w:vAlign w:val="center"/>
          </w:tcPr>
          <w:p w14:paraId="3C050D89" w14:textId="77777777" w:rsidR="00CC69C1" w:rsidRDefault="00CC69C1" w:rsidP="0035587D">
            <w:pPr>
              <w:pStyle w:val="ListParagraph"/>
              <w:spacing w:line="276" w:lineRule="auto"/>
              <w:ind w:left="0"/>
              <w:rPr>
                <w:rFonts w:ascii="Arial" w:hAnsi="Arial" w:cs="Arial"/>
                <w:szCs w:val="22"/>
              </w:rPr>
            </w:pPr>
          </w:p>
        </w:tc>
        <w:tc>
          <w:tcPr>
            <w:tcW w:w="2716" w:type="pct"/>
            <w:vAlign w:val="center"/>
          </w:tcPr>
          <w:p w14:paraId="28E5106C" w14:textId="77777777" w:rsidR="00CC69C1" w:rsidRDefault="00CC69C1" w:rsidP="0035587D">
            <w:pPr>
              <w:pStyle w:val="ListParagraph"/>
              <w:spacing w:line="276" w:lineRule="auto"/>
              <w:ind w:left="0"/>
              <w:rPr>
                <w:rFonts w:ascii="Arial" w:hAnsi="Arial" w:cs="Arial"/>
                <w:szCs w:val="22"/>
              </w:rPr>
            </w:pPr>
          </w:p>
          <w:p w14:paraId="76B3B5EE" w14:textId="77777777" w:rsidR="00CC69C1" w:rsidRDefault="00CC69C1" w:rsidP="0035587D">
            <w:pPr>
              <w:pStyle w:val="ListParagraph"/>
              <w:spacing w:line="276" w:lineRule="auto"/>
              <w:ind w:left="0"/>
              <w:rPr>
                <w:rFonts w:ascii="Arial" w:hAnsi="Arial" w:cs="Arial"/>
                <w:szCs w:val="22"/>
              </w:rPr>
            </w:pPr>
          </w:p>
          <w:p w14:paraId="67575C3A" w14:textId="77777777" w:rsidR="00CC69C1" w:rsidRDefault="00CC69C1" w:rsidP="0035587D">
            <w:pPr>
              <w:pStyle w:val="ListParagraph"/>
              <w:spacing w:line="276" w:lineRule="auto"/>
              <w:ind w:left="0"/>
              <w:rPr>
                <w:rFonts w:ascii="Arial" w:hAnsi="Arial" w:cs="Arial"/>
                <w:szCs w:val="22"/>
              </w:rPr>
            </w:pPr>
          </w:p>
          <w:p w14:paraId="1D7A0526" w14:textId="77777777" w:rsidR="00CC69C1" w:rsidRDefault="00CC69C1" w:rsidP="0035587D">
            <w:pPr>
              <w:pStyle w:val="ListParagraph"/>
              <w:spacing w:line="276" w:lineRule="auto"/>
              <w:ind w:left="0"/>
              <w:rPr>
                <w:rFonts w:ascii="Arial" w:hAnsi="Arial" w:cs="Arial"/>
                <w:szCs w:val="22"/>
              </w:rPr>
            </w:pPr>
          </w:p>
        </w:tc>
      </w:tr>
    </w:tbl>
    <w:p w14:paraId="22FB060B" w14:textId="77777777" w:rsidR="00CC69C1" w:rsidRDefault="00CC69C1" w:rsidP="00CC69C1">
      <w:pPr>
        <w:ind w:left="-709" w:right="-755"/>
        <w:jc w:val="both"/>
        <w:rPr>
          <w:rFonts w:ascii="Arial" w:hAnsi="Arial" w:cs="Arial"/>
          <w:b/>
          <w:bCs/>
          <w:sz w:val="10"/>
          <w:szCs w:val="10"/>
        </w:rPr>
      </w:pPr>
    </w:p>
    <w:p w14:paraId="13239CC1" w14:textId="77777777" w:rsidR="00CC69C1" w:rsidRDefault="00CC69C1" w:rsidP="00CC69C1">
      <w:pPr>
        <w:ind w:left="-709" w:right="-755"/>
        <w:jc w:val="both"/>
        <w:rPr>
          <w:rFonts w:ascii="Arial" w:hAnsi="Arial" w:cs="Arial"/>
          <w:b/>
          <w:bCs/>
          <w:sz w:val="10"/>
          <w:szCs w:val="10"/>
        </w:rPr>
      </w:pPr>
    </w:p>
    <w:p w14:paraId="584159E6" w14:textId="77777777" w:rsidR="00CC69C1" w:rsidRDefault="00CC69C1" w:rsidP="00CC69C1">
      <w:pPr>
        <w:ind w:left="-709" w:right="-755"/>
        <w:jc w:val="both"/>
        <w:rPr>
          <w:rFonts w:ascii="Arial" w:hAnsi="Arial" w:cs="Arial"/>
          <w:b/>
          <w:bCs/>
          <w:sz w:val="10"/>
          <w:szCs w:val="10"/>
        </w:rPr>
      </w:pPr>
    </w:p>
    <w:p w14:paraId="5E22B8D3" w14:textId="77777777" w:rsidR="00CC69C1" w:rsidRPr="00F572CE" w:rsidRDefault="00CC69C1" w:rsidP="00CC69C1">
      <w:pPr>
        <w:ind w:left="-709" w:right="-755"/>
        <w:jc w:val="both"/>
        <w:rPr>
          <w:rFonts w:ascii="Arial" w:hAnsi="Arial" w:cs="Arial"/>
          <w:b/>
          <w:bCs/>
          <w:sz w:val="10"/>
          <w:szCs w:val="10"/>
        </w:rPr>
      </w:pPr>
    </w:p>
    <w:tbl>
      <w:tblPr>
        <w:tblStyle w:val="TableGrid"/>
        <w:tblW w:w="10490" w:type="dxa"/>
        <w:tblInd w:w="-34" w:type="dxa"/>
        <w:tblLook w:val="04A0" w:firstRow="1" w:lastRow="0" w:firstColumn="1" w:lastColumn="0" w:noHBand="0" w:noVBand="1"/>
      </w:tblPr>
      <w:tblGrid>
        <w:gridCol w:w="10490"/>
      </w:tblGrid>
      <w:tr w:rsidR="00CC69C1" w14:paraId="4B6D7587" w14:textId="77777777" w:rsidTr="00A90D1A">
        <w:trPr>
          <w:trHeight w:val="3250"/>
        </w:trPr>
        <w:tc>
          <w:tcPr>
            <w:tcW w:w="10490" w:type="dxa"/>
          </w:tcPr>
          <w:p w14:paraId="7519628C" w14:textId="77777777" w:rsidR="00CC69C1" w:rsidRDefault="00CC69C1" w:rsidP="0035587D">
            <w:pPr>
              <w:ind w:right="-57"/>
              <w:jc w:val="both"/>
              <w:rPr>
                <w:rFonts w:ascii="Arial" w:hAnsi="Arial" w:cs="Arial"/>
                <w:b/>
                <w:bCs/>
                <w:sz w:val="22"/>
              </w:rPr>
            </w:pPr>
            <w:r>
              <w:rPr>
                <w:rFonts w:ascii="Arial" w:hAnsi="Arial" w:cs="Arial"/>
                <w:b/>
                <w:bCs/>
                <w:sz w:val="22"/>
              </w:rPr>
              <w:t xml:space="preserve">Any other additional information relevant to this referral: </w:t>
            </w:r>
          </w:p>
          <w:p w14:paraId="69E68447" w14:textId="77777777" w:rsidR="00CC69C1" w:rsidRDefault="00CC69C1" w:rsidP="0035587D">
            <w:pPr>
              <w:ind w:right="-57"/>
              <w:jc w:val="both"/>
              <w:rPr>
                <w:rFonts w:ascii="Arial" w:hAnsi="Arial" w:cs="Arial"/>
                <w:b/>
                <w:bCs/>
                <w:sz w:val="22"/>
              </w:rPr>
            </w:pPr>
          </w:p>
        </w:tc>
      </w:tr>
    </w:tbl>
    <w:p w14:paraId="15D237C8" w14:textId="77777777" w:rsidR="00592F17" w:rsidRPr="00F572CE" w:rsidRDefault="00592F17" w:rsidP="00592F17">
      <w:pPr>
        <w:ind w:left="-709" w:right="-755"/>
        <w:jc w:val="both"/>
        <w:rPr>
          <w:rFonts w:ascii="Arial" w:hAnsi="Arial" w:cs="Arial"/>
          <w:b/>
          <w:bCs/>
          <w:sz w:val="10"/>
          <w:szCs w:val="10"/>
        </w:rPr>
      </w:pPr>
    </w:p>
    <w:p w14:paraId="15D237CC" w14:textId="77777777" w:rsidR="00592F17" w:rsidRDefault="00592F17" w:rsidP="00592F17">
      <w:pPr>
        <w:ind w:left="-227" w:right="-57"/>
        <w:jc w:val="both"/>
        <w:rPr>
          <w:rFonts w:ascii="Arial" w:hAnsi="Arial" w:cs="Arial"/>
          <w:b/>
          <w:bCs/>
          <w:sz w:val="22"/>
        </w:rPr>
      </w:pPr>
    </w:p>
    <w:p w14:paraId="15D237CD" w14:textId="77777777" w:rsidR="00592F17" w:rsidRDefault="00592F17" w:rsidP="00592F17">
      <w:pPr>
        <w:ind w:left="-227" w:right="-57"/>
        <w:jc w:val="both"/>
        <w:rPr>
          <w:rFonts w:ascii="Arial" w:hAnsi="Arial" w:cs="Arial"/>
          <w:b/>
          <w:bCs/>
          <w:sz w:val="22"/>
        </w:rPr>
      </w:pPr>
      <w:r w:rsidRPr="00026677">
        <w:rPr>
          <w:rFonts w:ascii="Arial" w:hAnsi="Arial" w:cs="Arial"/>
          <w:b/>
          <w:bCs/>
          <w:sz w:val="22"/>
        </w:rPr>
        <w:t>If a child is subject to a child protection plan, is a child in care or there are reasons to be concerned for the child'</w:t>
      </w:r>
      <w:r>
        <w:rPr>
          <w:rFonts w:ascii="Arial" w:hAnsi="Arial" w:cs="Arial"/>
          <w:b/>
          <w:bCs/>
          <w:sz w:val="22"/>
        </w:rPr>
        <w:t>s</w:t>
      </w:r>
      <w:r w:rsidRPr="00026677">
        <w:rPr>
          <w:rFonts w:ascii="Arial" w:hAnsi="Arial" w:cs="Arial"/>
          <w:b/>
          <w:bCs/>
          <w:sz w:val="22"/>
        </w:rPr>
        <w:t xml:space="preserve"> safety,</w:t>
      </w:r>
      <w:r w:rsidRPr="009A0131">
        <w:rPr>
          <w:rFonts w:ascii="Arial" w:hAnsi="Arial" w:cs="Arial"/>
          <w:b/>
          <w:bCs/>
          <w:sz w:val="22"/>
        </w:rPr>
        <w:t xml:space="preserve"> inform </w:t>
      </w:r>
      <w:r w:rsidRPr="00026677">
        <w:rPr>
          <w:rFonts w:ascii="Arial" w:hAnsi="Arial" w:cs="Arial"/>
          <w:b/>
          <w:bCs/>
          <w:sz w:val="22"/>
        </w:rPr>
        <w:t xml:space="preserve">Social Care </w:t>
      </w:r>
      <w:r>
        <w:rPr>
          <w:rFonts w:ascii="Arial" w:hAnsi="Arial" w:cs="Arial"/>
          <w:b/>
          <w:bCs/>
          <w:sz w:val="22"/>
        </w:rPr>
        <w:t xml:space="preserve">immediately and follow </w:t>
      </w:r>
      <w:r w:rsidRPr="00026677">
        <w:rPr>
          <w:rFonts w:ascii="Arial" w:hAnsi="Arial" w:cs="Arial"/>
          <w:b/>
          <w:bCs/>
          <w:sz w:val="22"/>
        </w:rPr>
        <w:t>GSCB procedures.</w:t>
      </w:r>
    </w:p>
    <w:p w14:paraId="15D237CE" w14:textId="77777777" w:rsidR="00592F17" w:rsidRPr="00F572CE" w:rsidRDefault="00592F17" w:rsidP="00592F17">
      <w:pPr>
        <w:ind w:left="-709" w:right="-755"/>
        <w:jc w:val="both"/>
        <w:rPr>
          <w:rFonts w:ascii="Arial" w:hAnsi="Arial" w:cs="Arial"/>
          <w:b/>
          <w:bCs/>
          <w:sz w:val="10"/>
          <w:szCs w:val="10"/>
        </w:rPr>
      </w:pPr>
    </w:p>
    <w:p w14:paraId="15D237CF" w14:textId="77777777" w:rsidR="00592F17" w:rsidRDefault="00592F17" w:rsidP="5E25F590">
      <w:pPr>
        <w:pStyle w:val="NoSpacing"/>
        <w:ind w:left="-227" w:right="-57"/>
        <w:jc w:val="both"/>
        <w:rPr>
          <w:rFonts w:ascii="Arial" w:hAnsi="Arial" w:cs="Arial"/>
          <w:sz w:val="20"/>
        </w:rPr>
      </w:pPr>
      <w:r w:rsidRPr="5E25F590">
        <w:rPr>
          <w:rFonts w:ascii="Arial" w:hAnsi="Arial" w:cs="Arial"/>
          <w:sz w:val="22"/>
          <w:szCs w:val="22"/>
        </w:rPr>
        <w:t xml:space="preserve">If child is not located following checks, please send referral form to the Access to Education team, </w:t>
      </w:r>
      <w:r w:rsidRPr="5E25F590">
        <w:rPr>
          <w:rFonts w:ascii="Arial" w:hAnsi="Arial" w:cs="Arial"/>
          <w:b/>
          <w:bCs/>
          <w:sz w:val="22"/>
          <w:szCs w:val="22"/>
        </w:rPr>
        <w:t>no later than the tenth day of absence</w:t>
      </w:r>
      <w:r w:rsidRPr="5E25F590">
        <w:rPr>
          <w:rFonts w:ascii="Arial" w:hAnsi="Arial" w:cs="Arial"/>
          <w:sz w:val="22"/>
          <w:szCs w:val="22"/>
        </w:rPr>
        <w:t xml:space="preserve"> and continue checks as appropriate. The Access to Education team will make further enquiries and attempts to locate the family including </w:t>
      </w:r>
      <w:bookmarkStart w:id="13" w:name="_Int_xOBguoYy"/>
      <w:proofErr w:type="gramStart"/>
      <w:r w:rsidRPr="5E25F590">
        <w:rPr>
          <w:rFonts w:ascii="Arial" w:hAnsi="Arial" w:cs="Arial"/>
          <w:sz w:val="22"/>
          <w:szCs w:val="22"/>
        </w:rPr>
        <w:t>making contact with</w:t>
      </w:r>
      <w:bookmarkEnd w:id="13"/>
      <w:proofErr w:type="gramEnd"/>
      <w:r w:rsidRPr="5E25F590">
        <w:rPr>
          <w:rFonts w:ascii="Arial" w:hAnsi="Arial" w:cs="Arial"/>
          <w:sz w:val="22"/>
          <w:szCs w:val="22"/>
        </w:rPr>
        <w:t xml:space="preserve"> other LAs and CME Officers. In rare cases where the child cannot be located the CME Officer will publish a message on the national Schools 2 Schools secure website. The school should then create a CTF using XXX XXXX</w:t>
      </w:r>
      <w:bookmarkStart w:id="14" w:name="_Int_pbqS1q4C"/>
      <w:r w:rsidRPr="5E25F590">
        <w:rPr>
          <w:rFonts w:ascii="Arial" w:hAnsi="Arial" w:cs="Arial"/>
          <w:sz w:val="22"/>
          <w:szCs w:val="22"/>
        </w:rPr>
        <w:t xml:space="preserve">.  </w:t>
      </w:r>
      <w:bookmarkEnd w:id="14"/>
    </w:p>
    <w:p w14:paraId="15D237D0" w14:textId="77777777" w:rsidR="00592F17" w:rsidRPr="00202CA8" w:rsidRDefault="00592F17" w:rsidP="00592F17">
      <w:pPr>
        <w:pStyle w:val="NoSpacing"/>
        <w:ind w:left="-709" w:right="-755"/>
        <w:rPr>
          <w:rFonts w:ascii="Arial" w:hAnsi="Arial" w:cs="Arial"/>
          <w:sz w:val="10"/>
          <w:szCs w:val="10"/>
        </w:rPr>
      </w:pPr>
    </w:p>
    <w:p w14:paraId="15D237D1" w14:textId="77777777" w:rsidR="00592F17" w:rsidRDefault="00592F17" w:rsidP="00592F17">
      <w:pPr>
        <w:pStyle w:val="NoSpacing"/>
        <w:ind w:left="-709"/>
        <w:rPr>
          <w:rFonts w:ascii="Arial" w:hAnsi="Arial" w:cs="Arial"/>
          <w:sz w:val="20"/>
        </w:rPr>
      </w:pPr>
    </w:p>
    <w:p w14:paraId="15D237D2" w14:textId="3A08F89A" w:rsidR="00592F17" w:rsidRDefault="00592F17" w:rsidP="00592F17">
      <w:pPr>
        <w:pStyle w:val="NoSpacing"/>
        <w:ind w:left="-227"/>
        <w:rPr>
          <w:rFonts w:ascii="Arial" w:hAnsi="Arial" w:cs="Arial"/>
          <w:sz w:val="20"/>
        </w:rPr>
      </w:pPr>
      <w:r w:rsidRPr="00611ACF">
        <w:rPr>
          <w:rFonts w:ascii="Arial" w:hAnsi="Arial" w:cs="Arial"/>
          <w:sz w:val="20"/>
        </w:rPr>
        <w:t xml:space="preserve">Please </w:t>
      </w:r>
      <w:r w:rsidR="00CC69C1">
        <w:rPr>
          <w:rFonts w:ascii="Arial" w:hAnsi="Arial" w:cs="Arial"/>
          <w:sz w:val="20"/>
        </w:rPr>
        <w:t xml:space="preserve">securely </w:t>
      </w:r>
      <w:r w:rsidRPr="00611ACF">
        <w:rPr>
          <w:rFonts w:ascii="Arial" w:hAnsi="Arial" w:cs="Arial"/>
          <w:sz w:val="20"/>
        </w:rPr>
        <w:t xml:space="preserve">return this with any attachments or relevant information to: </w:t>
      </w:r>
    </w:p>
    <w:p w14:paraId="15D237D3" w14:textId="77777777" w:rsidR="00592F17" w:rsidRDefault="00592F17" w:rsidP="00592F17">
      <w:pPr>
        <w:pStyle w:val="NoSpacing"/>
        <w:ind w:left="-227"/>
        <w:rPr>
          <w:rFonts w:ascii="Arial" w:hAnsi="Arial" w:cs="Arial"/>
          <w:sz w:val="20"/>
        </w:rPr>
      </w:pPr>
      <w:r w:rsidRPr="00611ACF">
        <w:rPr>
          <w:rFonts w:ascii="Arial" w:hAnsi="Arial" w:cs="Arial"/>
          <w:sz w:val="20"/>
        </w:rPr>
        <w:tab/>
      </w:r>
    </w:p>
    <w:p w14:paraId="15D237D4" w14:textId="77777777" w:rsidR="00592F17" w:rsidRDefault="00592F17" w:rsidP="00592F17">
      <w:pPr>
        <w:pStyle w:val="NoSpacing"/>
        <w:ind w:left="-227"/>
        <w:rPr>
          <w:rFonts w:ascii="Arial" w:hAnsi="Arial" w:cs="Arial"/>
          <w:sz w:val="20"/>
        </w:rPr>
      </w:pPr>
      <w:r>
        <w:rPr>
          <w:rFonts w:ascii="Arial" w:hAnsi="Arial" w:cs="Arial"/>
          <w:sz w:val="20"/>
        </w:rPr>
        <w:t>Access to Education</w:t>
      </w:r>
      <w:r w:rsidRPr="00611ACF">
        <w:rPr>
          <w:rFonts w:ascii="Arial" w:hAnsi="Arial" w:cs="Arial"/>
          <w:sz w:val="20"/>
        </w:rPr>
        <w:t xml:space="preserve"> Team, Shire Hall, Westgate Street, Gloucester, GL1 2TP</w:t>
      </w:r>
      <w:r>
        <w:rPr>
          <w:rFonts w:ascii="Arial" w:hAnsi="Arial" w:cs="Arial"/>
          <w:sz w:val="20"/>
        </w:rPr>
        <w:t xml:space="preserve"> </w:t>
      </w:r>
    </w:p>
    <w:p w14:paraId="15D237D5" w14:textId="77777777" w:rsidR="00592F17" w:rsidRDefault="00592F17" w:rsidP="00592F17">
      <w:pPr>
        <w:pStyle w:val="NoSpacing"/>
        <w:ind w:left="-227"/>
      </w:pPr>
      <w:r>
        <w:rPr>
          <w:rFonts w:ascii="Arial" w:hAnsi="Arial" w:cs="Arial"/>
          <w:sz w:val="20"/>
        </w:rPr>
        <w:t>E</w:t>
      </w:r>
      <w:r w:rsidRPr="00611ACF">
        <w:rPr>
          <w:rFonts w:ascii="Arial" w:hAnsi="Arial" w:cs="Arial"/>
          <w:sz w:val="20"/>
        </w:rPr>
        <w:t xml:space="preserve">mail: </w:t>
      </w:r>
      <w:hyperlink r:id="rId44" w:history="1">
        <w:r w:rsidRPr="00A747FE">
          <w:rPr>
            <w:rStyle w:val="Hyperlink"/>
            <w:rFonts w:ascii="Arial" w:hAnsi="Arial" w:cs="Arial"/>
            <w:sz w:val="20"/>
          </w:rPr>
          <w:t>missingpupils@gloucestershire.gov.uk</w:t>
        </w:r>
      </w:hyperlink>
    </w:p>
    <w:p w14:paraId="3150D2FA" w14:textId="77777777" w:rsidR="00A90D1A" w:rsidRDefault="00A90D1A" w:rsidP="00592F17">
      <w:pPr>
        <w:pStyle w:val="NoSpacing"/>
        <w:ind w:left="-227"/>
      </w:pPr>
    </w:p>
    <w:p w14:paraId="0173A91F" w14:textId="4D2BACE1" w:rsidR="00A90D1A" w:rsidRDefault="00A90D1A" w:rsidP="00592F17">
      <w:pPr>
        <w:pStyle w:val="NoSpacing"/>
        <w:ind w:left="-227"/>
        <w:rPr>
          <w:rFonts w:ascii="Arial" w:hAnsi="Arial" w:cs="Arial"/>
          <w:sz w:val="20"/>
        </w:rPr>
      </w:pPr>
      <w:r w:rsidRPr="003765F7">
        <w:rPr>
          <w:i/>
          <w:szCs w:val="24"/>
        </w:rPr>
        <w:t xml:space="preserve">In accordance with the General Data Protection Regulation (GDPR) and Data Protection Act 2018, we must inform you of how we use this information. Gloucestershire County Council will share your information with Senior Officers and may share your information with other departments within Education in Gloucestershire County Council or other agencies that you have outlined as providing you with support. We will ask for your consent to share this information, unless we are required to by law. The full privacy notice can be found online at </w:t>
      </w:r>
      <w:hyperlink r:id="rId45" w:tgtFrame="_blank" w:tooltip="https://www.gloucestershire.gov.uk/council-and-democracy/data-protection/service-specific-privacy-notices/childrens-services-privacy-notice/" w:history="1">
        <w:r w:rsidRPr="00386074">
          <w:rPr>
            <w:rStyle w:val="Hyperlink"/>
            <w:rFonts w:ascii="Arial" w:hAnsi="Arial" w:cs="Arial"/>
          </w:rPr>
          <w:t>Introduction | Gloucestershire County Council</w:t>
        </w:r>
      </w:hyperlink>
    </w:p>
    <w:p w14:paraId="15D237D6" w14:textId="77777777" w:rsidR="00592F17" w:rsidRDefault="00592F17" w:rsidP="00592F17">
      <w:pPr>
        <w:pStyle w:val="NoSpacing"/>
        <w:ind w:left="-227"/>
        <w:rPr>
          <w:rFonts w:ascii="Arial" w:hAnsi="Arial" w:cs="Arial"/>
          <w:sz w:val="20"/>
        </w:rPr>
      </w:pPr>
    </w:p>
    <w:p w14:paraId="15D237D7" w14:textId="77777777" w:rsidR="00592F17" w:rsidRDefault="00592F17" w:rsidP="00592F17">
      <w:pPr>
        <w:pStyle w:val="NoSpacing"/>
        <w:ind w:left="-227"/>
        <w:rPr>
          <w:rFonts w:ascii="Arial" w:hAnsi="Arial" w:cs="Arial"/>
          <w:sz w:val="20"/>
        </w:rPr>
      </w:pPr>
    </w:p>
    <w:p w14:paraId="15D237D8" w14:textId="77777777" w:rsidR="00592F17" w:rsidRDefault="00592F17" w:rsidP="00592F17">
      <w:pPr>
        <w:pStyle w:val="NoSpacing"/>
        <w:ind w:left="-227"/>
        <w:rPr>
          <w:rFonts w:ascii="Arial" w:hAnsi="Arial" w:cs="Arial"/>
          <w:sz w:val="20"/>
        </w:rPr>
      </w:pPr>
    </w:p>
    <w:p w14:paraId="38728D5E" w14:textId="77777777" w:rsidR="006934F7" w:rsidRPr="005C0024" w:rsidRDefault="006934F7" w:rsidP="006934F7">
      <w:pPr>
        <w:rPr>
          <w:rFonts w:ascii="Arial" w:hAnsi="Arial" w:cs="Arial"/>
        </w:rPr>
      </w:pPr>
      <w:r w:rsidRPr="005C0024">
        <w:rPr>
          <w:rFonts w:ascii="Arial" w:hAnsi="Arial" w:cs="Arial"/>
        </w:rPr>
        <w:t>Appendix</w:t>
      </w:r>
      <w:r>
        <w:rPr>
          <w:rFonts w:ascii="Arial" w:hAnsi="Arial" w:cs="Arial"/>
        </w:rPr>
        <w:t xml:space="preserve"> B</w:t>
      </w:r>
    </w:p>
    <w:p w14:paraId="15D237DA" w14:textId="16B35163" w:rsidR="00B50333" w:rsidRDefault="00B50333" w:rsidP="006934F7">
      <w:pPr>
        <w:autoSpaceDE w:val="0"/>
        <w:autoSpaceDN w:val="0"/>
        <w:adjustRightInd w:val="0"/>
        <w:rPr>
          <w:rFonts w:ascii="Arial" w:hAnsi="Arial" w:cs="Arial"/>
          <w:b/>
          <w:bCs/>
          <w:i/>
          <w:sz w:val="20"/>
        </w:rPr>
      </w:pPr>
      <w:r w:rsidRPr="00B50333">
        <w:rPr>
          <w:rFonts w:ascii="Arial" w:hAnsi="Arial" w:cs="Arial"/>
          <w:b/>
          <w:noProof/>
          <w:sz w:val="30"/>
          <w:szCs w:val="30"/>
          <w:lang w:eastAsia="en-GB"/>
        </w:rPr>
        <mc:AlternateContent>
          <mc:Choice Requires="wps">
            <w:drawing>
              <wp:anchor distT="0" distB="0" distL="114300" distR="114300" simplePos="0" relativeHeight="251658272" behindDoc="0" locked="0" layoutInCell="1" allowOverlap="1" wp14:anchorId="15D2384D" wp14:editId="15D2384E">
                <wp:simplePos x="0" y="0"/>
                <wp:positionH relativeFrom="column">
                  <wp:posOffset>5563235</wp:posOffset>
                </wp:positionH>
                <wp:positionV relativeFrom="paragraph">
                  <wp:posOffset>-180975</wp:posOffset>
                </wp:positionV>
                <wp:extent cx="977265" cy="266700"/>
                <wp:effectExtent l="0" t="0" r="0" b="0"/>
                <wp:wrapNone/>
                <wp:docPr id="5"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D238A5" w14:textId="6C3E98A3" w:rsidR="0039101F" w:rsidRPr="005C0024" w:rsidRDefault="0039101F" w:rsidP="00B50333">
                            <w:pPr>
                              <w:rPr>
                                <w:rFonts w:ascii="Arial" w:hAnsi="Arial" w:cs="Arial"/>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D2384D" id="Text Box 266" o:spid="_x0000_s1047" type="#_x0000_t202" style="position:absolute;margin-left:438.05pt;margin-top:-14.25pt;width:76.95pt;height:21pt;z-index:251658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" stroked="f">
                <v:textbox style="mso-fit-shape-to-text:t">
                  <w:txbxContent>
                    <w:p w14:paraId="15D238A5" w14:textId="6C3E98A3" w:rsidR="0039101F" w:rsidRPr="005C0024" w:rsidRDefault="0039101F" w:rsidP="00B50333">
                      <w:pPr>
                        <w:rPr>
                          <w:rFonts w:ascii="Arial" w:hAnsi="Arial" w:cs="Arial"/>
                        </w:rPr>
                      </w:pPr>
                    </w:p>
                  </w:txbxContent>
                </v:textbox>
              </v:shape>
            </w:pict>
          </mc:Fallback>
        </mc:AlternateContent>
      </w:r>
      <w:r>
        <w:rPr>
          <w:rFonts w:ascii="Arial" w:hAnsi="Arial" w:cs="Arial"/>
          <w:b/>
          <w:noProof/>
          <w:sz w:val="30"/>
          <w:szCs w:val="30"/>
          <w:lang w:eastAsia="en-GB"/>
        </w:rPr>
        <w:drawing>
          <wp:anchor distT="0" distB="0" distL="114300" distR="114300" simplePos="0" relativeHeight="251658273" behindDoc="0" locked="0" layoutInCell="1" allowOverlap="1" wp14:anchorId="15D2384F" wp14:editId="15D23850">
            <wp:simplePos x="0" y="0"/>
            <wp:positionH relativeFrom="column">
              <wp:posOffset>4582795</wp:posOffset>
            </wp:positionH>
            <wp:positionV relativeFrom="paragraph">
              <wp:posOffset>-80645</wp:posOffset>
            </wp:positionV>
            <wp:extent cx="1998345" cy="367665"/>
            <wp:effectExtent l="19050" t="0" r="1905" b="0"/>
            <wp:wrapNone/>
            <wp:docPr id="15" name="Picture 4" descr="GCC%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CC%20logo"/>
                    <pic:cNvPicPr>
                      <a:picLocks noChangeAspect="1" noChangeArrowheads="1"/>
                    </pic:cNvPicPr>
                  </pic:nvPicPr>
                  <pic:blipFill>
                    <a:blip r:embed="rId43" cstate="print"/>
                    <a:srcRect/>
                    <a:stretch>
                      <a:fillRect/>
                    </a:stretch>
                  </pic:blipFill>
                  <pic:spPr bwMode="auto">
                    <a:xfrm>
                      <a:off x="0" y="0"/>
                      <a:ext cx="1998345" cy="367665"/>
                    </a:xfrm>
                    <a:prstGeom prst="rect">
                      <a:avLst/>
                    </a:prstGeom>
                    <a:noFill/>
                    <a:ln w="9525">
                      <a:noFill/>
                      <a:miter lim="800000"/>
                      <a:headEnd/>
                      <a:tailEnd/>
                    </a:ln>
                  </pic:spPr>
                </pic:pic>
              </a:graphicData>
            </a:graphic>
          </wp:anchor>
        </w:drawing>
      </w:r>
    </w:p>
    <w:p w14:paraId="135EC65B" w14:textId="77777777" w:rsidR="00A24A48" w:rsidRDefault="00A24A48" w:rsidP="00A24A48">
      <w:pPr>
        <w:rPr>
          <w:rFonts w:ascii="Arial" w:hAnsi="Arial" w:cs="Arial"/>
          <w:b/>
          <w:sz w:val="28"/>
          <w:szCs w:val="28"/>
        </w:rPr>
      </w:pPr>
      <w:r>
        <w:rPr>
          <w:rFonts w:ascii="Arial" w:hAnsi="Arial" w:cs="Arial"/>
          <w:b/>
          <w:sz w:val="28"/>
          <w:szCs w:val="28"/>
        </w:rPr>
        <w:t>Child Missing Education (CME) Referral</w:t>
      </w:r>
    </w:p>
    <w:p w14:paraId="35EC5FCF" w14:textId="77777777" w:rsidR="00A24A48" w:rsidRPr="00B50333" w:rsidRDefault="00A24A48" w:rsidP="00A24A48">
      <w:pPr>
        <w:rPr>
          <w:rFonts w:ascii="Arial" w:hAnsi="Arial" w:cs="Arial"/>
          <w:b/>
          <w:sz w:val="28"/>
          <w:szCs w:val="28"/>
        </w:rPr>
      </w:pPr>
      <w:r w:rsidRPr="00B50333">
        <w:rPr>
          <w:rFonts w:ascii="Arial" w:hAnsi="Arial" w:cs="Arial"/>
          <w:b/>
          <w:sz w:val="28"/>
          <w:szCs w:val="28"/>
        </w:rPr>
        <w:t xml:space="preserve">for professionals (other than school) </w:t>
      </w:r>
    </w:p>
    <w:p w14:paraId="48245E5E" w14:textId="77777777" w:rsidR="00A24A48" w:rsidRPr="00B50333" w:rsidRDefault="00A24A48" w:rsidP="00A24A48">
      <w:pPr>
        <w:ind w:left="-709" w:right="-755"/>
        <w:jc w:val="both"/>
        <w:rPr>
          <w:rFonts w:ascii="Arial" w:hAnsi="Arial" w:cs="Arial"/>
          <w:sz w:val="10"/>
          <w:szCs w:val="10"/>
        </w:rPr>
      </w:pPr>
    </w:p>
    <w:p w14:paraId="364511A4" w14:textId="77777777" w:rsidR="00A24A48" w:rsidRDefault="00A24A48" w:rsidP="00A24A48">
      <w:pPr>
        <w:tabs>
          <w:tab w:val="left" w:pos="3225"/>
        </w:tabs>
        <w:rPr>
          <w:rFonts w:ascii="Arial" w:hAnsi="Arial" w:cs="Arial"/>
          <w:b/>
          <w:bCs/>
          <w:i/>
          <w:sz w:val="20"/>
        </w:rPr>
      </w:pPr>
      <w:r w:rsidRPr="00B50333">
        <w:rPr>
          <w:rFonts w:ascii="Arial" w:hAnsi="Arial" w:cs="Arial"/>
          <w:sz w:val="28"/>
          <w:szCs w:val="28"/>
        </w:rPr>
        <w:t xml:space="preserve">CME refers to any child of compulsory school age who is not registered at any formally approved education activity </w:t>
      </w:r>
      <w:proofErr w:type="spellStart"/>
      <w:r w:rsidRPr="00B50333">
        <w:rPr>
          <w:rFonts w:ascii="Arial" w:hAnsi="Arial" w:cs="Arial"/>
          <w:sz w:val="28"/>
          <w:szCs w:val="28"/>
        </w:rPr>
        <w:t>eg</w:t>
      </w:r>
      <w:proofErr w:type="spellEnd"/>
      <w:r w:rsidRPr="00B50333">
        <w:rPr>
          <w:rFonts w:ascii="Arial" w:hAnsi="Arial" w:cs="Arial"/>
          <w:sz w:val="28"/>
          <w:szCs w:val="28"/>
        </w:rPr>
        <w:t xml:space="preserve"> school, alternative provision, elective home education, and has been out of education provision for a substantial </w:t>
      </w:r>
      <w:proofErr w:type="gramStart"/>
      <w:r w:rsidRPr="00B50333">
        <w:rPr>
          <w:rFonts w:ascii="Arial" w:hAnsi="Arial" w:cs="Arial"/>
          <w:sz w:val="28"/>
          <w:szCs w:val="28"/>
        </w:rPr>
        <w:t>period of time</w:t>
      </w:r>
      <w:proofErr w:type="gramEnd"/>
    </w:p>
    <w:p w14:paraId="12C2A416" w14:textId="77777777" w:rsidR="00A24A48" w:rsidRDefault="00A24A48" w:rsidP="00A24A48">
      <w:pPr>
        <w:tabs>
          <w:tab w:val="left" w:pos="3225"/>
        </w:tabs>
        <w:jc w:val="center"/>
        <w:rPr>
          <w:rFonts w:ascii="Arial" w:hAnsi="Arial" w:cs="Arial"/>
          <w:b/>
          <w:bCs/>
          <w:i/>
          <w:sz w:val="20"/>
        </w:rPr>
      </w:pPr>
    </w:p>
    <w:tbl>
      <w:tblPr>
        <w:tblStyle w:val="TableGrid"/>
        <w:tblW w:w="10626" w:type="dxa"/>
        <w:tblLook w:val="04A0" w:firstRow="1" w:lastRow="0" w:firstColumn="1" w:lastColumn="0" w:noHBand="0" w:noVBand="1"/>
      </w:tblPr>
      <w:tblGrid>
        <w:gridCol w:w="5313"/>
        <w:gridCol w:w="3741"/>
        <w:gridCol w:w="1572"/>
      </w:tblGrid>
      <w:tr w:rsidR="00A24A48" w:rsidRPr="005C0647" w14:paraId="304341D9" w14:textId="77777777" w:rsidTr="0035587D">
        <w:trPr>
          <w:trHeight w:val="712"/>
        </w:trPr>
        <w:tc>
          <w:tcPr>
            <w:tcW w:w="10626" w:type="dxa"/>
            <w:gridSpan w:val="3"/>
          </w:tcPr>
          <w:p w14:paraId="501D9BDC" w14:textId="77777777" w:rsidR="00A24A48" w:rsidRPr="005C0647" w:rsidRDefault="00A24A48" w:rsidP="0035587D">
            <w:pPr>
              <w:ind w:right="203"/>
              <w:jc w:val="both"/>
              <w:rPr>
                <w:rFonts w:ascii="Arial" w:hAnsi="Arial" w:cs="Arial"/>
                <w:bCs/>
                <w:szCs w:val="24"/>
              </w:rPr>
            </w:pPr>
            <w:r w:rsidRPr="005C0647">
              <w:rPr>
                <w:rFonts w:ascii="Arial" w:hAnsi="Arial" w:cs="Arial"/>
                <w:bCs/>
                <w:szCs w:val="24"/>
              </w:rPr>
              <w:t>Please confirm that the child is CME or at risk of being CME.</w:t>
            </w:r>
          </w:p>
          <w:p w14:paraId="1AF125C9" w14:textId="77777777" w:rsidR="00A24A48" w:rsidRPr="005C0647" w:rsidRDefault="00A24A48" w:rsidP="0035587D">
            <w:pPr>
              <w:ind w:right="203"/>
              <w:rPr>
                <w:rFonts w:ascii="Arial" w:hAnsi="Arial" w:cs="Arial"/>
                <w:bCs/>
                <w:szCs w:val="24"/>
              </w:rPr>
            </w:pPr>
            <w:r w:rsidRPr="005C0647">
              <w:rPr>
                <w:rFonts w:ascii="Arial" w:hAnsi="Arial" w:cs="Arial"/>
                <w:bCs/>
                <w:szCs w:val="24"/>
              </w:rPr>
              <w:t>The child is not registered at a school or other approved education activity and:</w:t>
            </w:r>
          </w:p>
        </w:tc>
      </w:tr>
      <w:tr w:rsidR="00A24A48" w:rsidRPr="005C0647" w14:paraId="2156E09F" w14:textId="77777777" w:rsidTr="0035587D">
        <w:trPr>
          <w:trHeight w:val="491"/>
        </w:trPr>
        <w:tc>
          <w:tcPr>
            <w:tcW w:w="9054" w:type="dxa"/>
            <w:gridSpan w:val="2"/>
            <w:vAlign w:val="center"/>
          </w:tcPr>
          <w:p w14:paraId="1F41F3A8" w14:textId="77777777" w:rsidR="00A24A48" w:rsidRPr="005C0647" w:rsidRDefault="00A24A48" w:rsidP="0035587D">
            <w:pPr>
              <w:ind w:right="176"/>
              <w:rPr>
                <w:rFonts w:ascii="Arial" w:hAnsi="Arial" w:cs="Arial"/>
                <w:bCs/>
                <w:szCs w:val="24"/>
              </w:rPr>
            </w:pPr>
            <w:r w:rsidRPr="005C0647">
              <w:rPr>
                <w:rFonts w:ascii="Arial" w:hAnsi="Arial" w:cs="Arial"/>
                <w:szCs w:val="24"/>
              </w:rPr>
              <w:t xml:space="preserve">has been out of education provision for at least 20 school days </w:t>
            </w:r>
            <w:r w:rsidRPr="005C0647">
              <w:rPr>
                <w:rFonts w:ascii="Arial" w:hAnsi="Arial" w:cs="Arial"/>
                <w:b/>
                <w:szCs w:val="24"/>
              </w:rPr>
              <w:t>or</w:t>
            </w:r>
          </w:p>
        </w:tc>
        <w:tc>
          <w:tcPr>
            <w:tcW w:w="1572" w:type="dxa"/>
          </w:tcPr>
          <w:p w14:paraId="402D34FF" w14:textId="77777777" w:rsidR="00A24A48" w:rsidRPr="005C0647" w:rsidRDefault="00A24A48" w:rsidP="0035587D">
            <w:pPr>
              <w:ind w:right="-755"/>
              <w:jc w:val="both"/>
              <w:rPr>
                <w:rFonts w:ascii="Arial" w:hAnsi="Arial" w:cs="Arial"/>
                <w:bCs/>
                <w:szCs w:val="24"/>
              </w:rPr>
            </w:pPr>
          </w:p>
        </w:tc>
      </w:tr>
      <w:tr w:rsidR="00A24A48" w:rsidRPr="005C0647" w14:paraId="3A6E4C40" w14:textId="77777777" w:rsidTr="0035587D">
        <w:trPr>
          <w:cantSplit/>
          <w:trHeight w:val="569"/>
        </w:trPr>
        <w:tc>
          <w:tcPr>
            <w:tcW w:w="9054" w:type="dxa"/>
            <w:gridSpan w:val="2"/>
            <w:vAlign w:val="center"/>
          </w:tcPr>
          <w:p w14:paraId="1CF40044" w14:textId="77777777" w:rsidR="00A24A48" w:rsidRPr="005C0647" w:rsidRDefault="00A24A48" w:rsidP="0035587D">
            <w:pPr>
              <w:ind w:right="176"/>
              <w:rPr>
                <w:rFonts w:ascii="Arial" w:hAnsi="Arial" w:cs="Arial"/>
                <w:bCs/>
                <w:szCs w:val="24"/>
              </w:rPr>
            </w:pPr>
            <w:r w:rsidRPr="005C0647">
              <w:rPr>
                <w:rFonts w:ascii="Arial" w:hAnsi="Arial" w:cs="Arial"/>
                <w:szCs w:val="24"/>
              </w:rPr>
              <w:t>is at risk of being out education provision for 20 school days or more.</w:t>
            </w:r>
          </w:p>
        </w:tc>
        <w:tc>
          <w:tcPr>
            <w:tcW w:w="1572" w:type="dxa"/>
          </w:tcPr>
          <w:p w14:paraId="57BAF5A3" w14:textId="77777777" w:rsidR="00A24A48" w:rsidRPr="005C0647" w:rsidRDefault="00A24A48" w:rsidP="0035587D">
            <w:pPr>
              <w:ind w:right="-755"/>
              <w:jc w:val="both"/>
              <w:rPr>
                <w:rFonts w:ascii="Arial" w:hAnsi="Arial" w:cs="Arial"/>
                <w:bCs/>
                <w:szCs w:val="24"/>
              </w:rPr>
            </w:pPr>
          </w:p>
        </w:tc>
      </w:tr>
      <w:tr w:rsidR="00A24A48" w:rsidRPr="005C0647" w14:paraId="66DB1F3A" w14:textId="77777777" w:rsidTr="0035587D">
        <w:trPr>
          <w:cantSplit/>
          <w:trHeight w:val="1089"/>
        </w:trPr>
        <w:tc>
          <w:tcPr>
            <w:tcW w:w="9054" w:type="dxa"/>
            <w:gridSpan w:val="2"/>
          </w:tcPr>
          <w:p w14:paraId="34700B84" w14:textId="77777777" w:rsidR="00A24A48" w:rsidRPr="005C0647" w:rsidRDefault="00A24A48" w:rsidP="0035587D">
            <w:pPr>
              <w:ind w:right="-755"/>
              <w:rPr>
                <w:rFonts w:ascii="Arial" w:hAnsi="Arial" w:cs="Arial"/>
                <w:bCs/>
                <w:szCs w:val="24"/>
              </w:rPr>
            </w:pPr>
            <w:r w:rsidRPr="005C0647">
              <w:rPr>
                <w:rFonts w:ascii="Arial" w:hAnsi="Arial" w:cs="Arial"/>
                <w:szCs w:val="24"/>
              </w:rPr>
              <w:t>Referrer contact details (name, organisation, telephone number, email):</w:t>
            </w:r>
          </w:p>
        </w:tc>
        <w:tc>
          <w:tcPr>
            <w:tcW w:w="1572" w:type="dxa"/>
          </w:tcPr>
          <w:p w14:paraId="49769FBE" w14:textId="77777777" w:rsidR="00A24A48" w:rsidRPr="005C0647" w:rsidRDefault="00A24A48" w:rsidP="0035587D">
            <w:pPr>
              <w:ind w:right="-80"/>
              <w:rPr>
                <w:rFonts w:ascii="Arial" w:hAnsi="Arial" w:cs="Arial"/>
                <w:bCs/>
                <w:szCs w:val="24"/>
              </w:rPr>
            </w:pPr>
            <w:r w:rsidRPr="005C0647">
              <w:rPr>
                <w:rFonts w:ascii="Arial" w:hAnsi="Arial" w:cs="Arial"/>
                <w:bCs/>
                <w:szCs w:val="24"/>
              </w:rPr>
              <w:t>Date of referral:</w:t>
            </w:r>
          </w:p>
        </w:tc>
      </w:tr>
      <w:tr w:rsidR="00A24A48" w:rsidRPr="005C0647" w14:paraId="504194BA" w14:textId="77777777" w:rsidTr="0035587D">
        <w:trPr>
          <w:cantSplit/>
          <w:trHeight w:val="416"/>
        </w:trPr>
        <w:tc>
          <w:tcPr>
            <w:tcW w:w="10626" w:type="dxa"/>
            <w:gridSpan w:val="3"/>
            <w:vAlign w:val="center"/>
          </w:tcPr>
          <w:p w14:paraId="7F49E0CA" w14:textId="77777777" w:rsidR="00A24A48" w:rsidRPr="005C0647" w:rsidRDefault="00A24A48" w:rsidP="0035587D">
            <w:pPr>
              <w:ind w:right="-755"/>
              <w:rPr>
                <w:rFonts w:ascii="Arial" w:hAnsi="Arial" w:cs="Arial"/>
                <w:bCs/>
                <w:szCs w:val="24"/>
              </w:rPr>
            </w:pPr>
            <w:r>
              <w:rPr>
                <w:rFonts w:ascii="Arial" w:hAnsi="Arial" w:cs="Arial"/>
                <w:szCs w:val="24"/>
              </w:rPr>
              <w:t xml:space="preserve">Child </w:t>
            </w:r>
            <w:r w:rsidRPr="005C0647">
              <w:rPr>
                <w:rFonts w:ascii="Arial" w:hAnsi="Arial" w:cs="Arial"/>
                <w:szCs w:val="24"/>
              </w:rPr>
              <w:t xml:space="preserve">details </w:t>
            </w:r>
          </w:p>
        </w:tc>
      </w:tr>
      <w:tr w:rsidR="00A24A48" w:rsidRPr="005C0647" w14:paraId="29EEFDD7" w14:textId="77777777" w:rsidTr="0035587D">
        <w:trPr>
          <w:cantSplit/>
          <w:trHeight w:val="451"/>
        </w:trPr>
        <w:tc>
          <w:tcPr>
            <w:tcW w:w="5313" w:type="dxa"/>
            <w:vAlign w:val="center"/>
          </w:tcPr>
          <w:p w14:paraId="7EF37A69" w14:textId="77777777" w:rsidR="00A24A48" w:rsidRPr="005C0647" w:rsidRDefault="00A24A48" w:rsidP="0035587D">
            <w:pPr>
              <w:ind w:right="-755"/>
              <w:rPr>
                <w:rFonts w:ascii="Arial" w:hAnsi="Arial" w:cs="Arial"/>
                <w:szCs w:val="24"/>
              </w:rPr>
            </w:pPr>
            <w:r w:rsidRPr="005C0647">
              <w:rPr>
                <w:rFonts w:ascii="Arial" w:hAnsi="Arial" w:cs="Arial"/>
                <w:szCs w:val="24"/>
              </w:rPr>
              <w:t xml:space="preserve">Forenames: </w:t>
            </w:r>
          </w:p>
        </w:tc>
        <w:tc>
          <w:tcPr>
            <w:tcW w:w="5313" w:type="dxa"/>
            <w:gridSpan w:val="2"/>
            <w:vAlign w:val="center"/>
          </w:tcPr>
          <w:p w14:paraId="5DABFBFD" w14:textId="77777777" w:rsidR="00A24A48" w:rsidRPr="005C0647" w:rsidRDefault="00A24A48" w:rsidP="0035587D">
            <w:pPr>
              <w:ind w:right="-755"/>
              <w:rPr>
                <w:rFonts w:ascii="Arial" w:hAnsi="Arial" w:cs="Arial"/>
                <w:szCs w:val="24"/>
              </w:rPr>
            </w:pPr>
            <w:r w:rsidRPr="005C0647">
              <w:rPr>
                <w:rFonts w:ascii="Arial" w:hAnsi="Arial" w:cs="Arial"/>
                <w:szCs w:val="24"/>
              </w:rPr>
              <w:t>Surname:</w:t>
            </w:r>
          </w:p>
        </w:tc>
      </w:tr>
      <w:tr w:rsidR="00A24A48" w:rsidRPr="005C0647" w14:paraId="51DC575C" w14:textId="77777777" w:rsidTr="0035587D">
        <w:trPr>
          <w:cantSplit/>
          <w:trHeight w:val="572"/>
        </w:trPr>
        <w:tc>
          <w:tcPr>
            <w:tcW w:w="5313" w:type="dxa"/>
            <w:vAlign w:val="center"/>
          </w:tcPr>
          <w:p w14:paraId="508CEE48" w14:textId="77777777" w:rsidR="00A24A48" w:rsidRPr="005C0647" w:rsidRDefault="00A24A48" w:rsidP="0035587D">
            <w:pPr>
              <w:ind w:right="-755"/>
              <w:rPr>
                <w:rFonts w:ascii="Arial" w:hAnsi="Arial" w:cs="Arial"/>
                <w:szCs w:val="24"/>
              </w:rPr>
            </w:pPr>
            <w:r w:rsidRPr="005C0647">
              <w:rPr>
                <w:rFonts w:ascii="Arial" w:hAnsi="Arial" w:cs="Arial"/>
                <w:szCs w:val="24"/>
              </w:rPr>
              <w:t>Date of birth:</w:t>
            </w:r>
          </w:p>
        </w:tc>
        <w:tc>
          <w:tcPr>
            <w:tcW w:w="5313" w:type="dxa"/>
            <w:gridSpan w:val="2"/>
            <w:vAlign w:val="center"/>
          </w:tcPr>
          <w:p w14:paraId="499E1D71" w14:textId="77777777" w:rsidR="00A24A48" w:rsidRPr="005C0647" w:rsidRDefault="00A24A48" w:rsidP="0035587D">
            <w:pPr>
              <w:ind w:right="-755"/>
              <w:rPr>
                <w:rFonts w:ascii="Arial" w:hAnsi="Arial" w:cs="Arial"/>
                <w:szCs w:val="24"/>
              </w:rPr>
            </w:pPr>
            <w:r w:rsidRPr="005C0647">
              <w:rPr>
                <w:rFonts w:ascii="Arial" w:hAnsi="Arial" w:cs="Arial"/>
                <w:szCs w:val="24"/>
              </w:rPr>
              <w:t>Year group:</w:t>
            </w:r>
          </w:p>
        </w:tc>
      </w:tr>
      <w:tr w:rsidR="00A24A48" w:rsidRPr="005C0647" w14:paraId="2F23D3DB" w14:textId="77777777" w:rsidTr="0035587D">
        <w:trPr>
          <w:cantSplit/>
          <w:trHeight w:val="424"/>
        </w:trPr>
        <w:tc>
          <w:tcPr>
            <w:tcW w:w="5313" w:type="dxa"/>
            <w:vAlign w:val="center"/>
          </w:tcPr>
          <w:p w14:paraId="0D104010" w14:textId="77777777" w:rsidR="00A24A48" w:rsidRPr="005C0647" w:rsidRDefault="00A24A48" w:rsidP="0035587D">
            <w:pPr>
              <w:ind w:right="-755"/>
              <w:rPr>
                <w:rFonts w:ascii="Arial" w:hAnsi="Arial" w:cs="Arial"/>
                <w:szCs w:val="24"/>
              </w:rPr>
            </w:pPr>
            <w:r w:rsidRPr="005C0647">
              <w:rPr>
                <w:rFonts w:ascii="Arial" w:hAnsi="Arial" w:cs="Arial"/>
                <w:szCs w:val="24"/>
              </w:rPr>
              <w:t>Gender:</w:t>
            </w:r>
          </w:p>
        </w:tc>
        <w:tc>
          <w:tcPr>
            <w:tcW w:w="5313" w:type="dxa"/>
            <w:gridSpan w:val="2"/>
            <w:vAlign w:val="center"/>
          </w:tcPr>
          <w:p w14:paraId="43765EE8" w14:textId="77777777" w:rsidR="00A24A48" w:rsidRPr="005C0647" w:rsidRDefault="00A24A48" w:rsidP="0035587D">
            <w:pPr>
              <w:ind w:right="-755"/>
              <w:rPr>
                <w:rFonts w:ascii="Arial" w:hAnsi="Arial" w:cs="Arial"/>
                <w:szCs w:val="24"/>
              </w:rPr>
            </w:pPr>
            <w:r w:rsidRPr="005C0647">
              <w:rPr>
                <w:rFonts w:ascii="Arial" w:hAnsi="Arial" w:cs="Arial"/>
                <w:szCs w:val="24"/>
              </w:rPr>
              <w:t>Date last in education:</w:t>
            </w:r>
            <w:r>
              <w:rPr>
                <w:rFonts w:ascii="Arial" w:hAnsi="Arial" w:cs="Arial"/>
                <w:szCs w:val="24"/>
              </w:rPr>
              <w:t xml:space="preserve"> </w:t>
            </w:r>
          </w:p>
        </w:tc>
      </w:tr>
      <w:tr w:rsidR="00A24A48" w:rsidRPr="005C0647" w14:paraId="24984941" w14:textId="77777777" w:rsidTr="0035587D">
        <w:trPr>
          <w:cantSplit/>
          <w:trHeight w:val="1119"/>
        </w:trPr>
        <w:tc>
          <w:tcPr>
            <w:tcW w:w="10626" w:type="dxa"/>
            <w:gridSpan w:val="3"/>
          </w:tcPr>
          <w:p w14:paraId="0C834FC7" w14:textId="77777777" w:rsidR="00A24A48" w:rsidRPr="005C0647" w:rsidRDefault="00A24A48" w:rsidP="0035587D">
            <w:pPr>
              <w:ind w:right="-755"/>
              <w:rPr>
                <w:rFonts w:ascii="Arial" w:hAnsi="Arial" w:cs="Arial"/>
                <w:szCs w:val="24"/>
              </w:rPr>
            </w:pPr>
            <w:r w:rsidRPr="005C0647">
              <w:rPr>
                <w:rFonts w:ascii="Arial" w:hAnsi="Arial" w:cs="Arial"/>
                <w:szCs w:val="24"/>
              </w:rPr>
              <w:t xml:space="preserve">Parent names and contact details: </w:t>
            </w:r>
            <w:r>
              <w:rPr>
                <w:rFonts w:ascii="Arial" w:hAnsi="Arial" w:cs="Arial"/>
                <w:szCs w:val="24"/>
              </w:rPr>
              <w:t xml:space="preserve">include </w:t>
            </w:r>
            <w:r w:rsidRPr="000D22F7">
              <w:rPr>
                <w:rFonts w:ascii="Arial" w:hAnsi="Arial" w:cs="Arial"/>
                <w:szCs w:val="24"/>
              </w:rPr>
              <w:t>all known family surnames</w:t>
            </w:r>
          </w:p>
        </w:tc>
      </w:tr>
      <w:tr w:rsidR="00A24A48" w:rsidRPr="005C0647" w14:paraId="6BC0907E" w14:textId="77777777" w:rsidTr="00A24A48">
        <w:trPr>
          <w:cantSplit/>
          <w:trHeight w:val="3177"/>
        </w:trPr>
        <w:tc>
          <w:tcPr>
            <w:tcW w:w="10626" w:type="dxa"/>
            <w:gridSpan w:val="3"/>
          </w:tcPr>
          <w:p w14:paraId="013F12CA" w14:textId="77777777" w:rsidR="00A24A48" w:rsidRPr="005C0647" w:rsidRDefault="00A24A48" w:rsidP="0035587D">
            <w:pPr>
              <w:ind w:right="-755"/>
              <w:rPr>
                <w:rFonts w:ascii="Arial" w:hAnsi="Arial" w:cs="Arial"/>
                <w:szCs w:val="24"/>
              </w:rPr>
            </w:pPr>
            <w:r>
              <w:rPr>
                <w:rFonts w:ascii="Arial" w:hAnsi="Arial" w:cs="Arial"/>
                <w:szCs w:val="24"/>
              </w:rPr>
              <w:t>Summary of contact with the family to date:</w:t>
            </w:r>
          </w:p>
        </w:tc>
      </w:tr>
    </w:tbl>
    <w:p w14:paraId="55742C0E" w14:textId="77777777" w:rsidR="00A24A48" w:rsidRDefault="00A24A48" w:rsidP="00A24A48">
      <w:pPr>
        <w:tabs>
          <w:tab w:val="left" w:pos="3225"/>
        </w:tabs>
        <w:rPr>
          <w:rFonts w:ascii="Arial" w:hAnsi="Arial" w:cs="Arial"/>
          <w:b/>
          <w:bCs/>
          <w:i/>
          <w:sz w:val="20"/>
        </w:rPr>
      </w:pPr>
    </w:p>
    <w:p w14:paraId="64CB0B3F" w14:textId="77777777" w:rsidR="00A24A48" w:rsidRPr="00026677" w:rsidRDefault="00A24A48" w:rsidP="00A24A48">
      <w:pPr>
        <w:ind w:right="-2"/>
        <w:jc w:val="both"/>
        <w:rPr>
          <w:rFonts w:ascii="Arial" w:hAnsi="Arial" w:cs="Arial"/>
          <w:b/>
          <w:bCs/>
          <w:sz w:val="22"/>
        </w:rPr>
      </w:pPr>
      <w:r w:rsidRPr="00026677">
        <w:rPr>
          <w:rFonts w:ascii="Arial" w:hAnsi="Arial" w:cs="Arial"/>
          <w:b/>
          <w:bCs/>
          <w:sz w:val="22"/>
        </w:rPr>
        <w:t>If a child is subject to a child protection plan, is a child in care or there are reasons to be concerned for the child'</w:t>
      </w:r>
      <w:r>
        <w:rPr>
          <w:rFonts w:ascii="Arial" w:hAnsi="Arial" w:cs="Arial"/>
          <w:b/>
          <w:bCs/>
          <w:sz w:val="22"/>
        </w:rPr>
        <w:t>s</w:t>
      </w:r>
      <w:r w:rsidRPr="00026677">
        <w:rPr>
          <w:rFonts w:ascii="Arial" w:hAnsi="Arial" w:cs="Arial"/>
          <w:b/>
          <w:bCs/>
          <w:sz w:val="22"/>
        </w:rPr>
        <w:t xml:space="preserve"> safety,</w:t>
      </w:r>
      <w:r w:rsidRPr="009A0131">
        <w:rPr>
          <w:rFonts w:ascii="Arial" w:hAnsi="Arial" w:cs="Arial"/>
          <w:b/>
          <w:bCs/>
          <w:sz w:val="22"/>
        </w:rPr>
        <w:t xml:space="preserve"> inform </w:t>
      </w:r>
      <w:r w:rsidRPr="00026677">
        <w:rPr>
          <w:rFonts w:ascii="Arial" w:hAnsi="Arial" w:cs="Arial"/>
          <w:b/>
          <w:bCs/>
          <w:sz w:val="22"/>
        </w:rPr>
        <w:t xml:space="preserve">Social Care </w:t>
      </w:r>
      <w:r>
        <w:rPr>
          <w:rFonts w:ascii="Arial" w:hAnsi="Arial" w:cs="Arial"/>
          <w:b/>
          <w:bCs/>
          <w:sz w:val="22"/>
        </w:rPr>
        <w:t xml:space="preserve">immediately and follow </w:t>
      </w:r>
      <w:r w:rsidRPr="00026677">
        <w:rPr>
          <w:rFonts w:ascii="Arial" w:hAnsi="Arial" w:cs="Arial"/>
          <w:b/>
          <w:bCs/>
          <w:sz w:val="22"/>
        </w:rPr>
        <w:t>GSCB procedures.</w:t>
      </w:r>
    </w:p>
    <w:p w14:paraId="5C7B5AE2" w14:textId="77777777" w:rsidR="00A24A48" w:rsidRDefault="00A24A48" w:rsidP="00A24A48">
      <w:pPr>
        <w:pStyle w:val="NoSpacing"/>
        <w:ind w:right="-2"/>
        <w:rPr>
          <w:rFonts w:ascii="Arial" w:hAnsi="Arial" w:cs="Arial"/>
          <w:sz w:val="20"/>
        </w:rPr>
      </w:pPr>
    </w:p>
    <w:p w14:paraId="035A78A1" w14:textId="77777777" w:rsidR="00A24A48" w:rsidRDefault="00A24A48" w:rsidP="00A24A48">
      <w:pPr>
        <w:pStyle w:val="NoSpacing"/>
        <w:ind w:right="-2"/>
        <w:rPr>
          <w:rFonts w:ascii="Arial" w:hAnsi="Arial" w:cs="Arial"/>
          <w:sz w:val="20"/>
        </w:rPr>
      </w:pPr>
      <w:r w:rsidRPr="00611ACF">
        <w:rPr>
          <w:rFonts w:ascii="Arial" w:hAnsi="Arial" w:cs="Arial"/>
          <w:sz w:val="20"/>
        </w:rPr>
        <w:t xml:space="preserve">Please </w:t>
      </w:r>
      <w:r>
        <w:rPr>
          <w:rFonts w:ascii="Arial" w:hAnsi="Arial" w:cs="Arial"/>
          <w:sz w:val="20"/>
        </w:rPr>
        <w:t xml:space="preserve">securely </w:t>
      </w:r>
      <w:r w:rsidRPr="00611ACF">
        <w:rPr>
          <w:rFonts w:ascii="Arial" w:hAnsi="Arial" w:cs="Arial"/>
          <w:sz w:val="20"/>
        </w:rPr>
        <w:t>return this with any attach</w:t>
      </w:r>
      <w:r>
        <w:rPr>
          <w:rFonts w:ascii="Arial" w:hAnsi="Arial" w:cs="Arial"/>
          <w:sz w:val="20"/>
        </w:rPr>
        <w:t>ments or relevant information</w:t>
      </w:r>
      <w:r w:rsidRPr="00611ACF">
        <w:rPr>
          <w:rFonts w:ascii="Arial" w:hAnsi="Arial" w:cs="Arial"/>
          <w:sz w:val="20"/>
        </w:rPr>
        <w:t xml:space="preserve"> to: </w:t>
      </w:r>
      <w:r w:rsidRPr="00611ACF">
        <w:rPr>
          <w:rFonts w:ascii="Arial" w:hAnsi="Arial" w:cs="Arial"/>
          <w:sz w:val="20"/>
        </w:rPr>
        <w:tab/>
      </w:r>
    </w:p>
    <w:p w14:paraId="40D27AE0" w14:textId="77777777" w:rsidR="00A24A48" w:rsidRPr="00B42A3D" w:rsidRDefault="00A24A48" w:rsidP="00A24A48">
      <w:pPr>
        <w:pStyle w:val="NoSpacing"/>
        <w:ind w:right="-2"/>
        <w:rPr>
          <w:rFonts w:ascii="Arial" w:hAnsi="Arial" w:cs="Arial"/>
          <w:sz w:val="10"/>
          <w:szCs w:val="10"/>
        </w:rPr>
      </w:pPr>
    </w:p>
    <w:p w14:paraId="65C0BAAA" w14:textId="77777777" w:rsidR="00A24A48" w:rsidRDefault="00A24A48" w:rsidP="00A24A48">
      <w:pPr>
        <w:pStyle w:val="NoSpacing"/>
        <w:ind w:right="-2"/>
        <w:rPr>
          <w:rFonts w:ascii="Arial" w:hAnsi="Arial" w:cs="Arial"/>
          <w:sz w:val="20"/>
        </w:rPr>
      </w:pPr>
      <w:r>
        <w:rPr>
          <w:rFonts w:ascii="Arial" w:hAnsi="Arial" w:cs="Arial"/>
          <w:sz w:val="20"/>
        </w:rPr>
        <w:t>Access to Education</w:t>
      </w:r>
      <w:r w:rsidRPr="00611ACF">
        <w:rPr>
          <w:rFonts w:ascii="Arial" w:hAnsi="Arial" w:cs="Arial"/>
          <w:sz w:val="20"/>
        </w:rPr>
        <w:t xml:space="preserve"> Team, Shire Hall, Westgate Street, Gloucester, GL1 2TP</w:t>
      </w:r>
      <w:r>
        <w:rPr>
          <w:rFonts w:ascii="Arial" w:hAnsi="Arial" w:cs="Arial"/>
          <w:sz w:val="20"/>
        </w:rPr>
        <w:t xml:space="preserve"> </w:t>
      </w:r>
    </w:p>
    <w:p w14:paraId="2DC5FD0D" w14:textId="77777777" w:rsidR="00A24A48" w:rsidRDefault="00A24A48" w:rsidP="00A24A48">
      <w:pPr>
        <w:pStyle w:val="NoSpacing"/>
        <w:ind w:right="-2"/>
      </w:pPr>
      <w:r>
        <w:rPr>
          <w:rFonts w:ascii="Arial" w:hAnsi="Arial" w:cs="Arial"/>
          <w:sz w:val="20"/>
        </w:rPr>
        <w:t>E</w:t>
      </w:r>
      <w:r w:rsidRPr="00611ACF">
        <w:rPr>
          <w:rFonts w:ascii="Arial" w:hAnsi="Arial" w:cs="Arial"/>
          <w:sz w:val="20"/>
        </w:rPr>
        <w:t xml:space="preserve">mail: </w:t>
      </w:r>
      <w:hyperlink r:id="rId46" w:history="1">
        <w:r w:rsidRPr="00F05424">
          <w:rPr>
            <w:rStyle w:val="Hyperlink"/>
            <w:rFonts w:ascii="Arial" w:hAnsi="Arial" w:cs="Arial"/>
            <w:sz w:val="20"/>
          </w:rPr>
          <w:t>missingpupils@gloucestershire.gov.uk</w:t>
        </w:r>
      </w:hyperlink>
    </w:p>
    <w:p w14:paraId="0A2BF25E" w14:textId="52FDAD08" w:rsidR="00A90D1A" w:rsidRDefault="00A90D1A" w:rsidP="00A24A48">
      <w:pPr>
        <w:pStyle w:val="NoSpacing"/>
        <w:ind w:right="-2"/>
        <w:rPr>
          <w:rFonts w:ascii="Arial" w:hAnsi="Arial" w:cs="Arial"/>
          <w:b/>
          <w:bCs/>
          <w:i/>
          <w:sz w:val="20"/>
        </w:rPr>
      </w:pPr>
      <w:r w:rsidRPr="003765F7">
        <w:rPr>
          <w:i/>
          <w:szCs w:val="24"/>
        </w:rPr>
        <w:lastRenderedPageBreak/>
        <w:t xml:space="preserve">In accordance with the General Data Protection Regulation (GDPR) and Data Protection Act 2018, we must inform you of how we use this information. Gloucestershire County Council will share your information with Senior Officers and may share your information with other departments within Education in Gloucestershire County Council or other agencies that you have outlined as providing you with support. We will ask for your consent to share this information, unless we are required to by law. The full privacy notice can be found online at </w:t>
      </w:r>
      <w:hyperlink r:id="rId47" w:tgtFrame="_blank" w:tooltip="https://www.gloucestershire.gov.uk/council-and-democracy/data-protection/service-specific-privacy-notices/childrens-services-privacy-notice/" w:history="1">
        <w:r w:rsidRPr="00386074">
          <w:rPr>
            <w:rStyle w:val="Hyperlink"/>
            <w:rFonts w:ascii="Arial" w:hAnsi="Arial" w:cs="Arial"/>
          </w:rPr>
          <w:t>Introduction | Gloucestershire County Council</w:t>
        </w:r>
      </w:hyperlink>
    </w:p>
    <w:p w14:paraId="416AF5BD" w14:textId="77777777" w:rsidR="00A90D1A" w:rsidRDefault="00A90D1A" w:rsidP="00A24A48">
      <w:pPr>
        <w:jc w:val="both"/>
        <w:rPr>
          <w:rFonts w:ascii="Arial" w:hAnsi="Arial" w:cs="Arial"/>
          <w:b/>
          <w:sz w:val="32"/>
          <w:szCs w:val="32"/>
        </w:rPr>
      </w:pPr>
    </w:p>
    <w:p w14:paraId="353BD061" w14:textId="31868015" w:rsidR="00A90D1A" w:rsidRDefault="00A90D1A">
      <w:pPr>
        <w:spacing w:after="200" w:line="276" w:lineRule="auto"/>
        <w:rPr>
          <w:rFonts w:ascii="Arial" w:hAnsi="Arial" w:cs="Arial"/>
          <w:b/>
          <w:sz w:val="32"/>
          <w:szCs w:val="32"/>
        </w:rPr>
      </w:pPr>
      <w:r>
        <w:rPr>
          <w:rFonts w:ascii="Arial" w:hAnsi="Arial" w:cs="Arial"/>
          <w:b/>
          <w:sz w:val="32"/>
          <w:szCs w:val="32"/>
        </w:rPr>
        <w:br w:type="page"/>
      </w:r>
    </w:p>
    <w:p w14:paraId="0FEC6CBD" w14:textId="77777777" w:rsidR="00A90D1A" w:rsidRDefault="00A90D1A" w:rsidP="00A24A48">
      <w:pPr>
        <w:jc w:val="both"/>
        <w:rPr>
          <w:rFonts w:ascii="Arial" w:hAnsi="Arial" w:cs="Arial"/>
          <w:b/>
          <w:sz w:val="32"/>
          <w:szCs w:val="32"/>
        </w:rPr>
      </w:pPr>
    </w:p>
    <w:p w14:paraId="6F2D901D" w14:textId="3F623298" w:rsidR="00A24A48" w:rsidRPr="00C43E71" w:rsidRDefault="00A24A48" w:rsidP="00A24A48">
      <w:pPr>
        <w:jc w:val="both"/>
        <w:rPr>
          <w:rFonts w:ascii="Arial" w:hAnsi="Arial" w:cs="Arial"/>
          <w:b/>
          <w:sz w:val="32"/>
          <w:szCs w:val="32"/>
        </w:rPr>
      </w:pPr>
      <w:r w:rsidRPr="00C43E71">
        <w:rPr>
          <w:rFonts w:ascii="Arial" w:hAnsi="Arial" w:cs="Arial"/>
          <w:b/>
          <w:sz w:val="32"/>
          <w:szCs w:val="32"/>
        </w:rPr>
        <w:t>USEFUL CONTACTS</w:t>
      </w:r>
    </w:p>
    <w:p w14:paraId="41FE9868" w14:textId="77777777" w:rsidR="00A24A48" w:rsidRPr="00DC44F4" w:rsidRDefault="00A24A48" w:rsidP="00A24A48">
      <w:pPr>
        <w:jc w:val="both"/>
        <w:rPr>
          <w:rFonts w:ascii="Arial" w:hAnsi="Arial" w:cs="Arial"/>
          <w:b/>
          <w:sz w:val="22"/>
          <w:szCs w:val="22"/>
          <w:highlight w:val="yellow"/>
        </w:rPr>
      </w:pPr>
    </w:p>
    <w:p w14:paraId="5F299423" w14:textId="77777777" w:rsidR="00A24A48" w:rsidRPr="00DC44F4" w:rsidRDefault="00A24A48" w:rsidP="00A24A48">
      <w:pPr>
        <w:spacing w:before="240"/>
        <w:jc w:val="both"/>
        <w:rPr>
          <w:rFonts w:ascii="Arial" w:hAnsi="Arial" w:cs="Arial"/>
          <w:b/>
          <w:sz w:val="22"/>
          <w:szCs w:val="22"/>
        </w:rPr>
      </w:pPr>
      <w:r w:rsidRPr="00DC44F4">
        <w:rPr>
          <w:rFonts w:ascii="Arial" w:hAnsi="Arial" w:cs="Arial"/>
          <w:b/>
          <w:sz w:val="22"/>
          <w:szCs w:val="22"/>
        </w:rPr>
        <w:t>CME Officer</w:t>
      </w:r>
      <w:r>
        <w:rPr>
          <w:rFonts w:ascii="Arial" w:hAnsi="Arial" w:cs="Arial"/>
          <w:b/>
          <w:sz w:val="22"/>
          <w:szCs w:val="22"/>
        </w:rPr>
        <w:t xml:space="preserve"> </w:t>
      </w:r>
      <w:r w:rsidRPr="00DC44F4">
        <w:rPr>
          <w:rFonts w:ascii="Arial" w:hAnsi="Arial" w:cs="Arial"/>
          <w:sz w:val="22"/>
          <w:szCs w:val="22"/>
        </w:rPr>
        <w:t>(procedural advice and guidance on CME)</w:t>
      </w:r>
    </w:p>
    <w:p w14:paraId="5924F20F" w14:textId="77777777" w:rsidR="00A24A48" w:rsidRPr="00DC44F4" w:rsidRDefault="00A24A48" w:rsidP="00A24A48">
      <w:pPr>
        <w:jc w:val="both"/>
        <w:rPr>
          <w:rFonts w:ascii="Arial" w:hAnsi="Arial" w:cs="Arial"/>
          <w:sz w:val="22"/>
          <w:szCs w:val="22"/>
        </w:rPr>
      </w:pPr>
      <w:r w:rsidRPr="00DC44F4">
        <w:rPr>
          <w:rFonts w:ascii="Arial" w:hAnsi="Arial" w:cs="Arial"/>
          <w:sz w:val="22"/>
          <w:szCs w:val="22"/>
        </w:rPr>
        <w:t>Access to Education, Shire Hall, Gloucester GL1 2TP</w:t>
      </w:r>
    </w:p>
    <w:p w14:paraId="79670023" w14:textId="77777777" w:rsidR="00A24A48" w:rsidRPr="00DC44F4" w:rsidRDefault="00A24A48" w:rsidP="00A24A48">
      <w:pPr>
        <w:jc w:val="both"/>
        <w:rPr>
          <w:rFonts w:ascii="Arial" w:hAnsi="Arial" w:cs="Arial"/>
          <w:sz w:val="22"/>
          <w:szCs w:val="22"/>
        </w:rPr>
      </w:pPr>
      <w:r w:rsidRPr="00DC44F4">
        <w:rPr>
          <w:rFonts w:ascii="Arial" w:hAnsi="Arial" w:cs="Arial"/>
          <w:sz w:val="22"/>
          <w:szCs w:val="22"/>
        </w:rPr>
        <w:t xml:space="preserve">Tel: 01452 328774 </w:t>
      </w:r>
    </w:p>
    <w:p w14:paraId="7F7D44FC" w14:textId="77777777" w:rsidR="00A24A48" w:rsidRPr="00DC44F4" w:rsidRDefault="00A24A48" w:rsidP="00A24A48">
      <w:pPr>
        <w:jc w:val="both"/>
        <w:rPr>
          <w:rFonts w:ascii="Arial" w:hAnsi="Arial" w:cs="Arial"/>
          <w:sz w:val="22"/>
          <w:szCs w:val="22"/>
        </w:rPr>
      </w:pPr>
    </w:p>
    <w:p w14:paraId="03CC6492" w14:textId="5BCD3C71" w:rsidR="00A24A48" w:rsidRPr="00DC44F4" w:rsidRDefault="00A90D1A" w:rsidP="00A24A48">
      <w:pPr>
        <w:jc w:val="both"/>
        <w:rPr>
          <w:rFonts w:ascii="Arial" w:hAnsi="Arial" w:cs="Arial"/>
          <w:sz w:val="22"/>
          <w:szCs w:val="22"/>
        </w:rPr>
      </w:pPr>
      <w:r>
        <w:rPr>
          <w:rFonts w:ascii="Arial" w:hAnsi="Arial" w:cs="Arial"/>
          <w:b/>
          <w:sz w:val="22"/>
          <w:szCs w:val="22"/>
        </w:rPr>
        <w:t xml:space="preserve">Education </w:t>
      </w:r>
      <w:r w:rsidR="00A24A48" w:rsidRPr="00DC44F4">
        <w:rPr>
          <w:rFonts w:ascii="Arial" w:hAnsi="Arial" w:cs="Arial"/>
          <w:b/>
          <w:sz w:val="22"/>
          <w:szCs w:val="22"/>
        </w:rPr>
        <w:t xml:space="preserve">Inclusion Service </w:t>
      </w:r>
      <w:r w:rsidR="00A24A48" w:rsidRPr="00DC44F4">
        <w:rPr>
          <w:rFonts w:ascii="Arial" w:hAnsi="Arial" w:cs="Arial"/>
          <w:sz w:val="22"/>
          <w:szCs w:val="22"/>
        </w:rPr>
        <w:t>(attendance advice)</w:t>
      </w:r>
    </w:p>
    <w:p w14:paraId="533AF39A" w14:textId="77777777" w:rsidR="00A24A48" w:rsidRPr="00DC44F4" w:rsidRDefault="00A24A48" w:rsidP="00A24A48">
      <w:pPr>
        <w:jc w:val="both"/>
        <w:rPr>
          <w:rFonts w:ascii="Arial" w:hAnsi="Arial" w:cs="Arial"/>
          <w:sz w:val="22"/>
          <w:szCs w:val="22"/>
        </w:rPr>
      </w:pPr>
      <w:r w:rsidRPr="00DC44F4">
        <w:rPr>
          <w:rFonts w:ascii="Arial" w:hAnsi="Arial" w:cs="Arial"/>
          <w:sz w:val="22"/>
          <w:szCs w:val="22"/>
        </w:rPr>
        <w:t xml:space="preserve">Shire Hall, Gloucester GL1 2TP </w:t>
      </w:r>
    </w:p>
    <w:p w14:paraId="17A04E7D" w14:textId="77777777" w:rsidR="00A24A48" w:rsidRPr="00DC44F4" w:rsidRDefault="00A24A48" w:rsidP="00A24A48">
      <w:pPr>
        <w:jc w:val="both"/>
        <w:rPr>
          <w:rFonts w:ascii="Arial" w:hAnsi="Arial" w:cs="Arial"/>
          <w:sz w:val="22"/>
          <w:szCs w:val="22"/>
        </w:rPr>
      </w:pPr>
      <w:r w:rsidRPr="00DC44F4">
        <w:rPr>
          <w:rFonts w:ascii="Arial" w:hAnsi="Arial" w:cs="Arial"/>
          <w:sz w:val="22"/>
          <w:szCs w:val="22"/>
        </w:rPr>
        <w:t>Tel: 01452 427800</w:t>
      </w:r>
      <w:r>
        <w:rPr>
          <w:rFonts w:ascii="Arial" w:hAnsi="Arial" w:cs="Arial"/>
          <w:sz w:val="22"/>
          <w:szCs w:val="22"/>
        </w:rPr>
        <w:t xml:space="preserve">  </w:t>
      </w:r>
    </w:p>
    <w:p w14:paraId="7BEFC854" w14:textId="77777777" w:rsidR="00A24A48" w:rsidRPr="00DC44F4" w:rsidRDefault="00A24A48" w:rsidP="00A24A48">
      <w:pPr>
        <w:spacing w:before="240"/>
        <w:jc w:val="both"/>
        <w:rPr>
          <w:rFonts w:ascii="Arial" w:hAnsi="Arial" w:cs="Arial"/>
          <w:b/>
          <w:sz w:val="22"/>
          <w:szCs w:val="22"/>
        </w:rPr>
      </w:pPr>
      <w:r w:rsidRPr="00DC44F4">
        <w:rPr>
          <w:rFonts w:ascii="Arial" w:hAnsi="Arial" w:cs="Arial"/>
          <w:b/>
          <w:sz w:val="22"/>
          <w:szCs w:val="22"/>
        </w:rPr>
        <w:t xml:space="preserve">GCC In Year School Admissions Team </w:t>
      </w:r>
      <w:r w:rsidRPr="0018132A">
        <w:rPr>
          <w:rFonts w:ascii="Arial" w:hAnsi="Arial" w:cs="Arial"/>
          <w:bCs/>
          <w:sz w:val="22"/>
          <w:szCs w:val="22"/>
        </w:rPr>
        <w:t>(advice on applying for school places)</w:t>
      </w:r>
    </w:p>
    <w:p w14:paraId="38E54430" w14:textId="77777777" w:rsidR="00A24A48" w:rsidRPr="00DC44F4" w:rsidRDefault="00A24A48" w:rsidP="00A24A48">
      <w:pPr>
        <w:jc w:val="both"/>
        <w:rPr>
          <w:rFonts w:ascii="Arial" w:hAnsi="Arial" w:cs="Arial"/>
          <w:sz w:val="22"/>
          <w:szCs w:val="22"/>
        </w:rPr>
      </w:pPr>
      <w:r w:rsidRPr="00DC44F4">
        <w:rPr>
          <w:rFonts w:ascii="Arial" w:hAnsi="Arial" w:cs="Arial"/>
          <w:sz w:val="22"/>
          <w:szCs w:val="22"/>
        </w:rPr>
        <w:t>Shire Hall, Gloucester GL1 2TP</w:t>
      </w:r>
    </w:p>
    <w:p w14:paraId="4E75C113" w14:textId="77777777" w:rsidR="00A24A48" w:rsidRPr="00DC44F4" w:rsidRDefault="00A24A48" w:rsidP="00A24A48">
      <w:pPr>
        <w:jc w:val="both"/>
        <w:rPr>
          <w:rFonts w:ascii="Arial" w:hAnsi="Arial" w:cs="Arial"/>
          <w:sz w:val="22"/>
          <w:szCs w:val="22"/>
        </w:rPr>
      </w:pPr>
      <w:r w:rsidRPr="00DC44F4">
        <w:rPr>
          <w:rFonts w:ascii="Arial" w:hAnsi="Arial" w:cs="Arial"/>
          <w:sz w:val="22"/>
          <w:szCs w:val="22"/>
        </w:rPr>
        <w:t xml:space="preserve">01452 426015 </w:t>
      </w:r>
    </w:p>
    <w:p w14:paraId="167CD55D" w14:textId="77777777" w:rsidR="00A24A48" w:rsidRPr="00DC44F4" w:rsidRDefault="00A24A48" w:rsidP="00A24A48">
      <w:pPr>
        <w:jc w:val="both"/>
        <w:rPr>
          <w:rFonts w:ascii="Arial" w:hAnsi="Arial" w:cs="Arial"/>
          <w:sz w:val="22"/>
          <w:szCs w:val="22"/>
        </w:rPr>
      </w:pPr>
      <w:r w:rsidRPr="00DC44F4">
        <w:rPr>
          <w:rFonts w:ascii="Arial" w:hAnsi="Arial" w:cs="Arial"/>
          <w:sz w:val="22"/>
          <w:szCs w:val="22"/>
        </w:rPr>
        <w:t>inyear.admissions@gloucestershire.gov.uk</w:t>
      </w:r>
    </w:p>
    <w:p w14:paraId="4E1213FF" w14:textId="77777777" w:rsidR="00A24A48" w:rsidRPr="00DC44F4" w:rsidRDefault="00A24A48" w:rsidP="00A24A48">
      <w:pPr>
        <w:jc w:val="both"/>
        <w:rPr>
          <w:rFonts w:ascii="Arial" w:hAnsi="Arial" w:cs="Arial"/>
          <w:b/>
          <w:sz w:val="22"/>
          <w:szCs w:val="22"/>
          <w:highlight w:val="yellow"/>
        </w:rPr>
      </w:pPr>
    </w:p>
    <w:p w14:paraId="2695F4DB" w14:textId="77777777" w:rsidR="00A24A48" w:rsidRPr="00DC44F4" w:rsidRDefault="00A24A48" w:rsidP="00A24A48">
      <w:pPr>
        <w:spacing w:before="240"/>
        <w:jc w:val="both"/>
        <w:rPr>
          <w:rFonts w:ascii="Arial" w:hAnsi="Arial" w:cs="Arial"/>
          <w:sz w:val="22"/>
          <w:szCs w:val="22"/>
        </w:rPr>
      </w:pPr>
      <w:r w:rsidRPr="00DC44F4">
        <w:rPr>
          <w:rFonts w:ascii="Arial" w:hAnsi="Arial" w:cs="Arial"/>
          <w:b/>
          <w:sz w:val="22"/>
          <w:szCs w:val="22"/>
        </w:rPr>
        <w:t xml:space="preserve">The Virtual School </w:t>
      </w:r>
      <w:r w:rsidRPr="00DC44F4">
        <w:rPr>
          <w:rFonts w:ascii="Arial" w:hAnsi="Arial" w:cs="Arial"/>
          <w:sz w:val="22"/>
          <w:szCs w:val="22"/>
        </w:rPr>
        <w:t>(Educational support for looked after children)</w:t>
      </w:r>
    </w:p>
    <w:p w14:paraId="61DF3984" w14:textId="77777777" w:rsidR="00A24A48" w:rsidRPr="00DC44F4" w:rsidRDefault="00A24A48" w:rsidP="00A24A48">
      <w:pPr>
        <w:jc w:val="both"/>
        <w:rPr>
          <w:rFonts w:ascii="Arial" w:hAnsi="Arial" w:cs="Arial"/>
          <w:sz w:val="22"/>
          <w:szCs w:val="22"/>
        </w:rPr>
      </w:pPr>
      <w:r w:rsidRPr="00DC44F4">
        <w:rPr>
          <w:rFonts w:ascii="Arial" w:hAnsi="Arial" w:cs="Arial"/>
          <w:b/>
          <w:sz w:val="22"/>
          <w:szCs w:val="22"/>
        </w:rPr>
        <w:t>Jane Featherstone</w:t>
      </w:r>
      <w:r w:rsidRPr="00DC44F4">
        <w:rPr>
          <w:rFonts w:ascii="Arial" w:hAnsi="Arial" w:cs="Arial"/>
          <w:sz w:val="22"/>
          <w:szCs w:val="22"/>
        </w:rPr>
        <w:t>, Shire Hall, Gloucester GL1 2TP</w:t>
      </w:r>
    </w:p>
    <w:p w14:paraId="4BAE737D" w14:textId="77777777" w:rsidR="00A24A48" w:rsidRPr="00DC44F4" w:rsidRDefault="00A24A48" w:rsidP="00A24A48">
      <w:pPr>
        <w:spacing w:after="240"/>
        <w:jc w:val="both"/>
        <w:rPr>
          <w:rFonts w:ascii="Arial" w:hAnsi="Arial" w:cs="Arial"/>
          <w:sz w:val="22"/>
          <w:szCs w:val="22"/>
        </w:rPr>
      </w:pPr>
      <w:r w:rsidRPr="00DC44F4">
        <w:rPr>
          <w:rFonts w:ascii="Arial" w:hAnsi="Arial" w:cs="Arial"/>
          <w:sz w:val="22"/>
          <w:szCs w:val="22"/>
        </w:rPr>
        <w:t xml:space="preserve">Tel: 01452 328360 </w:t>
      </w:r>
    </w:p>
    <w:p w14:paraId="7E9169E2" w14:textId="77777777" w:rsidR="00A24A48" w:rsidRPr="00F1660D" w:rsidRDefault="00A24A48" w:rsidP="00A24A48">
      <w:pPr>
        <w:pStyle w:val="Heading2"/>
        <w:shd w:val="clear" w:color="auto" w:fill="FFFFFF"/>
        <w:rPr>
          <w:rFonts w:ascii="Arial" w:eastAsia="Times New Roman" w:hAnsi="Arial" w:cs="Arial"/>
          <w:bCs w:val="0"/>
          <w:color w:val="auto"/>
          <w:sz w:val="22"/>
          <w:szCs w:val="22"/>
        </w:rPr>
      </w:pPr>
      <w:r w:rsidRPr="00F1660D">
        <w:rPr>
          <w:rFonts w:ascii="Arial" w:eastAsia="Times New Roman" w:hAnsi="Arial" w:cs="Arial"/>
          <w:bCs w:val="0"/>
          <w:color w:val="auto"/>
          <w:sz w:val="22"/>
          <w:szCs w:val="22"/>
        </w:rPr>
        <w:t>Children &amp; Families Helpdesk</w:t>
      </w:r>
      <w:r>
        <w:rPr>
          <w:rFonts w:ascii="Arial" w:eastAsia="Times New Roman" w:hAnsi="Arial" w:cs="Arial"/>
          <w:bCs w:val="0"/>
          <w:color w:val="auto"/>
          <w:sz w:val="22"/>
          <w:szCs w:val="22"/>
        </w:rPr>
        <w:t xml:space="preserve"> </w:t>
      </w:r>
      <w:r w:rsidRPr="00C43E71">
        <w:rPr>
          <w:rFonts w:ascii="Arial" w:eastAsia="Times New Roman" w:hAnsi="Arial" w:cs="Arial"/>
          <w:b w:val="0"/>
          <w:color w:val="auto"/>
          <w:sz w:val="22"/>
          <w:szCs w:val="22"/>
        </w:rPr>
        <w:t>(to report welfare concerns about a child)</w:t>
      </w:r>
    </w:p>
    <w:p w14:paraId="2B97FD63" w14:textId="77777777" w:rsidR="00A24A48" w:rsidRPr="00F1660D" w:rsidRDefault="00A24A48" w:rsidP="00A24A48">
      <w:pPr>
        <w:pStyle w:val="NormalWeb"/>
        <w:shd w:val="clear" w:color="auto" w:fill="FFFFFF"/>
        <w:spacing w:before="0" w:beforeAutospacing="0"/>
        <w:rPr>
          <w:rFonts w:ascii="Arial" w:eastAsia="Times New Roman" w:hAnsi="Arial" w:cs="Arial"/>
          <w:sz w:val="22"/>
          <w:szCs w:val="22"/>
        </w:rPr>
      </w:pPr>
      <w:r w:rsidRPr="00F1660D">
        <w:rPr>
          <w:rFonts w:ascii="Arial" w:eastAsia="Times New Roman" w:hAnsi="Arial" w:cs="Arial"/>
          <w:bCs/>
          <w:sz w:val="22"/>
          <w:szCs w:val="22"/>
        </w:rPr>
        <w:t xml:space="preserve">Tel: 01452 426565 </w:t>
      </w:r>
      <w:r w:rsidRPr="00F1660D">
        <w:rPr>
          <w:rFonts w:ascii="Arial" w:eastAsia="Times New Roman" w:hAnsi="Arial" w:cs="Arial"/>
          <w:sz w:val="22"/>
          <w:szCs w:val="22"/>
        </w:rPr>
        <w:br/>
      </w:r>
      <w:r w:rsidRPr="00F1660D">
        <w:rPr>
          <w:rFonts w:ascii="Arial" w:eastAsia="Times New Roman" w:hAnsi="Arial" w:cs="Arial"/>
          <w:bCs/>
          <w:sz w:val="22"/>
          <w:szCs w:val="22"/>
        </w:rPr>
        <w:t>email: </w:t>
      </w:r>
      <w:hyperlink r:id="rId48" w:history="1">
        <w:r w:rsidRPr="00F1660D">
          <w:rPr>
            <w:rFonts w:ascii="Arial" w:eastAsia="Times New Roman" w:hAnsi="Arial" w:cs="Arial"/>
            <w:bCs/>
            <w:sz w:val="22"/>
            <w:szCs w:val="22"/>
          </w:rPr>
          <w:t>childrenshelpdesk@gloucestershire.gov.uk</w:t>
        </w:r>
      </w:hyperlink>
    </w:p>
    <w:p w14:paraId="15D237DB" w14:textId="77777777" w:rsidR="00B50333" w:rsidRDefault="00B50333" w:rsidP="00B50333">
      <w:pPr>
        <w:tabs>
          <w:tab w:val="left" w:pos="3225"/>
        </w:tabs>
        <w:rPr>
          <w:rFonts w:ascii="Arial" w:hAnsi="Arial" w:cs="Arial"/>
          <w:b/>
          <w:bCs/>
          <w:i/>
          <w:sz w:val="20"/>
        </w:rPr>
      </w:pPr>
    </w:p>
    <w:sectPr w:rsidR="00B50333" w:rsidSect="003F759B">
      <w:footerReference w:type="default" r:id="rId49"/>
      <w:pgSz w:w="11906" w:h="16838"/>
      <w:pgMar w:top="822" w:right="851" w:bottom="1440" w:left="85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7E2A5" w14:textId="77777777" w:rsidR="00DD5CED" w:rsidRDefault="00DD5CED" w:rsidP="00800D89">
      <w:r>
        <w:separator/>
      </w:r>
    </w:p>
  </w:endnote>
  <w:endnote w:type="continuationSeparator" w:id="0">
    <w:p w14:paraId="0DCD315B" w14:textId="77777777" w:rsidR="00DD5CED" w:rsidRDefault="00DD5CED" w:rsidP="00800D89">
      <w:r>
        <w:continuationSeparator/>
      </w:r>
    </w:p>
  </w:endnote>
  <w:endnote w:type="continuationNotice" w:id="1">
    <w:p w14:paraId="3F126CB1" w14:textId="77777777" w:rsidR="00DD5CED" w:rsidRDefault="00DD5C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55641" w14:textId="7BFA8FA1" w:rsidR="0072171D" w:rsidRDefault="0072171D">
    <w:pPr>
      <w:pStyle w:val="Footer"/>
      <w:jc w:val="center"/>
    </w:pPr>
  </w:p>
  <w:p w14:paraId="4F7DFFCC" w14:textId="77777777" w:rsidR="006E599E" w:rsidRDefault="006E59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622D" w14:textId="59216EBA" w:rsidR="0072171D" w:rsidRDefault="0072171D">
    <w:pPr>
      <w:pStyle w:val="Footer"/>
      <w:jc w:val="center"/>
    </w:pPr>
  </w:p>
  <w:p w14:paraId="15D2385A" w14:textId="77777777" w:rsidR="0039101F" w:rsidRDefault="0039101F" w:rsidP="005154E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3863" w14:textId="77777777" w:rsidR="0039101F" w:rsidRPr="007830F4" w:rsidRDefault="0039101F" w:rsidP="007830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813861"/>
      <w:docPartObj>
        <w:docPartGallery w:val="Page Numbers (Bottom of Page)"/>
        <w:docPartUnique/>
      </w:docPartObj>
    </w:sdtPr>
    <w:sdtEndPr>
      <w:rPr>
        <w:noProof/>
      </w:rPr>
    </w:sdtEndPr>
    <w:sdtContent>
      <w:p w14:paraId="1EB9F5AB" w14:textId="603B211C" w:rsidR="00BA201C" w:rsidRDefault="00BA20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D23866" w14:textId="0F3FD423" w:rsidR="0039101F" w:rsidRPr="007830F4" w:rsidRDefault="0039101F" w:rsidP="007830F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1875" w14:textId="111A02AC" w:rsidR="00BA201C" w:rsidRDefault="00BA201C">
    <w:pPr>
      <w:pStyle w:val="Footer"/>
      <w:jc w:val="right"/>
    </w:pPr>
  </w:p>
  <w:p w14:paraId="0C359A01" w14:textId="2DE53682" w:rsidR="0072171D" w:rsidRPr="00BA201C" w:rsidRDefault="00BA201C" w:rsidP="005154EC">
    <w:pPr>
      <w:pStyle w:val="Footer"/>
      <w:jc w:val="center"/>
      <w:rPr>
        <w:color w:val="000000" w:themeColor="text1"/>
      </w:rPr>
    </w:pPr>
    <w:r>
      <w:rPr>
        <w:color w:val="000000" w:themeColor="text1"/>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6F825" w14:textId="77777777" w:rsidR="006E599E" w:rsidRPr="00BA201C" w:rsidRDefault="006E599E">
    <w:pPr>
      <w:pStyle w:val="Footer"/>
      <w:jc w:val="center"/>
      <w:rPr>
        <w:caps/>
        <w:noProof/>
      </w:rPr>
    </w:pPr>
    <w:r w:rsidRPr="00BA201C">
      <w:rPr>
        <w:caps/>
      </w:rPr>
      <w:fldChar w:fldCharType="begin"/>
    </w:r>
    <w:r w:rsidRPr="00BA201C">
      <w:rPr>
        <w:caps/>
      </w:rPr>
      <w:instrText xml:space="preserve"> PAGE   \* MERGEFORMAT </w:instrText>
    </w:r>
    <w:r w:rsidRPr="00BA201C">
      <w:rPr>
        <w:caps/>
      </w:rPr>
      <w:fldChar w:fldCharType="separate"/>
    </w:r>
    <w:r w:rsidRPr="00BA201C">
      <w:rPr>
        <w:caps/>
        <w:noProof/>
      </w:rPr>
      <w:t>2</w:t>
    </w:r>
    <w:r w:rsidRPr="00BA201C">
      <w:rPr>
        <w:caps/>
        <w:noProof/>
      </w:rPr>
      <w:fldChar w:fldCharType="end"/>
    </w:r>
  </w:p>
  <w:p w14:paraId="15D2386A" w14:textId="77777777" w:rsidR="0039101F" w:rsidRDefault="0039101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502845"/>
      <w:docPartObj>
        <w:docPartGallery w:val="Page Numbers (Bottom of Page)"/>
        <w:docPartUnique/>
      </w:docPartObj>
    </w:sdtPr>
    <w:sdtEndPr/>
    <w:sdtContent>
      <w:p w14:paraId="15D2386C" w14:textId="77777777" w:rsidR="0039101F" w:rsidRDefault="0039101F" w:rsidP="00BB0F9F">
        <w:pPr>
          <w:pStyle w:val="Footer"/>
          <w:ind w:left="720"/>
        </w:pPr>
        <w:r>
          <w:t xml:space="preserve">                                                                          </w:t>
        </w:r>
        <w:r w:rsidRPr="00D42AA2">
          <w:rPr>
            <w:rFonts w:ascii="Arial" w:hAnsi="Arial" w:cs="Arial"/>
          </w:rPr>
          <w:t>14</w:t>
        </w:r>
      </w:p>
    </w:sdtContent>
  </w:sdt>
  <w:p w14:paraId="15D2386D" w14:textId="77777777" w:rsidR="0039101F" w:rsidRDefault="0039101F" w:rsidP="005154EC">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242349"/>
      <w:docPartObj>
        <w:docPartGallery w:val="Page Numbers (Bottom of Page)"/>
        <w:docPartUnique/>
      </w:docPartObj>
    </w:sdtPr>
    <w:sdtEndPr>
      <w:rPr>
        <w:noProof/>
      </w:rPr>
    </w:sdtEndPr>
    <w:sdtContent>
      <w:p w14:paraId="45C976D0" w14:textId="124C4D4D" w:rsidR="003F759B" w:rsidRDefault="003F75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D2386F" w14:textId="5DDB6BF5" w:rsidR="0039101F" w:rsidRDefault="0039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C89EF" w14:textId="77777777" w:rsidR="00DD5CED" w:rsidRDefault="00DD5CED" w:rsidP="00800D89">
      <w:r>
        <w:separator/>
      </w:r>
    </w:p>
  </w:footnote>
  <w:footnote w:type="continuationSeparator" w:id="0">
    <w:p w14:paraId="75B2C9FE" w14:textId="77777777" w:rsidR="00DD5CED" w:rsidRDefault="00DD5CED" w:rsidP="00800D89">
      <w:r>
        <w:continuationSeparator/>
      </w:r>
    </w:p>
  </w:footnote>
  <w:footnote w:type="continuationNotice" w:id="1">
    <w:p w14:paraId="6FE7BA08" w14:textId="77777777" w:rsidR="00DD5CED" w:rsidRDefault="00DD5C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3857" w14:textId="77777777" w:rsidR="0039101F" w:rsidRDefault="0039101F">
    <w:pPr>
      <w:pStyle w:val="Header"/>
    </w:pPr>
  </w:p>
  <w:p w14:paraId="15D23858" w14:textId="77777777" w:rsidR="0039101F" w:rsidRDefault="00391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3860" w14:textId="77777777" w:rsidR="0039101F" w:rsidRDefault="003910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3861" w14:textId="77777777" w:rsidR="0039101F" w:rsidRDefault="003910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3864" w14:textId="3FF10B46" w:rsidR="0039101F" w:rsidRPr="00BA201C" w:rsidRDefault="0039101F" w:rsidP="00BA20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3867" w14:textId="77777777" w:rsidR="0039101F" w:rsidRDefault="003910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3868" w14:textId="77777777" w:rsidR="0039101F" w:rsidRDefault="0039101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386B" w14:textId="77777777" w:rsidR="0039101F" w:rsidRDefault="0039101F">
    <w:pPr>
      <w:pStyle w:val="Header"/>
    </w:pPr>
  </w:p>
</w:hdr>
</file>

<file path=word/intelligence2.xml><?xml version="1.0" encoding="utf-8"?>
<int2:intelligence xmlns:int2="http://schemas.microsoft.com/office/intelligence/2020/intelligence" xmlns:oel="http://schemas.microsoft.com/office/2019/extlst">
  <int2:observations>
    <int2:textHash int2:hashCode="Sqiipc8wLmnATv" int2:id="Rre373Gt">
      <int2:state int2:value="Rejected" int2:type="AugLoop_Text_Critique"/>
    </int2:textHash>
    <int2:textHash int2:hashCode="HFqltg2MW7Ii66" int2:id="U3eHEFAf">
      <int2:state int2:value="Rejected" int2:type="AugLoop_Text_Critique"/>
    </int2:textHash>
    <int2:bookmark int2:bookmarkName="_Int_9frt8Pgg" int2:invalidationBookmarkName="" int2:hashCode="UNi0qUHCa4lILJ" int2:id="06g8uOuh">
      <int2:state int2:value="Rejected" int2:type="AugLoop_Text_Critique"/>
    </int2:bookmark>
    <int2:bookmark int2:bookmarkName="_Int_jYuxZoHl" int2:invalidationBookmarkName="" int2:hashCode="9vOfv2eNTAPKcv" int2:id="z3qKsKaA">
      <int2:state int2:value="Rejected" int2:type="AugLoop_Text_Critique"/>
    </int2:bookmark>
    <int2:bookmark int2:bookmarkName="_Int_Qdf8kpSD" int2:invalidationBookmarkName="" int2:hashCode="ivB4Ad1dgjlQbh" int2:id="6fAEJ1V6">
      <int2:state int2:value="Rejected" int2:type="AugLoop_Text_Critique"/>
    </int2:bookmark>
    <int2:bookmark int2:bookmarkName="_Int_xOBguoYy" int2:invalidationBookmarkName="" int2:hashCode="y2Tet6/tIGspj0" int2:id="vezcYCWe">
      <int2:state int2:value="Rejected" int2:type="AugLoop_Text_Critique"/>
    </int2:bookmark>
    <int2:bookmark int2:bookmarkName="_Int_OnOJyRyn" int2:invalidationBookmarkName="" int2:hashCode="mELyAnif1xCk5W" int2:id="AhY4DMvS">
      <int2:state int2:value="Rejected" int2:type="AugLoop_Text_Critique"/>
    </int2:bookmark>
    <int2:bookmark int2:bookmarkName="_Int_HqyObY6i" int2:invalidationBookmarkName="" int2:hashCode="pmTxC15YDN3gym" int2:id="vaXohChL">
      <int2:state int2:value="Rejected" int2:type="AugLoop_Text_Critique"/>
    </int2:bookmark>
    <int2:bookmark int2:bookmarkName="_Int_tcaJbE5J" int2:invalidationBookmarkName="" int2:hashCode="o3nIX4xpoNNnnY" int2:id="M9GtUNzV">
      <int2:state int2:value="Rejected" int2:type="AugLoop_Text_Critique"/>
    </int2:bookmark>
    <int2:bookmark int2:bookmarkName="_Int_oA9N3fG1" int2:invalidationBookmarkName="" int2:hashCode="ivB4Ad1dgjlQbh" int2:id="Nz3HhKpU">
      <int2:state int2:value="Rejected" int2:type="AugLoop_Text_Critique"/>
    </int2:bookmark>
    <int2:bookmark int2:bookmarkName="_Int_E9ENKii3" int2:invalidationBookmarkName="" int2:hashCode="ivB4Ad1dgjlQbh" int2:id="RYl9GKHQ">
      <int2:state int2:value="Rejected" int2:type="AugLoop_Text_Critique"/>
    </int2:bookmark>
    <int2:bookmark int2:bookmarkName="_Int_Y8obrr0r" int2:invalidationBookmarkName="" int2:hashCode="y2Tet6/tIGspj0" int2:id="fTkl1Enh">
      <int2:state int2:value="Rejected" int2:type="AugLoop_Text_Critique"/>
    </int2:bookmark>
    <int2:bookmark int2:bookmarkName="_Int_NOT3l4O1" int2:invalidationBookmarkName="" int2:hashCode="3lQp1vT6LIZCel" int2:id="fWY1MCwT">
      <int2:state int2:value="Rejected" int2:type="AugLoop_Text_Critique"/>
    </int2:bookmark>
    <int2:bookmark int2:bookmarkName="_Int_pbqS1q4C" int2:invalidationBookmarkName="" int2:hashCode="RoHRJMxsS3O6q/" int2:id="hRHgIOyK">
      <int2:state int2:value="Rejected" int2:type="AugLoop_Text_Critique"/>
    </int2:bookmark>
    <int2:bookmark int2:bookmarkName="_Int_rxyBgpkx" int2:invalidationBookmarkName="" int2:hashCode="SVvi6CbD0fCYM3" int2:id="vhgJeWj0">
      <int2:state int2:value="Rejected" int2:type="AugLoop_Text_Critique"/>
    </int2:bookmark>
    <int2:bookmark int2:bookmarkName="_Int_ACJPyEec" int2:invalidationBookmarkName="" int2:hashCode="vfm32edxJZqOqh" int2:id="o6dpzvr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014"/>
    <w:multiLevelType w:val="hybridMultilevel"/>
    <w:tmpl w:val="CCF2F2BC"/>
    <w:lvl w:ilvl="0" w:tplc="7F8A3B70">
      <w:start w:val="1"/>
      <w:numFmt w:val="bullet"/>
      <w:lvlText w:val=""/>
      <w:lvlJc w:val="left"/>
      <w:pPr>
        <w:ind w:left="360" w:hanging="360"/>
      </w:pPr>
      <w:rPr>
        <w:rFonts w:ascii="Symbol" w:hAnsi="Symbol" w:hint="default"/>
        <w:color w:val="365F9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627212"/>
    <w:multiLevelType w:val="hybridMultilevel"/>
    <w:tmpl w:val="F544F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D001F"/>
    <w:multiLevelType w:val="hybridMultilevel"/>
    <w:tmpl w:val="DE20FEDE"/>
    <w:lvl w:ilvl="0" w:tplc="4B6CF9FC">
      <w:start w:val="1"/>
      <w:numFmt w:val="bullet"/>
      <w:lvlText w:val=""/>
      <w:lvlJc w:val="left"/>
      <w:pPr>
        <w:ind w:left="360" w:hanging="360"/>
      </w:pPr>
      <w:rPr>
        <w:rFonts w:ascii="Symbol" w:hAnsi="Symbol" w:hint="default"/>
        <w:color w:val="365F9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770C24"/>
    <w:multiLevelType w:val="hybridMultilevel"/>
    <w:tmpl w:val="5282CF28"/>
    <w:lvl w:ilvl="0" w:tplc="3AEAA6C4">
      <w:start w:val="1"/>
      <w:numFmt w:val="decimal"/>
      <w:lvlText w:val="%1)"/>
      <w:lvlJc w:val="left"/>
      <w:pPr>
        <w:ind w:left="720" w:hanging="360"/>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F015443"/>
    <w:multiLevelType w:val="hybridMultilevel"/>
    <w:tmpl w:val="7C343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CA759B"/>
    <w:multiLevelType w:val="multilevel"/>
    <w:tmpl w:val="3910A348"/>
    <w:lvl w:ilvl="0">
      <w:start w:val="1"/>
      <w:numFmt w:val="bullet"/>
      <w:lvlText w:val=""/>
      <w:lvlJc w:val="left"/>
      <w:pPr>
        <w:tabs>
          <w:tab w:val="num" w:pos="360"/>
        </w:tabs>
        <w:ind w:left="360" w:hanging="360"/>
      </w:pPr>
      <w:rPr>
        <w:rFonts w:ascii="Symbol" w:hAnsi="Symbol" w:hint="default"/>
        <w:color w:val="365F91" w:themeColor="accent1" w:themeShade="BF"/>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1BF0021"/>
    <w:multiLevelType w:val="hybridMultilevel"/>
    <w:tmpl w:val="4262F7D8"/>
    <w:lvl w:ilvl="0" w:tplc="7F8A3B70">
      <w:start w:val="1"/>
      <w:numFmt w:val="bullet"/>
      <w:lvlText w:val=""/>
      <w:lvlJc w:val="left"/>
      <w:pPr>
        <w:ind w:left="360" w:hanging="360"/>
      </w:pPr>
      <w:rPr>
        <w:rFonts w:ascii="Symbol" w:hAnsi="Symbol" w:hint="default"/>
        <w:color w:val="365F9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470E78"/>
    <w:multiLevelType w:val="hybridMultilevel"/>
    <w:tmpl w:val="57D02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8C7ECF"/>
    <w:multiLevelType w:val="hybridMultilevel"/>
    <w:tmpl w:val="39E8C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1C129C"/>
    <w:multiLevelType w:val="hybridMultilevel"/>
    <w:tmpl w:val="9ED27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15:restartNumberingAfterBreak="0">
    <w:nsid w:val="27540BAA"/>
    <w:multiLevelType w:val="hybridMultilevel"/>
    <w:tmpl w:val="64EC40B0"/>
    <w:lvl w:ilvl="0" w:tplc="08090001">
      <w:start w:val="1"/>
      <w:numFmt w:val="bullet"/>
      <w:lvlText w:val=""/>
      <w:lvlJc w:val="left"/>
      <w:pPr>
        <w:ind w:left="360" w:hanging="360"/>
      </w:pPr>
      <w:rPr>
        <w:rFonts w:ascii="Symbol" w:hAnsi="Symbol" w:hint="default"/>
        <w:color w:val="365F9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9A2C6C"/>
    <w:multiLevelType w:val="hybridMultilevel"/>
    <w:tmpl w:val="DC567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C506AC"/>
    <w:multiLevelType w:val="multilevel"/>
    <w:tmpl w:val="6D82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132691"/>
    <w:multiLevelType w:val="hybridMultilevel"/>
    <w:tmpl w:val="942E1E04"/>
    <w:lvl w:ilvl="0" w:tplc="C988DE94">
      <w:start w:val="1"/>
      <w:numFmt w:val="bullet"/>
      <w:lvlText w:val=""/>
      <w:lvlJc w:val="left"/>
      <w:pPr>
        <w:ind w:left="360" w:hanging="360"/>
      </w:pPr>
      <w:rPr>
        <w:rFonts w:ascii="Symbol" w:hAnsi="Symbol" w:hint="default"/>
        <w:color w:val="365F9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31638F"/>
    <w:multiLevelType w:val="hybridMultilevel"/>
    <w:tmpl w:val="33B65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097C0D"/>
    <w:multiLevelType w:val="hybridMultilevel"/>
    <w:tmpl w:val="FCC24ED6"/>
    <w:lvl w:ilvl="0" w:tplc="C076FD1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10F1708"/>
    <w:multiLevelType w:val="hybridMultilevel"/>
    <w:tmpl w:val="86EC767A"/>
    <w:lvl w:ilvl="0" w:tplc="7F8A3B70">
      <w:start w:val="1"/>
      <w:numFmt w:val="bullet"/>
      <w:lvlText w:val=""/>
      <w:lvlJc w:val="left"/>
      <w:pPr>
        <w:ind w:left="360" w:hanging="360"/>
      </w:pPr>
      <w:rPr>
        <w:rFonts w:ascii="Symbol" w:hAnsi="Symbol" w:hint="default"/>
        <w:color w:val="365F9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2D51F86"/>
    <w:multiLevelType w:val="hybridMultilevel"/>
    <w:tmpl w:val="18804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C52923"/>
    <w:multiLevelType w:val="hybridMultilevel"/>
    <w:tmpl w:val="E1D6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CD5938"/>
    <w:multiLevelType w:val="hybridMultilevel"/>
    <w:tmpl w:val="166A528E"/>
    <w:lvl w:ilvl="0" w:tplc="A440BED4">
      <w:start w:val="1"/>
      <w:numFmt w:val="bullet"/>
      <w:lvlText w:val=""/>
      <w:lvlJc w:val="left"/>
      <w:pPr>
        <w:ind w:left="360" w:hanging="360"/>
      </w:pPr>
      <w:rPr>
        <w:rFonts w:ascii="Symbol" w:hAnsi="Symbol" w:hint="default"/>
        <w:color w:val="365F91" w:themeColor="accent1" w:themeShade="BF"/>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8256ED0"/>
    <w:multiLevelType w:val="hybridMultilevel"/>
    <w:tmpl w:val="C002B6B0"/>
    <w:lvl w:ilvl="0" w:tplc="7F8A3B70">
      <w:start w:val="1"/>
      <w:numFmt w:val="bullet"/>
      <w:lvlText w:val=""/>
      <w:lvlJc w:val="left"/>
      <w:pPr>
        <w:ind w:left="360" w:hanging="360"/>
      </w:pPr>
      <w:rPr>
        <w:rFonts w:ascii="Symbol" w:hAnsi="Symbol" w:hint="default"/>
        <w:color w:val="365F91" w:themeColor="accent1" w:themeShade="BF"/>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7546B8"/>
    <w:multiLevelType w:val="hybridMultilevel"/>
    <w:tmpl w:val="76168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785302"/>
    <w:multiLevelType w:val="hybridMultilevel"/>
    <w:tmpl w:val="391EB2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224786"/>
    <w:multiLevelType w:val="hybridMultilevel"/>
    <w:tmpl w:val="4B662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BF6413"/>
    <w:multiLevelType w:val="hybridMultilevel"/>
    <w:tmpl w:val="E23CAE98"/>
    <w:lvl w:ilvl="0" w:tplc="7F8A3B70">
      <w:start w:val="1"/>
      <w:numFmt w:val="bullet"/>
      <w:lvlText w:val=""/>
      <w:lvlJc w:val="left"/>
      <w:pPr>
        <w:ind w:left="360" w:hanging="360"/>
      </w:pPr>
      <w:rPr>
        <w:rFonts w:ascii="Symbol" w:hAnsi="Symbol" w:hint="default"/>
        <w:color w:val="365F9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296F72"/>
    <w:multiLevelType w:val="hybridMultilevel"/>
    <w:tmpl w:val="8FCE3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6D28F7"/>
    <w:multiLevelType w:val="hybridMultilevel"/>
    <w:tmpl w:val="780CF2D2"/>
    <w:lvl w:ilvl="0" w:tplc="7F8A3B70">
      <w:start w:val="1"/>
      <w:numFmt w:val="bullet"/>
      <w:lvlText w:val=""/>
      <w:lvlJc w:val="left"/>
      <w:pPr>
        <w:ind w:left="360" w:hanging="360"/>
      </w:pPr>
      <w:rPr>
        <w:rFonts w:ascii="Symbol" w:hAnsi="Symbol" w:hint="default"/>
        <w:color w:val="365F9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554796"/>
    <w:multiLevelType w:val="hybridMultilevel"/>
    <w:tmpl w:val="A53C7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7C722B"/>
    <w:multiLevelType w:val="hybridMultilevel"/>
    <w:tmpl w:val="F6640166"/>
    <w:lvl w:ilvl="0" w:tplc="04B4BB2C">
      <w:start w:val="1"/>
      <w:numFmt w:val="bullet"/>
      <w:lvlText w:val=""/>
      <w:lvlJc w:val="left"/>
      <w:pPr>
        <w:ind w:left="360" w:hanging="360"/>
      </w:pPr>
      <w:rPr>
        <w:rFonts w:ascii="Symbol" w:hAnsi="Symbol" w:hint="default"/>
        <w:color w:val="365F9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DB95DB1"/>
    <w:multiLevelType w:val="hybridMultilevel"/>
    <w:tmpl w:val="188ACF8E"/>
    <w:lvl w:ilvl="0" w:tplc="7F8A3B70">
      <w:start w:val="1"/>
      <w:numFmt w:val="bullet"/>
      <w:lvlText w:val=""/>
      <w:lvlJc w:val="left"/>
      <w:pPr>
        <w:ind w:left="360" w:hanging="360"/>
      </w:pPr>
      <w:rPr>
        <w:rFonts w:ascii="Symbol" w:hAnsi="Symbol" w:hint="default"/>
        <w:color w:val="365F9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42A6451"/>
    <w:multiLevelType w:val="multilevel"/>
    <w:tmpl w:val="6F0C7950"/>
    <w:lvl w:ilvl="0">
      <w:start w:val="1"/>
      <w:numFmt w:val="bullet"/>
      <w:lvlText w:val=""/>
      <w:lvlJc w:val="left"/>
      <w:pPr>
        <w:tabs>
          <w:tab w:val="num" w:pos="360"/>
        </w:tabs>
        <w:ind w:left="360" w:hanging="360"/>
      </w:pPr>
      <w:rPr>
        <w:rFonts w:ascii="Symbol" w:hAnsi="Symbol" w:hint="default"/>
        <w:color w:val="365F91" w:themeColor="accent1" w:themeShade="BF"/>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6B328F1"/>
    <w:multiLevelType w:val="hybridMultilevel"/>
    <w:tmpl w:val="BDE21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E166CF"/>
    <w:multiLevelType w:val="hybridMultilevel"/>
    <w:tmpl w:val="AF06132C"/>
    <w:lvl w:ilvl="0" w:tplc="7F8A3B70">
      <w:start w:val="1"/>
      <w:numFmt w:val="bullet"/>
      <w:lvlText w:val=""/>
      <w:lvlJc w:val="left"/>
      <w:pPr>
        <w:ind w:left="360" w:hanging="360"/>
      </w:pPr>
      <w:rPr>
        <w:rFonts w:ascii="Symbol" w:hAnsi="Symbol" w:hint="default"/>
        <w:color w:val="365F9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7317036"/>
    <w:multiLevelType w:val="hybridMultilevel"/>
    <w:tmpl w:val="49BC2E76"/>
    <w:lvl w:ilvl="0" w:tplc="7F8A3B70">
      <w:start w:val="1"/>
      <w:numFmt w:val="bullet"/>
      <w:lvlText w:val=""/>
      <w:lvlJc w:val="left"/>
      <w:pPr>
        <w:ind w:left="360" w:hanging="360"/>
      </w:pPr>
      <w:rPr>
        <w:rFonts w:ascii="Symbol" w:hAnsi="Symbol" w:hint="default"/>
        <w:color w:val="365F9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A420A93"/>
    <w:multiLevelType w:val="hybridMultilevel"/>
    <w:tmpl w:val="C7CA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A31C65"/>
    <w:multiLevelType w:val="hybridMultilevel"/>
    <w:tmpl w:val="F45C1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A05F79"/>
    <w:multiLevelType w:val="hybridMultilevel"/>
    <w:tmpl w:val="8AE2A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9704103">
    <w:abstractNumId w:val="10"/>
  </w:num>
  <w:num w:numId="2" w16cid:durableId="299503389">
    <w:abstractNumId w:val="0"/>
  </w:num>
  <w:num w:numId="3" w16cid:durableId="79643116">
    <w:abstractNumId w:val="20"/>
  </w:num>
  <w:num w:numId="4" w16cid:durableId="2077242165">
    <w:abstractNumId w:val="2"/>
  </w:num>
  <w:num w:numId="5" w16cid:durableId="1271746233">
    <w:abstractNumId w:val="29"/>
  </w:num>
  <w:num w:numId="6" w16cid:durableId="1003246072">
    <w:abstractNumId w:val="25"/>
  </w:num>
  <w:num w:numId="7" w16cid:durableId="423456901">
    <w:abstractNumId w:val="27"/>
  </w:num>
  <w:num w:numId="8" w16cid:durableId="540827891">
    <w:abstractNumId w:val="21"/>
  </w:num>
  <w:num w:numId="9" w16cid:durableId="1346328159">
    <w:abstractNumId w:val="31"/>
  </w:num>
  <w:num w:numId="10" w16cid:durableId="705179144">
    <w:abstractNumId w:val="30"/>
  </w:num>
  <w:num w:numId="11" w16cid:durableId="1903904307">
    <w:abstractNumId w:val="5"/>
  </w:num>
  <w:num w:numId="12" w16cid:durableId="1201478312">
    <w:abstractNumId w:val="33"/>
  </w:num>
  <w:num w:numId="13" w16cid:durableId="549462693">
    <w:abstractNumId w:val="17"/>
  </w:num>
  <w:num w:numId="14" w16cid:durableId="1806463568">
    <w:abstractNumId w:val="6"/>
  </w:num>
  <w:num w:numId="15" w16cid:durableId="1274938938">
    <w:abstractNumId w:val="34"/>
  </w:num>
  <w:num w:numId="16" w16cid:durableId="1927614620">
    <w:abstractNumId w:val="11"/>
  </w:num>
  <w:num w:numId="17" w16cid:durableId="1900676068">
    <w:abstractNumId w:val="14"/>
  </w:num>
  <w:num w:numId="18" w16cid:durableId="1757238776">
    <w:abstractNumId w:val="22"/>
  </w:num>
  <w:num w:numId="19" w16cid:durableId="1827941765">
    <w:abstractNumId w:val="26"/>
  </w:num>
  <w:num w:numId="20" w16cid:durableId="2056002086">
    <w:abstractNumId w:val="13"/>
  </w:num>
  <w:num w:numId="21" w16cid:durableId="1375619952">
    <w:abstractNumId w:val="23"/>
  </w:num>
  <w:num w:numId="22" w16cid:durableId="806399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67157160">
    <w:abstractNumId w:val="16"/>
  </w:num>
  <w:num w:numId="24" w16cid:durableId="568344271">
    <w:abstractNumId w:val="3"/>
  </w:num>
  <w:num w:numId="25" w16cid:durableId="766466992">
    <w:abstractNumId w:val="19"/>
  </w:num>
  <w:num w:numId="26" w16cid:durableId="631256764">
    <w:abstractNumId w:val="1"/>
  </w:num>
  <w:num w:numId="27" w16cid:durableId="325548047">
    <w:abstractNumId w:val="12"/>
  </w:num>
  <w:num w:numId="28" w16cid:durableId="268705319">
    <w:abstractNumId w:val="36"/>
  </w:num>
  <w:num w:numId="29" w16cid:durableId="761531820">
    <w:abstractNumId w:val="8"/>
  </w:num>
  <w:num w:numId="30" w16cid:durableId="528028996">
    <w:abstractNumId w:val="4"/>
  </w:num>
  <w:num w:numId="31" w16cid:durableId="2102332138">
    <w:abstractNumId w:val="32"/>
  </w:num>
  <w:num w:numId="32" w16cid:durableId="545265868">
    <w:abstractNumId w:val="35"/>
  </w:num>
  <w:num w:numId="33" w16cid:durableId="1593051810">
    <w:abstractNumId w:val="9"/>
  </w:num>
  <w:num w:numId="34" w16cid:durableId="1077632029">
    <w:abstractNumId w:val="37"/>
  </w:num>
  <w:num w:numId="35" w16cid:durableId="1550456991">
    <w:abstractNumId w:val="18"/>
  </w:num>
  <w:num w:numId="36" w16cid:durableId="2001422082">
    <w:abstractNumId w:val="28"/>
  </w:num>
  <w:num w:numId="37" w16cid:durableId="478688276">
    <w:abstractNumId w:val="7"/>
  </w:num>
  <w:num w:numId="38" w16cid:durableId="62221543">
    <w:abstractNumId w:val="15"/>
  </w:num>
  <w:num w:numId="39" w16cid:durableId="1239292918">
    <w:abstractNumId w:val="24"/>
  </w:num>
  <w:num w:numId="40" w16cid:durableId="2023897037">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0D89"/>
    <w:rsid w:val="000032F0"/>
    <w:rsid w:val="00005325"/>
    <w:rsid w:val="00006808"/>
    <w:rsid w:val="00007991"/>
    <w:rsid w:val="00014580"/>
    <w:rsid w:val="00017DD4"/>
    <w:rsid w:val="00020CEB"/>
    <w:rsid w:val="000221C8"/>
    <w:rsid w:val="00026677"/>
    <w:rsid w:val="0002768F"/>
    <w:rsid w:val="000316D5"/>
    <w:rsid w:val="00033752"/>
    <w:rsid w:val="00033F6E"/>
    <w:rsid w:val="000347F8"/>
    <w:rsid w:val="000358E9"/>
    <w:rsid w:val="0004107D"/>
    <w:rsid w:val="000419EE"/>
    <w:rsid w:val="000430E1"/>
    <w:rsid w:val="00043542"/>
    <w:rsid w:val="00043C7C"/>
    <w:rsid w:val="00044CD0"/>
    <w:rsid w:val="0004582D"/>
    <w:rsid w:val="00047365"/>
    <w:rsid w:val="00050F9D"/>
    <w:rsid w:val="0005390C"/>
    <w:rsid w:val="00054BCF"/>
    <w:rsid w:val="00057132"/>
    <w:rsid w:val="00057A13"/>
    <w:rsid w:val="0006048B"/>
    <w:rsid w:val="00060702"/>
    <w:rsid w:val="00061D6A"/>
    <w:rsid w:val="00062147"/>
    <w:rsid w:val="000627EF"/>
    <w:rsid w:val="00062A30"/>
    <w:rsid w:val="00062A5C"/>
    <w:rsid w:val="000632B1"/>
    <w:rsid w:val="000649B4"/>
    <w:rsid w:val="00065271"/>
    <w:rsid w:val="0007243E"/>
    <w:rsid w:val="000727A5"/>
    <w:rsid w:val="00073573"/>
    <w:rsid w:val="00077814"/>
    <w:rsid w:val="00077C8A"/>
    <w:rsid w:val="0008225B"/>
    <w:rsid w:val="0008352C"/>
    <w:rsid w:val="00083543"/>
    <w:rsid w:val="00091B45"/>
    <w:rsid w:val="00092FAA"/>
    <w:rsid w:val="0009435A"/>
    <w:rsid w:val="00094706"/>
    <w:rsid w:val="000978A2"/>
    <w:rsid w:val="000A0214"/>
    <w:rsid w:val="000A03F2"/>
    <w:rsid w:val="000A1183"/>
    <w:rsid w:val="000A3364"/>
    <w:rsid w:val="000A59EC"/>
    <w:rsid w:val="000A6E2B"/>
    <w:rsid w:val="000B0B61"/>
    <w:rsid w:val="000B0BF2"/>
    <w:rsid w:val="000B3FC6"/>
    <w:rsid w:val="000B6C41"/>
    <w:rsid w:val="000D22F7"/>
    <w:rsid w:val="000D3BF1"/>
    <w:rsid w:val="000D70C5"/>
    <w:rsid w:val="000D79E2"/>
    <w:rsid w:val="000E4BAA"/>
    <w:rsid w:val="000E5190"/>
    <w:rsid w:val="000F02B3"/>
    <w:rsid w:val="000F053E"/>
    <w:rsid w:val="000F0CD5"/>
    <w:rsid w:val="000F1640"/>
    <w:rsid w:val="000F2967"/>
    <w:rsid w:val="000F3F81"/>
    <w:rsid w:val="000F417D"/>
    <w:rsid w:val="000F67FF"/>
    <w:rsid w:val="000F7DA2"/>
    <w:rsid w:val="001030DE"/>
    <w:rsid w:val="001069AE"/>
    <w:rsid w:val="00110AB6"/>
    <w:rsid w:val="00110B77"/>
    <w:rsid w:val="001126B8"/>
    <w:rsid w:val="00113411"/>
    <w:rsid w:val="00115FC3"/>
    <w:rsid w:val="00116005"/>
    <w:rsid w:val="00120806"/>
    <w:rsid w:val="001213D3"/>
    <w:rsid w:val="0012582B"/>
    <w:rsid w:val="001339CE"/>
    <w:rsid w:val="00135008"/>
    <w:rsid w:val="00136CA3"/>
    <w:rsid w:val="00141761"/>
    <w:rsid w:val="001429F3"/>
    <w:rsid w:val="0014785F"/>
    <w:rsid w:val="00147941"/>
    <w:rsid w:val="00147A52"/>
    <w:rsid w:val="00150C4F"/>
    <w:rsid w:val="001552C5"/>
    <w:rsid w:val="00156A6F"/>
    <w:rsid w:val="00157254"/>
    <w:rsid w:val="00160FAE"/>
    <w:rsid w:val="00161405"/>
    <w:rsid w:val="001618C4"/>
    <w:rsid w:val="00165505"/>
    <w:rsid w:val="00165D48"/>
    <w:rsid w:val="001673E5"/>
    <w:rsid w:val="00172046"/>
    <w:rsid w:val="0017395E"/>
    <w:rsid w:val="00174F63"/>
    <w:rsid w:val="001756C9"/>
    <w:rsid w:val="00175F9A"/>
    <w:rsid w:val="0017626B"/>
    <w:rsid w:val="0018132A"/>
    <w:rsid w:val="0018340C"/>
    <w:rsid w:val="00183797"/>
    <w:rsid w:val="001844BF"/>
    <w:rsid w:val="00186562"/>
    <w:rsid w:val="0018693E"/>
    <w:rsid w:val="00186F71"/>
    <w:rsid w:val="001902E0"/>
    <w:rsid w:val="00191D95"/>
    <w:rsid w:val="00192140"/>
    <w:rsid w:val="0019251E"/>
    <w:rsid w:val="00194910"/>
    <w:rsid w:val="00196783"/>
    <w:rsid w:val="0019719D"/>
    <w:rsid w:val="001976FC"/>
    <w:rsid w:val="00197E79"/>
    <w:rsid w:val="001A0F5C"/>
    <w:rsid w:val="001A3AFC"/>
    <w:rsid w:val="001A55CF"/>
    <w:rsid w:val="001A61B9"/>
    <w:rsid w:val="001A6FD6"/>
    <w:rsid w:val="001B2B13"/>
    <w:rsid w:val="001B2CF0"/>
    <w:rsid w:val="001B336D"/>
    <w:rsid w:val="001B4464"/>
    <w:rsid w:val="001B44C5"/>
    <w:rsid w:val="001B72CC"/>
    <w:rsid w:val="001B7864"/>
    <w:rsid w:val="001C0521"/>
    <w:rsid w:val="001C0F51"/>
    <w:rsid w:val="001C3C9E"/>
    <w:rsid w:val="001C506A"/>
    <w:rsid w:val="001C794B"/>
    <w:rsid w:val="001D03F4"/>
    <w:rsid w:val="001D07AE"/>
    <w:rsid w:val="001D2496"/>
    <w:rsid w:val="001D3A9A"/>
    <w:rsid w:val="001D43F1"/>
    <w:rsid w:val="001D7F06"/>
    <w:rsid w:val="001E2090"/>
    <w:rsid w:val="001E30EA"/>
    <w:rsid w:val="001E734B"/>
    <w:rsid w:val="001F26F8"/>
    <w:rsid w:val="001F38E5"/>
    <w:rsid w:val="001F41AE"/>
    <w:rsid w:val="001F450B"/>
    <w:rsid w:val="001F5FC5"/>
    <w:rsid w:val="00201020"/>
    <w:rsid w:val="00202CA8"/>
    <w:rsid w:val="002031E4"/>
    <w:rsid w:val="00205029"/>
    <w:rsid w:val="00205BFA"/>
    <w:rsid w:val="00205D24"/>
    <w:rsid w:val="00211069"/>
    <w:rsid w:val="002111BE"/>
    <w:rsid w:val="002122BF"/>
    <w:rsid w:val="00217F3B"/>
    <w:rsid w:val="002205C7"/>
    <w:rsid w:val="00220A28"/>
    <w:rsid w:val="00220A62"/>
    <w:rsid w:val="00222DAC"/>
    <w:rsid w:val="002240F9"/>
    <w:rsid w:val="00225243"/>
    <w:rsid w:val="0023288B"/>
    <w:rsid w:val="00233F6C"/>
    <w:rsid w:val="002340D2"/>
    <w:rsid w:val="002344F4"/>
    <w:rsid w:val="00235539"/>
    <w:rsid w:val="00235EB7"/>
    <w:rsid w:val="00235FC2"/>
    <w:rsid w:val="00236826"/>
    <w:rsid w:val="00237886"/>
    <w:rsid w:val="00241504"/>
    <w:rsid w:val="002420A9"/>
    <w:rsid w:val="00243C74"/>
    <w:rsid w:val="00246DC6"/>
    <w:rsid w:val="00253A7C"/>
    <w:rsid w:val="00255D43"/>
    <w:rsid w:val="002632DB"/>
    <w:rsid w:val="002633C9"/>
    <w:rsid w:val="00265962"/>
    <w:rsid w:val="00267491"/>
    <w:rsid w:val="00270138"/>
    <w:rsid w:val="00273D94"/>
    <w:rsid w:val="00274337"/>
    <w:rsid w:val="00274F86"/>
    <w:rsid w:val="002759A7"/>
    <w:rsid w:val="00275AB9"/>
    <w:rsid w:val="002763C9"/>
    <w:rsid w:val="002765A8"/>
    <w:rsid w:val="002844A9"/>
    <w:rsid w:val="0028573B"/>
    <w:rsid w:val="002922B6"/>
    <w:rsid w:val="00296461"/>
    <w:rsid w:val="002964FC"/>
    <w:rsid w:val="002A1BD8"/>
    <w:rsid w:val="002A309D"/>
    <w:rsid w:val="002A3183"/>
    <w:rsid w:val="002A3C2C"/>
    <w:rsid w:val="002A3D50"/>
    <w:rsid w:val="002A4F49"/>
    <w:rsid w:val="002B20E8"/>
    <w:rsid w:val="002B4DF4"/>
    <w:rsid w:val="002B52C2"/>
    <w:rsid w:val="002B57BB"/>
    <w:rsid w:val="002B5F37"/>
    <w:rsid w:val="002B6D42"/>
    <w:rsid w:val="002C005C"/>
    <w:rsid w:val="002C1784"/>
    <w:rsid w:val="002C4578"/>
    <w:rsid w:val="002C50A6"/>
    <w:rsid w:val="002C7E90"/>
    <w:rsid w:val="002D4A86"/>
    <w:rsid w:val="002D505D"/>
    <w:rsid w:val="002D778D"/>
    <w:rsid w:val="002E4068"/>
    <w:rsid w:val="002E6EEF"/>
    <w:rsid w:val="002E75F9"/>
    <w:rsid w:val="002F25ED"/>
    <w:rsid w:val="00301CE3"/>
    <w:rsid w:val="003021D7"/>
    <w:rsid w:val="003022E6"/>
    <w:rsid w:val="00302617"/>
    <w:rsid w:val="003029C4"/>
    <w:rsid w:val="00305178"/>
    <w:rsid w:val="00306104"/>
    <w:rsid w:val="0030702C"/>
    <w:rsid w:val="00307065"/>
    <w:rsid w:val="00310E54"/>
    <w:rsid w:val="00312CA8"/>
    <w:rsid w:val="00313AE9"/>
    <w:rsid w:val="00315909"/>
    <w:rsid w:val="00315E9F"/>
    <w:rsid w:val="003208F9"/>
    <w:rsid w:val="00320C38"/>
    <w:rsid w:val="003211F7"/>
    <w:rsid w:val="00322199"/>
    <w:rsid w:val="00330124"/>
    <w:rsid w:val="00330B67"/>
    <w:rsid w:val="00330EE4"/>
    <w:rsid w:val="00330FBB"/>
    <w:rsid w:val="003313B2"/>
    <w:rsid w:val="0033151D"/>
    <w:rsid w:val="00331851"/>
    <w:rsid w:val="00334380"/>
    <w:rsid w:val="0033469B"/>
    <w:rsid w:val="00335E72"/>
    <w:rsid w:val="00337D03"/>
    <w:rsid w:val="00340DA7"/>
    <w:rsid w:val="0034240B"/>
    <w:rsid w:val="003441C1"/>
    <w:rsid w:val="00345258"/>
    <w:rsid w:val="00346CF2"/>
    <w:rsid w:val="00347454"/>
    <w:rsid w:val="00350691"/>
    <w:rsid w:val="0035159D"/>
    <w:rsid w:val="003526BA"/>
    <w:rsid w:val="00352E19"/>
    <w:rsid w:val="00352FBC"/>
    <w:rsid w:val="003553C3"/>
    <w:rsid w:val="00355E2C"/>
    <w:rsid w:val="0036505D"/>
    <w:rsid w:val="00365559"/>
    <w:rsid w:val="00365BF9"/>
    <w:rsid w:val="00365E1C"/>
    <w:rsid w:val="003661A6"/>
    <w:rsid w:val="00370488"/>
    <w:rsid w:val="00370FF5"/>
    <w:rsid w:val="003714F1"/>
    <w:rsid w:val="003727E0"/>
    <w:rsid w:val="00372A8C"/>
    <w:rsid w:val="00373D6F"/>
    <w:rsid w:val="003760E2"/>
    <w:rsid w:val="003769B2"/>
    <w:rsid w:val="003779C7"/>
    <w:rsid w:val="003801C9"/>
    <w:rsid w:val="00380686"/>
    <w:rsid w:val="00380AF5"/>
    <w:rsid w:val="00380D16"/>
    <w:rsid w:val="0038486E"/>
    <w:rsid w:val="00384E8E"/>
    <w:rsid w:val="003875E6"/>
    <w:rsid w:val="00390C32"/>
    <w:rsid w:val="0039101F"/>
    <w:rsid w:val="00392C60"/>
    <w:rsid w:val="00393B52"/>
    <w:rsid w:val="00393E9D"/>
    <w:rsid w:val="00394C69"/>
    <w:rsid w:val="00396857"/>
    <w:rsid w:val="003A3550"/>
    <w:rsid w:val="003A46C4"/>
    <w:rsid w:val="003A4E45"/>
    <w:rsid w:val="003A644E"/>
    <w:rsid w:val="003A68A9"/>
    <w:rsid w:val="003B0B86"/>
    <w:rsid w:val="003B18E6"/>
    <w:rsid w:val="003B289C"/>
    <w:rsid w:val="003B3489"/>
    <w:rsid w:val="003B71A0"/>
    <w:rsid w:val="003C06D3"/>
    <w:rsid w:val="003C2D40"/>
    <w:rsid w:val="003C3119"/>
    <w:rsid w:val="003D21EF"/>
    <w:rsid w:val="003D3D03"/>
    <w:rsid w:val="003E17B0"/>
    <w:rsid w:val="003E19D3"/>
    <w:rsid w:val="003E1DD3"/>
    <w:rsid w:val="003E1EF8"/>
    <w:rsid w:val="003F05B1"/>
    <w:rsid w:val="003F16A7"/>
    <w:rsid w:val="003F18C1"/>
    <w:rsid w:val="003F3837"/>
    <w:rsid w:val="003F759B"/>
    <w:rsid w:val="004029B0"/>
    <w:rsid w:val="004077C9"/>
    <w:rsid w:val="00407DF0"/>
    <w:rsid w:val="00410C98"/>
    <w:rsid w:val="0041569D"/>
    <w:rsid w:val="00416211"/>
    <w:rsid w:val="00417339"/>
    <w:rsid w:val="00417A3A"/>
    <w:rsid w:val="0042098E"/>
    <w:rsid w:val="004216D1"/>
    <w:rsid w:val="00425B00"/>
    <w:rsid w:val="00425B05"/>
    <w:rsid w:val="00425C94"/>
    <w:rsid w:val="0042734C"/>
    <w:rsid w:val="00433177"/>
    <w:rsid w:val="004331B6"/>
    <w:rsid w:val="004350A4"/>
    <w:rsid w:val="00435B58"/>
    <w:rsid w:val="00436AA3"/>
    <w:rsid w:val="00445935"/>
    <w:rsid w:val="00446D03"/>
    <w:rsid w:val="0045062D"/>
    <w:rsid w:val="0045132C"/>
    <w:rsid w:val="004531F0"/>
    <w:rsid w:val="004537D1"/>
    <w:rsid w:val="004572F9"/>
    <w:rsid w:val="00460C0B"/>
    <w:rsid w:val="00462756"/>
    <w:rsid w:val="00462867"/>
    <w:rsid w:val="00465306"/>
    <w:rsid w:val="00465815"/>
    <w:rsid w:val="00465F88"/>
    <w:rsid w:val="0047041B"/>
    <w:rsid w:val="00473302"/>
    <w:rsid w:val="004760DD"/>
    <w:rsid w:val="00481BBB"/>
    <w:rsid w:val="00482318"/>
    <w:rsid w:val="00482A8C"/>
    <w:rsid w:val="00484AD0"/>
    <w:rsid w:val="00486CB0"/>
    <w:rsid w:val="00487200"/>
    <w:rsid w:val="0049025F"/>
    <w:rsid w:val="00491BCE"/>
    <w:rsid w:val="00491E4F"/>
    <w:rsid w:val="004924A0"/>
    <w:rsid w:val="00493668"/>
    <w:rsid w:val="00494482"/>
    <w:rsid w:val="00494D9B"/>
    <w:rsid w:val="00495F05"/>
    <w:rsid w:val="004971FA"/>
    <w:rsid w:val="004973F2"/>
    <w:rsid w:val="00497725"/>
    <w:rsid w:val="004A116C"/>
    <w:rsid w:val="004A4FE8"/>
    <w:rsid w:val="004A5886"/>
    <w:rsid w:val="004A6505"/>
    <w:rsid w:val="004A73B8"/>
    <w:rsid w:val="004A7589"/>
    <w:rsid w:val="004B7484"/>
    <w:rsid w:val="004B7A93"/>
    <w:rsid w:val="004C0761"/>
    <w:rsid w:val="004C3A19"/>
    <w:rsid w:val="004C6171"/>
    <w:rsid w:val="004C7749"/>
    <w:rsid w:val="004D1573"/>
    <w:rsid w:val="004D6A48"/>
    <w:rsid w:val="004D6D41"/>
    <w:rsid w:val="004D7837"/>
    <w:rsid w:val="004D788D"/>
    <w:rsid w:val="004E0220"/>
    <w:rsid w:val="004E0353"/>
    <w:rsid w:val="004E0F70"/>
    <w:rsid w:val="004E200A"/>
    <w:rsid w:val="004E536B"/>
    <w:rsid w:val="004F21F3"/>
    <w:rsid w:val="004F59A1"/>
    <w:rsid w:val="004F6209"/>
    <w:rsid w:val="004F6653"/>
    <w:rsid w:val="004F68DC"/>
    <w:rsid w:val="004F6DE0"/>
    <w:rsid w:val="004F759E"/>
    <w:rsid w:val="0050001E"/>
    <w:rsid w:val="00501610"/>
    <w:rsid w:val="00507862"/>
    <w:rsid w:val="005129C2"/>
    <w:rsid w:val="005140F8"/>
    <w:rsid w:val="005154EC"/>
    <w:rsid w:val="005154FD"/>
    <w:rsid w:val="005161DD"/>
    <w:rsid w:val="005162E4"/>
    <w:rsid w:val="00517360"/>
    <w:rsid w:val="00522EC4"/>
    <w:rsid w:val="0052383D"/>
    <w:rsid w:val="005250BE"/>
    <w:rsid w:val="005252C3"/>
    <w:rsid w:val="00527186"/>
    <w:rsid w:val="0053310D"/>
    <w:rsid w:val="00537FE4"/>
    <w:rsid w:val="00540054"/>
    <w:rsid w:val="0054065D"/>
    <w:rsid w:val="005416D6"/>
    <w:rsid w:val="00542DB6"/>
    <w:rsid w:val="005446F0"/>
    <w:rsid w:val="005457E8"/>
    <w:rsid w:val="00547C4A"/>
    <w:rsid w:val="005501BB"/>
    <w:rsid w:val="005505EE"/>
    <w:rsid w:val="00553663"/>
    <w:rsid w:val="005567DF"/>
    <w:rsid w:val="005623CD"/>
    <w:rsid w:val="005625B1"/>
    <w:rsid w:val="00570B72"/>
    <w:rsid w:val="00572681"/>
    <w:rsid w:val="00572B1D"/>
    <w:rsid w:val="00577C57"/>
    <w:rsid w:val="00582B09"/>
    <w:rsid w:val="00584B00"/>
    <w:rsid w:val="00584E52"/>
    <w:rsid w:val="0059027B"/>
    <w:rsid w:val="0059091B"/>
    <w:rsid w:val="00592F17"/>
    <w:rsid w:val="005942A1"/>
    <w:rsid w:val="005955B4"/>
    <w:rsid w:val="005A01B7"/>
    <w:rsid w:val="005A474A"/>
    <w:rsid w:val="005A5C08"/>
    <w:rsid w:val="005A5ED2"/>
    <w:rsid w:val="005A6332"/>
    <w:rsid w:val="005B0150"/>
    <w:rsid w:val="005B0EDF"/>
    <w:rsid w:val="005B3815"/>
    <w:rsid w:val="005B4F42"/>
    <w:rsid w:val="005B5ACC"/>
    <w:rsid w:val="005B6542"/>
    <w:rsid w:val="005C0024"/>
    <w:rsid w:val="005C0647"/>
    <w:rsid w:val="005C3C79"/>
    <w:rsid w:val="005C4578"/>
    <w:rsid w:val="005C51B4"/>
    <w:rsid w:val="005C5B2B"/>
    <w:rsid w:val="005C6ACC"/>
    <w:rsid w:val="005D0F77"/>
    <w:rsid w:val="005D372D"/>
    <w:rsid w:val="005D43F5"/>
    <w:rsid w:val="005E0B24"/>
    <w:rsid w:val="005E5144"/>
    <w:rsid w:val="005E6072"/>
    <w:rsid w:val="005E738A"/>
    <w:rsid w:val="005F0A10"/>
    <w:rsid w:val="005F27E0"/>
    <w:rsid w:val="005F2D4B"/>
    <w:rsid w:val="005F5991"/>
    <w:rsid w:val="005F65D0"/>
    <w:rsid w:val="00600C68"/>
    <w:rsid w:val="006014EB"/>
    <w:rsid w:val="00602F60"/>
    <w:rsid w:val="006052C4"/>
    <w:rsid w:val="0061070E"/>
    <w:rsid w:val="006115EC"/>
    <w:rsid w:val="00611ACF"/>
    <w:rsid w:val="00613014"/>
    <w:rsid w:val="00613C8B"/>
    <w:rsid w:val="0061608E"/>
    <w:rsid w:val="00617E16"/>
    <w:rsid w:val="00620B4E"/>
    <w:rsid w:val="00623E79"/>
    <w:rsid w:val="0062557A"/>
    <w:rsid w:val="00627E6C"/>
    <w:rsid w:val="006310CE"/>
    <w:rsid w:val="0063228E"/>
    <w:rsid w:val="00633144"/>
    <w:rsid w:val="00633F1B"/>
    <w:rsid w:val="00637BD9"/>
    <w:rsid w:val="006443B6"/>
    <w:rsid w:val="00647184"/>
    <w:rsid w:val="00647C5D"/>
    <w:rsid w:val="00651A39"/>
    <w:rsid w:val="0065315A"/>
    <w:rsid w:val="006550C5"/>
    <w:rsid w:val="006565F0"/>
    <w:rsid w:val="00661CF8"/>
    <w:rsid w:val="006623F0"/>
    <w:rsid w:val="0066489C"/>
    <w:rsid w:val="00665B9F"/>
    <w:rsid w:val="00676909"/>
    <w:rsid w:val="00677684"/>
    <w:rsid w:val="006842B8"/>
    <w:rsid w:val="00685946"/>
    <w:rsid w:val="00686625"/>
    <w:rsid w:val="006872A6"/>
    <w:rsid w:val="006900FD"/>
    <w:rsid w:val="00691E28"/>
    <w:rsid w:val="00692AE0"/>
    <w:rsid w:val="006934F7"/>
    <w:rsid w:val="00695FD0"/>
    <w:rsid w:val="00696DD0"/>
    <w:rsid w:val="006A5B16"/>
    <w:rsid w:val="006B0D4E"/>
    <w:rsid w:val="006B3729"/>
    <w:rsid w:val="006B5368"/>
    <w:rsid w:val="006B54B7"/>
    <w:rsid w:val="006C03B4"/>
    <w:rsid w:val="006C4F96"/>
    <w:rsid w:val="006C559B"/>
    <w:rsid w:val="006D1B92"/>
    <w:rsid w:val="006D69A4"/>
    <w:rsid w:val="006D7DED"/>
    <w:rsid w:val="006D7EBC"/>
    <w:rsid w:val="006E0458"/>
    <w:rsid w:val="006E311A"/>
    <w:rsid w:val="006E599E"/>
    <w:rsid w:val="006E72F6"/>
    <w:rsid w:val="006F091F"/>
    <w:rsid w:val="006F1053"/>
    <w:rsid w:val="006F2C2C"/>
    <w:rsid w:val="006F2E2C"/>
    <w:rsid w:val="006F3621"/>
    <w:rsid w:val="006F3C02"/>
    <w:rsid w:val="006F73BC"/>
    <w:rsid w:val="006F7696"/>
    <w:rsid w:val="007020C9"/>
    <w:rsid w:val="007021AD"/>
    <w:rsid w:val="00704DBF"/>
    <w:rsid w:val="00705C80"/>
    <w:rsid w:val="007072A6"/>
    <w:rsid w:val="00713E3B"/>
    <w:rsid w:val="00714117"/>
    <w:rsid w:val="0071547F"/>
    <w:rsid w:val="00716075"/>
    <w:rsid w:val="007168AF"/>
    <w:rsid w:val="0072171D"/>
    <w:rsid w:val="00722A62"/>
    <w:rsid w:val="00722C13"/>
    <w:rsid w:val="00724FD2"/>
    <w:rsid w:val="00726C4C"/>
    <w:rsid w:val="00731610"/>
    <w:rsid w:val="00731848"/>
    <w:rsid w:val="007324E1"/>
    <w:rsid w:val="007327D1"/>
    <w:rsid w:val="0073321C"/>
    <w:rsid w:val="00734F21"/>
    <w:rsid w:val="00736345"/>
    <w:rsid w:val="00736B73"/>
    <w:rsid w:val="007427F9"/>
    <w:rsid w:val="00751267"/>
    <w:rsid w:val="00752EA1"/>
    <w:rsid w:val="0075349C"/>
    <w:rsid w:val="00757D55"/>
    <w:rsid w:val="0076046F"/>
    <w:rsid w:val="00760B19"/>
    <w:rsid w:val="0076475A"/>
    <w:rsid w:val="007663C7"/>
    <w:rsid w:val="00774E67"/>
    <w:rsid w:val="0077759A"/>
    <w:rsid w:val="0077790E"/>
    <w:rsid w:val="007815D5"/>
    <w:rsid w:val="007830F4"/>
    <w:rsid w:val="00794A01"/>
    <w:rsid w:val="00797F33"/>
    <w:rsid w:val="007A13CD"/>
    <w:rsid w:val="007A190C"/>
    <w:rsid w:val="007A1A6A"/>
    <w:rsid w:val="007A7C79"/>
    <w:rsid w:val="007B0970"/>
    <w:rsid w:val="007B373E"/>
    <w:rsid w:val="007C30A8"/>
    <w:rsid w:val="007C32DB"/>
    <w:rsid w:val="007C616C"/>
    <w:rsid w:val="007C768A"/>
    <w:rsid w:val="007C7B9D"/>
    <w:rsid w:val="007D375E"/>
    <w:rsid w:val="007D4A2F"/>
    <w:rsid w:val="007D5300"/>
    <w:rsid w:val="007D70B9"/>
    <w:rsid w:val="007E01FC"/>
    <w:rsid w:val="007E120C"/>
    <w:rsid w:val="007E2802"/>
    <w:rsid w:val="007E5D34"/>
    <w:rsid w:val="007E69A0"/>
    <w:rsid w:val="007F3AB2"/>
    <w:rsid w:val="007F43BD"/>
    <w:rsid w:val="007F4B78"/>
    <w:rsid w:val="007F69F8"/>
    <w:rsid w:val="00800D36"/>
    <w:rsid w:val="00800D89"/>
    <w:rsid w:val="008025FB"/>
    <w:rsid w:val="00802A58"/>
    <w:rsid w:val="0080452E"/>
    <w:rsid w:val="00805B36"/>
    <w:rsid w:val="0080603E"/>
    <w:rsid w:val="00807A51"/>
    <w:rsid w:val="0081221A"/>
    <w:rsid w:val="00813275"/>
    <w:rsid w:val="008167C9"/>
    <w:rsid w:val="0081681C"/>
    <w:rsid w:val="00820341"/>
    <w:rsid w:val="00820A21"/>
    <w:rsid w:val="0082311E"/>
    <w:rsid w:val="00823A6F"/>
    <w:rsid w:val="00824301"/>
    <w:rsid w:val="008248DB"/>
    <w:rsid w:val="00825F35"/>
    <w:rsid w:val="008279BE"/>
    <w:rsid w:val="00830054"/>
    <w:rsid w:val="008304E0"/>
    <w:rsid w:val="0083229D"/>
    <w:rsid w:val="00832755"/>
    <w:rsid w:val="008333DD"/>
    <w:rsid w:val="00835AC2"/>
    <w:rsid w:val="008360E2"/>
    <w:rsid w:val="00840E88"/>
    <w:rsid w:val="0084199A"/>
    <w:rsid w:val="008424DE"/>
    <w:rsid w:val="00845171"/>
    <w:rsid w:val="0085016B"/>
    <w:rsid w:val="00852DF7"/>
    <w:rsid w:val="008532B4"/>
    <w:rsid w:val="008538F1"/>
    <w:rsid w:val="00854E6D"/>
    <w:rsid w:val="00854EB5"/>
    <w:rsid w:val="00856C4F"/>
    <w:rsid w:val="00861916"/>
    <w:rsid w:val="0086455D"/>
    <w:rsid w:val="008646E7"/>
    <w:rsid w:val="00865B8F"/>
    <w:rsid w:val="00866876"/>
    <w:rsid w:val="00871391"/>
    <w:rsid w:val="00875385"/>
    <w:rsid w:val="00876700"/>
    <w:rsid w:val="00881021"/>
    <w:rsid w:val="00886A85"/>
    <w:rsid w:val="00890305"/>
    <w:rsid w:val="0089280F"/>
    <w:rsid w:val="008930A1"/>
    <w:rsid w:val="00895654"/>
    <w:rsid w:val="00895DE8"/>
    <w:rsid w:val="00896014"/>
    <w:rsid w:val="00896EFA"/>
    <w:rsid w:val="00897020"/>
    <w:rsid w:val="008A06AB"/>
    <w:rsid w:val="008A0F95"/>
    <w:rsid w:val="008A186C"/>
    <w:rsid w:val="008A2796"/>
    <w:rsid w:val="008A2847"/>
    <w:rsid w:val="008A3821"/>
    <w:rsid w:val="008A6BF9"/>
    <w:rsid w:val="008A7102"/>
    <w:rsid w:val="008A7607"/>
    <w:rsid w:val="008A764C"/>
    <w:rsid w:val="008B0C06"/>
    <w:rsid w:val="008B2235"/>
    <w:rsid w:val="008B4A50"/>
    <w:rsid w:val="008B78A0"/>
    <w:rsid w:val="008B7C87"/>
    <w:rsid w:val="008C0F7F"/>
    <w:rsid w:val="008C1089"/>
    <w:rsid w:val="008D2B4B"/>
    <w:rsid w:val="008D5DA6"/>
    <w:rsid w:val="008D606F"/>
    <w:rsid w:val="008D639B"/>
    <w:rsid w:val="008E1864"/>
    <w:rsid w:val="008E4C58"/>
    <w:rsid w:val="008F06CF"/>
    <w:rsid w:val="008F08DC"/>
    <w:rsid w:val="008F10E0"/>
    <w:rsid w:val="008F231F"/>
    <w:rsid w:val="008F3AD5"/>
    <w:rsid w:val="008F47C0"/>
    <w:rsid w:val="008F74CE"/>
    <w:rsid w:val="00901553"/>
    <w:rsid w:val="00902ED0"/>
    <w:rsid w:val="00904364"/>
    <w:rsid w:val="00904E11"/>
    <w:rsid w:val="0090618A"/>
    <w:rsid w:val="00907D51"/>
    <w:rsid w:val="00907E95"/>
    <w:rsid w:val="00912532"/>
    <w:rsid w:val="00914422"/>
    <w:rsid w:val="00915430"/>
    <w:rsid w:val="009154C9"/>
    <w:rsid w:val="0091670F"/>
    <w:rsid w:val="00917E28"/>
    <w:rsid w:val="00917E7F"/>
    <w:rsid w:val="00920B73"/>
    <w:rsid w:val="00922BBB"/>
    <w:rsid w:val="009234DD"/>
    <w:rsid w:val="00924289"/>
    <w:rsid w:val="00924702"/>
    <w:rsid w:val="00926C18"/>
    <w:rsid w:val="0092705F"/>
    <w:rsid w:val="00931E26"/>
    <w:rsid w:val="0093201C"/>
    <w:rsid w:val="009326AC"/>
    <w:rsid w:val="009352CC"/>
    <w:rsid w:val="009405FA"/>
    <w:rsid w:val="00940B93"/>
    <w:rsid w:val="009475C4"/>
    <w:rsid w:val="00954346"/>
    <w:rsid w:val="00955624"/>
    <w:rsid w:val="0095636C"/>
    <w:rsid w:val="00956A49"/>
    <w:rsid w:val="0096167D"/>
    <w:rsid w:val="009627E2"/>
    <w:rsid w:val="00963BF2"/>
    <w:rsid w:val="00966409"/>
    <w:rsid w:val="00967D1E"/>
    <w:rsid w:val="00971DAB"/>
    <w:rsid w:val="00972757"/>
    <w:rsid w:val="00972ED6"/>
    <w:rsid w:val="00975C50"/>
    <w:rsid w:val="0097724F"/>
    <w:rsid w:val="0098285C"/>
    <w:rsid w:val="00984229"/>
    <w:rsid w:val="00985FDA"/>
    <w:rsid w:val="00987AB4"/>
    <w:rsid w:val="00990A7C"/>
    <w:rsid w:val="00990E04"/>
    <w:rsid w:val="009910A6"/>
    <w:rsid w:val="009920EF"/>
    <w:rsid w:val="00993F88"/>
    <w:rsid w:val="0099446A"/>
    <w:rsid w:val="0099668D"/>
    <w:rsid w:val="009A0131"/>
    <w:rsid w:val="009A27E3"/>
    <w:rsid w:val="009A7DE1"/>
    <w:rsid w:val="009B13C3"/>
    <w:rsid w:val="009B1880"/>
    <w:rsid w:val="009B2DC4"/>
    <w:rsid w:val="009C0687"/>
    <w:rsid w:val="009C2805"/>
    <w:rsid w:val="009C514F"/>
    <w:rsid w:val="009C5B94"/>
    <w:rsid w:val="009D0808"/>
    <w:rsid w:val="009D534C"/>
    <w:rsid w:val="009D6DE6"/>
    <w:rsid w:val="009D74B9"/>
    <w:rsid w:val="009D7BFF"/>
    <w:rsid w:val="009D7CDE"/>
    <w:rsid w:val="009E184C"/>
    <w:rsid w:val="009E68AA"/>
    <w:rsid w:val="009F19A2"/>
    <w:rsid w:val="009F3691"/>
    <w:rsid w:val="009F40BA"/>
    <w:rsid w:val="009F4413"/>
    <w:rsid w:val="009F46D1"/>
    <w:rsid w:val="009F4AD2"/>
    <w:rsid w:val="00A04FE8"/>
    <w:rsid w:val="00A0652D"/>
    <w:rsid w:val="00A065E7"/>
    <w:rsid w:val="00A07085"/>
    <w:rsid w:val="00A1041E"/>
    <w:rsid w:val="00A11576"/>
    <w:rsid w:val="00A11BC5"/>
    <w:rsid w:val="00A1327D"/>
    <w:rsid w:val="00A15451"/>
    <w:rsid w:val="00A15B88"/>
    <w:rsid w:val="00A16148"/>
    <w:rsid w:val="00A1674A"/>
    <w:rsid w:val="00A23E5F"/>
    <w:rsid w:val="00A24A48"/>
    <w:rsid w:val="00A25530"/>
    <w:rsid w:val="00A25D10"/>
    <w:rsid w:val="00A263A5"/>
    <w:rsid w:val="00A276E9"/>
    <w:rsid w:val="00A4076D"/>
    <w:rsid w:val="00A40D3A"/>
    <w:rsid w:val="00A449CA"/>
    <w:rsid w:val="00A46A64"/>
    <w:rsid w:val="00A47658"/>
    <w:rsid w:val="00A477D2"/>
    <w:rsid w:val="00A515BB"/>
    <w:rsid w:val="00A531B7"/>
    <w:rsid w:val="00A55DD8"/>
    <w:rsid w:val="00A56383"/>
    <w:rsid w:val="00A57C68"/>
    <w:rsid w:val="00A57F5C"/>
    <w:rsid w:val="00A66DBA"/>
    <w:rsid w:val="00A76710"/>
    <w:rsid w:val="00A81275"/>
    <w:rsid w:val="00A81C76"/>
    <w:rsid w:val="00A82676"/>
    <w:rsid w:val="00A85FA4"/>
    <w:rsid w:val="00A8781D"/>
    <w:rsid w:val="00A90D1A"/>
    <w:rsid w:val="00A9251B"/>
    <w:rsid w:val="00A93D4E"/>
    <w:rsid w:val="00A94F0C"/>
    <w:rsid w:val="00A95947"/>
    <w:rsid w:val="00A97648"/>
    <w:rsid w:val="00AA05F0"/>
    <w:rsid w:val="00AA16D5"/>
    <w:rsid w:val="00AA1F06"/>
    <w:rsid w:val="00AA3845"/>
    <w:rsid w:val="00AA6136"/>
    <w:rsid w:val="00AA7252"/>
    <w:rsid w:val="00AA7337"/>
    <w:rsid w:val="00AB2343"/>
    <w:rsid w:val="00AB2F95"/>
    <w:rsid w:val="00AB4572"/>
    <w:rsid w:val="00AB5932"/>
    <w:rsid w:val="00AB5D5B"/>
    <w:rsid w:val="00AC0E47"/>
    <w:rsid w:val="00AC1C60"/>
    <w:rsid w:val="00AC4C79"/>
    <w:rsid w:val="00AC6143"/>
    <w:rsid w:val="00AC6E13"/>
    <w:rsid w:val="00AD19C0"/>
    <w:rsid w:val="00AD2DD1"/>
    <w:rsid w:val="00AD41A7"/>
    <w:rsid w:val="00AE0975"/>
    <w:rsid w:val="00AE0D1E"/>
    <w:rsid w:val="00AE227E"/>
    <w:rsid w:val="00AE3AA4"/>
    <w:rsid w:val="00AE4B88"/>
    <w:rsid w:val="00AE5ACA"/>
    <w:rsid w:val="00AE5CB3"/>
    <w:rsid w:val="00AE6A03"/>
    <w:rsid w:val="00AE6D47"/>
    <w:rsid w:val="00AF1904"/>
    <w:rsid w:val="00AF1978"/>
    <w:rsid w:val="00AF4FD1"/>
    <w:rsid w:val="00AF5AAA"/>
    <w:rsid w:val="00B01DD4"/>
    <w:rsid w:val="00B031D2"/>
    <w:rsid w:val="00B14CA0"/>
    <w:rsid w:val="00B15457"/>
    <w:rsid w:val="00B163DA"/>
    <w:rsid w:val="00B16690"/>
    <w:rsid w:val="00B1733A"/>
    <w:rsid w:val="00B205AA"/>
    <w:rsid w:val="00B21AE1"/>
    <w:rsid w:val="00B23DF8"/>
    <w:rsid w:val="00B2787D"/>
    <w:rsid w:val="00B27DFB"/>
    <w:rsid w:val="00B3294C"/>
    <w:rsid w:val="00B3487E"/>
    <w:rsid w:val="00B361E4"/>
    <w:rsid w:val="00B40C9D"/>
    <w:rsid w:val="00B4155A"/>
    <w:rsid w:val="00B42A3D"/>
    <w:rsid w:val="00B43442"/>
    <w:rsid w:val="00B43A4B"/>
    <w:rsid w:val="00B45700"/>
    <w:rsid w:val="00B50333"/>
    <w:rsid w:val="00B51DB2"/>
    <w:rsid w:val="00B528FC"/>
    <w:rsid w:val="00B53266"/>
    <w:rsid w:val="00B63576"/>
    <w:rsid w:val="00B64024"/>
    <w:rsid w:val="00B65042"/>
    <w:rsid w:val="00B664DF"/>
    <w:rsid w:val="00B666CB"/>
    <w:rsid w:val="00B677B9"/>
    <w:rsid w:val="00B715B1"/>
    <w:rsid w:val="00B72FBF"/>
    <w:rsid w:val="00B7566E"/>
    <w:rsid w:val="00B7677F"/>
    <w:rsid w:val="00B76801"/>
    <w:rsid w:val="00B80E38"/>
    <w:rsid w:val="00B86ABF"/>
    <w:rsid w:val="00B904DD"/>
    <w:rsid w:val="00B909CE"/>
    <w:rsid w:val="00B9250E"/>
    <w:rsid w:val="00B92D68"/>
    <w:rsid w:val="00B9500A"/>
    <w:rsid w:val="00B962F7"/>
    <w:rsid w:val="00BA09EA"/>
    <w:rsid w:val="00BA1EA6"/>
    <w:rsid w:val="00BA201C"/>
    <w:rsid w:val="00BA3A70"/>
    <w:rsid w:val="00BA55A2"/>
    <w:rsid w:val="00BA5A7B"/>
    <w:rsid w:val="00BB0572"/>
    <w:rsid w:val="00BB0F9F"/>
    <w:rsid w:val="00BB2345"/>
    <w:rsid w:val="00BB5302"/>
    <w:rsid w:val="00BB531E"/>
    <w:rsid w:val="00BB6FB5"/>
    <w:rsid w:val="00BB78D7"/>
    <w:rsid w:val="00BC177E"/>
    <w:rsid w:val="00BC3582"/>
    <w:rsid w:val="00BD3097"/>
    <w:rsid w:val="00BD3C2E"/>
    <w:rsid w:val="00BE07D8"/>
    <w:rsid w:val="00BE0B34"/>
    <w:rsid w:val="00BE44F5"/>
    <w:rsid w:val="00BE6C9E"/>
    <w:rsid w:val="00BF074F"/>
    <w:rsid w:val="00BF2B54"/>
    <w:rsid w:val="00BF403B"/>
    <w:rsid w:val="00BF5E5F"/>
    <w:rsid w:val="00BF77D4"/>
    <w:rsid w:val="00C011D7"/>
    <w:rsid w:val="00C02D69"/>
    <w:rsid w:val="00C030F3"/>
    <w:rsid w:val="00C0731B"/>
    <w:rsid w:val="00C07578"/>
    <w:rsid w:val="00C1130C"/>
    <w:rsid w:val="00C11D59"/>
    <w:rsid w:val="00C12E61"/>
    <w:rsid w:val="00C12FBD"/>
    <w:rsid w:val="00C1455D"/>
    <w:rsid w:val="00C1744C"/>
    <w:rsid w:val="00C17F06"/>
    <w:rsid w:val="00C22371"/>
    <w:rsid w:val="00C234AB"/>
    <w:rsid w:val="00C25A33"/>
    <w:rsid w:val="00C3011C"/>
    <w:rsid w:val="00C306AC"/>
    <w:rsid w:val="00C3108F"/>
    <w:rsid w:val="00C33E13"/>
    <w:rsid w:val="00C35C7D"/>
    <w:rsid w:val="00C40904"/>
    <w:rsid w:val="00C43E71"/>
    <w:rsid w:val="00C4494F"/>
    <w:rsid w:val="00C461D9"/>
    <w:rsid w:val="00C47D02"/>
    <w:rsid w:val="00C50BE6"/>
    <w:rsid w:val="00C52098"/>
    <w:rsid w:val="00C525C0"/>
    <w:rsid w:val="00C52C1F"/>
    <w:rsid w:val="00C535D9"/>
    <w:rsid w:val="00C61275"/>
    <w:rsid w:val="00C62BBD"/>
    <w:rsid w:val="00C62EEE"/>
    <w:rsid w:val="00C66943"/>
    <w:rsid w:val="00C67C40"/>
    <w:rsid w:val="00C703EB"/>
    <w:rsid w:val="00C70CC4"/>
    <w:rsid w:val="00C73EED"/>
    <w:rsid w:val="00C74338"/>
    <w:rsid w:val="00C80F82"/>
    <w:rsid w:val="00C8256D"/>
    <w:rsid w:val="00C829AC"/>
    <w:rsid w:val="00C85521"/>
    <w:rsid w:val="00C86879"/>
    <w:rsid w:val="00C9095C"/>
    <w:rsid w:val="00C95323"/>
    <w:rsid w:val="00C97D3E"/>
    <w:rsid w:val="00CA041B"/>
    <w:rsid w:val="00CA3BD0"/>
    <w:rsid w:val="00CA3CBE"/>
    <w:rsid w:val="00CA4655"/>
    <w:rsid w:val="00CA5629"/>
    <w:rsid w:val="00CB238E"/>
    <w:rsid w:val="00CB3DAC"/>
    <w:rsid w:val="00CC1BA8"/>
    <w:rsid w:val="00CC4F19"/>
    <w:rsid w:val="00CC69C1"/>
    <w:rsid w:val="00CD032F"/>
    <w:rsid w:val="00CD17CA"/>
    <w:rsid w:val="00CD2672"/>
    <w:rsid w:val="00CD326E"/>
    <w:rsid w:val="00CD39E7"/>
    <w:rsid w:val="00CD5122"/>
    <w:rsid w:val="00CD51D0"/>
    <w:rsid w:val="00CD6D92"/>
    <w:rsid w:val="00CE00B5"/>
    <w:rsid w:val="00CE1A1C"/>
    <w:rsid w:val="00CE29A7"/>
    <w:rsid w:val="00CE3790"/>
    <w:rsid w:val="00CF009E"/>
    <w:rsid w:val="00CF23BA"/>
    <w:rsid w:val="00CF2739"/>
    <w:rsid w:val="00CF31FB"/>
    <w:rsid w:val="00CF3FEA"/>
    <w:rsid w:val="00CF4FC1"/>
    <w:rsid w:val="00CF5568"/>
    <w:rsid w:val="00D017EE"/>
    <w:rsid w:val="00D0510C"/>
    <w:rsid w:val="00D100DF"/>
    <w:rsid w:val="00D10ADC"/>
    <w:rsid w:val="00D12E1D"/>
    <w:rsid w:val="00D17D03"/>
    <w:rsid w:val="00D257F5"/>
    <w:rsid w:val="00D25A15"/>
    <w:rsid w:val="00D30C77"/>
    <w:rsid w:val="00D3154D"/>
    <w:rsid w:val="00D344CF"/>
    <w:rsid w:val="00D35A2E"/>
    <w:rsid w:val="00D37C4D"/>
    <w:rsid w:val="00D4083E"/>
    <w:rsid w:val="00D41CCD"/>
    <w:rsid w:val="00D42AA2"/>
    <w:rsid w:val="00D46C2B"/>
    <w:rsid w:val="00D47116"/>
    <w:rsid w:val="00D47B50"/>
    <w:rsid w:val="00D5044E"/>
    <w:rsid w:val="00D53AE8"/>
    <w:rsid w:val="00D5416A"/>
    <w:rsid w:val="00D57F59"/>
    <w:rsid w:val="00D64303"/>
    <w:rsid w:val="00D661B7"/>
    <w:rsid w:val="00D67086"/>
    <w:rsid w:val="00D7083E"/>
    <w:rsid w:val="00D70EB5"/>
    <w:rsid w:val="00D73DCA"/>
    <w:rsid w:val="00D746E1"/>
    <w:rsid w:val="00D768FD"/>
    <w:rsid w:val="00D80275"/>
    <w:rsid w:val="00D80563"/>
    <w:rsid w:val="00D811FC"/>
    <w:rsid w:val="00D8140F"/>
    <w:rsid w:val="00D82B18"/>
    <w:rsid w:val="00D830C7"/>
    <w:rsid w:val="00D85253"/>
    <w:rsid w:val="00D86558"/>
    <w:rsid w:val="00D911E2"/>
    <w:rsid w:val="00D97437"/>
    <w:rsid w:val="00D977BF"/>
    <w:rsid w:val="00D97BBA"/>
    <w:rsid w:val="00DA071D"/>
    <w:rsid w:val="00DA0F27"/>
    <w:rsid w:val="00DA0F73"/>
    <w:rsid w:val="00DA2449"/>
    <w:rsid w:val="00DA2F84"/>
    <w:rsid w:val="00DA5CF3"/>
    <w:rsid w:val="00DB1836"/>
    <w:rsid w:val="00DB37DF"/>
    <w:rsid w:val="00DB4183"/>
    <w:rsid w:val="00DB4D08"/>
    <w:rsid w:val="00DB7B47"/>
    <w:rsid w:val="00DB7C1E"/>
    <w:rsid w:val="00DC0B4C"/>
    <w:rsid w:val="00DC10E6"/>
    <w:rsid w:val="00DC44F4"/>
    <w:rsid w:val="00DC74A4"/>
    <w:rsid w:val="00DD18D5"/>
    <w:rsid w:val="00DD1940"/>
    <w:rsid w:val="00DD2116"/>
    <w:rsid w:val="00DD2488"/>
    <w:rsid w:val="00DD3004"/>
    <w:rsid w:val="00DD31AC"/>
    <w:rsid w:val="00DD4EA4"/>
    <w:rsid w:val="00DD5167"/>
    <w:rsid w:val="00DD5CED"/>
    <w:rsid w:val="00DE29BC"/>
    <w:rsid w:val="00DE5C1A"/>
    <w:rsid w:val="00DE5CD8"/>
    <w:rsid w:val="00DE6A7C"/>
    <w:rsid w:val="00DF19CA"/>
    <w:rsid w:val="00E0150A"/>
    <w:rsid w:val="00E01971"/>
    <w:rsid w:val="00E03CF8"/>
    <w:rsid w:val="00E102C4"/>
    <w:rsid w:val="00E1476D"/>
    <w:rsid w:val="00E206A9"/>
    <w:rsid w:val="00E21DFA"/>
    <w:rsid w:val="00E24834"/>
    <w:rsid w:val="00E2763B"/>
    <w:rsid w:val="00E311FC"/>
    <w:rsid w:val="00E31BE7"/>
    <w:rsid w:val="00E371BC"/>
    <w:rsid w:val="00E42064"/>
    <w:rsid w:val="00E42B3F"/>
    <w:rsid w:val="00E453E0"/>
    <w:rsid w:val="00E4756B"/>
    <w:rsid w:val="00E502BA"/>
    <w:rsid w:val="00E511C1"/>
    <w:rsid w:val="00E53D66"/>
    <w:rsid w:val="00E55D16"/>
    <w:rsid w:val="00E6256B"/>
    <w:rsid w:val="00E643F7"/>
    <w:rsid w:val="00E67850"/>
    <w:rsid w:val="00E704D8"/>
    <w:rsid w:val="00E77679"/>
    <w:rsid w:val="00E81899"/>
    <w:rsid w:val="00E83864"/>
    <w:rsid w:val="00E87635"/>
    <w:rsid w:val="00E90E16"/>
    <w:rsid w:val="00E91731"/>
    <w:rsid w:val="00E92987"/>
    <w:rsid w:val="00E92A4A"/>
    <w:rsid w:val="00E943BE"/>
    <w:rsid w:val="00E96CEE"/>
    <w:rsid w:val="00E9761A"/>
    <w:rsid w:val="00E9783B"/>
    <w:rsid w:val="00EA02A8"/>
    <w:rsid w:val="00EA3F8C"/>
    <w:rsid w:val="00EA4EFD"/>
    <w:rsid w:val="00EA4F1C"/>
    <w:rsid w:val="00EB7B63"/>
    <w:rsid w:val="00EC08D6"/>
    <w:rsid w:val="00EC0E70"/>
    <w:rsid w:val="00EC6F66"/>
    <w:rsid w:val="00EC78AA"/>
    <w:rsid w:val="00ED0489"/>
    <w:rsid w:val="00ED2768"/>
    <w:rsid w:val="00ED3BED"/>
    <w:rsid w:val="00ED4DF8"/>
    <w:rsid w:val="00ED535E"/>
    <w:rsid w:val="00ED5D62"/>
    <w:rsid w:val="00ED64D1"/>
    <w:rsid w:val="00EE5FC0"/>
    <w:rsid w:val="00EE689E"/>
    <w:rsid w:val="00EF03C0"/>
    <w:rsid w:val="00EF14B7"/>
    <w:rsid w:val="00EF3C8F"/>
    <w:rsid w:val="00EF4976"/>
    <w:rsid w:val="00EF557B"/>
    <w:rsid w:val="00EF663F"/>
    <w:rsid w:val="00EF729D"/>
    <w:rsid w:val="00F01AAD"/>
    <w:rsid w:val="00F01BE5"/>
    <w:rsid w:val="00F02DBC"/>
    <w:rsid w:val="00F074E4"/>
    <w:rsid w:val="00F07A27"/>
    <w:rsid w:val="00F10895"/>
    <w:rsid w:val="00F151AA"/>
    <w:rsid w:val="00F158A0"/>
    <w:rsid w:val="00F1660D"/>
    <w:rsid w:val="00F16738"/>
    <w:rsid w:val="00F21A4D"/>
    <w:rsid w:val="00F23C71"/>
    <w:rsid w:val="00F23F36"/>
    <w:rsid w:val="00F26F29"/>
    <w:rsid w:val="00F2701E"/>
    <w:rsid w:val="00F33918"/>
    <w:rsid w:val="00F36EA1"/>
    <w:rsid w:val="00F37461"/>
    <w:rsid w:val="00F40CC7"/>
    <w:rsid w:val="00F410F7"/>
    <w:rsid w:val="00F42728"/>
    <w:rsid w:val="00F467B1"/>
    <w:rsid w:val="00F5275C"/>
    <w:rsid w:val="00F572CE"/>
    <w:rsid w:val="00F623D0"/>
    <w:rsid w:val="00F70622"/>
    <w:rsid w:val="00F730E1"/>
    <w:rsid w:val="00F738B7"/>
    <w:rsid w:val="00F73AEC"/>
    <w:rsid w:val="00F75629"/>
    <w:rsid w:val="00F77721"/>
    <w:rsid w:val="00F77F82"/>
    <w:rsid w:val="00F8334B"/>
    <w:rsid w:val="00F84860"/>
    <w:rsid w:val="00F8776A"/>
    <w:rsid w:val="00F90065"/>
    <w:rsid w:val="00F9616B"/>
    <w:rsid w:val="00F96321"/>
    <w:rsid w:val="00F977D9"/>
    <w:rsid w:val="00FA4B0B"/>
    <w:rsid w:val="00FA672C"/>
    <w:rsid w:val="00FB066C"/>
    <w:rsid w:val="00FB1B23"/>
    <w:rsid w:val="00FB61B4"/>
    <w:rsid w:val="00FB6825"/>
    <w:rsid w:val="00FC1C12"/>
    <w:rsid w:val="00FC24BF"/>
    <w:rsid w:val="00FC4A69"/>
    <w:rsid w:val="00FC4F18"/>
    <w:rsid w:val="00FC53D6"/>
    <w:rsid w:val="00FC64C7"/>
    <w:rsid w:val="00FC7EF8"/>
    <w:rsid w:val="00FD0001"/>
    <w:rsid w:val="00FD17A6"/>
    <w:rsid w:val="00FD31C6"/>
    <w:rsid w:val="00FD40A7"/>
    <w:rsid w:val="00FD5698"/>
    <w:rsid w:val="00FD588C"/>
    <w:rsid w:val="00FD6D85"/>
    <w:rsid w:val="00FD6DB0"/>
    <w:rsid w:val="00FE16B1"/>
    <w:rsid w:val="00FE2085"/>
    <w:rsid w:val="00FE3CB4"/>
    <w:rsid w:val="00FE5D13"/>
    <w:rsid w:val="00FE621D"/>
    <w:rsid w:val="00FF2281"/>
    <w:rsid w:val="03076D05"/>
    <w:rsid w:val="03898F10"/>
    <w:rsid w:val="07BB1E45"/>
    <w:rsid w:val="0808AA70"/>
    <w:rsid w:val="09F8D094"/>
    <w:rsid w:val="0B94A0F5"/>
    <w:rsid w:val="0CA77B21"/>
    <w:rsid w:val="0CB63A30"/>
    <w:rsid w:val="0F6F17E8"/>
    <w:rsid w:val="103C682B"/>
    <w:rsid w:val="10A4C222"/>
    <w:rsid w:val="119DEEB7"/>
    <w:rsid w:val="128289CD"/>
    <w:rsid w:val="128F5777"/>
    <w:rsid w:val="13582F8A"/>
    <w:rsid w:val="14368571"/>
    <w:rsid w:val="144DDBC6"/>
    <w:rsid w:val="147A4D70"/>
    <w:rsid w:val="154370C1"/>
    <w:rsid w:val="1653B3F5"/>
    <w:rsid w:val="1755FAF0"/>
    <w:rsid w:val="17F73AA4"/>
    <w:rsid w:val="18D8A2F4"/>
    <w:rsid w:val="1A8D9BB2"/>
    <w:rsid w:val="1C6BC556"/>
    <w:rsid w:val="1CB2C049"/>
    <w:rsid w:val="1D63CD80"/>
    <w:rsid w:val="1E212FB6"/>
    <w:rsid w:val="20477CA2"/>
    <w:rsid w:val="212367CD"/>
    <w:rsid w:val="2158D078"/>
    <w:rsid w:val="224BD823"/>
    <w:rsid w:val="237EE2C4"/>
    <w:rsid w:val="23C84B03"/>
    <w:rsid w:val="25D51A79"/>
    <w:rsid w:val="26774934"/>
    <w:rsid w:val="28B5492A"/>
    <w:rsid w:val="28EEC6BE"/>
    <w:rsid w:val="2928678F"/>
    <w:rsid w:val="2A6721FA"/>
    <w:rsid w:val="2A8401D7"/>
    <w:rsid w:val="2B07A044"/>
    <w:rsid w:val="2CD1C66D"/>
    <w:rsid w:val="2D142047"/>
    <w:rsid w:val="2EB7BC05"/>
    <w:rsid w:val="345868F3"/>
    <w:rsid w:val="369ADD2F"/>
    <w:rsid w:val="371E5FBE"/>
    <w:rsid w:val="38673B46"/>
    <w:rsid w:val="38D56FA1"/>
    <w:rsid w:val="390CD80E"/>
    <w:rsid w:val="39D272E9"/>
    <w:rsid w:val="3A2E1B55"/>
    <w:rsid w:val="3A60CBAB"/>
    <w:rsid w:val="3B1DC40E"/>
    <w:rsid w:val="3E8E2E36"/>
    <w:rsid w:val="3ED334A0"/>
    <w:rsid w:val="3F429BFE"/>
    <w:rsid w:val="3FB32750"/>
    <w:rsid w:val="3FDD40DF"/>
    <w:rsid w:val="400FD443"/>
    <w:rsid w:val="43A77D47"/>
    <w:rsid w:val="43FA9970"/>
    <w:rsid w:val="47384FE1"/>
    <w:rsid w:val="4A16BECB"/>
    <w:rsid w:val="4A6AC326"/>
    <w:rsid w:val="4AC02CFF"/>
    <w:rsid w:val="4C6D6441"/>
    <w:rsid w:val="4EEA2FEE"/>
    <w:rsid w:val="50358971"/>
    <w:rsid w:val="514CD6D6"/>
    <w:rsid w:val="51C4E054"/>
    <w:rsid w:val="52648E62"/>
    <w:rsid w:val="53B917CC"/>
    <w:rsid w:val="54C98F47"/>
    <w:rsid w:val="569C1FD5"/>
    <w:rsid w:val="587844E5"/>
    <w:rsid w:val="58B4FB71"/>
    <w:rsid w:val="59DA3CA4"/>
    <w:rsid w:val="5A2E435B"/>
    <w:rsid w:val="5A74FA68"/>
    <w:rsid w:val="5AAA8CCF"/>
    <w:rsid w:val="5C018253"/>
    <w:rsid w:val="5CC04AAD"/>
    <w:rsid w:val="5E25F590"/>
    <w:rsid w:val="5E4C7792"/>
    <w:rsid w:val="60C0E608"/>
    <w:rsid w:val="61673149"/>
    <w:rsid w:val="62F966B3"/>
    <w:rsid w:val="643CF74F"/>
    <w:rsid w:val="64F6C5B5"/>
    <w:rsid w:val="6510153A"/>
    <w:rsid w:val="65BA4DA7"/>
    <w:rsid w:val="66310775"/>
    <w:rsid w:val="664777B0"/>
    <w:rsid w:val="67C64AD7"/>
    <w:rsid w:val="6A0D8955"/>
    <w:rsid w:val="6BD1907A"/>
    <w:rsid w:val="6DFFEC1A"/>
    <w:rsid w:val="6E84C544"/>
    <w:rsid w:val="6FCCA92C"/>
    <w:rsid w:val="6FEFED97"/>
    <w:rsid w:val="70744E2E"/>
    <w:rsid w:val="70D136FE"/>
    <w:rsid w:val="70D75269"/>
    <w:rsid w:val="70EA18C1"/>
    <w:rsid w:val="71CA0F88"/>
    <w:rsid w:val="71F63D1A"/>
    <w:rsid w:val="7346D5AB"/>
    <w:rsid w:val="744ACC08"/>
    <w:rsid w:val="7851A76E"/>
    <w:rsid w:val="7913E9F6"/>
    <w:rsid w:val="79FFE2D9"/>
    <w:rsid w:val="7A516194"/>
    <w:rsid w:val="7B6683BD"/>
    <w:rsid w:val="7D982159"/>
    <w:rsid w:val="7DAB7553"/>
    <w:rsid w:val="7F256929"/>
    <w:rsid w:val="7F72EE30"/>
    <w:rsid w:val="7FDEFF6B"/>
    <w:rsid w:val="7FE94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23541"/>
  <w15:docId w15:val="{7EFCEFB6-628A-4E2B-8970-8BB6B936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D8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C461D9"/>
    <w:pPr>
      <w:keepNext/>
      <w:tabs>
        <w:tab w:val="left" w:pos="1134"/>
      </w:tabs>
      <w:spacing w:before="60" w:after="60" w:line="360" w:lineRule="auto"/>
      <w:outlineLvl w:val="0"/>
    </w:pPr>
    <w:rPr>
      <w:rFonts w:ascii="Arial" w:hAnsi="Arial" w:cs="Arial"/>
      <w:b/>
      <w:bCs/>
      <w:sz w:val="20"/>
      <w:szCs w:val="40"/>
    </w:rPr>
  </w:style>
  <w:style w:type="paragraph" w:styleId="Heading2">
    <w:name w:val="heading 2"/>
    <w:basedOn w:val="Normal"/>
    <w:next w:val="Normal"/>
    <w:link w:val="Heading2Char"/>
    <w:uiPriority w:val="9"/>
    <w:unhideWhenUsed/>
    <w:qFormat/>
    <w:rsid w:val="00800D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00D8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00D8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00D8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00D8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00D8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00D89"/>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61D9"/>
    <w:rPr>
      <w:rFonts w:ascii="Arial" w:eastAsia="Times New Roman" w:hAnsi="Arial" w:cs="Arial"/>
      <w:b/>
      <w:bCs/>
      <w:sz w:val="20"/>
      <w:szCs w:val="40"/>
    </w:rPr>
  </w:style>
  <w:style w:type="character" w:customStyle="1" w:styleId="Heading2Char">
    <w:name w:val="Heading 2 Char"/>
    <w:basedOn w:val="DefaultParagraphFont"/>
    <w:link w:val="Heading2"/>
    <w:uiPriority w:val="9"/>
    <w:rsid w:val="00800D8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00D89"/>
    <w:rPr>
      <w:rFonts w:asciiTheme="majorHAnsi" w:eastAsiaTheme="majorEastAsia" w:hAnsiTheme="majorHAnsi" w:cstheme="majorBidi"/>
      <w:b/>
      <w:bCs/>
      <w:color w:val="4F81BD" w:themeColor="accent1"/>
      <w:sz w:val="24"/>
      <w:szCs w:val="20"/>
    </w:rPr>
  </w:style>
  <w:style w:type="character" w:customStyle="1" w:styleId="Heading4Char">
    <w:name w:val="Heading 4 Char"/>
    <w:basedOn w:val="DefaultParagraphFont"/>
    <w:link w:val="Heading4"/>
    <w:uiPriority w:val="9"/>
    <w:semiHidden/>
    <w:rsid w:val="00800D89"/>
    <w:rPr>
      <w:rFonts w:asciiTheme="majorHAnsi" w:eastAsiaTheme="majorEastAsia" w:hAnsiTheme="majorHAnsi" w:cstheme="majorBidi"/>
      <w:b/>
      <w:bCs/>
      <w:i/>
      <w:iCs/>
      <w:color w:val="4F81BD" w:themeColor="accent1"/>
      <w:sz w:val="24"/>
      <w:szCs w:val="20"/>
    </w:rPr>
  </w:style>
  <w:style w:type="character" w:customStyle="1" w:styleId="Heading5Char">
    <w:name w:val="Heading 5 Char"/>
    <w:basedOn w:val="DefaultParagraphFont"/>
    <w:link w:val="Heading5"/>
    <w:uiPriority w:val="9"/>
    <w:semiHidden/>
    <w:rsid w:val="00800D89"/>
    <w:rPr>
      <w:rFonts w:asciiTheme="majorHAnsi" w:eastAsiaTheme="majorEastAsia" w:hAnsiTheme="majorHAnsi" w:cstheme="majorBidi"/>
      <w:color w:val="243F60" w:themeColor="accent1" w:themeShade="7F"/>
      <w:sz w:val="24"/>
      <w:szCs w:val="20"/>
    </w:rPr>
  </w:style>
  <w:style w:type="character" w:customStyle="1" w:styleId="Heading6Char">
    <w:name w:val="Heading 6 Char"/>
    <w:basedOn w:val="DefaultParagraphFont"/>
    <w:link w:val="Heading6"/>
    <w:uiPriority w:val="9"/>
    <w:semiHidden/>
    <w:rsid w:val="00800D89"/>
    <w:rPr>
      <w:rFonts w:asciiTheme="majorHAnsi" w:eastAsiaTheme="majorEastAsia" w:hAnsiTheme="majorHAnsi" w:cstheme="majorBidi"/>
      <w:i/>
      <w:iCs/>
      <w:color w:val="243F60" w:themeColor="accent1" w:themeShade="7F"/>
      <w:sz w:val="24"/>
      <w:szCs w:val="20"/>
    </w:rPr>
  </w:style>
  <w:style w:type="character" w:customStyle="1" w:styleId="Heading7Char">
    <w:name w:val="Heading 7 Char"/>
    <w:basedOn w:val="DefaultParagraphFont"/>
    <w:link w:val="Heading7"/>
    <w:uiPriority w:val="9"/>
    <w:semiHidden/>
    <w:rsid w:val="00800D89"/>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uiPriority w:val="9"/>
    <w:semiHidden/>
    <w:rsid w:val="00800D89"/>
    <w:rPr>
      <w:rFonts w:asciiTheme="majorHAnsi" w:eastAsiaTheme="majorEastAsia" w:hAnsiTheme="majorHAnsi" w:cstheme="majorBidi"/>
      <w:color w:val="404040" w:themeColor="text1" w:themeTint="BF"/>
      <w:sz w:val="20"/>
      <w:szCs w:val="20"/>
    </w:rPr>
  </w:style>
  <w:style w:type="paragraph" w:styleId="BalloonText">
    <w:name w:val="Balloon Text"/>
    <w:basedOn w:val="Normal"/>
    <w:link w:val="BalloonTextChar"/>
    <w:uiPriority w:val="99"/>
    <w:semiHidden/>
    <w:unhideWhenUsed/>
    <w:rsid w:val="00800D89"/>
    <w:rPr>
      <w:rFonts w:ascii="Tahoma" w:hAnsi="Tahoma" w:cs="Tahoma"/>
      <w:sz w:val="16"/>
      <w:szCs w:val="16"/>
    </w:rPr>
  </w:style>
  <w:style w:type="character" w:customStyle="1" w:styleId="BalloonTextChar">
    <w:name w:val="Balloon Text Char"/>
    <w:basedOn w:val="DefaultParagraphFont"/>
    <w:link w:val="BalloonText"/>
    <w:uiPriority w:val="99"/>
    <w:semiHidden/>
    <w:rsid w:val="00800D89"/>
    <w:rPr>
      <w:rFonts w:ascii="Tahoma" w:eastAsia="Times New Roman" w:hAnsi="Tahoma" w:cs="Tahoma"/>
      <w:sz w:val="16"/>
      <w:szCs w:val="16"/>
    </w:rPr>
  </w:style>
  <w:style w:type="character" w:styleId="Hyperlink">
    <w:name w:val="Hyperlink"/>
    <w:basedOn w:val="DefaultParagraphFont"/>
    <w:uiPriority w:val="99"/>
    <w:rsid w:val="00800D89"/>
    <w:rPr>
      <w:color w:val="0000FF"/>
      <w:u w:val="single"/>
    </w:rPr>
  </w:style>
  <w:style w:type="paragraph" w:styleId="BodyText2">
    <w:name w:val="Body Text 2"/>
    <w:basedOn w:val="Normal"/>
    <w:link w:val="BodyText2Char"/>
    <w:rsid w:val="00800D89"/>
    <w:rPr>
      <w:rFonts w:ascii="Arial" w:hAnsi="Arial"/>
      <w:bCs/>
      <w:sz w:val="22"/>
    </w:rPr>
  </w:style>
  <w:style w:type="character" w:customStyle="1" w:styleId="BodyText2Char">
    <w:name w:val="Body Text 2 Char"/>
    <w:basedOn w:val="DefaultParagraphFont"/>
    <w:link w:val="BodyText2"/>
    <w:rsid w:val="00800D89"/>
    <w:rPr>
      <w:rFonts w:ascii="Arial" w:eastAsia="Times New Roman" w:hAnsi="Arial" w:cs="Times New Roman"/>
      <w:bCs/>
      <w:szCs w:val="20"/>
    </w:rPr>
  </w:style>
  <w:style w:type="paragraph" w:customStyle="1" w:styleId="Style1">
    <w:name w:val="Style1"/>
    <w:basedOn w:val="Normal"/>
    <w:rsid w:val="00800D89"/>
    <w:rPr>
      <w:rFonts w:ascii="Arial" w:hAnsi="Arial"/>
      <w:sz w:val="22"/>
      <w:szCs w:val="24"/>
      <w:lang w:val="en-US"/>
    </w:rPr>
  </w:style>
  <w:style w:type="paragraph" w:customStyle="1" w:styleId="DfESOutNumbered">
    <w:name w:val="DfESOutNumbered"/>
    <w:basedOn w:val="Normal"/>
    <w:rsid w:val="00800D89"/>
    <w:pPr>
      <w:widowControl w:val="0"/>
      <w:numPr>
        <w:numId w:val="1"/>
      </w:numPr>
      <w:overflowPunct w:val="0"/>
      <w:autoSpaceDE w:val="0"/>
      <w:autoSpaceDN w:val="0"/>
      <w:adjustRightInd w:val="0"/>
      <w:spacing w:after="240"/>
      <w:textAlignment w:val="baseline"/>
    </w:pPr>
    <w:rPr>
      <w:rFonts w:ascii="Arial" w:hAnsi="Arial"/>
    </w:rPr>
  </w:style>
  <w:style w:type="paragraph" w:styleId="NormalWeb">
    <w:name w:val="Normal (Web)"/>
    <w:basedOn w:val="Normal"/>
    <w:uiPriority w:val="99"/>
    <w:rsid w:val="00800D89"/>
    <w:pPr>
      <w:spacing w:before="100" w:beforeAutospacing="1" w:after="100" w:afterAutospacing="1"/>
    </w:pPr>
    <w:rPr>
      <w:rFonts w:ascii="Arial Unicode MS" w:eastAsia="Arial Unicode MS" w:hAnsi="Arial Unicode MS" w:cs="Arial Unicode MS"/>
      <w:szCs w:val="24"/>
    </w:rPr>
  </w:style>
  <w:style w:type="paragraph" w:styleId="ListParagraph">
    <w:name w:val="List Paragraph"/>
    <w:basedOn w:val="Normal"/>
    <w:uiPriority w:val="34"/>
    <w:qFormat/>
    <w:rsid w:val="00800D89"/>
    <w:pPr>
      <w:ind w:left="720"/>
      <w:contextualSpacing/>
    </w:pPr>
  </w:style>
  <w:style w:type="paragraph" w:styleId="NoSpacing">
    <w:name w:val="No Spacing"/>
    <w:uiPriority w:val="1"/>
    <w:qFormat/>
    <w:rsid w:val="00800D89"/>
    <w:pPr>
      <w:spacing w:after="0" w:line="240" w:lineRule="auto"/>
    </w:pPr>
    <w:rPr>
      <w:rFonts w:ascii="Times New Roman" w:eastAsia="Times New Roman" w:hAnsi="Times New Roman" w:cs="Times New Roman"/>
      <w:sz w:val="24"/>
      <w:szCs w:val="20"/>
    </w:rPr>
  </w:style>
  <w:style w:type="character" w:styleId="Strong">
    <w:name w:val="Strong"/>
    <w:basedOn w:val="DefaultParagraphFont"/>
    <w:uiPriority w:val="22"/>
    <w:qFormat/>
    <w:rsid w:val="00800D89"/>
    <w:rPr>
      <w:b/>
      <w:bCs/>
    </w:rPr>
  </w:style>
  <w:style w:type="character" w:styleId="FollowedHyperlink">
    <w:name w:val="FollowedHyperlink"/>
    <w:basedOn w:val="DefaultParagraphFont"/>
    <w:uiPriority w:val="99"/>
    <w:semiHidden/>
    <w:unhideWhenUsed/>
    <w:rsid w:val="00800D89"/>
    <w:rPr>
      <w:color w:val="800080" w:themeColor="followedHyperlink"/>
      <w:u w:val="single"/>
    </w:rPr>
  </w:style>
  <w:style w:type="paragraph" w:customStyle="1" w:styleId="dfesoutnumbered0">
    <w:name w:val="dfesoutnumbered"/>
    <w:basedOn w:val="Normal"/>
    <w:rsid w:val="00800D89"/>
    <w:pPr>
      <w:spacing w:before="100" w:beforeAutospacing="1" w:after="100" w:afterAutospacing="1"/>
    </w:pPr>
    <w:rPr>
      <w:rFonts w:ascii="Arial Unicode MS" w:eastAsia="Arial Unicode MS" w:hAnsi="Arial Unicode MS" w:cs="Arial Unicode MS"/>
      <w:szCs w:val="24"/>
    </w:rPr>
  </w:style>
  <w:style w:type="character" w:styleId="Emphasis">
    <w:name w:val="Emphasis"/>
    <w:basedOn w:val="DefaultParagraphFont"/>
    <w:qFormat/>
    <w:rsid w:val="00800D89"/>
    <w:rPr>
      <w:i/>
      <w:iCs/>
    </w:rPr>
  </w:style>
  <w:style w:type="paragraph" w:styleId="Caption">
    <w:name w:val="caption"/>
    <w:basedOn w:val="Normal"/>
    <w:next w:val="Normal"/>
    <w:qFormat/>
    <w:rsid w:val="00800D89"/>
    <w:rPr>
      <w:b/>
      <w:u w:val="single"/>
    </w:rPr>
  </w:style>
  <w:style w:type="paragraph" w:styleId="BodyText">
    <w:name w:val="Body Text"/>
    <w:basedOn w:val="Normal"/>
    <w:link w:val="BodyTextChar"/>
    <w:uiPriority w:val="99"/>
    <w:semiHidden/>
    <w:unhideWhenUsed/>
    <w:rsid w:val="00800D89"/>
    <w:pPr>
      <w:spacing w:after="120"/>
    </w:pPr>
  </w:style>
  <w:style w:type="character" w:customStyle="1" w:styleId="BodyTextChar">
    <w:name w:val="Body Text Char"/>
    <w:basedOn w:val="DefaultParagraphFont"/>
    <w:link w:val="BodyText"/>
    <w:uiPriority w:val="99"/>
    <w:semiHidden/>
    <w:rsid w:val="00800D89"/>
    <w:rPr>
      <w:rFonts w:ascii="Times New Roman" w:eastAsia="Times New Roman" w:hAnsi="Times New Roman" w:cs="Times New Roman"/>
      <w:sz w:val="24"/>
      <w:szCs w:val="20"/>
    </w:rPr>
  </w:style>
  <w:style w:type="paragraph" w:styleId="Title">
    <w:name w:val="Title"/>
    <w:basedOn w:val="Normal"/>
    <w:link w:val="TitleChar"/>
    <w:qFormat/>
    <w:rsid w:val="00800D89"/>
    <w:pPr>
      <w:jc w:val="center"/>
    </w:pPr>
    <w:rPr>
      <w:rFonts w:ascii="Arial" w:hAnsi="Arial"/>
      <w:b/>
      <w:sz w:val="20"/>
    </w:rPr>
  </w:style>
  <w:style w:type="character" w:customStyle="1" w:styleId="TitleChar">
    <w:name w:val="Title Char"/>
    <w:basedOn w:val="DefaultParagraphFont"/>
    <w:link w:val="Title"/>
    <w:rsid w:val="00800D89"/>
    <w:rPr>
      <w:rFonts w:ascii="Arial" w:eastAsia="Times New Roman" w:hAnsi="Arial" w:cs="Times New Roman"/>
      <w:b/>
      <w:sz w:val="20"/>
      <w:szCs w:val="20"/>
    </w:rPr>
  </w:style>
  <w:style w:type="paragraph" w:styleId="EnvelopeReturn">
    <w:name w:val="envelope return"/>
    <w:basedOn w:val="Normal"/>
    <w:rsid w:val="00800D89"/>
    <w:rPr>
      <w:rFonts w:ascii="Arial" w:hAnsi="Arial"/>
      <w:b/>
      <w:sz w:val="28"/>
    </w:rPr>
  </w:style>
  <w:style w:type="paragraph" w:styleId="Footer">
    <w:name w:val="footer"/>
    <w:basedOn w:val="Normal"/>
    <w:link w:val="FooterChar"/>
    <w:uiPriority w:val="99"/>
    <w:rsid w:val="00800D89"/>
    <w:pPr>
      <w:tabs>
        <w:tab w:val="center" w:pos="4153"/>
        <w:tab w:val="right" w:pos="8306"/>
      </w:tabs>
    </w:pPr>
    <w:rPr>
      <w:sz w:val="20"/>
    </w:rPr>
  </w:style>
  <w:style w:type="character" w:customStyle="1" w:styleId="FooterChar">
    <w:name w:val="Footer Char"/>
    <w:basedOn w:val="DefaultParagraphFont"/>
    <w:link w:val="Footer"/>
    <w:uiPriority w:val="99"/>
    <w:rsid w:val="00800D89"/>
    <w:rPr>
      <w:rFonts w:ascii="Times New Roman" w:eastAsia="Times New Roman" w:hAnsi="Times New Roman" w:cs="Times New Roman"/>
      <w:sz w:val="20"/>
      <w:szCs w:val="20"/>
    </w:rPr>
  </w:style>
  <w:style w:type="paragraph" w:customStyle="1" w:styleId="dfesbullets">
    <w:name w:val="dfesbullets"/>
    <w:basedOn w:val="Normal"/>
    <w:rsid w:val="00800D89"/>
    <w:pPr>
      <w:spacing w:before="100" w:beforeAutospacing="1" w:after="100" w:afterAutospacing="1"/>
    </w:pPr>
    <w:rPr>
      <w:rFonts w:ascii="Arial Unicode MS" w:eastAsia="Arial Unicode MS" w:hAnsi="Arial Unicode MS" w:cs="Arial Unicode MS"/>
      <w:szCs w:val="24"/>
    </w:rPr>
  </w:style>
  <w:style w:type="table" w:styleId="TableGrid">
    <w:name w:val="Table Grid"/>
    <w:basedOn w:val="TableNormal"/>
    <w:uiPriority w:val="59"/>
    <w:rsid w:val="00800D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rsid w:val="00800D89"/>
    <w:rPr>
      <w:rFonts w:ascii="Courier New" w:hAnsi="Courier New" w:cs="Courier New"/>
      <w:sz w:val="20"/>
    </w:rPr>
  </w:style>
  <w:style w:type="character" w:customStyle="1" w:styleId="PlainTextChar">
    <w:name w:val="Plain Text Char"/>
    <w:basedOn w:val="DefaultParagraphFont"/>
    <w:link w:val="PlainText"/>
    <w:rsid w:val="00800D89"/>
    <w:rPr>
      <w:rFonts w:ascii="Courier New" w:eastAsia="Times New Roman" w:hAnsi="Courier New" w:cs="Courier New"/>
      <w:sz w:val="20"/>
      <w:szCs w:val="20"/>
    </w:rPr>
  </w:style>
  <w:style w:type="paragraph" w:styleId="Header">
    <w:name w:val="header"/>
    <w:basedOn w:val="Normal"/>
    <w:link w:val="HeaderChar"/>
    <w:uiPriority w:val="99"/>
    <w:rsid w:val="00800D89"/>
    <w:pPr>
      <w:tabs>
        <w:tab w:val="center" w:pos="4153"/>
        <w:tab w:val="right" w:pos="8306"/>
      </w:tabs>
    </w:pPr>
  </w:style>
  <w:style w:type="character" w:customStyle="1" w:styleId="HeaderChar">
    <w:name w:val="Header Char"/>
    <w:basedOn w:val="DefaultParagraphFont"/>
    <w:link w:val="Header"/>
    <w:uiPriority w:val="99"/>
    <w:rsid w:val="00800D89"/>
    <w:rPr>
      <w:rFonts w:ascii="Times New Roman" w:eastAsia="Times New Roman" w:hAnsi="Times New Roman" w:cs="Times New Roman"/>
      <w:sz w:val="24"/>
      <w:szCs w:val="20"/>
    </w:rPr>
  </w:style>
  <w:style w:type="paragraph" w:styleId="BodyText3">
    <w:name w:val="Body Text 3"/>
    <w:basedOn w:val="Normal"/>
    <w:link w:val="BodyText3Char"/>
    <w:uiPriority w:val="99"/>
    <w:semiHidden/>
    <w:unhideWhenUsed/>
    <w:rsid w:val="00800D89"/>
    <w:pPr>
      <w:spacing w:after="120"/>
    </w:pPr>
    <w:rPr>
      <w:sz w:val="16"/>
      <w:szCs w:val="16"/>
    </w:rPr>
  </w:style>
  <w:style w:type="character" w:customStyle="1" w:styleId="BodyText3Char">
    <w:name w:val="Body Text 3 Char"/>
    <w:basedOn w:val="DefaultParagraphFont"/>
    <w:link w:val="BodyText3"/>
    <w:uiPriority w:val="99"/>
    <w:semiHidden/>
    <w:rsid w:val="00800D89"/>
    <w:rPr>
      <w:rFonts w:ascii="Times New Roman" w:eastAsia="Times New Roman" w:hAnsi="Times New Roman" w:cs="Times New Roman"/>
      <w:sz w:val="16"/>
      <w:szCs w:val="16"/>
    </w:rPr>
  </w:style>
  <w:style w:type="table" w:styleId="LightList-Accent4">
    <w:name w:val="Light List Accent 4"/>
    <w:basedOn w:val="TableNormal"/>
    <w:uiPriority w:val="61"/>
    <w:rsid w:val="00800D8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800D8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11">
    <w:name w:val="Light List - Accent 11"/>
    <w:basedOn w:val="TableNormal"/>
    <w:uiPriority w:val="61"/>
    <w:rsid w:val="00800D8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odyTextIndent">
    <w:name w:val="Body Text Indent"/>
    <w:basedOn w:val="Normal"/>
    <w:link w:val="BodyTextIndentChar"/>
    <w:uiPriority w:val="99"/>
    <w:semiHidden/>
    <w:unhideWhenUsed/>
    <w:rsid w:val="00800D89"/>
    <w:pPr>
      <w:spacing w:after="120"/>
      <w:ind w:left="283"/>
    </w:pPr>
  </w:style>
  <w:style w:type="character" w:customStyle="1" w:styleId="BodyTextIndentChar">
    <w:name w:val="Body Text Indent Char"/>
    <w:basedOn w:val="DefaultParagraphFont"/>
    <w:link w:val="BodyTextIndent"/>
    <w:uiPriority w:val="99"/>
    <w:semiHidden/>
    <w:rsid w:val="00800D89"/>
    <w:rPr>
      <w:rFonts w:ascii="Times New Roman" w:eastAsia="Times New Roman" w:hAnsi="Times New Roman" w:cs="Times New Roman"/>
      <w:sz w:val="24"/>
      <w:szCs w:val="20"/>
    </w:rPr>
  </w:style>
  <w:style w:type="paragraph" w:styleId="HTMLAddress">
    <w:name w:val="HTML Address"/>
    <w:basedOn w:val="Normal"/>
    <w:link w:val="HTMLAddressChar"/>
    <w:rsid w:val="00800D89"/>
    <w:rPr>
      <w:rFonts w:ascii="Arial Unicode MS" w:eastAsia="Arial Unicode MS" w:hAnsi="Arial Unicode MS" w:cs="Arial Unicode MS"/>
      <w:i/>
      <w:iCs/>
      <w:szCs w:val="24"/>
    </w:rPr>
  </w:style>
  <w:style w:type="character" w:customStyle="1" w:styleId="HTMLAddressChar">
    <w:name w:val="HTML Address Char"/>
    <w:basedOn w:val="DefaultParagraphFont"/>
    <w:link w:val="HTMLAddress"/>
    <w:rsid w:val="00800D89"/>
    <w:rPr>
      <w:rFonts w:ascii="Arial Unicode MS" w:eastAsia="Arial Unicode MS" w:hAnsi="Arial Unicode MS" w:cs="Arial Unicode MS"/>
      <w:i/>
      <w:iCs/>
      <w:sz w:val="24"/>
      <w:szCs w:val="24"/>
    </w:rPr>
  </w:style>
  <w:style w:type="paragraph" w:styleId="BodyTextIndent2">
    <w:name w:val="Body Text Indent 2"/>
    <w:basedOn w:val="Normal"/>
    <w:link w:val="BodyTextIndent2Char"/>
    <w:uiPriority w:val="99"/>
    <w:semiHidden/>
    <w:unhideWhenUsed/>
    <w:rsid w:val="00800D89"/>
    <w:pPr>
      <w:spacing w:after="120" w:line="480" w:lineRule="auto"/>
      <w:ind w:left="283"/>
    </w:pPr>
  </w:style>
  <w:style w:type="character" w:customStyle="1" w:styleId="BodyTextIndent2Char">
    <w:name w:val="Body Text Indent 2 Char"/>
    <w:basedOn w:val="DefaultParagraphFont"/>
    <w:link w:val="BodyTextIndent2"/>
    <w:uiPriority w:val="99"/>
    <w:semiHidden/>
    <w:rsid w:val="00800D89"/>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800D89"/>
    <w:rPr>
      <w:rFonts w:ascii="Tahoma" w:hAnsi="Tahoma" w:cs="Tahoma"/>
      <w:sz w:val="16"/>
      <w:szCs w:val="16"/>
    </w:rPr>
  </w:style>
  <w:style w:type="character" w:customStyle="1" w:styleId="DocumentMapChar">
    <w:name w:val="Document Map Char"/>
    <w:basedOn w:val="DefaultParagraphFont"/>
    <w:link w:val="DocumentMap"/>
    <w:uiPriority w:val="99"/>
    <w:semiHidden/>
    <w:rsid w:val="00800D89"/>
    <w:rPr>
      <w:rFonts w:ascii="Tahoma" w:eastAsia="Times New Roman" w:hAnsi="Tahoma" w:cs="Tahoma"/>
      <w:sz w:val="16"/>
      <w:szCs w:val="16"/>
    </w:rPr>
  </w:style>
  <w:style w:type="paragraph" w:customStyle="1" w:styleId="Default">
    <w:name w:val="Default"/>
    <w:rsid w:val="00800D89"/>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rsid w:val="001C0F51"/>
    <w:rPr>
      <w:rFonts w:ascii="Arial" w:hAnsi="Arial"/>
      <w:sz w:val="20"/>
      <w:lang w:eastAsia="en-GB"/>
    </w:rPr>
  </w:style>
  <w:style w:type="character" w:customStyle="1" w:styleId="FootnoteTextChar">
    <w:name w:val="Footnote Text Char"/>
    <w:basedOn w:val="DefaultParagraphFont"/>
    <w:link w:val="FootnoteText"/>
    <w:uiPriority w:val="99"/>
    <w:semiHidden/>
    <w:rsid w:val="001C0F51"/>
    <w:rPr>
      <w:rFonts w:ascii="Arial" w:eastAsia="Times New Roman" w:hAnsi="Arial" w:cs="Times New Roman"/>
      <w:sz w:val="20"/>
      <w:szCs w:val="20"/>
      <w:lang w:eastAsia="en-GB"/>
    </w:rPr>
  </w:style>
  <w:style w:type="character" w:styleId="FootnoteReference">
    <w:name w:val="footnote reference"/>
    <w:uiPriority w:val="99"/>
    <w:semiHidden/>
    <w:rsid w:val="001C0F51"/>
    <w:rPr>
      <w:vertAlign w:val="superscript"/>
    </w:rPr>
  </w:style>
  <w:style w:type="paragraph" w:customStyle="1" w:styleId="DeptOutNumbered">
    <w:name w:val="DeptOutNumbered"/>
    <w:basedOn w:val="Normal"/>
    <w:rsid w:val="00473302"/>
    <w:pPr>
      <w:widowControl w:val="0"/>
      <w:tabs>
        <w:tab w:val="num" w:pos="720"/>
      </w:tabs>
      <w:overflowPunct w:val="0"/>
      <w:autoSpaceDE w:val="0"/>
      <w:autoSpaceDN w:val="0"/>
      <w:adjustRightInd w:val="0"/>
      <w:spacing w:after="240"/>
      <w:textAlignment w:val="baseline"/>
    </w:pPr>
    <w:rPr>
      <w:rFonts w:ascii="Arial" w:hAnsi="Arial"/>
    </w:rPr>
  </w:style>
  <w:style w:type="paragraph" w:styleId="Subtitle">
    <w:name w:val="Subtitle"/>
    <w:basedOn w:val="Normal"/>
    <w:link w:val="SubtitleChar"/>
    <w:qFormat/>
    <w:rsid w:val="00473302"/>
    <w:pPr>
      <w:widowControl w:val="0"/>
      <w:overflowPunct w:val="0"/>
      <w:autoSpaceDE w:val="0"/>
      <w:autoSpaceDN w:val="0"/>
      <w:adjustRightInd w:val="0"/>
      <w:spacing w:after="60"/>
      <w:jc w:val="center"/>
      <w:textAlignment w:val="baseline"/>
    </w:pPr>
    <w:rPr>
      <w:rFonts w:ascii="Arial" w:hAnsi="Arial"/>
      <w:i/>
    </w:rPr>
  </w:style>
  <w:style w:type="character" w:customStyle="1" w:styleId="SubtitleChar">
    <w:name w:val="Subtitle Char"/>
    <w:basedOn w:val="DefaultParagraphFont"/>
    <w:link w:val="Subtitle"/>
    <w:rsid w:val="00473302"/>
    <w:rPr>
      <w:rFonts w:ascii="Arial" w:eastAsia="Times New Roman" w:hAnsi="Arial" w:cs="Times New Roman"/>
      <w:i/>
      <w:sz w:val="24"/>
      <w:szCs w:val="20"/>
    </w:rPr>
  </w:style>
  <w:style w:type="paragraph" w:styleId="EndnoteText">
    <w:name w:val="endnote text"/>
    <w:basedOn w:val="Normal"/>
    <w:link w:val="EndnoteTextChar"/>
    <w:uiPriority w:val="99"/>
    <w:semiHidden/>
    <w:unhideWhenUsed/>
    <w:rsid w:val="000A0214"/>
    <w:rPr>
      <w:sz w:val="20"/>
    </w:rPr>
  </w:style>
  <w:style w:type="character" w:customStyle="1" w:styleId="EndnoteTextChar">
    <w:name w:val="Endnote Text Char"/>
    <w:basedOn w:val="DefaultParagraphFont"/>
    <w:link w:val="EndnoteText"/>
    <w:uiPriority w:val="99"/>
    <w:semiHidden/>
    <w:rsid w:val="000A021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A0214"/>
    <w:rPr>
      <w:vertAlign w:val="superscript"/>
    </w:rPr>
  </w:style>
  <w:style w:type="character" w:styleId="UnresolvedMention">
    <w:name w:val="Unresolved Mention"/>
    <w:basedOn w:val="DefaultParagraphFont"/>
    <w:uiPriority w:val="99"/>
    <w:semiHidden/>
    <w:unhideWhenUsed/>
    <w:rsid w:val="00E102C4"/>
    <w:rPr>
      <w:color w:val="605E5C"/>
      <w:shd w:val="clear" w:color="auto" w:fill="E1DFDD"/>
    </w:rPr>
  </w:style>
  <w:style w:type="character" w:customStyle="1" w:styleId="d-none">
    <w:name w:val="d-none"/>
    <w:basedOn w:val="DefaultParagraphFont"/>
    <w:rsid w:val="00F16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912777">
      <w:bodyDiv w:val="1"/>
      <w:marLeft w:val="0"/>
      <w:marRight w:val="0"/>
      <w:marTop w:val="0"/>
      <w:marBottom w:val="0"/>
      <w:divBdr>
        <w:top w:val="none" w:sz="0" w:space="0" w:color="auto"/>
        <w:left w:val="none" w:sz="0" w:space="0" w:color="auto"/>
        <w:bottom w:val="none" w:sz="0" w:space="0" w:color="auto"/>
        <w:right w:val="none" w:sz="0" w:space="0" w:color="auto"/>
      </w:divBdr>
    </w:div>
    <w:div w:id="401367957">
      <w:bodyDiv w:val="1"/>
      <w:marLeft w:val="0"/>
      <w:marRight w:val="0"/>
      <w:marTop w:val="281"/>
      <w:marBottom w:val="0"/>
      <w:divBdr>
        <w:top w:val="none" w:sz="0" w:space="0" w:color="auto"/>
        <w:left w:val="none" w:sz="0" w:space="0" w:color="auto"/>
        <w:bottom w:val="none" w:sz="0" w:space="0" w:color="auto"/>
        <w:right w:val="none" w:sz="0" w:space="0" w:color="auto"/>
      </w:divBdr>
      <w:divsChild>
        <w:div w:id="1799688093">
          <w:marLeft w:val="0"/>
          <w:marRight w:val="0"/>
          <w:marTop w:val="0"/>
          <w:marBottom w:val="0"/>
          <w:divBdr>
            <w:top w:val="none" w:sz="0" w:space="0" w:color="auto"/>
            <w:left w:val="none" w:sz="0" w:space="0" w:color="auto"/>
            <w:bottom w:val="none" w:sz="0" w:space="0" w:color="auto"/>
            <w:right w:val="none" w:sz="0" w:space="0" w:color="auto"/>
          </w:divBdr>
          <w:divsChild>
            <w:div w:id="635377448">
              <w:marLeft w:val="0"/>
              <w:marRight w:val="0"/>
              <w:marTop w:val="281"/>
              <w:marBottom w:val="281"/>
              <w:divBdr>
                <w:top w:val="none" w:sz="0" w:space="0" w:color="auto"/>
                <w:left w:val="none" w:sz="0" w:space="0" w:color="auto"/>
                <w:bottom w:val="none" w:sz="0" w:space="0" w:color="auto"/>
                <w:right w:val="none" w:sz="0" w:space="0" w:color="auto"/>
              </w:divBdr>
              <w:divsChild>
                <w:div w:id="1147817210">
                  <w:marLeft w:val="0"/>
                  <w:marRight w:val="0"/>
                  <w:marTop w:val="0"/>
                  <w:marBottom w:val="0"/>
                  <w:divBdr>
                    <w:top w:val="none" w:sz="0" w:space="0" w:color="auto"/>
                    <w:left w:val="none" w:sz="0" w:space="0" w:color="auto"/>
                    <w:bottom w:val="none" w:sz="0" w:space="0" w:color="auto"/>
                    <w:right w:val="none" w:sz="0" w:space="0" w:color="auto"/>
                  </w:divBdr>
                  <w:divsChild>
                    <w:div w:id="1769152186">
                      <w:marLeft w:val="0"/>
                      <w:marRight w:val="0"/>
                      <w:marTop w:val="374"/>
                      <w:marBottom w:val="0"/>
                      <w:divBdr>
                        <w:top w:val="none" w:sz="0" w:space="0" w:color="auto"/>
                        <w:left w:val="none" w:sz="0" w:space="0" w:color="auto"/>
                        <w:bottom w:val="none" w:sz="0" w:space="0" w:color="auto"/>
                        <w:right w:val="none" w:sz="0" w:space="0" w:color="auto"/>
                      </w:divBdr>
                      <w:divsChild>
                        <w:div w:id="2113624770">
                          <w:marLeft w:val="-3740"/>
                          <w:marRight w:val="0"/>
                          <w:marTop w:val="0"/>
                          <w:marBottom w:val="0"/>
                          <w:divBdr>
                            <w:top w:val="none" w:sz="0" w:space="0" w:color="auto"/>
                            <w:left w:val="none" w:sz="0" w:space="0" w:color="auto"/>
                            <w:bottom w:val="none" w:sz="0" w:space="0" w:color="auto"/>
                            <w:right w:val="none" w:sz="0" w:space="0" w:color="auto"/>
                          </w:divBdr>
                          <w:divsChild>
                            <w:div w:id="242645034">
                              <w:marLeft w:val="0"/>
                              <w:marRight w:val="0"/>
                              <w:marTop w:val="0"/>
                              <w:marBottom w:val="0"/>
                              <w:divBdr>
                                <w:top w:val="none" w:sz="0" w:space="0" w:color="auto"/>
                                <w:left w:val="none" w:sz="0" w:space="0" w:color="auto"/>
                                <w:bottom w:val="none" w:sz="0" w:space="0" w:color="auto"/>
                                <w:right w:val="none" w:sz="0" w:space="0" w:color="auto"/>
                              </w:divBdr>
                              <w:divsChild>
                                <w:div w:id="480460481">
                                  <w:marLeft w:val="4021"/>
                                  <w:marRight w:val="299"/>
                                  <w:marTop w:val="0"/>
                                  <w:marBottom w:val="0"/>
                                  <w:divBdr>
                                    <w:top w:val="none" w:sz="0" w:space="0" w:color="auto"/>
                                    <w:left w:val="none" w:sz="0" w:space="0" w:color="auto"/>
                                    <w:bottom w:val="none" w:sz="0" w:space="0" w:color="auto"/>
                                    <w:right w:val="none" w:sz="0" w:space="0" w:color="auto"/>
                                  </w:divBdr>
                                  <w:divsChild>
                                    <w:div w:id="7394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932626">
      <w:bodyDiv w:val="1"/>
      <w:marLeft w:val="0"/>
      <w:marRight w:val="0"/>
      <w:marTop w:val="0"/>
      <w:marBottom w:val="0"/>
      <w:divBdr>
        <w:top w:val="none" w:sz="0" w:space="0" w:color="auto"/>
        <w:left w:val="none" w:sz="0" w:space="0" w:color="auto"/>
        <w:bottom w:val="none" w:sz="0" w:space="0" w:color="auto"/>
        <w:right w:val="none" w:sz="0" w:space="0" w:color="auto"/>
      </w:divBdr>
      <w:divsChild>
        <w:div w:id="1577979756">
          <w:marLeft w:val="0"/>
          <w:marRight w:val="0"/>
          <w:marTop w:val="0"/>
          <w:marBottom w:val="0"/>
          <w:divBdr>
            <w:top w:val="none" w:sz="0" w:space="0" w:color="auto"/>
            <w:left w:val="none" w:sz="0" w:space="0" w:color="auto"/>
            <w:bottom w:val="none" w:sz="0" w:space="0" w:color="auto"/>
            <w:right w:val="none" w:sz="0" w:space="0" w:color="auto"/>
          </w:divBdr>
          <w:divsChild>
            <w:div w:id="1679313641">
              <w:marLeft w:val="0"/>
              <w:marRight w:val="0"/>
              <w:marTop w:val="0"/>
              <w:marBottom w:val="0"/>
              <w:divBdr>
                <w:top w:val="none" w:sz="0" w:space="0" w:color="auto"/>
                <w:left w:val="none" w:sz="0" w:space="0" w:color="auto"/>
                <w:bottom w:val="none" w:sz="0" w:space="0" w:color="auto"/>
                <w:right w:val="none" w:sz="0" w:space="0" w:color="auto"/>
              </w:divBdr>
              <w:divsChild>
                <w:div w:id="76173947">
                  <w:marLeft w:val="0"/>
                  <w:marRight w:val="0"/>
                  <w:marTop w:val="0"/>
                  <w:marBottom w:val="0"/>
                  <w:divBdr>
                    <w:top w:val="none" w:sz="0" w:space="0" w:color="auto"/>
                    <w:left w:val="none" w:sz="0" w:space="0" w:color="auto"/>
                    <w:bottom w:val="none" w:sz="0" w:space="0" w:color="auto"/>
                    <w:right w:val="none" w:sz="0" w:space="0" w:color="auto"/>
                  </w:divBdr>
                  <w:divsChild>
                    <w:div w:id="1143621310">
                      <w:marLeft w:val="0"/>
                      <w:marRight w:val="0"/>
                      <w:marTop w:val="0"/>
                      <w:marBottom w:val="0"/>
                      <w:divBdr>
                        <w:top w:val="none" w:sz="0" w:space="0" w:color="auto"/>
                        <w:left w:val="none" w:sz="0" w:space="0" w:color="auto"/>
                        <w:bottom w:val="none" w:sz="0" w:space="0" w:color="auto"/>
                        <w:right w:val="none" w:sz="0" w:space="0" w:color="auto"/>
                      </w:divBdr>
                      <w:divsChild>
                        <w:div w:id="1508330613">
                          <w:marLeft w:val="0"/>
                          <w:marRight w:val="0"/>
                          <w:marTop w:val="0"/>
                          <w:marBottom w:val="0"/>
                          <w:divBdr>
                            <w:top w:val="none" w:sz="0" w:space="0" w:color="auto"/>
                            <w:left w:val="none" w:sz="0" w:space="0" w:color="auto"/>
                            <w:bottom w:val="none" w:sz="0" w:space="0" w:color="auto"/>
                            <w:right w:val="none" w:sz="0" w:space="0" w:color="auto"/>
                          </w:divBdr>
                          <w:divsChild>
                            <w:div w:id="1555002268">
                              <w:marLeft w:val="0"/>
                              <w:marRight w:val="0"/>
                              <w:marTop w:val="0"/>
                              <w:marBottom w:val="0"/>
                              <w:divBdr>
                                <w:top w:val="none" w:sz="0" w:space="0" w:color="auto"/>
                                <w:left w:val="none" w:sz="0" w:space="0" w:color="auto"/>
                                <w:bottom w:val="none" w:sz="0" w:space="0" w:color="auto"/>
                                <w:right w:val="none" w:sz="0" w:space="0" w:color="auto"/>
                              </w:divBdr>
                              <w:divsChild>
                                <w:div w:id="414672048">
                                  <w:marLeft w:val="0"/>
                                  <w:marRight w:val="0"/>
                                  <w:marTop w:val="0"/>
                                  <w:marBottom w:val="0"/>
                                  <w:divBdr>
                                    <w:top w:val="none" w:sz="0" w:space="0" w:color="auto"/>
                                    <w:left w:val="none" w:sz="0" w:space="0" w:color="auto"/>
                                    <w:bottom w:val="none" w:sz="0" w:space="0" w:color="auto"/>
                                    <w:right w:val="none" w:sz="0" w:space="0" w:color="auto"/>
                                  </w:divBdr>
                                  <w:divsChild>
                                    <w:div w:id="1538815165">
                                      <w:marLeft w:val="0"/>
                                      <w:marRight w:val="0"/>
                                      <w:marTop w:val="0"/>
                                      <w:marBottom w:val="0"/>
                                      <w:divBdr>
                                        <w:top w:val="none" w:sz="0" w:space="0" w:color="auto"/>
                                        <w:left w:val="none" w:sz="0" w:space="0" w:color="auto"/>
                                        <w:bottom w:val="none" w:sz="0" w:space="0" w:color="auto"/>
                                        <w:right w:val="none" w:sz="0" w:space="0" w:color="auto"/>
                                      </w:divBdr>
                                      <w:divsChild>
                                        <w:div w:id="162355432">
                                          <w:marLeft w:val="0"/>
                                          <w:marRight w:val="0"/>
                                          <w:marTop w:val="0"/>
                                          <w:marBottom w:val="0"/>
                                          <w:divBdr>
                                            <w:top w:val="none" w:sz="0" w:space="0" w:color="auto"/>
                                            <w:left w:val="none" w:sz="0" w:space="0" w:color="auto"/>
                                            <w:bottom w:val="none" w:sz="0" w:space="0" w:color="auto"/>
                                            <w:right w:val="none" w:sz="0" w:space="0" w:color="auto"/>
                                          </w:divBdr>
                                          <w:divsChild>
                                            <w:div w:id="9597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6779233">
      <w:bodyDiv w:val="1"/>
      <w:marLeft w:val="0"/>
      <w:marRight w:val="0"/>
      <w:marTop w:val="0"/>
      <w:marBottom w:val="0"/>
      <w:divBdr>
        <w:top w:val="none" w:sz="0" w:space="0" w:color="auto"/>
        <w:left w:val="none" w:sz="0" w:space="0" w:color="auto"/>
        <w:bottom w:val="none" w:sz="0" w:space="0" w:color="auto"/>
        <w:right w:val="none" w:sz="0" w:space="0" w:color="auto"/>
      </w:divBdr>
      <w:divsChild>
        <w:div w:id="1229921423">
          <w:marLeft w:val="0"/>
          <w:marRight w:val="0"/>
          <w:marTop w:val="0"/>
          <w:marBottom w:val="0"/>
          <w:divBdr>
            <w:top w:val="none" w:sz="0" w:space="0" w:color="auto"/>
            <w:left w:val="none" w:sz="0" w:space="0" w:color="auto"/>
            <w:bottom w:val="none" w:sz="0" w:space="0" w:color="auto"/>
            <w:right w:val="none" w:sz="0" w:space="0" w:color="auto"/>
          </w:divBdr>
          <w:divsChild>
            <w:div w:id="2136681647">
              <w:marLeft w:val="0"/>
              <w:marRight w:val="0"/>
              <w:marTop w:val="0"/>
              <w:marBottom w:val="0"/>
              <w:divBdr>
                <w:top w:val="none" w:sz="0" w:space="0" w:color="auto"/>
                <w:left w:val="none" w:sz="0" w:space="0" w:color="auto"/>
                <w:bottom w:val="none" w:sz="0" w:space="0" w:color="auto"/>
                <w:right w:val="none" w:sz="0" w:space="0" w:color="auto"/>
              </w:divBdr>
              <w:divsChild>
                <w:div w:id="1437404387">
                  <w:marLeft w:val="0"/>
                  <w:marRight w:val="0"/>
                  <w:marTop w:val="0"/>
                  <w:marBottom w:val="0"/>
                  <w:divBdr>
                    <w:top w:val="none" w:sz="0" w:space="0" w:color="auto"/>
                    <w:left w:val="none" w:sz="0" w:space="0" w:color="auto"/>
                    <w:bottom w:val="none" w:sz="0" w:space="0" w:color="auto"/>
                    <w:right w:val="none" w:sz="0" w:space="0" w:color="auto"/>
                  </w:divBdr>
                  <w:divsChild>
                    <w:div w:id="682704979">
                      <w:marLeft w:val="0"/>
                      <w:marRight w:val="0"/>
                      <w:marTop w:val="0"/>
                      <w:marBottom w:val="0"/>
                      <w:divBdr>
                        <w:top w:val="none" w:sz="0" w:space="0" w:color="auto"/>
                        <w:left w:val="none" w:sz="0" w:space="0" w:color="auto"/>
                        <w:bottom w:val="none" w:sz="0" w:space="0" w:color="auto"/>
                        <w:right w:val="none" w:sz="0" w:space="0" w:color="auto"/>
                      </w:divBdr>
                      <w:divsChild>
                        <w:div w:id="1013915931">
                          <w:marLeft w:val="0"/>
                          <w:marRight w:val="0"/>
                          <w:marTop w:val="0"/>
                          <w:marBottom w:val="0"/>
                          <w:divBdr>
                            <w:top w:val="none" w:sz="0" w:space="0" w:color="auto"/>
                            <w:left w:val="none" w:sz="0" w:space="0" w:color="auto"/>
                            <w:bottom w:val="none" w:sz="0" w:space="0" w:color="auto"/>
                            <w:right w:val="none" w:sz="0" w:space="0" w:color="auto"/>
                          </w:divBdr>
                          <w:divsChild>
                            <w:div w:id="212226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094421">
      <w:bodyDiv w:val="1"/>
      <w:marLeft w:val="0"/>
      <w:marRight w:val="0"/>
      <w:marTop w:val="0"/>
      <w:marBottom w:val="0"/>
      <w:divBdr>
        <w:top w:val="none" w:sz="0" w:space="0" w:color="auto"/>
        <w:left w:val="none" w:sz="0" w:space="0" w:color="auto"/>
        <w:bottom w:val="none" w:sz="0" w:space="0" w:color="auto"/>
        <w:right w:val="none" w:sz="0" w:space="0" w:color="auto"/>
      </w:divBdr>
    </w:div>
    <w:div w:id="969630540">
      <w:bodyDiv w:val="1"/>
      <w:marLeft w:val="0"/>
      <w:marRight w:val="0"/>
      <w:marTop w:val="0"/>
      <w:marBottom w:val="0"/>
      <w:divBdr>
        <w:top w:val="none" w:sz="0" w:space="0" w:color="auto"/>
        <w:left w:val="none" w:sz="0" w:space="0" w:color="auto"/>
        <w:bottom w:val="none" w:sz="0" w:space="0" w:color="auto"/>
        <w:right w:val="none" w:sz="0" w:space="0" w:color="auto"/>
      </w:divBdr>
      <w:divsChild>
        <w:div w:id="2037609305">
          <w:marLeft w:val="0"/>
          <w:marRight w:val="0"/>
          <w:marTop w:val="0"/>
          <w:marBottom w:val="0"/>
          <w:divBdr>
            <w:top w:val="none" w:sz="0" w:space="0" w:color="auto"/>
            <w:left w:val="none" w:sz="0" w:space="0" w:color="auto"/>
            <w:bottom w:val="none" w:sz="0" w:space="0" w:color="auto"/>
            <w:right w:val="none" w:sz="0" w:space="0" w:color="auto"/>
          </w:divBdr>
          <w:divsChild>
            <w:div w:id="369113035">
              <w:marLeft w:val="0"/>
              <w:marRight w:val="0"/>
              <w:marTop w:val="0"/>
              <w:marBottom w:val="0"/>
              <w:divBdr>
                <w:top w:val="none" w:sz="0" w:space="0" w:color="auto"/>
                <w:left w:val="none" w:sz="0" w:space="0" w:color="auto"/>
                <w:bottom w:val="none" w:sz="0" w:space="0" w:color="auto"/>
                <w:right w:val="none" w:sz="0" w:space="0" w:color="auto"/>
              </w:divBdr>
              <w:divsChild>
                <w:div w:id="612442091">
                  <w:marLeft w:val="0"/>
                  <w:marRight w:val="0"/>
                  <w:marTop w:val="0"/>
                  <w:marBottom w:val="0"/>
                  <w:divBdr>
                    <w:top w:val="none" w:sz="0" w:space="0" w:color="auto"/>
                    <w:left w:val="none" w:sz="0" w:space="0" w:color="auto"/>
                    <w:bottom w:val="none" w:sz="0" w:space="0" w:color="auto"/>
                    <w:right w:val="none" w:sz="0" w:space="0" w:color="auto"/>
                  </w:divBdr>
                  <w:divsChild>
                    <w:div w:id="1092966777">
                      <w:marLeft w:val="0"/>
                      <w:marRight w:val="0"/>
                      <w:marTop w:val="0"/>
                      <w:marBottom w:val="0"/>
                      <w:divBdr>
                        <w:top w:val="none" w:sz="0" w:space="0" w:color="auto"/>
                        <w:left w:val="none" w:sz="0" w:space="0" w:color="auto"/>
                        <w:bottom w:val="none" w:sz="0" w:space="0" w:color="auto"/>
                        <w:right w:val="none" w:sz="0" w:space="0" w:color="auto"/>
                      </w:divBdr>
                      <w:divsChild>
                        <w:div w:id="202428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910754">
      <w:bodyDiv w:val="1"/>
      <w:marLeft w:val="0"/>
      <w:marRight w:val="0"/>
      <w:marTop w:val="0"/>
      <w:marBottom w:val="0"/>
      <w:divBdr>
        <w:top w:val="none" w:sz="0" w:space="0" w:color="auto"/>
        <w:left w:val="none" w:sz="0" w:space="0" w:color="auto"/>
        <w:bottom w:val="none" w:sz="0" w:space="0" w:color="auto"/>
        <w:right w:val="none" w:sz="0" w:space="0" w:color="auto"/>
      </w:divBdr>
      <w:divsChild>
        <w:div w:id="7369227">
          <w:marLeft w:val="0"/>
          <w:marRight w:val="0"/>
          <w:marTop w:val="100"/>
          <w:marBottom w:val="100"/>
          <w:divBdr>
            <w:top w:val="none" w:sz="0" w:space="0" w:color="auto"/>
            <w:left w:val="none" w:sz="0" w:space="0" w:color="auto"/>
            <w:bottom w:val="none" w:sz="0" w:space="0" w:color="auto"/>
            <w:right w:val="none" w:sz="0" w:space="0" w:color="auto"/>
          </w:divBdr>
          <w:divsChild>
            <w:div w:id="424031796">
              <w:marLeft w:val="0"/>
              <w:marRight w:val="0"/>
              <w:marTop w:val="0"/>
              <w:marBottom w:val="0"/>
              <w:divBdr>
                <w:top w:val="none" w:sz="0" w:space="0" w:color="auto"/>
                <w:left w:val="none" w:sz="0" w:space="0" w:color="auto"/>
                <w:bottom w:val="none" w:sz="0" w:space="0" w:color="auto"/>
                <w:right w:val="none" w:sz="0" w:space="0" w:color="auto"/>
              </w:divBdr>
              <w:divsChild>
                <w:div w:id="1246765519">
                  <w:marLeft w:val="0"/>
                  <w:marRight w:val="0"/>
                  <w:marTop w:val="0"/>
                  <w:marBottom w:val="0"/>
                  <w:divBdr>
                    <w:top w:val="none" w:sz="0" w:space="0" w:color="auto"/>
                    <w:left w:val="none" w:sz="0" w:space="0" w:color="auto"/>
                    <w:bottom w:val="none" w:sz="0" w:space="0" w:color="auto"/>
                    <w:right w:val="none" w:sz="0" w:space="0" w:color="auto"/>
                  </w:divBdr>
                  <w:divsChild>
                    <w:div w:id="612594541">
                      <w:marLeft w:val="187"/>
                      <w:marRight w:val="187"/>
                      <w:marTop w:val="94"/>
                      <w:marBottom w:val="0"/>
                      <w:divBdr>
                        <w:top w:val="none" w:sz="0" w:space="0" w:color="auto"/>
                        <w:left w:val="none" w:sz="0" w:space="0" w:color="auto"/>
                        <w:bottom w:val="none" w:sz="0" w:space="0" w:color="auto"/>
                        <w:right w:val="none" w:sz="0" w:space="0" w:color="auto"/>
                      </w:divBdr>
                      <w:divsChild>
                        <w:div w:id="1440837645">
                          <w:marLeft w:val="0"/>
                          <w:marRight w:val="0"/>
                          <w:marTop w:val="0"/>
                          <w:marBottom w:val="281"/>
                          <w:divBdr>
                            <w:top w:val="none" w:sz="0" w:space="0" w:color="auto"/>
                            <w:left w:val="none" w:sz="0" w:space="0" w:color="auto"/>
                            <w:bottom w:val="none" w:sz="0" w:space="0" w:color="auto"/>
                            <w:right w:val="none" w:sz="0" w:space="0" w:color="auto"/>
                          </w:divBdr>
                        </w:div>
                        <w:div w:id="1214736966">
                          <w:marLeft w:val="0"/>
                          <w:marRight w:val="0"/>
                          <w:marTop w:val="0"/>
                          <w:marBottom w:val="281"/>
                          <w:divBdr>
                            <w:top w:val="none" w:sz="0" w:space="0" w:color="auto"/>
                            <w:left w:val="none" w:sz="0" w:space="0" w:color="auto"/>
                            <w:bottom w:val="none" w:sz="0" w:space="0" w:color="auto"/>
                            <w:right w:val="none" w:sz="0" w:space="0" w:color="auto"/>
                          </w:divBdr>
                        </w:div>
                        <w:div w:id="493842735">
                          <w:marLeft w:val="0"/>
                          <w:marRight w:val="0"/>
                          <w:marTop w:val="0"/>
                          <w:marBottom w:val="281"/>
                          <w:divBdr>
                            <w:top w:val="none" w:sz="0" w:space="0" w:color="auto"/>
                            <w:left w:val="none" w:sz="0" w:space="0" w:color="auto"/>
                            <w:bottom w:val="none" w:sz="0" w:space="0" w:color="auto"/>
                            <w:right w:val="none" w:sz="0" w:space="0" w:color="auto"/>
                          </w:divBdr>
                        </w:div>
                        <w:div w:id="1223441310">
                          <w:marLeft w:val="0"/>
                          <w:marRight w:val="0"/>
                          <w:marTop w:val="0"/>
                          <w:marBottom w:val="281"/>
                          <w:divBdr>
                            <w:top w:val="none" w:sz="0" w:space="0" w:color="auto"/>
                            <w:left w:val="none" w:sz="0" w:space="0" w:color="auto"/>
                            <w:bottom w:val="none" w:sz="0" w:space="0" w:color="auto"/>
                            <w:right w:val="none" w:sz="0" w:space="0" w:color="auto"/>
                          </w:divBdr>
                        </w:div>
                        <w:div w:id="1076173479">
                          <w:marLeft w:val="0"/>
                          <w:marRight w:val="0"/>
                          <w:marTop w:val="0"/>
                          <w:marBottom w:val="281"/>
                          <w:divBdr>
                            <w:top w:val="none" w:sz="0" w:space="0" w:color="auto"/>
                            <w:left w:val="none" w:sz="0" w:space="0" w:color="auto"/>
                            <w:bottom w:val="none" w:sz="0" w:space="0" w:color="auto"/>
                            <w:right w:val="none" w:sz="0" w:space="0" w:color="auto"/>
                          </w:divBdr>
                        </w:div>
                        <w:div w:id="1710498007">
                          <w:marLeft w:val="0"/>
                          <w:marRight w:val="0"/>
                          <w:marTop w:val="0"/>
                          <w:marBottom w:val="281"/>
                          <w:divBdr>
                            <w:top w:val="none" w:sz="0" w:space="0" w:color="auto"/>
                            <w:left w:val="none" w:sz="0" w:space="0" w:color="auto"/>
                            <w:bottom w:val="none" w:sz="0" w:space="0" w:color="auto"/>
                            <w:right w:val="none" w:sz="0" w:space="0" w:color="auto"/>
                          </w:divBdr>
                        </w:div>
                        <w:div w:id="2015376726">
                          <w:marLeft w:val="0"/>
                          <w:marRight w:val="0"/>
                          <w:marTop w:val="0"/>
                          <w:marBottom w:val="281"/>
                          <w:divBdr>
                            <w:top w:val="none" w:sz="0" w:space="0" w:color="auto"/>
                            <w:left w:val="none" w:sz="0" w:space="0" w:color="auto"/>
                            <w:bottom w:val="none" w:sz="0" w:space="0" w:color="auto"/>
                            <w:right w:val="none" w:sz="0" w:space="0" w:color="auto"/>
                          </w:divBdr>
                        </w:div>
                        <w:div w:id="1102146194">
                          <w:marLeft w:val="0"/>
                          <w:marRight w:val="0"/>
                          <w:marTop w:val="0"/>
                          <w:marBottom w:val="281"/>
                          <w:divBdr>
                            <w:top w:val="none" w:sz="0" w:space="0" w:color="auto"/>
                            <w:left w:val="none" w:sz="0" w:space="0" w:color="auto"/>
                            <w:bottom w:val="none" w:sz="0" w:space="0" w:color="auto"/>
                            <w:right w:val="none" w:sz="0" w:space="0" w:color="auto"/>
                          </w:divBdr>
                        </w:div>
                        <w:div w:id="1831826404">
                          <w:marLeft w:val="0"/>
                          <w:marRight w:val="0"/>
                          <w:marTop w:val="0"/>
                          <w:marBottom w:val="281"/>
                          <w:divBdr>
                            <w:top w:val="none" w:sz="0" w:space="0" w:color="auto"/>
                            <w:left w:val="none" w:sz="0" w:space="0" w:color="auto"/>
                            <w:bottom w:val="none" w:sz="0" w:space="0" w:color="auto"/>
                            <w:right w:val="none" w:sz="0" w:space="0" w:color="auto"/>
                          </w:divBdr>
                        </w:div>
                        <w:div w:id="411657014">
                          <w:marLeft w:val="0"/>
                          <w:marRight w:val="0"/>
                          <w:marTop w:val="0"/>
                          <w:marBottom w:val="281"/>
                          <w:divBdr>
                            <w:top w:val="none" w:sz="0" w:space="0" w:color="auto"/>
                            <w:left w:val="none" w:sz="0" w:space="0" w:color="auto"/>
                            <w:bottom w:val="none" w:sz="0" w:space="0" w:color="auto"/>
                            <w:right w:val="none" w:sz="0" w:space="0" w:color="auto"/>
                          </w:divBdr>
                        </w:div>
                      </w:divsChild>
                    </w:div>
                  </w:divsChild>
                </w:div>
              </w:divsChild>
            </w:div>
          </w:divsChild>
        </w:div>
      </w:divsChild>
    </w:div>
    <w:div w:id="1161580655">
      <w:bodyDiv w:val="1"/>
      <w:marLeft w:val="0"/>
      <w:marRight w:val="0"/>
      <w:marTop w:val="0"/>
      <w:marBottom w:val="0"/>
      <w:divBdr>
        <w:top w:val="none" w:sz="0" w:space="0" w:color="auto"/>
        <w:left w:val="none" w:sz="0" w:space="0" w:color="auto"/>
        <w:bottom w:val="none" w:sz="0" w:space="0" w:color="auto"/>
        <w:right w:val="none" w:sz="0" w:space="0" w:color="auto"/>
      </w:divBdr>
    </w:div>
    <w:div w:id="1256745324">
      <w:bodyDiv w:val="1"/>
      <w:marLeft w:val="0"/>
      <w:marRight w:val="0"/>
      <w:marTop w:val="0"/>
      <w:marBottom w:val="0"/>
      <w:divBdr>
        <w:top w:val="none" w:sz="0" w:space="0" w:color="auto"/>
        <w:left w:val="none" w:sz="0" w:space="0" w:color="auto"/>
        <w:bottom w:val="none" w:sz="0" w:space="0" w:color="auto"/>
        <w:right w:val="none" w:sz="0" w:space="0" w:color="auto"/>
      </w:divBdr>
    </w:div>
    <w:div w:id="1300837816">
      <w:bodyDiv w:val="1"/>
      <w:marLeft w:val="0"/>
      <w:marRight w:val="0"/>
      <w:marTop w:val="0"/>
      <w:marBottom w:val="0"/>
      <w:divBdr>
        <w:top w:val="none" w:sz="0" w:space="0" w:color="auto"/>
        <w:left w:val="none" w:sz="0" w:space="0" w:color="auto"/>
        <w:bottom w:val="none" w:sz="0" w:space="0" w:color="auto"/>
        <w:right w:val="none" w:sz="0" w:space="0" w:color="auto"/>
      </w:divBdr>
    </w:div>
    <w:div w:id="1751345392">
      <w:bodyDiv w:val="1"/>
      <w:marLeft w:val="0"/>
      <w:marRight w:val="0"/>
      <w:marTop w:val="0"/>
      <w:marBottom w:val="0"/>
      <w:divBdr>
        <w:top w:val="none" w:sz="0" w:space="0" w:color="auto"/>
        <w:left w:val="none" w:sz="0" w:space="0" w:color="auto"/>
        <w:bottom w:val="none" w:sz="0" w:space="0" w:color="auto"/>
        <w:right w:val="none" w:sz="0" w:space="0" w:color="auto"/>
      </w:divBdr>
    </w:div>
    <w:div w:id="1811359370">
      <w:bodyDiv w:val="1"/>
      <w:marLeft w:val="0"/>
      <w:marRight w:val="0"/>
      <w:marTop w:val="0"/>
      <w:marBottom w:val="0"/>
      <w:divBdr>
        <w:top w:val="none" w:sz="0" w:space="0" w:color="auto"/>
        <w:left w:val="none" w:sz="0" w:space="0" w:color="auto"/>
        <w:bottom w:val="none" w:sz="0" w:space="0" w:color="auto"/>
        <w:right w:val="none" w:sz="0" w:space="0" w:color="auto"/>
      </w:divBdr>
      <w:divsChild>
        <w:div w:id="485975810">
          <w:marLeft w:val="547"/>
          <w:marRight w:val="0"/>
          <w:marTop w:val="0"/>
          <w:marBottom w:val="0"/>
          <w:divBdr>
            <w:top w:val="none" w:sz="0" w:space="0" w:color="auto"/>
            <w:left w:val="none" w:sz="0" w:space="0" w:color="auto"/>
            <w:bottom w:val="none" w:sz="0" w:space="0" w:color="auto"/>
            <w:right w:val="none" w:sz="0" w:space="0" w:color="auto"/>
          </w:divBdr>
        </w:div>
      </w:divsChild>
    </w:div>
    <w:div w:id="2067533564">
      <w:bodyDiv w:val="1"/>
      <w:marLeft w:val="0"/>
      <w:marRight w:val="0"/>
      <w:marTop w:val="0"/>
      <w:marBottom w:val="0"/>
      <w:divBdr>
        <w:top w:val="none" w:sz="0" w:space="0" w:color="auto"/>
        <w:left w:val="none" w:sz="0" w:space="0" w:color="auto"/>
        <w:bottom w:val="none" w:sz="0" w:space="0" w:color="auto"/>
        <w:right w:val="none" w:sz="0" w:space="0" w:color="auto"/>
      </w:divBdr>
    </w:div>
    <w:div w:id="2107116790">
      <w:bodyDiv w:val="1"/>
      <w:marLeft w:val="0"/>
      <w:marRight w:val="0"/>
      <w:marTop w:val="0"/>
      <w:marBottom w:val="0"/>
      <w:divBdr>
        <w:top w:val="none" w:sz="0" w:space="0" w:color="auto"/>
        <w:left w:val="none" w:sz="0" w:space="0" w:color="auto"/>
        <w:bottom w:val="none" w:sz="0" w:space="0" w:color="auto"/>
        <w:right w:val="none" w:sz="0" w:space="0" w:color="auto"/>
      </w:divBdr>
      <w:divsChild>
        <w:div w:id="14183613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4.xml"/><Relationship Id="rId39" Type="http://schemas.openxmlformats.org/officeDocument/2006/relationships/header" Target="header7.xml"/><Relationship Id="rId21" Type="http://schemas.openxmlformats.org/officeDocument/2006/relationships/hyperlink" Target="https://www.legislation.gov.uk/ukpga/1996/56/section/7" TargetMode="External"/><Relationship Id="rId34" Type="http://schemas.openxmlformats.org/officeDocument/2006/relationships/hyperlink" Target="mailto:sso@gloucestershire.gov.uk" TargetMode="External"/><Relationship Id="rId42" Type="http://schemas.openxmlformats.org/officeDocument/2006/relationships/hyperlink" Target="mailto:inclusionservice@gloucestershire.gov.uk" TargetMode="External"/><Relationship Id="rId47" Type="http://schemas.openxmlformats.org/officeDocument/2006/relationships/hyperlink" Target="https://www.gloucestershire.gov.uk/council-and-democracy/data-protection/service-specific-privacy-notices/childrens-services-privacy-notice/"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gov.uk/government/publications/working-together-to-improve-school-attendance" TargetMode="External"/><Relationship Id="rId11" Type="http://schemas.openxmlformats.org/officeDocument/2006/relationships/image" Target="media/image1.png"/><Relationship Id="rId24" Type="http://schemas.openxmlformats.org/officeDocument/2006/relationships/hyperlink" Target="https://www.legislation.gov.uk/uksi/2016/792/contents/made" TargetMode="External"/><Relationship Id="rId32" Type="http://schemas.openxmlformats.org/officeDocument/2006/relationships/hyperlink" Target="https://www.gloucestershire.gov.uk/schoolsnet/your-pupils/attendance/dfe-attendance-guidance/" TargetMode="External"/><Relationship Id="rId37" Type="http://schemas.openxmlformats.org/officeDocument/2006/relationships/header" Target="header6.xml"/><Relationship Id="rId40" Type="http://schemas.openxmlformats.org/officeDocument/2006/relationships/footer" Target="footer7.xml"/><Relationship Id="rId45" Type="http://schemas.openxmlformats.org/officeDocument/2006/relationships/hyperlink" Target="https://www.gloucestershire.gov.uk/council-and-democracy/data-protection/service-specific-privacy-notices/childrens-services-privacy-notic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legislation.gov.uk/uksi/2006/1751/contents/made" TargetMode="External"/><Relationship Id="rId28" Type="http://schemas.openxmlformats.org/officeDocument/2006/relationships/hyperlink" Target="http://www.legislation.gov.uk/uksi/2016/792/contents/made" TargetMode="External"/><Relationship Id="rId36" Type="http://schemas.openxmlformats.org/officeDocument/2006/relationships/header" Target="header5.xml"/><Relationship Id="rId49"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www.gloucestershire.gov.uk/schoolsnet/your-pupils/elective-home-education/" TargetMode="External"/><Relationship Id="rId44" Type="http://schemas.openxmlformats.org/officeDocument/2006/relationships/hyperlink" Target="mailto:missingpupils@gloucestershire.gov.uk" TargetMode="External"/><Relationship Id="rId52"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legislation.gov.uk/ukpga/2006/40/contents" TargetMode="External"/><Relationship Id="rId27" Type="http://schemas.openxmlformats.org/officeDocument/2006/relationships/footer" Target="footer5.xml"/><Relationship Id="rId30" Type="http://schemas.openxmlformats.org/officeDocument/2006/relationships/hyperlink" Target="https://www.gloucestershire.gov.uk/schoolsnet/your-pupils/exclusions/" TargetMode="External"/><Relationship Id="rId35" Type="http://schemas.openxmlformats.org/officeDocument/2006/relationships/hyperlink" Target="https://eur01.safelinks.protection.outlook.com/?url=https%3A%2F%2Fwww.gov.uk%2Fgovernment%2Fpublications%2Fschool-to-school-guides-for-schools-and-local-authorities&amp;data=05%7C02%7CFay.PEARCE%40gloucestershire.gov.uk%7Ce6139a8c8e8e42e54fe408dc9a9e691a%7C5faec75464e340149bcce72fc73ba312%7C0%7C0%7C638555252365675684%7CUnknown%7CTWFpbGZsb3d8eyJWIjoiMC4wLjAwMDAiLCJQIjoiV2luMzIiLCJBTiI6Ik1haWwiLCJXVCI6Mn0%3D%7C0%7C%7C%7C&amp;sdata=eYKeNdmCY%2BHQJ2Dcuk1Uz0H%2BS5S8osYUGX7iCFPna0o%3D&amp;reserved=0" TargetMode="External"/><Relationship Id="rId43" Type="http://schemas.openxmlformats.org/officeDocument/2006/relationships/image" Target="media/image3.jpeg"/><Relationship Id="rId48" Type="http://schemas.openxmlformats.org/officeDocument/2006/relationships/hyperlink" Target="mailto:childrenshelpdesk@gloucestershire.gov.uk"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header" Target="header3.xml"/><Relationship Id="rId25" Type="http://schemas.openxmlformats.org/officeDocument/2006/relationships/hyperlink" Target="https://www.gloucestershire.gov.uk/education-and-learning/school-attendance-and-exclusions-and-welfare/section-19-of-the-education-act-1996/" TargetMode="External"/><Relationship Id="rId33" Type="http://schemas.openxmlformats.org/officeDocument/2006/relationships/hyperlink" Target="https://www.gov.uk/government/publications/school-to-school-guides-for-schools-and-local-authorities" TargetMode="External"/><Relationship Id="rId38" Type="http://schemas.openxmlformats.org/officeDocument/2006/relationships/footer" Target="footer6.xml"/><Relationship Id="rId46" Type="http://schemas.openxmlformats.org/officeDocument/2006/relationships/hyperlink" Target="mailto:missingpupils@gloucestershire.gov.uk" TargetMode="External"/><Relationship Id="rId20" Type="http://schemas.openxmlformats.org/officeDocument/2006/relationships/hyperlink" Target="https://www.legislation.gov.uk/ukpga/1996/56/section/436A" TargetMode="External"/><Relationship Id="rId41" Type="http://schemas.openxmlformats.org/officeDocument/2006/relationships/hyperlink" Target="mailto:inclusionservice@gloucestershire.gov.uk"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219D76F10D7284F96B2234EEDE3CBC8" ma:contentTypeVersion="10" ma:contentTypeDescription="Create a new document." ma:contentTypeScope="" ma:versionID="bde29b9ca8907aef1bd3a8dd2e34853d">
  <xsd:schema xmlns:xsd="http://www.w3.org/2001/XMLSchema" xmlns:xs="http://www.w3.org/2001/XMLSchema" xmlns:p="http://schemas.microsoft.com/office/2006/metadata/properties" xmlns:ns2="295e8f2b-8785-4e91-90a7-bfb66c5a6d8f" xmlns:ns3="4fb48a6b-e065-4345-8cfe-4b7b887a445d" targetNamespace="http://schemas.microsoft.com/office/2006/metadata/properties" ma:root="true" ma:fieldsID="93dae03fa18f7ec1b9d873d975b024a7" ns2:_="" ns3:_="">
    <xsd:import namespace="295e8f2b-8785-4e91-90a7-bfb66c5a6d8f"/>
    <xsd:import namespace="4fb48a6b-e065-4345-8cfe-4b7b887a44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e8f2b-8785-4e91-90a7-bfb66c5a6d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b48a6b-e065-4345-8cfe-4b7b887a445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98b6c07-7a91-4d98-9a06-dbc1ec86f3b5}" ma:internalName="TaxCatchAll" ma:showField="CatchAllData" ma:web="4fb48a6b-e065-4345-8cfe-4b7b887a44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fb48a6b-e065-4345-8cfe-4b7b887a445d" xsi:nil="true"/>
    <lcf76f155ced4ddcb4097134ff3c332f xmlns="295e8f2b-8785-4e91-90a7-bfb66c5a6d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4AAAA2-0D34-4BF3-AEEC-932826B28827}">
  <ds:schemaRefs>
    <ds:schemaRef ds:uri="http://schemas.microsoft.com/sharepoint/v3/contenttype/forms"/>
  </ds:schemaRefs>
</ds:datastoreItem>
</file>

<file path=customXml/itemProps2.xml><?xml version="1.0" encoding="utf-8"?>
<ds:datastoreItem xmlns:ds="http://schemas.openxmlformats.org/officeDocument/2006/customXml" ds:itemID="{B3CB8407-A4A3-412F-B424-FF6B837F5884}">
  <ds:schemaRefs>
    <ds:schemaRef ds:uri="http://schemas.openxmlformats.org/officeDocument/2006/bibliography"/>
  </ds:schemaRefs>
</ds:datastoreItem>
</file>

<file path=customXml/itemProps3.xml><?xml version="1.0" encoding="utf-8"?>
<ds:datastoreItem xmlns:ds="http://schemas.openxmlformats.org/officeDocument/2006/customXml" ds:itemID="{D38F2076-F09C-47AB-A10E-4876F8C3C9CE}"/>
</file>

<file path=customXml/itemProps4.xml><?xml version="1.0" encoding="utf-8"?>
<ds:datastoreItem xmlns:ds="http://schemas.openxmlformats.org/officeDocument/2006/customXml" ds:itemID="{03678C88-90EE-451B-803E-7A2DCE8A65CB}">
  <ds:schemaRefs>
    <ds:schemaRef ds:uri="http://schemas.microsoft.com/office/2006/metadata/properties"/>
    <ds:schemaRef ds:uri="http://schemas.microsoft.com/office/infopath/2007/PartnerControls"/>
    <ds:schemaRef ds:uri="308b02a2-a7fe-425c-b369-55153f180715"/>
    <ds:schemaRef ds:uri="4fb48a6b-e065-4345-8cfe-4b7b887a44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3894</Words>
  <Characters>22201</Characters>
  <Application>Microsoft Office Word</Application>
  <DocSecurity>0</DocSecurity>
  <Lines>185</Lines>
  <Paragraphs>52</Paragraphs>
  <ScaleCrop>false</ScaleCrop>
  <Company>Gloucestershire County Council</Company>
  <LinksUpToDate>false</LinksUpToDate>
  <CharactersWithSpaces>26043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tmcilroy</dc:creator>
  <cp:lastModifiedBy>PEARCE, Fay</cp:lastModifiedBy>
  <cp:revision>10</cp:revision>
  <cp:lastPrinted>2024-03-26T16:39:00Z</cp:lastPrinted>
  <dcterms:created xsi:type="dcterms:W3CDTF">2025-01-09T15:50:00Z</dcterms:created>
  <dcterms:modified xsi:type="dcterms:W3CDTF">2026-07-06T08:49:00Z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0x0101002219D76F10D7284F96B2234EEDE3CBC8</vt:lpwstr>
  </property>
  <property fmtid="{D5CDD505-2E9C-101B-9397-08002B2CF9AE}" pid="3" name="Order">
    <vt:r8>152400</vt:r8>
  </property>
</Properties>
</file>