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93" w:type="dxa"/>
        <w:tblInd w:w="-431" w:type="dxa"/>
        <w:tblLook w:val="04A0" w:firstRow="1" w:lastRow="0" w:firstColumn="1" w:lastColumn="0" w:noHBand="0" w:noVBand="1"/>
      </w:tblPr>
      <w:tblGrid>
        <w:gridCol w:w="5529"/>
        <w:gridCol w:w="5364"/>
      </w:tblGrid>
      <w:tr w:rsidR="00092FE5" w:rsidRPr="001C4E8C" w14:paraId="033A1D23" w14:textId="77777777" w:rsidTr="00F42D2E">
        <w:trPr>
          <w:trHeight w:val="3979"/>
        </w:trPr>
        <w:tc>
          <w:tcPr>
            <w:tcW w:w="5529" w:type="dxa"/>
          </w:tcPr>
          <w:p w14:paraId="7D50B353" w14:textId="63C24DD8" w:rsidR="00E61FFF" w:rsidRPr="001C4E8C" w:rsidRDefault="00E61FFF" w:rsidP="00E61FFF">
            <w:pPr>
              <w:jc w:val="both"/>
              <w:rPr>
                <w:rFonts w:ascii="Arial" w:hAnsi="Arial" w:cs="Arial"/>
                <w:b/>
                <w:u w:val="single"/>
              </w:rPr>
            </w:pPr>
            <w:bookmarkStart w:id="0" w:name="_Hlk95475831"/>
            <w:bookmarkEnd w:id="0"/>
            <w:r w:rsidRPr="001C4E8C">
              <w:rPr>
                <w:rFonts w:ascii="Arial" w:hAnsi="Arial" w:cs="Arial"/>
                <w:b/>
                <w:u w:val="single"/>
              </w:rPr>
              <w:t>Attendees:</w:t>
            </w:r>
          </w:p>
          <w:p w14:paraId="05B8D33E" w14:textId="77777777" w:rsidR="006332B4" w:rsidRDefault="006332B4" w:rsidP="00323C4C">
            <w:pPr>
              <w:pStyle w:val="ListParagraph"/>
              <w:numPr>
                <w:ilvl w:val="0"/>
                <w:numId w:val="1"/>
              </w:numPr>
              <w:jc w:val="both"/>
              <w:rPr>
                <w:rFonts w:ascii="Arial" w:hAnsi="Arial" w:cs="Arial"/>
                <w:color w:val="000000" w:themeColor="text1"/>
              </w:rPr>
            </w:pPr>
            <w:r w:rsidRPr="001C4E8C">
              <w:rPr>
                <w:rFonts w:ascii="Arial" w:hAnsi="Arial" w:cs="Arial"/>
                <w:color w:val="000000" w:themeColor="text1"/>
              </w:rPr>
              <w:t xml:space="preserve">Jan Marriott – Co-chair </w:t>
            </w:r>
          </w:p>
          <w:p w14:paraId="083B2224" w14:textId="77777777" w:rsidR="00154341" w:rsidRPr="004D36FE" w:rsidRDefault="00154341" w:rsidP="00323C4C">
            <w:pPr>
              <w:pStyle w:val="ListParagraph"/>
              <w:numPr>
                <w:ilvl w:val="0"/>
                <w:numId w:val="1"/>
              </w:numPr>
              <w:jc w:val="both"/>
              <w:rPr>
                <w:rFonts w:ascii="Arial" w:hAnsi="Arial" w:cs="Arial"/>
              </w:rPr>
            </w:pPr>
            <w:r>
              <w:rPr>
                <w:rFonts w:ascii="Arial" w:hAnsi="Arial" w:cs="Arial"/>
              </w:rPr>
              <w:t>Amie Wilson – Senior Commissioning Manager, GCC</w:t>
            </w:r>
          </w:p>
          <w:p w14:paraId="5B60D681" w14:textId="77777777" w:rsidR="004C43CA" w:rsidRPr="001C4E8C" w:rsidRDefault="004C43CA" w:rsidP="00323C4C">
            <w:pPr>
              <w:pStyle w:val="ListParagraph"/>
              <w:numPr>
                <w:ilvl w:val="0"/>
                <w:numId w:val="1"/>
              </w:numPr>
              <w:jc w:val="both"/>
              <w:rPr>
                <w:rFonts w:ascii="Arial" w:hAnsi="Arial" w:cs="Arial"/>
                <w:color w:val="000000" w:themeColor="text1"/>
              </w:rPr>
            </w:pPr>
            <w:r w:rsidRPr="001C4E8C">
              <w:rPr>
                <w:rFonts w:ascii="Arial" w:hAnsi="Arial" w:cs="Arial"/>
                <w:color w:val="000000" w:themeColor="text1"/>
              </w:rPr>
              <w:t xml:space="preserve">Louise Matthews – Commissioning, GCC </w:t>
            </w:r>
          </w:p>
          <w:p w14:paraId="17D19D6F" w14:textId="77777777" w:rsidR="00154341" w:rsidRDefault="00154341" w:rsidP="00323C4C">
            <w:pPr>
              <w:pStyle w:val="ListParagraph"/>
              <w:numPr>
                <w:ilvl w:val="0"/>
                <w:numId w:val="1"/>
              </w:numPr>
              <w:rPr>
                <w:rFonts w:ascii="Arial" w:hAnsi="Arial" w:cs="Arial"/>
                <w:color w:val="000000" w:themeColor="text1"/>
              </w:rPr>
            </w:pPr>
            <w:r w:rsidRPr="001C4E8C">
              <w:rPr>
                <w:rFonts w:ascii="Arial" w:hAnsi="Arial" w:cs="Arial"/>
                <w:color w:val="000000" w:themeColor="text1"/>
              </w:rPr>
              <w:t>Dave Evans – Independent/Inclusion Gloucestershire/Co-Chair Neurology Subgroup</w:t>
            </w:r>
          </w:p>
          <w:p w14:paraId="0192490C" w14:textId="116384AC" w:rsidR="004D36FE" w:rsidRDefault="004D36FE" w:rsidP="00323C4C">
            <w:pPr>
              <w:pStyle w:val="ListParagraph"/>
              <w:numPr>
                <w:ilvl w:val="0"/>
                <w:numId w:val="1"/>
              </w:numPr>
              <w:jc w:val="both"/>
              <w:rPr>
                <w:rFonts w:ascii="Arial" w:hAnsi="Arial" w:cs="Arial"/>
              </w:rPr>
            </w:pPr>
            <w:r w:rsidRPr="001C4E8C">
              <w:rPr>
                <w:rFonts w:ascii="Arial" w:hAnsi="Arial" w:cs="Arial"/>
              </w:rPr>
              <w:t xml:space="preserve">Lorna Carter – </w:t>
            </w:r>
            <w:r w:rsidR="00F42D2E">
              <w:rPr>
                <w:rFonts w:ascii="Arial" w:hAnsi="Arial" w:cs="Arial"/>
              </w:rPr>
              <w:t xml:space="preserve">Health Liaison, </w:t>
            </w:r>
            <w:r w:rsidRPr="001C4E8C">
              <w:rPr>
                <w:rFonts w:ascii="Arial" w:hAnsi="Arial" w:cs="Arial"/>
              </w:rPr>
              <w:t>People Plus</w:t>
            </w:r>
            <w:r>
              <w:rPr>
                <w:rFonts w:ascii="Arial" w:hAnsi="Arial" w:cs="Arial"/>
              </w:rPr>
              <w:t xml:space="preserve"> (Glos Carers Hub) </w:t>
            </w:r>
          </w:p>
          <w:p w14:paraId="637FE4DA" w14:textId="77777777" w:rsidR="004D36FE" w:rsidRPr="001C4E8C" w:rsidRDefault="004D36FE" w:rsidP="00323C4C">
            <w:pPr>
              <w:pStyle w:val="ListParagraph"/>
              <w:numPr>
                <w:ilvl w:val="0"/>
                <w:numId w:val="1"/>
              </w:numPr>
              <w:rPr>
                <w:rFonts w:ascii="Arial" w:hAnsi="Arial" w:cs="Arial"/>
              </w:rPr>
            </w:pPr>
            <w:r>
              <w:rPr>
                <w:rFonts w:ascii="Arial" w:hAnsi="Arial" w:cs="Arial"/>
              </w:rPr>
              <w:t>Lisa Walker – Gloucestershire Carers Hub</w:t>
            </w:r>
          </w:p>
          <w:p w14:paraId="588DC5AA" w14:textId="2D5110FB" w:rsidR="004D36FE" w:rsidRPr="00D40F96" w:rsidRDefault="004D36FE" w:rsidP="00323C4C">
            <w:pPr>
              <w:pStyle w:val="ListParagraph"/>
              <w:numPr>
                <w:ilvl w:val="0"/>
                <w:numId w:val="1"/>
              </w:numPr>
              <w:jc w:val="both"/>
              <w:rPr>
                <w:rFonts w:ascii="Arial" w:hAnsi="Arial" w:cs="Arial"/>
              </w:rPr>
            </w:pPr>
            <w:r w:rsidRPr="001C4E8C">
              <w:rPr>
                <w:rFonts w:ascii="Arial" w:hAnsi="Arial" w:cs="Arial"/>
              </w:rPr>
              <w:t xml:space="preserve">Jean Waters – </w:t>
            </w:r>
            <w:r>
              <w:rPr>
                <w:rFonts w:ascii="Arial" w:hAnsi="Arial" w:cs="Arial"/>
              </w:rPr>
              <w:t xml:space="preserve">Lay </w:t>
            </w:r>
            <w:r w:rsidRPr="001C4E8C">
              <w:rPr>
                <w:rFonts w:ascii="Arial" w:hAnsi="Arial" w:cs="Arial"/>
              </w:rPr>
              <w:t>Chair</w:t>
            </w:r>
            <w:r>
              <w:rPr>
                <w:rFonts w:ascii="Arial" w:hAnsi="Arial" w:cs="Arial"/>
              </w:rPr>
              <w:t>, Neurology CPG</w:t>
            </w:r>
            <w:r w:rsidR="00F42D2E">
              <w:rPr>
                <w:rFonts w:ascii="Arial" w:hAnsi="Arial" w:cs="Arial"/>
              </w:rPr>
              <w:t xml:space="preserve"> (part)</w:t>
            </w:r>
          </w:p>
          <w:p w14:paraId="40A2D0C8" w14:textId="0E113202" w:rsidR="004D36FE" w:rsidRPr="001C4E8C" w:rsidRDefault="004D36FE" w:rsidP="00323C4C">
            <w:pPr>
              <w:pStyle w:val="ListParagraph"/>
              <w:numPr>
                <w:ilvl w:val="0"/>
                <w:numId w:val="1"/>
              </w:numPr>
              <w:rPr>
                <w:rFonts w:ascii="Arial" w:hAnsi="Arial" w:cs="Arial"/>
              </w:rPr>
            </w:pPr>
            <w:r w:rsidRPr="001C4E8C">
              <w:rPr>
                <w:rFonts w:ascii="Arial" w:hAnsi="Arial" w:cs="Arial"/>
              </w:rPr>
              <w:t>Louise Bevan –</w:t>
            </w:r>
            <w:r w:rsidR="00154341">
              <w:rPr>
                <w:rFonts w:ascii="Arial" w:hAnsi="Arial" w:cs="Arial"/>
              </w:rPr>
              <w:t xml:space="preserve"> </w:t>
            </w:r>
            <w:r>
              <w:rPr>
                <w:rFonts w:ascii="Arial" w:hAnsi="Arial" w:cs="Arial"/>
              </w:rPr>
              <w:t>Op</w:t>
            </w:r>
            <w:r w:rsidR="00154341">
              <w:rPr>
                <w:rFonts w:ascii="Arial" w:hAnsi="Arial" w:cs="Arial"/>
              </w:rPr>
              <w:t>erations</w:t>
            </w:r>
            <w:r>
              <w:rPr>
                <w:rFonts w:ascii="Arial" w:hAnsi="Arial" w:cs="Arial"/>
              </w:rPr>
              <w:t xml:space="preserve"> M</w:t>
            </w:r>
            <w:r w:rsidR="00154341">
              <w:rPr>
                <w:rFonts w:ascii="Arial" w:hAnsi="Arial" w:cs="Arial"/>
              </w:rPr>
              <w:t>anager</w:t>
            </w:r>
            <w:r w:rsidR="00323C4C">
              <w:rPr>
                <w:rFonts w:ascii="Arial" w:hAnsi="Arial" w:cs="Arial"/>
              </w:rPr>
              <w:t>,</w:t>
            </w:r>
            <w:r w:rsidR="00154341">
              <w:rPr>
                <w:rFonts w:ascii="Arial" w:hAnsi="Arial" w:cs="Arial"/>
              </w:rPr>
              <w:t xml:space="preserve"> GHC</w:t>
            </w:r>
          </w:p>
          <w:p w14:paraId="511042CC" w14:textId="77777777" w:rsidR="00154341" w:rsidRPr="001C4E8C" w:rsidRDefault="00154341" w:rsidP="00323C4C">
            <w:pPr>
              <w:pStyle w:val="ListParagraph"/>
              <w:numPr>
                <w:ilvl w:val="0"/>
                <w:numId w:val="1"/>
              </w:numPr>
              <w:rPr>
                <w:rFonts w:ascii="Arial" w:hAnsi="Arial" w:cs="Arial"/>
              </w:rPr>
            </w:pPr>
            <w:r w:rsidRPr="001C4E8C">
              <w:rPr>
                <w:rFonts w:ascii="Arial" w:hAnsi="Arial" w:cs="Arial"/>
              </w:rPr>
              <w:t>Megan Hastings –</w:t>
            </w:r>
            <w:r>
              <w:rPr>
                <w:rFonts w:ascii="Arial" w:hAnsi="Arial" w:cs="Arial"/>
              </w:rPr>
              <w:t xml:space="preserve"> </w:t>
            </w:r>
            <w:r w:rsidRPr="001C4E8C">
              <w:rPr>
                <w:rFonts w:ascii="Arial" w:hAnsi="Arial" w:cs="Arial"/>
              </w:rPr>
              <w:t>Active Impact/You’re Welcome</w:t>
            </w:r>
          </w:p>
          <w:p w14:paraId="759D3D48" w14:textId="77777777" w:rsidR="00323C4C" w:rsidRPr="00F42D2E" w:rsidRDefault="00323C4C" w:rsidP="00323C4C">
            <w:pPr>
              <w:pStyle w:val="ListParagraph"/>
              <w:numPr>
                <w:ilvl w:val="0"/>
                <w:numId w:val="1"/>
              </w:numPr>
              <w:jc w:val="both"/>
              <w:rPr>
                <w:rFonts w:ascii="Arial" w:hAnsi="Arial" w:cs="Arial"/>
              </w:rPr>
            </w:pPr>
            <w:r w:rsidRPr="00F42D2E">
              <w:rPr>
                <w:rFonts w:ascii="Arial" w:hAnsi="Arial" w:cs="Arial"/>
              </w:rPr>
              <w:t xml:space="preserve">Michaela Elliott – </w:t>
            </w:r>
            <w:r w:rsidRPr="00F42D2E">
              <w:rPr>
                <w:rFonts w:ascii="Arial" w:hAnsi="Arial" w:cs="Arial"/>
                <w:bCs/>
              </w:rPr>
              <w:t>Employment &amp; Skills Hub, GCC</w:t>
            </w:r>
          </w:p>
          <w:p w14:paraId="2BA2E1D6" w14:textId="2CAD923B" w:rsidR="0007463E" w:rsidRPr="00154341" w:rsidRDefault="0007463E" w:rsidP="00154341">
            <w:pPr>
              <w:jc w:val="both"/>
              <w:rPr>
                <w:rFonts w:ascii="Arial" w:hAnsi="Arial" w:cs="Arial"/>
              </w:rPr>
            </w:pPr>
          </w:p>
        </w:tc>
        <w:tc>
          <w:tcPr>
            <w:tcW w:w="5364" w:type="dxa"/>
          </w:tcPr>
          <w:p w14:paraId="362C6E6B" w14:textId="77777777" w:rsidR="00F42D2E" w:rsidRPr="00F42D2E" w:rsidRDefault="00F42D2E" w:rsidP="00F42D2E">
            <w:pPr>
              <w:pStyle w:val="ListParagraph"/>
              <w:numPr>
                <w:ilvl w:val="0"/>
                <w:numId w:val="28"/>
              </w:numPr>
              <w:rPr>
                <w:rFonts w:ascii="Arial" w:hAnsi="Arial" w:cs="Arial"/>
                <w:lang w:eastAsia="en-GB"/>
              </w:rPr>
            </w:pPr>
            <w:r w:rsidRPr="00F42D2E">
              <w:rPr>
                <w:rFonts w:ascii="Arial" w:hAnsi="Arial" w:cs="Arial"/>
              </w:rPr>
              <w:t xml:space="preserve">Cheryl Hampson - </w:t>
            </w:r>
            <w:r w:rsidRPr="00F42D2E">
              <w:rPr>
                <w:rFonts w:ascii="Arial" w:hAnsi="Arial" w:cs="Arial"/>
                <w:lang w:eastAsia="en-GB"/>
              </w:rPr>
              <w:t>Head of Quality &amp; Performance ASC, GCC</w:t>
            </w:r>
          </w:p>
          <w:p w14:paraId="62F99B30" w14:textId="5738B960" w:rsidR="004D36FE" w:rsidRPr="00F42D2E" w:rsidRDefault="004D36FE" w:rsidP="00F42D2E">
            <w:pPr>
              <w:pStyle w:val="ListParagraph"/>
              <w:numPr>
                <w:ilvl w:val="0"/>
                <w:numId w:val="28"/>
              </w:numPr>
              <w:rPr>
                <w:rFonts w:ascii="Arial" w:hAnsi="Arial" w:cs="Arial"/>
              </w:rPr>
            </w:pPr>
            <w:r w:rsidRPr="00F42D2E">
              <w:rPr>
                <w:rFonts w:ascii="Arial" w:hAnsi="Arial" w:cs="Arial"/>
              </w:rPr>
              <w:t>Anna Peacock – Barnwood Trust</w:t>
            </w:r>
          </w:p>
          <w:p w14:paraId="4614798F" w14:textId="0D00A45C" w:rsidR="004D36FE" w:rsidRPr="00F42D2E" w:rsidRDefault="004D36FE" w:rsidP="00F42D2E">
            <w:pPr>
              <w:pStyle w:val="ListParagraph"/>
              <w:numPr>
                <w:ilvl w:val="0"/>
                <w:numId w:val="28"/>
              </w:numPr>
              <w:jc w:val="both"/>
              <w:rPr>
                <w:rFonts w:ascii="Arial" w:hAnsi="Arial" w:cs="Arial"/>
                <w:bCs/>
              </w:rPr>
            </w:pPr>
            <w:r w:rsidRPr="00F42D2E">
              <w:rPr>
                <w:rFonts w:ascii="Arial" w:hAnsi="Arial" w:cs="Arial"/>
                <w:bCs/>
              </w:rPr>
              <w:t xml:space="preserve">Chris </w:t>
            </w:r>
            <w:r w:rsidR="00E07363" w:rsidRPr="00F42D2E">
              <w:rPr>
                <w:rFonts w:ascii="Arial" w:hAnsi="Arial" w:cs="Arial"/>
                <w:bCs/>
              </w:rPr>
              <w:t>Gratton – Commissioning, GCC</w:t>
            </w:r>
          </w:p>
          <w:p w14:paraId="75889A76" w14:textId="0B52A123" w:rsidR="004D36FE" w:rsidRPr="00F42D2E" w:rsidRDefault="004D36FE" w:rsidP="00F42D2E">
            <w:pPr>
              <w:pStyle w:val="ListParagraph"/>
              <w:numPr>
                <w:ilvl w:val="0"/>
                <w:numId w:val="28"/>
              </w:numPr>
              <w:jc w:val="both"/>
              <w:rPr>
                <w:rFonts w:ascii="Arial" w:hAnsi="Arial" w:cs="Arial"/>
                <w:bCs/>
              </w:rPr>
            </w:pPr>
            <w:r w:rsidRPr="00F42D2E">
              <w:rPr>
                <w:rFonts w:ascii="Arial" w:hAnsi="Arial" w:cs="Arial"/>
                <w:bCs/>
              </w:rPr>
              <w:t>Laura</w:t>
            </w:r>
            <w:r w:rsidR="00E07363" w:rsidRPr="00F42D2E">
              <w:rPr>
                <w:rFonts w:ascii="Arial" w:hAnsi="Arial" w:cs="Arial"/>
                <w:bCs/>
              </w:rPr>
              <w:t xml:space="preserve"> Reynolds – Commissioning, GCC</w:t>
            </w:r>
          </w:p>
          <w:p w14:paraId="6D575561" w14:textId="77777777" w:rsidR="004D36FE" w:rsidRPr="00F42D2E" w:rsidRDefault="004D36FE" w:rsidP="00F42D2E">
            <w:pPr>
              <w:pStyle w:val="ListParagraph"/>
              <w:numPr>
                <w:ilvl w:val="0"/>
                <w:numId w:val="28"/>
              </w:numPr>
              <w:rPr>
                <w:rFonts w:ascii="Arial" w:hAnsi="Arial" w:cs="Arial"/>
              </w:rPr>
            </w:pPr>
            <w:r w:rsidRPr="00F42D2E">
              <w:rPr>
                <w:rFonts w:ascii="Arial" w:hAnsi="Arial" w:cs="Arial"/>
              </w:rPr>
              <w:t>Lewis Koprowski – Headway Gloucestershire</w:t>
            </w:r>
          </w:p>
          <w:p w14:paraId="280513F8" w14:textId="77777777" w:rsidR="004D36FE" w:rsidRPr="00F42D2E" w:rsidRDefault="004D36FE" w:rsidP="00F42D2E">
            <w:pPr>
              <w:pStyle w:val="ListParagraph"/>
              <w:numPr>
                <w:ilvl w:val="0"/>
                <w:numId w:val="28"/>
              </w:numPr>
              <w:jc w:val="both"/>
              <w:rPr>
                <w:rFonts w:ascii="Arial" w:hAnsi="Arial" w:cs="Arial"/>
              </w:rPr>
            </w:pPr>
            <w:r w:rsidRPr="00F42D2E">
              <w:rPr>
                <w:rFonts w:ascii="Arial" w:hAnsi="Arial" w:cs="Arial"/>
              </w:rPr>
              <w:t>Cathy Newman – GHC</w:t>
            </w:r>
          </w:p>
          <w:p w14:paraId="3C803F21" w14:textId="0DA13AD2" w:rsidR="004D36FE" w:rsidRPr="00F42D2E" w:rsidRDefault="004D36FE" w:rsidP="00F42D2E">
            <w:pPr>
              <w:pStyle w:val="ListParagraph"/>
              <w:numPr>
                <w:ilvl w:val="0"/>
                <w:numId w:val="28"/>
              </w:numPr>
              <w:rPr>
                <w:rFonts w:ascii="Arial" w:hAnsi="Arial" w:cs="Arial"/>
              </w:rPr>
            </w:pPr>
            <w:r w:rsidRPr="00F42D2E">
              <w:rPr>
                <w:rFonts w:ascii="Arial" w:hAnsi="Arial" w:cs="Arial"/>
              </w:rPr>
              <w:t xml:space="preserve">Jacky Martell – Access Social Care </w:t>
            </w:r>
          </w:p>
          <w:p w14:paraId="07DD86D9" w14:textId="7F2FD5A4" w:rsidR="004D36FE" w:rsidRPr="00F42D2E" w:rsidRDefault="004D36FE" w:rsidP="00F42D2E">
            <w:pPr>
              <w:pStyle w:val="ListParagraph"/>
              <w:numPr>
                <w:ilvl w:val="0"/>
                <w:numId w:val="28"/>
              </w:numPr>
              <w:jc w:val="both"/>
              <w:rPr>
                <w:rFonts w:ascii="Arial" w:hAnsi="Arial" w:cs="Arial"/>
                <w:bCs/>
              </w:rPr>
            </w:pPr>
            <w:r w:rsidRPr="00F42D2E">
              <w:rPr>
                <w:rFonts w:ascii="Arial" w:hAnsi="Arial" w:cs="Arial"/>
                <w:bCs/>
              </w:rPr>
              <w:t>Cathy Andrews Orchard Trust &amp; rep GCPA</w:t>
            </w:r>
          </w:p>
          <w:p w14:paraId="2D1B3236" w14:textId="77777777" w:rsidR="004D36FE" w:rsidRPr="00F42D2E" w:rsidRDefault="004D36FE" w:rsidP="00F42D2E">
            <w:pPr>
              <w:pStyle w:val="ListParagraph"/>
              <w:numPr>
                <w:ilvl w:val="0"/>
                <w:numId w:val="28"/>
              </w:numPr>
              <w:rPr>
                <w:rFonts w:ascii="Arial" w:hAnsi="Arial" w:cs="Arial"/>
              </w:rPr>
            </w:pPr>
            <w:r w:rsidRPr="00F42D2E">
              <w:rPr>
                <w:rFonts w:ascii="Arial" w:hAnsi="Arial" w:cs="Arial"/>
              </w:rPr>
              <w:t>Sue King – Sensory Team, GCC</w:t>
            </w:r>
          </w:p>
          <w:p w14:paraId="651F45F2" w14:textId="487264CB" w:rsidR="004D36FE" w:rsidRPr="00F42D2E" w:rsidRDefault="004D36FE" w:rsidP="00F42D2E">
            <w:pPr>
              <w:pStyle w:val="ListParagraph"/>
              <w:numPr>
                <w:ilvl w:val="0"/>
                <w:numId w:val="28"/>
              </w:numPr>
              <w:jc w:val="both"/>
              <w:rPr>
                <w:rFonts w:ascii="Arial" w:hAnsi="Arial" w:cs="Arial"/>
                <w:bCs/>
              </w:rPr>
            </w:pPr>
            <w:r w:rsidRPr="00F42D2E">
              <w:rPr>
                <w:rFonts w:ascii="Arial" w:hAnsi="Arial" w:cs="Arial"/>
                <w:bCs/>
              </w:rPr>
              <w:t xml:space="preserve">Magda Ede </w:t>
            </w:r>
            <w:r w:rsidR="00E07363" w:rsidRPr="00F42D2E">
              <w:rPr>
                <w:rFonts w:ascii="Arial" w:hAnsi="Arial" w:cs="Arial"/>
                <w:bCs/>
              </w:rPr>
              <w:t>– Quality Team, Commissioning, GCC</w:t>
            </w:r>
          </w:p>
          <w:p w14:paraId="2CAA4A58" w14:textId="43084B93" w:rsidR="004D36FE" w:rsidRPr="00F42D2E" w:rsidRDefault="004D36FE" w:rsidP="00F42D2E">
            <w:pPr>
              <w:pStyle w:val="ListParagraph"/>
              <w:numPr>
                <w:ilvl w:val="0"/>
                <w:numId w:val="28"/>
              </w:numPr>
              <w:jc w:val="both"/>
              <w:rPr>
                <w:rFonts w:ascii="Arial" w:hAnsi="Arial" w:cs="Arial"/>
                <w:bCs/>
              </w:rPr>
            </w:pPr>
            <w:r w:rsidRPr="00F42D2E">
              <w:rPr>
                <w:rFonts w:ascii="Arial" w:hAnsi="Arial" w:cs="Arial"/>
                <w:bCs/>
              </w:rPr>
              <w:t>Steve Bland</w:t>
            </w:r>
            <w:r w:rsidR="007855BF" w:rsidRPr="00F42D2E">
              <w:rPr>
                <w:rFonts w:ascii="Arial" w:hAnsi="Arial" w:cs="Arial"/>
                <w:bCs/>
              </w:rPr>
              <w:t xml:space="preserve"> –</w:t>
            </w:r>
            <w:r w:rsidR="002E00FB" w:rsidRPr="00F42D2E">
              <w:rPr>
                <w:rFonts w:ascii="Arial" w:hAnsi="Arial" w:cs="Arial"/>
                <w:bCs/>
              </w:rPr>
              <w:t xml:space="preserve"> </w:t>
            </w:r>
            <w:r w:rsidR="007855BF" w:rsidRPr="00F42D2E">
              <w:rPr>
                <w:rFonts w:ascii="Arial" w:hAnsi="Arial" w:cs="Arial"/>
                <w:bCs/>
              </w:rPr>
              <w:t>Emp</w:t>
            </w:r>
            <w:r w:rsidR="002E00FB" w:rsidRPr="00F42D2E">
              <w:rPr>
                <w:rFonts w:ascii="Arial" w:hAnsi="Arial" w:cs="Arial"/>
                <w:bCs/>
              </w:rPr>
              <w:t>loyment</w:t>
            </w:r>
            <w:r w:rsidR="007855BF" w:rsidRPr="00F42D2E">
              <w:rPr>
                <w:rFonts w:ascii="Arial" w:hAnsi="Arial" w:cs="Arial"/>
                <w:bCs/>
              </w:rPr>
              <w:t xml:space="preserve"> &amp; Skills Hub</w:t>
            </w:r>
            <w:r w:rsidR="002E00FB" w:rsidRPr="00F42D2E">
              <w:rPr>
                <w:rFonts w:ascii="Arial" w:hAnsi="Arial" w:cs="Arial"/>
                <w:bCs/>
              </w:rPr>
              <w:t>, GCC</w:t>
            </w:r>
          </w:p>
          <w:p w14:paraId="22BE8D29" w14:textId="4509202C" w:rsidR="000C348A" w:rsidRPr="00154341" w:rsidRDefault="000C348A" w:rsidP="007A2A06">
            <w:pPr>
              <w:pStyle w:val="ListParagraph"/>
              <w:ind w:left="360"/>
              <w:jc w:val="both"/>
              <w:rPr>
                <w:rFonts w:ascii="Arial" w:hAnsi="Arial" w:cs="Arial"/>
              </w:rPr>
            </w:pPr>
          </w:p>
        </w:tc>
      </w:tr>
    </w:tbl>
    <w:p w14:paraId="2D719805" w14:textId="0851F0E0" w:rsidR="00427A71" w:rsidRDefault="00427A71" w:rsidP="00D075EC">
      <w:pPr>
        <w:pStyle w:val="ListParagraph"/>
        <w:spacing w:after="0" w:line="240" w:lineRule="auto"/>
        <w:jc w:val="both"/>
        <w:rPr>
          <w:rFonts w:ascii="Arial" w:hAnsi="Arial" w:cs="Arial"/>
          <w:sz w:val="24"/>
          <w:szCs w:val="24"/>
        </w:rPr>
      </w:pPr>
    </w:p>
    <w:tbl>
      <w:tblPr>
        <w:tblStyle w:val="TableGrid"/>
        <w:tblW w:w="10916" w:type="dxa"/>
        <w:tblInd w:w="-431" w:type="dxa"/>
        <w:tblLook w:val="04A0" w:firstRow="1" w:lastRow="0" w:firstColumn="1" w:lastColumn="0" w:noHBand="0" w:noVBand="1"/>
      </w:tblPr>
      <w:tblGrid>
        <w:gridCol w:w="5500"/>
        <w:gridCol w:w="5416"/>
      </w:tblGrid>
      <w:tr w:rsidR="00813909" w:rsidRPr="001C4E8C" w14:paraId="3DDA8C80" w14:textId="77777777" w:rsidTr="006941AD">
        <w:tc>
          <w:tcPr>
            <w:tcW w:w="5500" w:type="dxa"/>
          </w:tcPr>
          <w:p w14:paraId="29DBFDEA" w14:textId="798DBA53" w:rsidR="00E61FFF" w:rsidRDefault="00427A71" w:rsidP="00476550">
            <w:pPr>
              <w:rPr>
                <w:rFonts w:ascii="Arial" w:hAnsi="Arial" w:cs="Arial"/>
                <w:b/>
              </w:rPr>
            </w:pPr>
            <w:r>
              <w:rPr>
                <w:rFonts w:ascii="Arial" w:hAnsi="Arial" w:cs="Arial"/>
                <w:sz w:val="24"/>
                <w:szCs w:val="24"/>
              </w:rPr>
              <w:br w:type="page"/>
            </w:r>
            <w:r w:rsidR="003344E6" w:rsidRPr="001C4E8C">
              <w:rPr>
                <w:rFonts w:ascii="Arial" w:hAnsi="Arial" w:cs="Arial"/>
                <w:b/>
              </w:rPr>
              <w:t>A</w:t>
            </w:r>
            <w:r w:rsidR="00E61FFF" w:rsidRPr="001C4E8C">
              <w:rPr>
                <w:rFonts w:ascii="Arial" w:hAnsi="Arial" w:cs="Arial"/>
                <w:b/>
              </w:rPr>
              <w:t>pologie</w:t>
            </w:r>
            <w:r w:rsidR="00933995">
              <w:rPr>
                <w:rFonts w:ascii="Arial" w:hAnsi="Arial" w:cs="Arial"/>
                <w:b/>
              </w:rPr>
              <w:t>s:</w:t>
            </w:r>
          </w:p>
          <w:p w14:paraId="462A0BAD" w14:textId="77777777" w:rsidR="008D4F12" w:rsidRPr="001C4E8C" w:rsidRDefault="008D4F12" w:rsidP="008D4F12">
            <w:pPr>
              <w:pStyle w:val="ListParagraph"/>
              <w:numPr>
                <w:ilvl w:val="0"/>
                <w:numId w:val="1"/>
              </w:numPr>
              <w:rPr>
                <w:rFonts w:ascii="Arial" w:hAnsi="Arial" w:cs="Arial"/>
              </w:rPr>
            </w:pPr>
            <w:r w:rsidRPr="001C4E8C">
              <w:rPr>
                <w:rFonts w:ascii="Arial" w:hAnsi="Arial" w:cs="Arial"/>
              </w:rPr>
              <w:t>Katie Peacock –</w:t>
            </w:r>
            <w:r>
              <w:rPr>
                <w:rFonts w:ascii="Arial" w:hAnsi="Arial" w:cs="Arial"/>
              </w:rPr>
              <w:t xml:space="preserve"> Co-Chair</w:t>
            </w:r>
          </w:p>
          <w:p w14:paraId="6C798CA2" w14:textId="736007F8" w:rsidR="008D4F12" w:rsidRPr="001C4E8C" w:rsidRDefault="008D4F12" w:rsidP="008D4F12">
            <w:pPr>
              <w:pStyle w:val="ListParagraph"/>
              <w:numPr>
                <w:ilvl w:val="0"/>
                <w:numId w:val="1"/>
              </w:numPr>
              <w:rPr>
                <w:rFonts w:ascii="Arial" w:hAnsi="Arial" w:cs="Arial"/>
                <w:color w:val="000000" w:themeColor="text1"/>
              </w:rPr>
            </w:pPr>
            <w:r w:rsidRPr="001C4E8C">
              <w:rPr>
                <w:rFonts w:ascii="Arial" w:hAnsi="Arial" w:cs="Arial"/>
                <w:color w:val="000000" w:themeColor="text1"/>
              </w:rPr>
              <w:t>Carol Smith – Adult Social Care</w:t>
            </w:r>
            <w:r>
              <w:rPr>
                <w:rFonts w:ascii="Arial" w:hAnsi="Arial" w:cs="Arial"/>
                <w:color w:val="000000" w:themeColor="text1"/>
              </w:rPr>
              <w:t xml:space="preserve">, </w:t>
            </w:r>
            <w:r w:rsidRPr="001C4E8C">
              <w:rPr>
                <w:rFonts w:ascii="Arial" w:hAnsi="Arial" w:cs="Arial"/>
                <w:color w:val="000000" w:themeColor="text1"/>
              </w:rPr>
              <w:t xml:space="preserve">GCC </w:t>
            </w:r>
          </w:p>
          <w:p w14:paraId="0D678482" w14:textId="77777777" w:rsidR="0018223F" w:rsidRPr="008D4F12" w:rsidRDefault="0018223F" w:rsidP="0018223F">
            <w:pPr>
              <w:pStyle w:val="ListParagraph"/>
              <w:numPr>
                <w:ilvl w:val="0"/>
                <w:numId w:val="1"/>
              </w:numPr>
              <w:rPr>
                <w:rFonts w:ascii="Arial" w:hAnsi="Arial" w:cs="Arial"/>
              </w:rPr>
            </w:pPr>
            <w:r>
              <w:rPr>
                <w:rFonts w:ascii="Arial" w:hAnsi="Arial" w:cs="Arial"/>
              </w:rPr>
              <w:t>Jane Blackett – Day Services, GCC</w:t>
            </w:r>
          </w:p>
          <w:p w14:paraId="7E7F50B5" w14:textId="72524CE9" w:rsidR="00C55DF0" w:rsidRDefault="00C55DF0" w:rsidP="00C55DF0">
            <w:pPr>
              <w:pStyle w:val="ListParagraph"/>
              <w:numPr>
                <w:ilvl w:val="0"/>
                <w:numId w:val="1"/>
              </w:numPr>
              <w:rPr>
                <w:rFonts w:ascii="Arial" w:hAnsi="Arial" w:cs="Arial"/>
                <w:color w:val="000000" w:themeColor="text1"/>
              </w:rPr>
            </w:pPr>
            <w:r>
              <w:rPr>
                <w:rFonts w:ascii="Arial" w:hAnsi="Arial" w:cs="Arial"/>
                <w:color w:val="000000" w:themeColor="text1"/>
              </w:rPr>
              <w:t>Nikki Smith – A</w:t>
            </w:r>
            <w:r w:rsidR="00154341">
              <w:rPr>
                <w:rFonts w:ascii="Arial" w:hAnsi="Arial" w:cs="Arial"/>
                <w:color w:val="000000" w:themeColor="text1"/>
              </w:rPr>
              <w:t xml:space="preserve">dult </w:t>
            </w:r>
            <w:r>
              <w:rPr>
                <w:rFonts w:ascii="Arial" w:hAnsi="Arial" w:cs="Arial"/>
                <w:color w:val="000000" w:themeColor="text1"/>
              </w:rPr>
              <w:t>S</w:t>
            </w:r>
            <w:r w:rsidR="00154341">
              <w:rPr>
                <w:rFonts w:ascii="Arial" w:hAnsi="Arial" w:cs="Arial"/>
                <w:color w:val="000000" w:themeColor="text1"/>
              </w:rPr>
              <w:t xml:space="preserve">ocial </w:t>
            </w:r>
            <w:r>
              <w:rPr>
                <w:rFonts w:ascii="Arial" w:hAnsi="Arial" w:cs="Arial"/>
                <w:color w:val="000000" w:themeColor="text1"/>
              </w:rPr>
              <w:t>C</w:t>
            </w:r>
            <w:r w:rsidR="00154341">
              <w:rPr>
                <w:rFonts w:ascii="Arial" w:hAnsi="Arial" w:cs="Arial"/>
                <w:color w:val="000000" w:themeColor="text1"/>
              </w:rPr>
              <w:t>are</w:t>
            </w:r>
            <w:r>
              <w:rPr>
                <w:rFonts w:ascii="Arial" w:hAnsi="Arial" w:cs="Arial"/>
                <w:color w:val="000000" w:themeColor="text1"/>
              </w:rPr>
              <w:t>, GCC</w:t>
            </w:r>
          </w:p>
          <w:p w14:paraId="5D756D8D" w14:textId="77777777" w:rsidR="00154341" w:rsidRPr="008D4F12" w:rsidRDefault="00154341" w:rsidP="00154341">
            <w:pPr>
              <w:pStyle w:val="ListParagraph"/>
              <w:numPr>
                <w:ilvl w:val="0"/>
                <w:numId w:val="1"/>
              </w:numPr>
              <w:rPr>
                <w:rFonts w:ascii="Arial" w:hAnsi="Arial" w:cs="Arial"/>
              </w:rPr>
            </w:pPr>
            <w:r w:rsidRPr="001C4E8C">
              <w:rPr>
                <w:rFonts w:ascii="Arial" w:hAnsi="Arial" w:cs="Arial"/>
                <w:color w:val="000000" w:themeColor="text1"/>
              </w:rPr>
              <w:t xml:space="preserve">Jo Scriven – ME/CFS </w:t>
            </w:r>
            <w:r>
              <w:rPr>
                <w:rFonts w:ascii="Arial" w:hAnsi="Arial" w:cs="Arial"/>
                <w:color w:val="000000" w:themeColor="text1"/>
              </w:rPr>
              <w:t xml:space="preserve">Friendship </w:t>
            </w:r>
            <w:r w:rsidRPr="001C4E8C">
              <w:rPr>
                <w:rFonts w:ascii="Arial" w:hAnsi="Arial" w:cs="Arial"/>
                <w:color w:val="000000" w:themeColor="text1"/>
              </w:rPr>
              <w:t xml:space="preserve">Group </w:t>
            </w:r>
          </w:p>
          <w:p w14:paraId="5E84447D" w14:textId="41880A9E" w:rsidR="00766D7E" w:rsidRPr="00154341" w:rsidRDefault="00154341" w:rsidP="00154341">
            <w:pPr>
              <w:pStyle w:val="ListParagraph"/>
              <w:numPr>
                <w:ilvl w:val="0"/>
                <w:numId w:val="1"/>
              </w:numPr>
              <w:rPr>
                <w:rFonts w:ascii="Arial" w:hAnsi="Arial" w:cs="Arial"/>
                <w:color w:val="000000" w:themeColor="text1"/>
              </w:rPr>
            </w:pPr>
            <w:r>
              <w:rPr>
                <w:rFonts w:ascii="Arial" w:hAnsi="Arial" w:cs="Arial"/>
                <w:color w:val="000000" w:themeColor="text1"/>
              </w:rPr>
              <w:t xml:space="preserve">Linda Hending - </w:t>
            </w:r>
            <w:r w:rsidRPr="001C4E8C">
              <w:rPr>
                <w:rFonts w:ascii="Arial" w:hAnsi="Arial" w:cs="Arial"/>
                <w:color w:val="000000" w:themeColor="text1"/>
              </w:rPr>
              <w:t xml:space="preserve">ME/CFS </w:t>
            </w:r>
            <w:r>
              <w:rPr>
                <w:rFonts w:ascii="Arial" w:hAnsi="Arial" w:cs="Arial"/>
                <w:color w:val="000000" w:themeColor="text1"/>
              </w:rPr>
              <w:t xml:space="preserve">Friendship </w:t>
            </w:r>
            <w:r w:rsidRPr="001C4E8C">
              <w:rPr>
                <w:rFonts w:ascii="Arial" w:hAnsi="Arial" w:cs="Arial"/>
                <w:color w:val="000000" w:themeColor="text1"/>
              </w:rPr>
              <w:t>Group</w:t>
            </w:r>
          </w:p>
        </w:tc>
        <w:tc>
          <w:tcPr>
            <w:tcW w:w="5416" w:type="dxa"/>
          </w:tcPr>
          <w:p w14:paraId="74D29EF2" w14:textId="77777777" w:rsidR="00DD7528" w:rsidRDefault="00DD7528" w:rsidP="00DD7528">
            <w:pPr>
              <w:pStyle w:val="ListParagraph"/>
              <w:numPr>
                <w:ilvl w:val="0"/>
                <w:numId w:val="1"/>
              </w:numPr>
              <w:rPr>
                <w:rFonts w:ascii="Arial" w:hAnsi="Arial" w:cs="Arial"/>
              </w:rPr>
            </w:pPr>
            <w:r>
              <w:rPr>
                <w:rFonts w:ascii="Arial" w:hAnsi="Arial" w:cs="Arial"/>
              </w:rPr>
              <w:t>Gilson Sly – Glos Deaf Association</w:t>
            </w:r>
          </w:p>
          <w:p w14:paraId="2C56C75D" w14:textId="77777777" w:rsidR="0018223F" w:rsidRDefault="0018223F" w:rsidP="0018223F">
            <w:pPr>
              <w:pStyle w:val="ListParagraph"/>
              <w:numPr>
                <w:ilvl w:val="0"/>
                <w:numId w:val="1"/>
              </w:numPr>
              <w:rPr>
                <w:rFonts w:ascii="Arial" w:hAnsi="Arial" w:cs="Arial"/>
                <w:color w:val="000000" w:themeColor="text1"/>
              </w:rPr>
            </w:pPr>
            <w:r>
              <w:rPr>
                <w:rFonts w:ascii="Arial" w:hAnsi="Arial" w:cs="Arial"/>
                <w:color w:val="000000" w:themeColor="text1"/>
              </w:rPr>
              <w:t>Mary Woolley – Insight Gloucestershire</w:t>
            </w:r>
          </w:p>
          <w:p w14:paraId="6A2D3E23" w14:textId="77777777" w:rsidR="00154341" w:rsidRPr="001C4E8C" w:rsidRDefault="00154341" w:rsidP="00154341">
            <w:pPr>
              <w:pStyle w:val="ListParagraph"/>
              <w:numPr>
                <w:ilvl w:val="0"/>
                <w:numId w:val="1"/>
              </w:numPr>
              <w:jc w:val="both"/>
              <w:rPr>
                <w:rFonts w:ascii="Arial" w:hAnsi="Arial" w:cs="Arial"/>
              </w:rPr>
            </w:pPr>
            <w:r w:rsidRPr="001C4E8C">
              <w:rPr>
                <w:rFonts w:ascii="Arial" w:hAnsi="Arial" w:cs="Arial"/>
                <w:color w:val="000000" w:themeColor="text1"/>
              </w:rPr>
              <w:t xml:space="preserve">John Lane – Healthwatch/ME/CFS </w:t>
            </w:r>
            <w:r>
              <w:rPr>
                <w:rFonts w:ascii="Arial" w:hAnsi="Arial" w:cs="Arial"/>
                <w:color w:val="000000" w:themeColor="text1"/>
              </w:rPr>
              <w:t xml:space="preserve">Friendship </w:t>
            </w:r>
            <w:r w:rsidRPr="001C4E8C">
              <w:rPr>
                <w:rFonts w:ascii="Arial" w:hAnsi="Arial" w:cs="Arial"/>
                <w:color w:val="000000" w:themeColor="text1"/>
              </w:rPr>
              <w:t xml:space="preserve">Group </w:t>
            </w:r>
          </w:p>
          <w:p w14:paraId="0AB82333" w14:textId="77777777" w:rsidR="00154341" w:rsidRPr="001C4E8C" w:rsidRDefault="00154341" w:rsidP="00154341">
            <w:pPr>
              <w:pStyle w:val="ListParagraph"/>
              <w:numPr>
                <w:ilvl w:val="0"/>
                <w:numId w:val="1"/>
              </w:numPr>
              <w:rPr>
                <w:rFonts w:ascii="Arial" w:hAnsi="Arial" w:cs="Arial"/>
              </w:rPr>
            </w:pPr>
            <w:r w:rsidRPr="001C4E8C">
              <w:rPr>
                <w:rFonts w:ascii="Arial" w:hAnsi="Arial" w:cs="Arial"/>
              </w:rPr>
              <w:t xml:space="preserve">Rachel Ephgrave – ME/CFS Friendship Group </w:t>
            </w:r>
          </w:p>
          <w:p w14:paraId="13444A14" w14:textId="74C007B7" w:rsidR="00AB0489" w:rsidRPr="00154341" w:rsidRDefault="00AB0489" w:rsidP="00154341">
            <w:pPr>
              <w:jc w:val="both"/>
              <w:rPr>
                <w:rFonts w:ascii="Arial" w:hAnsi="Arial" w:cs="Arial"/>
              </w:rPr>
            </w:pPr>
          </w:p>
        </w:tc>
      </w:tr>
    </w:tbl>
    <w:p w14:paraId="138952F1" w14:textId="19D5F69B" w:rsidR="00A53AD2" w:rsidRDefault="0068728C" w:rsidP="0068728C">
      <w:pPr>
        <w:pStyle w:val="Default"/>
        <w:tabs>
          <w:tab w:val="left" w:pos="1170"/>
        </w:tabs>
        <w:jc w:val="both"/>
      </w:pPr>
      <w:r>
        <w:tab/>
      </w:r>
    </w:p>
    <w:p w14:paraId="2078F53C" w14:textId="77777777" w:rsidR="00A53AD2" w:rsidRDefault="00A53AD2" w:rsidP="0068728C">
      <w:pPr>
        <w:pStyle w:val="Default"/>
        <w:tabs>
          <w:tab w:val="left" w:pos="1170"/>
        </w:tabs>
        <w:jc w:val="both"/>
      </w:pPr>
    </w:p>
    <w:tbl>
      <w:tblPr>
        <w:tblStyle w:val="TableGrid"/>
        <w:tblW w:w="10916" w:type="dxa"/>
        <w:tblInd w:w="-431" w:type="dxa"/>
        <w:tblLook w:val="04A0" w:firstRow="1" w:lastRow="0" w:firstColumn="1" w:lastColumn="0" w:noHBand="0" w:noVBand="1"/>
      </w:tblPr>
      <w:tblGrid>
        <w:gridCol w:w="1217"/>
        <w:gridCol w:w="9699"/>
      </w:tblGrid>
      <w:tr w:rsidR="00D47AFF" w:rsidRPr="00863851" w14:paraId="2A15A156" w14:textId="77777777" w:rsidTr="00CA55C1">
        <w:tc>
          <w:tcPr>
            <w:tcW w:w="1217" w:type="dxa"/>
          </w:tcPr>
          <w:p w14:paraId="302CD07B" w14:textId="4CA0DE17" w:rsidR="00D47AFF" w:rsidRPr="00863851" w:rsidRDefault="00D47AFF" w:rsidP="006529DB">
            <w:pPr>
              <w:rPr>
                <w:rFonts w:ascii="Arial" w:hAnsi="Arial" w:cs="Arial"/>
                <w:b/>
                <w:bCs/>
                <w:color w:val="000000"/>
                <w:sz w:val="24"/>
                <w:szCs w:val="24"/>
              </w:rPr>
            </w:pPr>
            <w:bookmarkStart w:id="1" w:name="_Hlk120005825"/>
            <w:r w:rsidRPr="00863851">
              <w:rPr>
                <w:rFonts w:ascii="Arial" w:hAnsi="Arial" w:cs="Arial"/>
                <w:b/>
                <w:bCs/>
                <w:color w:val="000000"/>
                <w:sz w:val="24"/>
                <w:szCs w:val="24"/>
              </w:rPr>
              <w:t>No</w:t>
            </w:r>
          </w:p>
        </w:tc>
        <w:tc>
          <w:tcPr>
            <w:tcW w:w="9699" w:type="dxa"/>
          </w:tcPr>
          <w:p w14:paraId="4246D4ED" w14:textId="3F2DA38C" w:rsidR="00D47AFF" w:rsidRPr="00863851" w:rsidRDefault="00D47AFF" w:rsidP="006529DB">
            <w:pPr>
              <w:rPr>
                <w:rFonts w:ascii="Arial" w:hAnsi="Arial" w:cs="Arial"/>
                <w:b/>
                <w:bCs/>
                <w:color w:val="000000"/>
                <w:sz w:val="24"/>
                <w:szCs w:val="24"/>
              </w:rPr>
            </w:pPr>
            <w:r w:rsidRPr="00863851">
              <w:rPr>
                <w:rFonts w:ascii="Arial" w:hAnsi="Arial" w:cs="Arial"/>
                <w:b/>
                <w:bCs/>
                <w:color w:val="000000"/>
                <w:sz w:val="24"/>
                <w:szCs w:val="24"/>
              </w:rPr>
              <w:t>Item</w:t>
            </w:r>
          </w:p>
        </w:tc>
      </w:tr>
      <w:tr w:rsidR="008D4F12" w:rsidRPr="00863851" w14:paraId="2D411BA7" w14:textId="77777777" w:rsidTr="00CA55C1">
        <w:tc>
          <w:tcPr>
            <w:tcW w:w="1217" w:type="dxa"/>
          </w:tcPr>
          <w:p w14:paraId="12544A8A" w14:textId="77777777" w:rsidR="00153C36" w:rsidRDefault="00153C36" w:rsidP="00153C36">
            <w:pPr>
              <w:rPr>
                <w:rFonts w:ascii="Arial" w:hAnsi="Arial" w:cs="Arial"/>
                <w:b/>
                <w:bCs/>
                <w:color w:val="000000"/>
                <w:sz w:val="24"/>
                <w:szCs w:val="24"/>
              </w:rPr>
            </w:pPr>
            <w:r>
              <w:rPr>
                <w:rFonts w:ascii="Arial" w:hAnsi="Arial" w:cs="Arial"/>
                <w:b/>
                <w:bCs/>
                <w:color w:val="000000"/>
                <w:sz w:val="24"/>
                <w:szCs w:val="24"/>
              </w:rPr>
              <w:t>1)</w:t>
            </w:r>
          </w:p>
          <w:p w14:paraId="40B3DB3F" w14:textId="77777777" w:rsidR="00153C36" w:rsidRDefault="00153C36" w:rsidP="00153C36">
            <w:pPr>
              <w:rPr>
                <w:rFonts w:ascii="Arial" w:hAnsi="Arial" w:cs="Arial"/>
                <w:b/>
                <w:bCs/>
                <w:color w:val="000000"/>
                <w:sz w:val="24"/>
                <w:szCs w:val="24"/>
              </w:rPr>
            </w:pPr>
          </w:p>
          <w:p w14:paraId="3DBE93C0" w14:textId="77777777" w:rsidR="00153C36" w:rsidRDefault="00153C36" w:rsidP="00153C36">
            <w:pPr>
              <w:rPr>
                <w:rFonts w:ascii="Arial" w:hAnsi="Arial" w:cs="Arial"/>
                <w:b/>
                <w:bCs/>
                <w:color w:val="000000"/>
                <w:sz w:val="24"/>
                <w:szCs w:val="24"/>
              </w:rPr>
            </w:pPr>
          </w:p>
          <w:p w14:paraId="7EDF993A" w14:textId="77777777" w:rsidR="00153C36" w:rsidRDefault="00153C36" w:rsidP="00153C36">
            <w:pPr>
              <w:rPr>
                <w:rFonts w:ascii="Arial" w:hAnsi="Arial" w:cs="Arial"/>
                <w:b/>
                <w:bCs/>
                <w:color w:val="000000"/>
                <w:sz w:val="24"/>
                <w:szCs w:val="24"/>
              </w:rPr>
            </w:pPr>
          </w:p>
          <w:p w14:paraId="7FEB7DF8" w14:textId="77777777" w:rsidR="00153C36" w:rsidRDefault="00153C36" w:rsidP="00153C36">
            <w:pPr>
              <w:rPr>
                <w:rFonts w:ascii="Arial" w:hAnsi="Arial" w:cs="Arial"/>
                <w:b/>
                <w:bCs/>
                <w:color w:val="000000"/>
                <w:sz w:val="24"/>
                <w:szCs w:val="24"/>
              </w:rPr>
            </w:pPr>
          </w:p>
          <w:p w14:paraId="7A06DB98" w14:textId="77777777" w:rsidR="00153C36" w:rsidRDefault="00153C36" w:rsidP="00153C36">
            <w:pPr>
              <w:rPr>
                <w:rFonts w:ascii="Arial" w:hAnsi="Arial" w:cs="Arial"/>
                <w:b/>
                <w:bCs/>
                <w:color w:val="000000"/>
                <w:sz w:val="24"/>
                <w:szCs w:val="24"/>
              </w:rPr>
            </w:pPr>
          </w:p>
          <w:p w14:paraId="0C18CF27" w14:textId="77777777" w:rsidR="00153C36" w:rsidRDefault="00153C36" w:rsidP="00153C36">
            <w:pPr>
              <w:rPr>
                <w:rFonts w:ascii="Arial" w:hAnsi="Arial" w:cs="Arial"/>
                <w:b/>
                <w:bCs/>
                <w:color w:val="000000"/>
                <w:sz w:val="24"/>
                <w:szCs w:val="24"/>
              </w:rPr>
            </w:pPr>
          </w:p>
          <w:p w14:paraId="73A0884D" w14:textId="77777777" w:rsidR="00153C36" w:rsidRDefault="00153C36" w:rsidP="00153C36">
            <w:pPr>
              <w:rPr>
                <w:rFonts w:ascii="Arial" w:hAnsi="Arial" w:cs="Arial"/>
                <w:b/>
                <w:bCs/>
                <w:color w:val="000000"/>
                <w:sz w:val="24"/>
                <w:szCs w:val="24"/>
              </w:rPr>
            </w:pPr>
          </w:p>
          <w:p w14:paraId="58A26B7F" w14:textId="77777777" w:rsidR="00153C36" w:rsidRDefault="00153C36" w:rsidP="00153C36">
            <w:pPr>
              <w:rPr>
                <w:rFonts w:ascii="Arial" w:hAnsi="Arial" w:cs="Arial"/>
                <w:b/>
                <w:bCs/>
                <w:color w:val="000000"/>
                <w:sz w:val="24"/>
                <w:szCs w:val="24"/>
              </w:rPr>
            </w:pPr>
          </w:p>
          <w:p w14:paraId="07E2BACA" w14:textId="77777777" w:rsidR="00153C36" w:rsidRDefault="00153C36" w:rsidP="00153C36">
            <w:pPr>
              <w:rPr>
                <w:rFonts w:ascii="Arial" w:hAnsi="Arial" w:cs="Arial"/>
                <w:b/>
                <w:bCs/>
                <w:color w:val="000000"/>
                <w:sz w:val="24"/>
                <w:szCs w:val="24"/>
              </w:rPr>
            </w:pPr>
          </w:p>
          <w:p w14:paraId="32A585FA" w14:textId="77777777" w:rsidR="00153C36" w:rsidRDefault="00153C36" w:rsidP="00153C36">
            <w:pPr>
              <w:rPr>
                <w:rFonts w:ascii="Arial" w:hAnsi="Arial" w:cs="Arial"/>
                <w:b/>
                <w:bCs/>
                <w:color w:val="000000"/>
                <w:sz w:val="24"/>
                <w:szCs w:val="24"/>
              </w:rPr>
            </w:pPr>
          </w:p>
          <w:p w14:paraId="25E3E889" w14:textId="77777777" w:rsidR="00153C36" w:rsidRDefault="00153C36" w:rsidP="00153C36">
            <w:pPr>
              <w:rPr>
                <w:rFonts w:ascii="Arial" w:hAnsi="Arial" w:cs="Arial"/>
                <w:b/>
                <w:bCs/>
                <w:color w:val="000000"/>
                <w:sz w:val="24"/>
                <w:szCs w:val="24"/>
              </w:rPr>
            </w:pPr>
          </w:p>
          <w:p w14:paraId="0134C1C4" w14:textId="77777777" w:rsidR="00153C36" w:rsidRDefault="00153C36" w:rsidP="00153C36">
            <w:pPr>
              <w:rPr>
                <w:rFonts w:ascii="Arial" w:hAnsi="Arial" w:cs="Arial"/>
                <w:b/>
                <w:bCs/>
                <w:color w:val="000000"/>
                <w:sz w:val="24"/>
                <w:szCs w:val="24"/>
              </w:rPr>
            </w:pPr>
          </w:p>
          <w:p w14:paraId="1D4BA925" w14:textId="77777777" w:rsidR="00153C36" w:rsidRDefault="00153C36" w:rsidP="00153C36">
            <w:pPr>
              <w:rPr>
                <w:rFonts w:ascii="Arial" w:hAnsi="Arial" w:cs="Arial"/>
                <w:b/>
                <w:bCs/>
                <w:color w:val="000000"/>
                <w:sz w:val="24"/>
                <w:szCs w:val="24"/>
              </w:rPr>
            </w:pPr>
          </w:p>
          <w:p w14:paraId="196D9D54" w14:textId="77777777" w:rsidR="00153C36" w:rsidRDefault="00153C36" w:rsidP="00153C36">
            <w:pPr>
              <w:rPr>
                <w:rFonts w:ascii="Arial" w:hAnsi="Arial" w:cs="Arial"/>
                <w:b/>
                <w:bCs/>
                <w:color w:val="000000"/>
                <w:sz w:val="24"/>
                <w:szCs w:val="24"/>
              </w:rPr>
            </w:pPr>
          </w:p>
          <w:p w14:paraId="3F6A7B52" w14:textId="77777777" w:rsidR="00153C36" w:rsidRDefault="00153C36" w:rsidP="00153C36">
            <w:pPr>
              <w:rPr>
                <w:rFonts w:ascii="Arial" w:hAnsi="Arial" w:cs="Arial"/>
                <w:b/>
                <w:bCs/>
                <w:color w:val="000000"/>
                <w:sz w:val="24"/>
                <w:szCs w:val="24"/>
              </w:rPr>
            </w:pPr>
          </w:p>
          <w:p w14:paraId="589216CD" w14:textId="77777777" w:rsidR="00153C36" w:rsidRDefault="00153C36" w:rsidP="00153C36">
            <w:pPr>
              <w:rPr>
                <w:rFonts w:ascii="Arial" w:hAnsi="Arial" w:cs="Arial"/>
                <w:b/>
                <w:bCs/>
                <w:color w:val="000000"/>
                <w:sz w:val="24"/>
                <w:szCs w:val="24"/>
              </w:rPr>
            </w:pPr>
          </w:p>
          <w:p w14:paraId="413696FA" w14:textId="77777777" w:rsidR="00153C36" w:rsidRDefault="00153C36" w:rsidP="00153C36">
            <w:pPr>
              <w:rPr>
                <w:rFonts w:ascii="Arial" w:hAnsi="Arial" w:cs="Arial"/>
                <w:b/>
                <w:bCs/>
                <w:color w:val="000000"/>
                <w:sz w:val="24"/>
                <w:szCs w:val="24"/>
              </w:rPr>
            </w:pPr>
          </w:p>
          <w:p w14:paraId="5C4C1912" w14:textId="77777777" w:rsidR="00153C36" w:rsidRDefault="00153C36" w:rsidP="00153C36">
            <w:pPr>
              <w:rPr>
                <w:rFonts w:ascii="Arial" w:hAnsi="Arial" w:cs="Arial"/>
                <w:b/>
                <w:bCs/>
                <w:color w:val="000000"/>
                <w:sz w:val="24"/>
                <w:szCs w:val="24"/>
              </w:rPr>
            </w:pPr>
          </w:p>
          <w:p w14:paraId="0B399DDD" w14:textId="77777777" w:rsidR="00153C36" w:rsidRDefault="00153C36" w:rsidP="00153C36">
            <w:pPr>
              <w:rPr>
                <w:rFonts w:ascii="Arial" w:hAnsi="Arial" w:cs="Arial"/>
                <w:b/>
                <w:bCs/>
                <w:color w:val="000000"/>
                <w:sz w:val="24"/>
                <w:szCs w:val="24"/>
              </w:rPr>
            </w:pPr>
          </w:p>
          <w:p w14:paraId="4392C12B" w14:textId="77777777" w:rsidR="00153C36" w:rsidRDefault="00153C36" w:rsidP="00153C36">
            <w:pPr>
              <w:rPr>
                <w:rFonts w:ascii="Arial" w:hAnsi="Arial" w:cs="Arial"/>
                <w:b/>
                <w:bCs/>
                <w:color w:val="000000"/>
                <w:sz w:val="24"/>
                <w:szCs w:val="24"/>
              </w:rPr>
            </w:pPr>
          </w:p>
          <w:p w14:paraId="3324921C" w14:textId="77777777" w:rsidR="00153C36" w:rsidRDefault="00153C36" w:rsidP="00153C36">
            <w:pPr>
              <w:rPr>
                <w:rFonts w:ascii="Arial" w:hAnsi="Arial" w:cs="Arial"/>
                <w:b/>
                <w:bCs/>
                <w:color w:val="000000"/>
                <w:sz w:val="24"/>
                <w:szCs w:val="24"/>
              </w:rPr>
            </w:pPr>
          </w:p>
          <w:p w14:paraId="0D2B46E7" w14:textId="076CFB2D" w:rsidR="00153C36" w:rsidRDefault="00153C36" w:rsidP="00153C36">
            <w:pPr>
              <w:rPr>
                <w:rFonts w:ascii="Arial" w:hAnsi="Arial" w:cs="Arial"/>
                <w:b/>
                <w:bCs/>
                <w:color w:val="000000"/>
                <w:sz w:val="24"/>
                <w:szCs w:val="24"/>
              </w:rPr>
            </w:pPr>
            <w:r>
              <w:rPr>
                <w:rFonts w:ascii="Arial" w:hAnsi="Arial" w:cs="Arial"/>
                <w:b/>
                <w:bCs/>
                <w:color w:val="000000"/>
                <w:sz w:val="24"/>
                <w:szCs w:val="24"/>
              </w:rPr>
              <w:t>1)</w:t>
            </w:r>
          </w:p>
          <w:p w14:paraId="30B2B86A" w14:textId="240C52D0" w:rsidR="00153C36" w:rsidRPr="00153C36" w:rsidRDefault="00153C36" w:rsidP="00153C36">
            <w:pPr>
              <w:rPr>
                <w:rFonts w:ascii="Arial" w:hAnsi="Arial" w:cs="Arial"/>
                <w:b/>
                <w:bCs/>
                <w:color w:val="000000"/>
                <w:sz w:val="24"/>
                <w:szCs w:val="24"/>
              </w:rPr>
            </w:pPr>
          </w:p>
        </w:tc>
        <w:tc>
          <w:tcPr>
            <w:tcW w:w="9699" w:type="dxa"/>
          </w:tcPr>
          <w:p w14:paraId="6ECE42F5" w14:textId="77777777" w:rsidR="008D4F12" w:rsidRPr="00973E88" w:rsidRDefault="008D4F12" w:rsidP="006529DB">
            <w:pPr>
              <w:rPr>
                <w:rFonts w:ascii="Arial" w:hAnsi="Arial" w:cs="Arial"/>
                <w:b/>
                <w:bCs/>
                <w:color w:val="000000"/>
              </w:rPr>
            </w:pPr>
            <w:r w:rsidRPr="00973E88">
              <w:rPr>
                <w:rFonts w:ascii="Arial" w:hAnsi="Arial" w:cs="Arial"/>
                <w:b/>
                <w:bCs/>
                <w:color w:val="000000"/>
              </w:rPr>
              <w:lastRenderedPageBreak/>
              <w:t>GCC Re-Commissioning – Bed Based Contract – Chris Gratton &amp; Laura Reynolds</w:t>
            </w:r>
          </w:p>
          <w:p w14:paraId="03121872" w14:textId="151AA0E3" w:rsidR="008E168F" w:rsidRDefault="008E168F" w:rsidP="006529DB">
            <w:pPr>
              <w:rPr>
                <w:rFonts w:ascii="Arial" w:hAnsi="Arial" w:cs="Arial"/>
                <w:color w:val="000000"/>
              </w:rPr>
            </w:pPr>
            <w:r>
              <w:rPr>
                <w:rFonts w:ascii="Arial" w:hAnsi="Arial" w:cs="Arial"/>
                <w:color w:val="000000"/>
              </w:rPr>
              <w:t xml:space="preserve">Chris &amp; Laura </w:t>
            </w:r>
            <w:r w:rsidR="00323C4C">
              <w:rPr>
                <w:rFonts w:ascii="Arial" w:hAnsi="Arial" w:cs="Arial"/>
                <w:color w:val="000000"/>
              </w:rPr>
              <w:t xml:space="preserve">are </w:t>
            </w:r>
            <w:r>
              <w:rPr>
                <w:rFonts w:ascii="Arial" w:hAnsi="Arial" w:cs="Arial"/>
                <w:color w:val="000000"/>
              </w:rPr>
              <w:t xml:space="preserve">leading on this </w:t>
            </w:r>
            <w:r w:rsidR="00323C4C">
              <w:rPr>
                <w:rFonts w:ascii="Arial" w:hAnsi="Arial" w:cs="Arial"/>
                <w:color w:val="000000"/>
              </w:rPr>
              <w:t>project, and they are attending all partnership boards to outline the project, purpose and what they are doing.</w:t>
            </w:r>
          </w:p>
          <w:p w14:paraId="3576E6D8" w14:textId="77777777" w:rsidR="00323C4C" w:rsidRDefault="00323C4C" w:rsidP="006529DB">
            <w:pPr>
              <w:rPr>
                <w:rFonts w:ascii="Arial" w:hAnsi="Arial" w:cs="Arial"/>
                <w:color w:val="000000"/>
              </w:rPr>
            </w:pPr>
          </w:p>
          <w:p w14:paraId="5399569A" w14:textId="230369D0" w:rsidR="008E168F" w:rsidRDefault="00323C4C" w:rsidP="006529DB">
            <w:pPr>
              <w:rPr>
                <w:rFonts w:ascii="Arial" w:hAnsi="Arial" w:cs="Arial"/>
                <w:color w:val="000000"/>
              </w:rPr>
            </w:pPr>
            <w:r>
              <w:rPr>
                <w:rFonts w:ascii="Arial" w:hAnsi="Arial" w:cs="Arial"/>
                <w:color w:val="000000"/>
              </w:rPr>
              <w:t>New residential and n</w:t>
            </w:r>
            <w:r w:rsidR="008E168F">
              <w:rPr>
                <w:rFonts w:ascii="Arial" w:hAnsi="Arial" w:cs="Arial"/>
                <w:color w:val="000000"/>
              </w:rPr>
              <w:t>ursing care</w:t>
            </w:r>
            <w:r>
              <w:rPr>
                <w:rFonts w:ascii="Arial" w:hAnsi="Arial" w:cs="Arial"/>
                <w:color w:val="000000"/>
              </w:rPr>
              <w:t xml:space="preserve"> contract – current pre-placement contract has been in place over 20 years</w:t>
            </w:r>
            <w:r w:rsidR="007F2CAB">
              <w:rPr>
                <w:rFonts w:ascii="Arial" w:hAnsi="Arial" w:cs="Arial"/>
                <w:color w:val="000000"/>
              </w:rPr>
              <w:t xml:space="preserve"> so is out of date</w:t>
            </w:r>
            <w:r>
              <w:rPr>
                <w:rFonts w:ascii="Arial" w:hAnsi="Arial" w:cs="Arial"/>
                <w:color w:val="000000"/>
              </w:rPr>
              <w:t>.</w:t>
            </w:r>
          </w:p>
          <w:p w14:paraId="18B0260C" w14:textId="77777777" w:rsidR="00323C4C" w:rsidRDefault="00323C4C" w:rsidP="006529DB">
            <w:pPr>
              <w:rPr>
                <w:rFonts w:ascii="Arial" w:hAnsi="Arial" w:cs="Arial"/>
                <w:color w:val="000000"/>
              </w:rPr>
            </w:pPr>
          </w:p>
          <w:p w14:paraId="55140358" w14:textId="61277BC8" w:rsidR="000F20EA" w:rsidRDefault="000F20EA" w:rsidP="006529DB">
            <w:pPr>
              <w:rPr>
                <w:rFonts w:ascii="Arial" w:hAnsi="Arial" w:cs="Arial"/>
                <w:color w:val="000000"/>
              </w:rPr>
            </w:pPr>
            <w:r>
              <w:rPr>
                <w:rFonts w:ascii="Arial" w:hAnsi="Arial" w:cs="Arial"/>
                <w:color w:val="000000"/>
              </w:rPr>
              <w:t xml:space="preserve">Likely to be a framework that providers can sign up to </w:t>
            </w:r>
            <w:r w:rsidR="00955136">
              <w:rPr>
                <w:rFonts w:ascii="Arial" w:hAnsi="Arial" w:cs="Arial"/>
                <w:color w:val="000000"/>
              </w:rPr>
              <w:t xml:space="preserve">either </w:t>
            </w:r>
            <w:r>
              <w:rPr>
                <w:rFonts w:ascii="Arial" w:hAnsi="Arial" w:cs="Arial"/>
                <w:color w:val="000000"/>
              </w:rPr>
              <w:t xml:space="preserve">on an ongoing basis or open once a year – this is still to </w:t>
            </w:r>
            <w:r w:rsidR="00955136">
              <w:rPr>
                <w:rFonts w:ascii="Arial" w:hAnsi="Arial" w:cs="Arial"/>
                <w:color w:val="000000"/>
              </w:rPr>
              <w:t xml:space="preserve">be </w:t>
            </w:r>
            <w:r>
              <w:rPr>
                <w:rFonts w:ascii="Arial" w:hAnsi="Arial" w:cs="Arial"/>
                <w:color w:val="000000"/>
              </w:rPr>
              <w:t>decided.</w:t>
            </w:r>
          </w:p>
          <w:p w14:paraId="14A5D4CB" w14:textId="77777777" w:rsidR="000F20EA" w:rsidRDefault="000F20EA" w:rsidP="006529DB">
            <w:pPr>
              <w:rPr>
                <w:rFonts w:ascii="Arial" w:hAnsi="Arial" w:cs="Arial"/>
                <w:color w:val="000000"/>
              </w:rPr>
            </w:pPr>
          </w:p>
          <w:p w14:paraId="2E988452" w14:textId="1F2A2CA9" w:rsidR="000F20EA" w:rsidRDefault="000F20EA" w:rsidP="006529DB">
            <w:pPr>
              <w:rPr>
                <w:rFonts w:ascii="Arial" w:hAnsi="Arial" w:cs="Arial"/>
                <w:color w:val="000000"/>
              </w:rPr>
            </w:pPr>
            <w:r>
              <w:rPr>
                <w:rFonts w:ascii="Arial" w:hAnsi="Arial" w:cs="Arial"/>
                <w:color w:val="000000"/>
              </w:rPr>
              <w:t xml:space="preserve">Quality will initially be assessed using the CQC rating. </w:t>
            </w:r>
          </w:p>
          <w:p w14:paraId="21998EBA" w14:textId="77777777" w:rsidR="000F20EA" w:rsidRDefault="000F20EA" w:rsidP="006529DB">
            <w:pPr>
              <w:rPr>
                <w:rFonts w:ascii="Arial" w:hAnsi="Arial" w:cs="Arial"/>
                <w:color w:val="000000"/>
              </w:rPr>
            </w:pPr>
          </w:p>
          <w:p w14:paraId="5308639D" w14:textId="4D057D01" w:rsidR="008E168F" w:rsidRDefault="008E168F" w:rsidP="006529DB">
            <w:pPr>
              <w:rPr>
                <w:rFonts w:ascii="Arial" w:hAnsi="Arial" w:cs="Arial"/>
                <w:color w:val="000000"/>
              </w:rPr>
            </w:pPr>
            <w:r>
              <w:rPr>
                <w:rFonts w:ascii="Arial" w:hAnsi="Arial" w:cs="Arial"/>
                <w:color w:val="000000"/>
              </w:rPr>
              <w:t xml:space="preserve">Asking the PDSI membership for support to develop </w:t>
            </w:r>
            <w:r w:rsidR="00323C4C">
              <w:rPr>
                <w:rFonts w:ascii="Arial" w:hAnsi="Arial" w:cs="Arial"/>
                <w:color w:val="000000"/>
              </w:rPr>
              <w:t xml:space="preserve">the </w:t>
            </w:r>
            <w:r>
              <w:rPr>
                <w:rFonts w:ascii="Arial" w:hAnsi="Arial" w:cs="Arial"/>
                <w:color w:val="000000"/>
              </w:rPr>
              <w:t>spec</w:t>
            </w:r>
            <w:r w:rsidR="00323C4C">
              <w:rPr>
                <w:rFonts w:ascii="Arial" w:hAnsi="Arial" w:cs="Arial"/>
                <w:color w:val="000000"/>
              </w:rPr>
              <w:t xml:space="preserve">ification and </w:t>
            </w:r>
            <w:r>
              <w:rPr>
                <w:rFonts w:ascii="Arial" w:hAnsi="Arial" w:cs="Arial"/>
                <w:color w:val="000000"/>
              </w:rPr>
              <w:t>contract for PD &amp; SI</w:t>
            </w:r>
            <w:r w:rsidR="00323C4C">
              <w:rPr>
                <w:rFonts w:ascii="Arial" w:hAnsi="Arial" w:cs="Arial"/>
                <w:color w:val="000000"/>
              </w:rPr>
              <w:t xml:space="preserve"> cohort</w:t>
            </w:r>
            <w:r>
              <w:rPr>
                <w:rFonts w:ascii="Arial" w:hAnsi="Arial" w:cs="Arial"/>
                <w:color w:val="000000"/>
              </w:rPr>
              <w:t>.</w:t>
            </w:r>
          </w:p>
          <w:p w14:paraId="50F87E3C" w14:textId="77777777" w:rsidR="008E168F" w:rsidRDefault="008E168F" w:rsidP="006529DB">
            <w:pPr>
              <w:rPr>
                <w:rFonts w:ascii="Arial" w:hAnsi="Arial" w:cs="Arial"/>
                <w:color w:val="000000"/>
              </w:rPr>
            </w:pPr>
          </w:p>
          <w:p w14:paraId="0CBCE834" w14:textId="10B090D7" w:rsidR="000F20EA" w:rsidRDefault="000F20EA" w:rsidP="006529DB">
            <w:pPr>
              <w:rPr>
                <w:rFonts w:ascii="Arial" w:hAnsi="Arial" w:cs="Arial"/>
                <w:color w:val="000000"/>
              </w:rPr>
            </w:pPr>
            <w:r>
              <w:rPr>
                <w:rFonts w:ascii="Arial" w:hAnsi="Arial" w:cs="Arial"/>
                <w:color w:val="000000"/>
              </w:rPr>
              <w:t xml:space="preserve">The full presentation is embedded below and </w:t>
            </w:r>
            <w:r w:rsidR="002B563B">
              <w:rPr>
                <w:rFonts w:ascii="Arial" w:hAnsi="Arial" w:cs="Arial"/>
                <w:color w:val="000000"/>
              </w:rPr>
              <w:t>distributed</w:t>
            </w:r>
            <w:r w:rsidR="00955136">
              <w:rPr>
                <w:rFonts w:ascii="Arial" w:hAnsi="Arial" w:cs="Arial"/>
                <w:color w:val="000000"/>
              </w:rPr>
              <w:t xml:space="preserve"> separately with the notes of this meeting</w:t>
            </w:r>
            <w:r w:rsidR="002B563B">
              <w:rPr>
                <w:rFonts w:ascii="Arial" w:hAnsi="Arial" w:cs="Arial"/>
                <w:color w:val="000000"/>
              </w:rPr>
              <w:t>.</w:t>
            </w:r>
          </w:p>
          <w:p w14:paraId="0B9B98AB" w14:textId="77777777" w:rsidR="000F20EA" w:rsidRDefault="000F20EA" w:rsidP="006529DB">
            <w:pPr>
              <w:rPr>
                <w:rFonts w:ascii="Arial" w:hAnsi="Arial" w:cs="Arial"/>
                <w:color w:val="000000"/>
              </w:rPr>
            </w:pPr>
          </w:p>
          <w:p w14:paraId="7ECF12CA" w14:textId="27D0EDAC" w:rsidR="00D80CD3" w:rsidRDefault="00323C4C" w:rsidP="006529DB">
            <w:pPr>
              <w:rPr>
                <w:rFonts w:ascii="Arial" w:hAnsi="Arial" w:cs="Arial"/>
                <w:color w:val="000000"/>
              </w:rPr>
            </w:pPr>
            <w:r>
              <w:object w:dxaOrig="1504" w:dyaOrig="982" w14:anchorId="5C544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8" o:title=""/>
                </v:shape>
                <o:OLEObject Type="Embed" ProgID="PowerPoint.Show.12" ShapeID="_x0000_i1025" DrawAspect="Icon" ObjectID="_1764398619" r:id="rId9"/>
              </w:object>
            </w:r>
          </w:p>
          <w:p w14:paraId="2470A77A" w14:textId="77777777" w:rsidR="008E168F" w:rsidRDefault="008E168F" w:rsidP="006529DB">
            <w:pPr>
              <w:rPr>
                <w:rFonts w:ascii="Arial" w:hAnsi="Arial" w:cs="Arial"/>
                <w:color w:val="000000"/>
              </w:rPr>
            </w:pPr>
          </w:p>
          <w:p w14:paraId="702C26CD" w14:textId="60B14C97" w:rsidR="002B563B" w:rsidRDefault="002B563B" w:rsidP="006529DB">
            <w:pPr>
              <w:rPr>
                <w:rFonts w:ascii="Arial" w:hAnsi="Arial" w:cs="Arial"/>
                <w:color w:val="000000"/>
              </w:rPr>
            </w:pPr>
            <w:r>
              <w:rPr>
                <w:rFonts w:ascii="Arial" w:hAnsi="Arial" w:cs="Arial"/>
                <w:color w:val="000000"/>
              </w:rPr>
              <w:lastRenderedPageBreak/>
              <w:t>Separate meetings/engagement will take place to enable a range of people, including those with lived experience to feed into the specification.</w:t>
            </w:r>
          </w:p>
          <w:p w14:paraId="3F943B0B" w14:textId="77777777" w:rsidR="00955136" w:rsidRDefault="00955136" w:rsidP="006529DB">
            <w:pPr>
              <w:rPr>
                <w:rFonts w:ascii="Arial" w:hAnsi="Arial" w:cs="Arial"/>
                <w:color w:val="000000"/>
              </w:rPr>
            </w:pPr>
          </w:p>
          <w:p w14:paraId="7B9D0A67" w14:textId="0CD41772" w:rsidR="00D80CD3" w:rsidRDefault="007F2CAB" w:rsidP="006529DB">
            <w:pPr>
              <w:rPr>
                <w:rFonts w:ascii="Arial" w:hAnsi="Arial" w:cs="Arial"/>
                <w:color w:val="000000"/>
              </w:rPr>
            </w:pPr>
            <w:r>
              <w:rPr>
                <w:rFonts w:ascii="Arial" w:hAnsi="Arial" w:cs="Arial"/>
                <w:color w:val="000000"/>
              </w:rPr>
              <w:t xml:space="preserve">Jan asked that we </w:t>
            </w:r>
            <w:r w:rsidR="00D80CD3">
              <w:rPr>
                <w:rFonts w:ascii="Arial" w:hAnsi="Arial" w:cs="Arial"/>
                <w:color w:val="000000"/>
              </w:rPr>
              <w:t>ensure GDA/Insight Glos</w:t>
            </w:r>
            <w:r w:rsidR="002B563B">
              <w:rPr>
                <w:rFonts w:ascii="Arial" w:hAnsi="Arial" w:cs="Arial"/>
                <w:color w:val="000000"/>
              </w:rPr>
              <w:t>/Sight Loss Council</w:t>
            </w:r>
            <w:r>
              <w:rPr>
                <w:rFonts w:ascii="Arial" w:hAnsi="Arial" w:cs="Arial"/>
                <w:color w:val="000000"/>
              </w:rPr>
              <w:t xml:space="preserve"> feed into the new </w:t>
            </w:r>
            <w:r w:rsidR="002B563B">
              <w:rPr>
                <w:rFonts w:ascii="Arial" w:hAnsi="Arial" w:cs="Arial"/>
                <w:color w:val="000000"/>
              </w:rPr>
              <w:t>specification/</w:t>
            </w:r>
            <w:r>
              <w:rPr>
                <w:rFonts w:ascii="Arial" w:hAnsi="Arial" w:cs="Arial"/>
                <w:color w:val="000000"/>
              </w:rPr>
              <w:t>contract.</w:t>
            </w:r>
          </w:p>
          <w:p w14:paraId="5C0E3D1E" w14:textId="77777777" w:rsidR="00D80CD3" w:rsidRDefault="00D80CD3" w:rsidP="006529DB">
            <w:pPr>
              <w:rPr>
                <w:rFonts w:ascii="Arial" w:hAnsi="Arial" w:cs="Arial"/>
                <w:color w:val="000000"/>
              </w:rPr>
            </w:pPr>
          </w:p>
          <w:p w14:paraId="52103212" w14:textId="7A738927" w:rsidR="00D80CD3" w:rsidRDefault="0008260F" w:rsidP="006529DB">
            <w:pPr>
              <w:rPr>
                <w:rFonts w:ascii="Arial" w:hAnsi="Arial" w:cs="Arial"/>
                <w:color w:val="000000"/>
              </w:rPr>
            </w:pPr>
            <w:r>
              <w:rPr>
                <w:rFonts w:ascii="Arial" w:hAnsi="Arial" w:cs="Arial"/>
                <w:color w:val="000000"/>
              </w:rPr>
              <w:t xml:space="preserve">Jacky </w:t>
            </w:r>
            <w:r w:rsidR="007F2CAB">
              <w:rPr>
                <w:rFonts w:ascii="Arial" w:hAnsi="Arial" w:cs="Arial"/>
                <w:color w:val="000000"/>
              </w:rPr>
              <w:t>asked about r</w:t>
            </w:r>
            <w:r w:rsidR="00D80CD3">
              <w:rPr>
                <w:rFonts w:ascii="Arial" w:hAnsi="Arial" w:cs="Arial"/>
                <w:color w:val="000000"/>
              </w:rPr>
              <w:t>ural</w:t>
            </w:r>
            <w:r w:rsidR="007F2CAB">
              <w:rPr>
                <w:rFonts w:ascii="Arial" w:hAnsi="Arial" w:cs="Arial"/>
                <w:color w:val="000000"/>
              </w:rPr>
              <w:t xml:space="preserve"> vs </w:t>
            </w:r>
            <w:r w:rsidR="00D80CD3">
              <w:rPr>
                <w:rFonts w:ascii="Arial" w:hAnsi="Arial" w:cs="Arial"/>
                <w:color w:val="000000"/>
              </w:rPr>
              <w:t>suburban – are rates going to be reflective of areas that are difficult to staff or need to travel further</w:t>
            </w:r>
            <w:r w:rsidR="007F2CAB">
              <w:rPr>
                <w:rFonts w:ascii="Arial" w:hAnsi="Arial" w:cs="Arial"/>
                <w:color w:val="000000"/>
              </w:rPr>
              <w:t xml:space="preserve">?  </w:t>
            </w:r>
          </w:p>
          <w:p w14:paraId="721973A9" w14:textId="77777777" w:rsidR="00D80CD3" w:rsidRDefault="00D80CD3" w:rsidP="006529DB">
            <w:pPr>
              <w:rPr>
                <w:rFonts w:ascii="Arial" w:hAnsi="Arial" w:cs="Arial"/>
                <w:color w:val="000000"/>
              </w:rPr>
            </w:pPr>
          </w:p>
          <w:p w14:paraId="53728647" w14:textId="0352A3C0" w:rsidR="00D80CD3" w:rsidRDefault="0008260F" w:rsidP="006529DB">
            <w:pPr>
              <w:rPr>
                <w:rFonts w:ascii="Arial" w:hAnsi="Arial" w:cs="Arial"/>
                <w:color w:val="000000"/>
              </w:rPr>
            </w:pPr>
            <w:r>
              <w:rPr>
                <w:rFonts w:ascii="Arial" w:hAnsi="Arial" w:cs="Arial"/>
                <w:color w:val="000000"/>
              </w:rPr>
              <w:t xml:space="preserve">Jacky </w:t>
            </w:r>
            <w:r w:rsidR="002B563B">
              <w:rPr>
                <w:rFonts w:ascii="Arial" w:hAnsi="Arial" w:cs="Arial"/>
                <w:color w:val="000000"/>
              </w:rPr>
              <w:t>also asked about q</w:t>
            </w:r>
            <w:r w:rsidR="00D80CD3">
              <w:rPr>
                <w:rFonts w:ascii="Arial" w:hAnsi="Arial" w:cs="Arial"/>
                <w:color w:val="000000"/>
              </w:rPr>
              <w:t>uality</w:t>
            </w:r>
            <w:r w:rsidR="002B563B">
              <w:rPr>
                <w:rFonts w:ascii="Arial" w:hAnsi="Arial" w:cs="Arial"/>
                <w:color w:val="000000"/>
              </w:rPr>
              <w:t xml:space="preserve">, </w:t>
            </w:r>
            <w:proofErr w:type="spellStart"/>
            <w:r w:rsidR="002B563B">
              <w:rPr>
                <w:rFonts w:ascii="Arial" w:hAnsi="Arial" w:cs="Arial"/>
                <w:color w:val="000000"/>
              </w:rPr>
              <w:t>eg</w:t>
            </w:r>
            <w:proofErr w:type="spellEnd"/>
            <w:r w:rsidR="002B563B">
              <w:rPr>
                <w:rFonts w:ascii="Arial" w:hAnsi="Arial" w:cs="Arial"/>
                <w:color w:val="000000"/>
              </w:rPr>
              <w:t xml:space="preserve">, </w:t>
            </w:r>
            <w:r w:rsidR="00D80CD3">
              <w:rPr>
                <w:rFonts w:ascii="Arial" w:hAnsi="Arial" w:cs="Arial"/>
                <w:color w:val="000000"/>
              </w:rPr>
              <w:t xml:space="preserve">where </w:t>
            </w:r>
            <w:r w:rsidR="002B563B">
              <w:rPr>
                <w:rFonts w:ascii="Arial" w:hAnsi="Arial" w:cs="Arial"/>
                <w:color w:val="000000"/>
              </w:rPr>
              <w:t xml:space="preserve">there is </w:t>
            </w:r>
            <w:r w:rsidR="00D80CD3">
              <w:rPr>
                <w:rFonts w:ascii="Arial" w:hAnsi="Arial" w:cs="Arial"/>
                <w:color w:val="000000"/>
              </w:rPr>
              <w:t>challenging behaviour</w:t>
            </w:r>
            <w:r w:rsidR="002B563B">
              <w:rPr>
                <w:rFonts w:ascii="Arial" w:hAnsi="Arial" w:cs="Arial"/>
                <w:color w:val="000000"/>
              </w:rPr>
              <w:t xml:space="preserve"> whether neurological or LD and when people move on</w:t>
            </w:r>
            <w:r w:rsidR="00D80CD3">
              <w:rPr>
                <w:rFonts w:ascii="Arial" w:hAnsi="Arial" w:cs="Arial"/>
                <w:color w:val="000000"/>
              </w:rPr>
              <w:t>, is there an exit interview when someone moves accommodation or where there is a break down in care</w:t>
            </w:r>
            <w:r w:rsidR="00C0021B">
              <w:rPr>
                <w:rFonts w:ascii="Arial" w:hAnsi="Arial" w:cs="Arial"/>
                <w:color w:val="000000"/>
              </w:rPr>
              <w:t xml:space="preserve"> package</w:t>
            </w:r>
            <w:r w:rsidR="00D80CD3">
              <w:rPr>
                <w:rFonts w:ascii="Arial" w:hAnsi="Arial" w:cs="Arial"/>
                <w:color w:val="000000"/>
              </w:rPr>
              <w:t>.</w:t>
            </w:r>
            <w:r w:rsidR="00C0021B">
              <w:rPr>
                <w:rFonts w:ascii="Arial" w:hAnsi="Arial" w:cs="Arial"/>
                <w:color w:val="000000"/>
              </w:rPr>
              <w:t xml:space="preserve">  Need to learn from this but more of a process/operational consideration rather than contractual.</w:t>
            </w:r>
            <w:r w:rsidR="00D80CD3">
              <w:rPr>
                <w:rFonts w:ascii="Arial" w:hAnsi="Arial" w:cs="Arial"/>
                <w:color w:val="000000"/>
              </w:rPr>
              <w:t xml:space="preserve">  </w:t>
            </w:r>
          </w:p>
          <w:p w14:paraId="3B2C1567" w14:textId="77777777" w:rsidR="000F20EA" w:rsidRDefault="000F20EA" w:rsidP="006529DB">
            <w:pPr>
              <w:rPr>
                <w:rFonts w:ascii="Arial" w:hAnsi="Arial" w:cs="Arial"/>
                <w:color w:val="000000"/>
              </w:rPr>
            </w:pPr>
          </w:p>
          <w:p w14:paraId="150C82B7" w14:textId="1213A565" w:rsidR="00D80CD3" w:rsidRDefault="002B563B" w:rsidP="006529DB">
            <w:pPr>
              <w:rPr>
                <w:rFonts w:ascii="Arial" w:hAnsi="Arial" w:cs="Arial"/>
                <w:color w:val="000000"/>
              </w:rPr>
            </w:pPr>
            <w:r>
              <w:rPr>
                <w:rFonts w:ascii="Arial" w:hAnsi="Arial" w:cs="Arial"/>
                <w:color w:val="000000"/>
              </w:rPr>
              <w:t>Chris responded that this new contract is part of an o</w:t>
            </w:r>
            <w:r w:rsidR="00D80CD3">
              <w:rPr>
                <w:rFonts w:ascii="Arial" w:hAnsi="Arial" w:cs="Arial"/>
                <w:color w:val="000000"/>
              </w:rPr>
              <w:t>verall market shaping strategy in Gloucestershire</w:t>
            </w:r>
            <w:r>
              <w:rPr>
                <w:rFonts w:ascii="Arial" w:hAnsi="Arial" w:cs="Arial"/>
                <w:color w:val="000000"/>
              </w:rPr>
              <w:t xml:space="preserve">.  There is a </w:t>
            </w:r>
            <w:r w:rsidR="00D80CD3">
              <w:rPr>
                <w:rFonts w:ascii="Arial" w:hAnsi="Arial" w:cs="Arial"/>
                <w:color w:val="000000"/>
              </w:rPr>
              <w:t>wider group looking at the market and gaps in market</w:t>
            </w:r>
            <w:r>
              <w:rPr>
                <w:rFonts w:ascii="Arial" w:hAnsi="Arial" w:cs="Arial"/>
                <w:color w:val="000000"/>
              </w:rPr>
              <w:t xml:space="preserve"> and this will </w:t>
            </w:r>
            <w:r w:rsidR="00D80CD3">
              <w:rPr>
                <w:rFonts w:ascii="Arial" w:hAnsi="Arial" w:cs="Arial"/>
                <w:color w:val="000000"/>
              </w:rPr>
              <w:t xml:space="preserve">also tie into Market Position Statement </w:t>
            </w:r>
            <w:r w:rsidR="0091769C">
              <w:rPr>
                <w:rFonts w:ascii="Arial" w:hAnsi="Arial" w:cs="Arial"/>
                <w:color w:val="000000"/>
              </w:rPr>
              <w:t xml:space="preserve">(MPS) </w:t>
            </w:r>
            <w:r w:rsidR="00D80CD3">
              <w:rPr>
                <w:rFonts w:ascii="Arial" w:hAnsi="Arial" w:cs="Arial"/>
                <w:color w:val="000000"/>
              </w:rPr>
              <w:t>– looking at gaps, data</w:t>
            </w:r>
            <w:r>
              <w:rPr>
                <w:rFonts w:ascii="Arial" w:hAnsi="Arial" w:cs="Arial"/>
                <w:color w:val="000000"/>
              </w:rPr>
              <w:t xml:space="preserve">, </w:t>
            </w:r>
            <w:r w:rsidR="00D80CD3">
              <w:rPr>
                <w:rFonts w:ascii="Arial" w:hAnsi="Arial" w:cs="Arial"/>
                <w:color w:val="000000"/>
              </w:rPr>
              <w:t>demand</w:t>
            </w:r>
            <w:r>
              <w:rPr>
                <w:rFonts w:ascii="Arial" w:hAnsi="Arial" w:cs="Arial"/>
                <w:color w:val="000000"/>
              </w:rPr>
              <w:t xml:space="preserve"> and capacity</w:t>
            </w:r>
            <w:r w:rsidR="00D80CD3">
              <w:rPr>
                <w:rFonts w:ascii="Arial" w:hAnsi="Arial" w:cs="Arial"/>
                <w:color w:val="000000"/>
              </w:rPr>
              <w:t>.</w:t>
            </w:r>
          </w:p>
          <w:p w14:paraId="61B65182" w14:textId="77777777" w:rsidR="00D80CD3" w:rsidRDefault="00D80CD3" w:rsidP="006529DB">
            <w:pPr>
              <w:rPr>
                <w:rFonts w:ascii="Arial" w:hAnsi="Arial" w:cs="Arial"/>
                <w:color w:val="000000"/>
              </w:rPr>
            </w:pPr>
          </w:p>
          <w:p w14:paraId="5330E8A7" w14:textId="346C941C" w:rsidR="0008260F" w:rsidRDefault="0008260F" w:rsidP="006529DB">
            <w:pPr>
              <w:rPr>
                <w:rFonts w:ascii="Arial" w:hAnsi="Arial" w:cs="Arial"/>
                <w:color w:val="000000"/>
              </w:rPr>
            </w:pPr>
            <w:r>
              <w:rPr>
                <w:rFonts w:ascii="Arial" w:hAnsi="Arial" w:cs="Arial"/>
                <w:color w:val="000000"/>
              </w:rPr>
              <w:t xml:space="preserve">Jean </w:t>
            </w:r>
            <w:r w:rsidR="002C37E9">
              <w:rPr>
                <w:rFonts w:ascii="Arial" w:hAnsi="Arial" w:cs="Arial"/>
                <w:color w:val="000000"/>
              </w:rPr>
              <w:t xml:space="preserve">asked about people with physical disabilities who need </w:t>
            </w:r>
            <w:r>
              <w:rPr>
                <w:rFonts w:ascii="Arial" w:hAnsi="Arial" w:cs="Arial"/>
                <w:color w:val="000000"/>
              </w:rPr>
              <w:t>placements in res</w:t>
            </w:r>
            <w:r w:rsidR="002C37E9">
              <w:rPr>
                <w:rFonts w:ascii="Arial" w:hAnsi="Arial" w:cs="Arial"/>
                <w:color w:val="000000"/>
              </w:rPr>
              <w:t>idential</w:t>
            </w:r>
            <w:r>
              <w:rPr>
                <w:rFonts w:ascii="Arial" w:hAnsi="Arial" w:cs="Arial"/>
                <w:color w:val="000000"/>
              </w:rPr>
              <w:t xml:space="preserve">/nursing care may end up in inappropriate properties because </w:t>
            </w:r>
            <w:r w:rsidR="009658F4">
              <w:rPr>
                <w:rFonts w:ascii="Arial" w:hAnsi="Arial" w:cs="Arial"/>
                <w:color w:val="000000"/>
              </w:rPr>
              <w:t xml:space="preserve">of the complexities of their conditions and do not </w:t>
            </w:r>
            <w:r>
              <w:rPr>
                <w:rFonts w:ascii="Arial" w:hAnsi="Arial" w:cs="Arial"/>
                <w:color w:val="000000"/>
              </w:rPr>
              <w:t xml:space="preserve">cater for their needs, </w:t>
            </w:r>
            <w:proofErr w:type="spellStart"/>
            <w:r>
              <w:rPr>
                <w:rFonts w:ascii="Arial" w:hAnsi="Arial" w:cs="Arial"/>
                <w:color w:val="000000"/>
              </w:rPr>
              <w:t>eg</w:t>
            </w:r>
            <w:proofErr w:type="spellEnd"/>
            <w:r>
              <w:rPr>
                <w:rFonts w:ascii="Arial" w:hAnsi="Arial" w:cs="Arial"/>
                <w:color w:val="000000"/>
              </w:rPr>
              <w:t>, wheelchair accessible</w:t>
            </w:r>
            <w:r w:rsidR="009658F4">
              <w:rPr>
                <w:rFonts w:ascii="Arial" w:hAnsi="Arial" w:cs="Arial"/>
                <w:color w:val="000000"/>
              </w:rPr>
              <w:t>, and how this will be addressed going forward</w:t>
            </w:r>
            <w:r>
              <w:rPr>
                <w:rFonts w:ascii="Arial" w:hAnsi="Arial" w:cs="Arial"/>
                <w:color w:val="000000"/>
              </w:rPr>
              <w:t xml:space="preserve">.  </w:t>
            </w:r>
            <w:r w:rsidR="009658F4">
              <w:rPr>
                <w:rFonts w:ascii="Arial" w:hAnsi="Arial" w:cs="Arial"/>
                <w:color w:val="000000"/>
              </w:rPr>
              <w:t>Chris responded that the s</w:t>
            </w:r>
            <w:r>
              <w:rPr>
                <w:rFonts w:ascii="Arial" w:hAnsi="Arial" w:cs="Arial"/>
                <w:color w:val="000000"/>
              </w:rPr>
              <w:t>pec</w:t>
            </w:r>
            <w:r w:rsidR="009658F4">
              <w:rPr>
                <w:rFonts w:ascii="Arial" w:hAnsi="Arial" w:cs="Arial"/>
                <w:color w:val="000000"/>
              </w:rPr>
              <w:t>ification</w:t>
            </w:r>
            <w:r>
              <w:rPr>
                <w:rFonts w:ascii="Arial" w:hAnsi="Arial" w:cs="Arial"/>
                <w:color w:val="000000"/>
              </w:rPr>
              <w:t xml:space="preserve"> will need to reflect</w:t>
            </w:r>
            <w:r w:rsidR="009658F4">
              <w:rPr>
                <w:rFonts w:ascii="Arial" w:hAnsi="Arial" w:cs="Arial"/>
                <w:color w:val="000000"/>
              </w:rPr>
              <w:t xml:space="preserve"> appropriate placements meeting the needs of individuals</w:t>
            </w:r>
            <w:r>
              <w:rPr>
                <w:rFonts w:ascii="Arial" w:hAnsi="Arial" w:cs="Arial"/>
                <w:color w:val="000000"/>
              </w:rPr>
              <w:t xml:space="preserve">.  </w:t>
            </w:r>
            <w:r w:rsidR="009658F4">
              <w:rPr>
                <w:rFonts w:ascii="Arial" w:hAnsi="Arial" w:cs="Arial"/>
                <w:color w:val="000000"/>
              </w:rPr>
              <w:t xml:space="preserve"> A</w:t>
            </w:r>
            <w:r>
              <w:rPr>
                <w:rFonts w:ascii="Arial" w:hAnsi="Arial" w:cs="Arial"/>
                <w:color w:val="000000"/>
              </w:rPr>
              <w:t xml:space="preserve"> wider piece of work </w:t>
            </w:r>
            <w:r w:rsidR="009658F4">
              <w:rPr>
                <w:rFonts w:ascii="Arial" w:hAnsi="Arial" w:cs="Arial"/>
                <w:color w:val="000000"/>
              </w:rPr>
              <w:t xml:space="preserve">is being undertaken to identify </w:t>
            </w:r>
            <w:r>
              <w:rPr>
                <w:rFonts w:ascii="Arial" w:hAnsi="Arial" w:cs="Arial"/>
                <w:color w:val="000000"/>
              </w:rPr>
              <w:t xml:space="preserve">what we have in county and what gaps we have.  Amie and Louise will be working alongside us with </w:t>
            </w:r>
            <w:r w:rsidR="009658F4">
              <w:rPr>
                <w:rFonts w:ascii="Arial" w:hAnsi="Arial" w:cs="Arial"/>
                <w:color w:val="000000"/>
              </w:rPr>
              <w:t xml:space="preserve">our </w:t>
            </w:r>
            <w:r>
              <w:rPr>
                <w:rFonts w:ascii="Arial" w:hAnsi="Arial" w:cs="Arial"/>
                <w:color w:val="000000"/>
              </w:rPr>
              <w:t>housing colleagues</w:t>
            </w:r>
            <w:r w:rsidR="009658F4">
              <w:rPr>
                <w:rFonts w:ascii="Arial" w:hAnsi="Arial" w:cs="Arial"/>
                <w:color w:val="000000"/>
              </w:rPr>
              <w:t xml:space="preserve"> as well</w:t>
            </w:r>
            <w:r>
              <w:rPr>
                <w:rFonts w:ascii="Arial" w:hAnsi="Arial" w:cs="Arial"/>
                <w:color w:val="000000"/>
              </w:rPr>
              <w:t>.</w:t>
            </w:r>
            <w:r w:rsidR="003873F1">
              <w:rPr>
                <w:rFonts w:ascii="Arial" w:hAnsi="Arial" w:cs="Arial"/>
                <w:color w:val="000000"/>
              </w:rPr>
              <w:t xml:space="preserve">  </w:t>
            </w:r>
          </w:p>
          <w:p w14:paraId="7D2A10BC" w14:textId="77777777" w:rsidR="0008260F" w:rsidRDefault="0008260F" w:rsidP="006529DB">
            <w:pPr>
              <w:rPr>
                <w:rFonts w:ascii="Arial" w:hAnsi="Arial" w:cs="Arial"/>
                <w:color w:val="000000"/>
              </w:rPr>
            </w:pPr>
          </w:p>
          <w:p w14:paraId="73777EE1" w14:textId="7D76119D" w:rsidR="0008260F" w:rsidRDefault="0008260F" w:rsidP="006529DB">
            <w:pPr>
              <w:rPr>
                <w:rFonts w:ascii="Arial" w:hAnsi="Arial" w:cs="Arial"/>
                <w:color w:val="000000"/>
              </w:rPr>
            </w:pPr>
            <w:r>
              <w:rPr>
                <w:rFonts w:ascii="Arial" w:hAnsi="Arial" w:cs="Arial"/>
                <w:color w:val="000000"/>
              </w:rPr>
              <w:t>Dave</w:t>
            </w:r>
            <w:r w:rsidR="003873F1">
              <w:rPr>
                <w:rFonts w:ascii="Arial" w:hAnsi="Arial" w:cs="Arial"/>
                <w:color w:val="000000"/>
              </w:rPr>
              <w:t xml:space="preserve"> asked if you are a resident </w:t>
            </w:r>
            <w:r>
              <w:rPr>
                <w:rFonts w:ascii="Arial" w:hAnsi="Arial" w:cs="Arial"/>
                <w:color w:val="000000"/>
              </w:rPr>
              <w:t xml:space="preserve">in </w:t>
            </w:r>
            <w:r w:rsidR="003873F1">
              <w:rPr>
                <w:rFonts w:ascii="Arial" w:hAnsi="Arial" w:cs="Arial"/>
                <w:color w:val="000000"/>
              </w:rPr>
              <w:t xml:space="preserve">a </w:t>
            </w:r>
            <w:r>
              <w:rPr>
                <w:rFonts w:ascii="Arial" w:hAnsi="Arial" w:cs="Arial"/>
                <w:color w:val="000000"/>
              </w:rPr>
              <w:t xml:space="preserve">care home currently and placement </w:t>
            </w:r>
            <w:r w:rsidR="003873F1">
              <w:rPr>
                <w:rFonts w:ascii="Arial" w:hAnsi="Arial" w:cs="Arial"/>
                <w:color w:val="000000"/>
              </w:rPr>
              <w:t xml:space="preserve">is </w:t>
            </w:r>
            <w:r>
              <w:rPr>
                <w:rFonts w:ascii="Arial" w:hAnsi="Arial" w:cs="Arial"/>
                <w:color w:val="000000"/>
              </w:rPr>
              <w:t xml:space="preserve">under </w:t>
            </w:r>
            <w:r w:rsidR="003873F1">
              <w:rPr>
                <w:rFonts w:ascii="Arial" w:hAnsi="Arial" w:cs="Arial"/>
                <w:color w:val="000000"/>
              </w:rPr>
              <w:t xml:space="preserve">the </w:t>
            </w:r>
            <w:r>
              <w:rPr>
                <w:rFonts w:ascii="Arial" w:hAnsi="Arial" w:cs="Arial"/>
                <w:color w:val="000000"/>
              </w:rPr>
              <w:t xml:space="preserve">old contract </w:t>
            </w:r>
            <w:r w:rsidR="003873F1">
              <w:rPr>
                <w:rFonts w:ascii="Arial" w:hAnsi="Arial" w:cs="Arial"/>
                <w:color w:val="000000"/>
              </w:rPr>
              <w:t>how will that affect o</w:t>
            </w:r>
            <w:r>
              <w:rPr>
                <w:rFonts w:ascii="Arial" w:hAnsi="Arial" w:cs="Arial"/>
                <w:color w:val="000000"/>
              </w:rPr>
              <w:t xml:space="preserve">ut of </w:t>
            </w:r>
            <w:r w:rsidR="003873F1">
              <w:rPr>
                <w:rFonts w:ascii="Arial" w:hAnsi="Arial" w:cs="Arial"/>
                <w:color w:val="000000"/>
              </w:rPr>
              <w:t>c</w:t>
            </w:r>
            <w:r>
              <w:rPr>
                <w:rFonts w:ascii="Arial" w:hAnsi="Arial" w:cs="Arial"/>
                <w:color w:val="000000"/>
              </w:rPr>
              <w:t>ounty</w:t>
            </w:r>
            <w:r w:rsidR="003873F1">
              <w:rPr>
                <w:rFonts w:ascii="Arial" w:hAnsi="Arial" w:cs="Arial"/>
                <w:color w:val="000000"/>
              </w:rPr>
              <w:t>/area</w:t>
            </w:r>
            <w:r>
              <w:rPr>
                <w:rFonts w:ascii="Arial" w:hAnsi="Arial" w:cs="Arial"/>
                <w:color w:val="000000"/>
              </w:rPr>
              <w:t xml:space="preserve"> placements</w:t>
            </w:r>
            <w:r w:rsidR="003873F1">
              <w:rPr>
                <w:rFonts w:ascii="Arial" w:hAnsi="Arial" w:cs="Arial"/>
                <w:color w:val="000000"/>
              </w:rPr>
              <w:t xml:space="preserve">, </w:t>
            </w:r>
            <w:proofErr w:type="spellStart"/>
            <w:r w:rsidR="003873F1">
              <w:rPr>
                <w:rFonts w:ascii="Arial" w:hAnsi="Arial" w:cs="Arial"/>
                <w:color w:val="000000"/>
              </w:rPr>
              <w:t>ie</w:t>
            </w:r>
            <w:proofErr w:type="spellEnd"/>
            <w:r w:rsidR="003873F1">
              <w:rPr>
                <w:rFonts w:ascii="Arial" w:hAnsi="Arial" w:cs="Arial"/>
                <w:color w:val="000000"/>
              </w:rPr>
              <w:t xml:space="preserve">, </w:t>
            </w:r>
            <w:r>
              <w:rPr>
                <w:rFonts w:ascii="Arial" w:hAnsi="Arial" w:cs="Arial"/>
                <w:color w:val="000000"/>
              </w:rPr>
              <w:t>how do people get consistency</w:t>
            </w:r>
            <w:r w:rsidR="003873F1">
              <w:rPr>
                <w:rFonts w:ascii="Arial" w:hAnsi="Arial" w:cs="Arial"/>
                <w:color w:val="000000"/>
              </w:rPr>
              <w:t xml:space="preserve"> of provision</w:t>
            </w:r>
            <w:r>
              <w:rPr>
                <w:rFonts w:ascii="Arial" w:hAnsi="Arial" w:cs="Arial"/>
                <w:color w:val="000000"/>
              </w:rPr>
              <w:t xml:space="preserve"> through this contract.   </w:t>
            </w:r>
            <w:r w:rsidR="003873F1">
              <w:rPr>
                <w:rFonts w:ascii="Arial" w:hAnsi="Arial" w:cs="Arial"/>
                <w:color w:val="000000"/>
              </w:rPr>
              <w:t>Chris confirmed that if a Gloucestershire resident is placed in another authority, the care home would need to sign up to this new contract.</w:t>
            </w:r>
          </w:p>
          <w:p w14:paraId="7D4F4E7F" w14:textId="77777777" w:rsidR="003873F1" w:rsidRDefault="003873F1" w:rsidP="006529DB">
            <w:pPr>
              <w:rPr>
                <w:rFonts w:ascii="Arial" w:hAnsi="Arial" w:cs="Arial"/>
                <w:color w:val="000000"/>
              </w:rPr>
            </w:pPr>
          </w:p>
          <w:p w14:paraId="1D8E60DB" w14:textId="5EA0904C" w:rsidR="0008260F" w:rsidRDefault="003873F1" w:rsidP="006529DB">
            <w:pPr>
              <w:rPr>
                <w:rFonts w:ascii="Arial" w:hAnsi="Arial" w:cs="Arial"/>
                <w:color w:val="000000"/>
              </w:rPr>
            </w:pPr>
            <w:r>
              <w:rPr>
                <w:rFonts w:ascii="Arial" w:hAnsi="Arial" w:cs="Arial"/>
                <w:color w:val="000000"/>
              </w:rPr>
              <w:t>When someone is place by another local authority a</w:t>
            </w:r>
            <w:r w:rsidR="0008260F">
              <w:rPr>
                <w:rFonts w:ascii="Arial" w:hAnsi="Arial" w:cs="Arial"/>
                <w:color w:val="000000"/>
              </w:rPr>
              <w:t xml:space="preserve">rea </w:t>
            </w:r>
            <w:r>
              <w:rPr>
                <w:rFonts w:ascii="Arial" w:hAnsi="Arial" w:cs="Arial"/>
                <w:color w:val="000000"/>
              </w:rPr>
              <w:t>it is more difficult as the as the contract is between the placing authority and the c</w:t>
            </w:r>
            <w:r w:rsidR="0008260F">
              <w:rPr>
                <w:rFonts w:ascii="Arial" w:hAnsi="Arial" w:cs="Arial"/>
                <w:color w:val="000000"/>
              </w:rPr>
              <w:t xml:space="preserve">are </w:t>
            </w:r>
            <w:r>
              <w:rPr>
                <w:rFonts w:ascii="Arial" w:hAnsi="Arial" w:cs="Arial"/>
                <w:color w:val="000000"/>
              </w:rPr>
              <w:t>h</w:t>
            </w:r>
            <w:r w:rsidR="0008260F">
              <w:rPr>
                <w:rFonts w:ascii="Arial" w:hAnsi="Arial" w:cs="Arial"/>
                <w:color w:val="000000"/>
              </w:rPr>
              <w:t xml:space="preserve">ome.  </w:t>
            </w:r>
            <w:r>
              <w:rPr>
                <w:rFonts w:ascii="Arial" w:hAnsi="Arial" w:cs="Arial"/>
                <w:color w:val="000000"/>
              </w:rPr>
              <w:t xml:space="preserve">There is work going on in the South West with </w:t>
            </w:r>
            <w:r w:rsidR="0008260F">
              <w:rPr>
                <w:rFonts w:ascii="Arial" w:hAnsi="Arial" w:cs="Arial"/>
                <w:color w:val="000000"/>
              </w:rPr>
              <w:t xml:space="preserve">ADASS </w:t>
            </w:r>
            <w:r>
              <w:rPr>
                <w:rFonts w:ascii="Arial" w:hAnsi="Arial" w:cs="Arial"/>
                <w:color w:val="000000"/>
              </w:rPr>
              <w:t>(</w:t>
            </w:r>
            <w:r w:rsidR="008E3C8F">
              <w:rPr>
                <w:rFonts w:ascii="Arial" w:hAnsi="Arial" w:cs="Arial"/>
                <w:color w:val="000000"/>
              </w:rPr>
              <w:t xml:space="preserve">Directors of Adult Social Services) </w:t>
            </w:r>
            <w:r w:rsidR="0008260F">
              <w:rPr>
                <w:rFonts w:ascii="Arial" w:hAnsi="Arial" w:cs="Arial"/>
                <w:color w:val="000000"/>
              </w:rPr>
              <w:t xml:space="preserve">and </w:t>
            </w:r>
            <w:r w:rsidR="008E3C8F">
              <w:rPr>
                <w:rFonts w:ascii="Arial" w:hAnsi="Arial" w:cs="Arial"/>
                <w:color w:val="000000"/>
              </w:rPr>
              <w:t xml:space="preserve">the </w:t>
            </w:r>
            <w:r w:rsidR="0008260F">
              <w:rPr>
                <w:rFonts w:ascii="Arial" w:hAnsi="Arial" w:cs="Arial"/>
                <w:color w:val="000000"/>
              </w:rPr>
              <w:t xml:space="preserve">LGA </w:t>
            </w:r>
            <w:r w:rsidR="008E3C8F">
              <w:rPr>
                <w:rFonts w:ascii="Arial" w:hAnsi="Arial" w:cs="Arial"/>
                <w:color w:val="000000"/>
              </w:rPr>
              <w:t xml:space="preserve">(Local Government Authority) </w:t>
            </w:r>
            <w:r w:rsidR="0008260F">
              <w:rPr>
                <w:rFonts w:ascii="Arial" w:hAnsi="Arial" w:cs="Arial"/>
                <w:color w:val="000000"/>
              </w:rPr>
              <w:t xml:space="preserve">have some input </w:t>
            </w:r>
            <w:r w:rsidR="008E3C8F">
              <w:rPr>
                <w:rFonts w:ascii="Arial" w:hAnsi="Arial" w:cs="Arial"/>
                <w:color w:val="000000"/>
              </w:rPr>
              <w:t xml:space="preserve">around ensuring quality is more joined up.  A colleague, Lara Gillman, is heavily involved in a programme to introduce </w:t>
            </w:r>
            <w:r w:rsidR="0008260F">
              <w:rPr>
                <w:rFonts w:ascii="Arial" w:hAnsi="Arial" w:cs="Arial"/>
                <w:color w:val="000000"/>
              </w:rPr>
              <w:t xml:space="preserve">PAMMS </w:t>
            </w:r>
            <w:r w:rsidR="008E3C8F">
              <w:rPr>
                <w:rFonts w:ascii="Arial" w:hAnsi="Arial" w:cs="Arial"/>
                <w:color w:val="000000"/>
              </w:rPr>
              <w:t xml:space="preserve">(Provider Assessment and Market Management Solution) to assess and monitor </w:t>
            </w:r>
            <w:r w:rsidR="0008260F">
              <w:rPr>
                <w:rFonts w:ascii="Arial" w:hAnsi="Arial" w:cs="Arial"/>
                <w:color w:val="000000"/>
              </w:rPr>
              <w:t xml:space="preserve">quality </w:t>
            </w:r>
            <w:r w:rsidR="008E3C8F">
              <w:rPr>
                <w:rFonts w:ascii="Arial" w:hAnsi="Arial" w:cs="Arial"/>
                <w:color w:val="000000"/>
              </w:rPr>
              <w:t xml:space="preserve">and contract performance </w:t>
            </w:r>
            <w:r w:rsidR="0008260F">
              <w:rPr>
                <w:rFonts w:ascii="Arial" w:hAnsi="Arial" w:cs="Arial"/>
                <w:color w:val="000000"/>
              </w:rPr>
              <w:t>consisten</w:t>
            </w:r>
            <w:r w:rsidR="008E3C8F">
              <w:rPr>
                <w:rFonts w:ascii="Arial" w:hAnsi="Arial" w:cs="Arial"/>
                <w:color w:val="000000"/>
              </w:rPr>
              <w:t>tly</w:t>
            </w:r>
            <w:r w:rsidR="0008260F">
              <w:rPr>
                <w:rFonts w:ascii="Arial" w:hAnsi="Arial" w:cs="Arial"/>
                <w:color w:val="000000"/>
              </w:rPr>
              <w:t>.</w:t>
            </w:r>
          </w:p>
          <w:p w14:paraId="1F679DEC" w14:textId="77777777" w:rsidR="0008260F" w:rsidRDefault="0008260F" w:rsidP="006529DB">
            <w:pPr>
              <w:rPr>
                <w:rFonts w:ascii="Arial" w:hAnsi="Arial" w:cs="Arial"/>
                <w:color w:val="000000"/>
              </w:rPr>
            </w:pPr>
          </w:p>
          <w:p w14:paraId="5B244B25" w14:textId="2A52F530" w:rsidR="009C1343" w:rsidRDefault="009C1343" w:rsidP="009C1343">
            <w:pPr>
              <w:rPr>
                <w:rFonts w:ascii="Arial" w:hAnsi="Arial" w:cs="Arial"/>
                <w:color w:val="000000"/>
              </w:rPr>
            </w:pPr>
            <w:r>
              <w:rPr>
                <w:rFonts w:ascii="Arial" w:hAnsi="Arial" w:cs="Arial"/>
                <w:color w:val="000000"/>
              </w:rPr>
              <w:t xml:space="preserve">Jan referred to the Winterbourne enquiry, a lot of people were placed from out of </w:t>
            </w:r>
            <w:r w:rsidR="00CA55C1">
              <w:rPr>
                <w:rFonts w:ascii="Arial" w:hAnsi="Arial" w:cs="Arial"/>
                <w:color w:val="000000"/>
              </w:rPr>
              <w:t>county,</w:t>
            </w:r>
            <w:r>
              <w:rPr>
                <w:rFonts w:ascii="Arial" w:hAnsi="Arial" w:cs="Arial"/>
                <w:color w:val="000000"/>
              </w:rPr>
              <w:t xml:space="preserve"> but South Gloucestershire was deemed responsible for the quality of care so need to ensure we get the quality element right.</w:t>
            </w:r>
          </w:p>
          <w:p w14:paraId="7DC45741" w14:textId="77777777" w:rsidR="009C1343" w:rsidRDefault="009C1343" w:rsidP="009C1343">
            <w:pPr>
              <w:rPr>
                <w:rFonts w:ascii="Arial" w:hAnsi="Arial" w:cs="Arial"/>
                <w:color w:val="000000"/>
              </w:rPr>
            </w:pPr>
          </w:p>
          <w:p w14:paraId="69A1CC49" w14:textId="2D3A3056" w:rsidR="0008260F" w:rsidRDefault="00CA55C1" w:rsidP="006529DB">
            <w:pPr>
              <w:rPr>
                <w:rFonts w:ascii="Arial" w:hAnsi="Arial" w:cs="Arial"/>
                <w:color w:val="000000"/>
              </w:rPr>
            </w:pPr>
            <w:r>
              <w:rPr>
                <w:rFonts w:ascii="Arial" w:hAnsi="Arial" w:cs="Arial"/>
                <w:color w:val="000000"/>
              </w:rPr>
              <w:t>Chris is t</w:t>
            </w:r>
            <w:r w:rsidR="00585E37">
              <w:rPr>
                <w:rFonts w:ascii="Arial" w:hAnsi="Arial" w:cs="Arial"/>
                <w:color w:val="000000"/>
              </w:rPr>
              <w:t xml:space="preserve">alking to other authorities about </w:t>
            </w:r>
            <w:r w:rsidR="00DD54B1">
              <w:rPr>
                <w:rFonts w:ascii="Arial" w:hAnsi="Arial" w:cs="Arial"/>
                <w:color w:val="000000"/>
              </w:rPr>
              <w:t xml:space="preserve">their </w:t>
            </w:r>
            <w:r w:rsidR="00585E37">
              <w:rPr>
                <w:rFonts w:ascii="Arial" w:hAnsi="Arial" w:cs="Arial"/>
                <w:color w:val="000000"/>
              </w:rPr>
              <w:t>contracts and pricing.</w:t>
            </w:r>
          </w:p>
          <w:p w14:paraId="2240C2ED" w14:textId="77777777" w:rsidR="00585E37" w:rsidRDefault="00585E37" w:rsidP="006529DB">
            <w:pPr>
              <w:rPr>
                <w:rFonts w:ascii="Arial" w:hAnsi="Arial" w:cs="Arial"/>
                <w:color w:val="000000"/>
              </w:rPr>
            </w:pPr>
          </w:p>
          <w:p w14:paraId="15EEA58F" w14:textId="7914125C" w:rsidR="00585E37" w:rsidRDefault="00585E37" w:rsidP="006529DB">
            <w:pPr>
              <w:rPr>
                <w:rFonts w:ascii="Arial" w:hAnsi="Arial" w:cs="Arial"/>
                <w:color w:val="000000"/>
              </w:rPr>
            </w:pPr>
            <w:r>
              <w:rPr>
                <w:rFonts w:ascii="Arial" w:hAnsi="Arial" w:cs="Arial"/>
                <w:color w:val="000000"/>
              </w:rPr>
              <w:t xml:space="preserve">Mindful that we do lack specialist </w:t>
            </w:r>
            <w:r w:rsidR="00DD54B1">
              <w:rPr>
                <w:rFonts w:ascii="Arial" w:hAnsi="Arial" w:cs="Arial"/>
                <w:color w:val="000000"/>
              </w:rPr>
              <w:t xml:space="preserve">care and </w:t>
            </w:r>
            <w:r>
              <w:rPr>
                <w:rFonts w:ascii="Arial" w:hAnsi="Arial" w:cs="Arial"/>
                <w:color w:val="000000"/>
              </w:rPr>
              <w:t>support</w:t>
            </w:r>
            <w:r w:rsidR="00DD54B1">
              <w:rPr>
                <w:rFonts w:ascii="Arial" w:hAnsi="Arial" w:cs="Arial"/>
                <w:color w:val="000000"/>
              </w:rPr>
              <w:t xml:space="preserve"> in addition to physical environments but working alongside colleagues to look at how we can shape the market. </w:t>
            </w:r>
          </w:p>
          <w:p w14:paraId="20AE54CE" w14:textId="77777777" w:rsidR="00585E37" w:rsidRDefault="00585E37" w:rsidP="006529DB">
            <w:pPr>
              <w:rPr>
                <w:rFonts w:ascii="Arial" w:hAnsi="Arial" w:cs="Arial"/>
                <w:color w:val="000000"/>
              </w:rPr>
            </w:pPr>
          </w:p>
          <w:p w14:paraId="5405EA7E" w14:textId="4F4BD8A8" w:rsidR="00051B4A" w:rsidRDefault="00585E37" w:rsidP="006529DB">
            <w:pPr>
              <w:rPr>
                <w:rFonts w:ascii="Arial" w:hAnsi="Arial" w:cs="Arial"/>
                <w:color w:val="000000"/>
              </w:rPr>
            </w:pPr>
            <w:r>
              <w:rPr>
                <w:rFonts w:ascii="Arial" w:hAnsi="Arial" w:cs="Arial"/>
                <w:color w:val="000000"/>
              </w:rPr>
              <w:t xml:space="preserve">Lewis </w:t>
            </w:r>
            <w:r w:rsidR="0091769C">
              <w:rPr>
                <w:rFonts w:ascii="Arial" w:hAnsi="Arial" w:cs="Arial"/>
                <w:color w:val="000000"/>
              </w:rPr>
              <w:t xml:space="preserve">asked </w:t>
            </w:r>
            <w:r w:rsidR="007F2234">
              <w:rPr>
                <w:rFonts w:ascii="Arial" w:hAnsi="Arial" w:cs="Arial"/>
                <w:color w:val="000000"/>
              </w:rPr>
              <w:t>when reviewing the contract</w:t>
            </w:r>
            <w:r w:rsidR="0091769C">
              <w:rPr>
                <w:rFonts w:ascii="Arial" w:hAnsi="Arial" w:cs="Arial"/>
                <w:color w:val="000000"/>
              </w:rPr>
              <w:t xml:space="preserve"> if </w:t>
            </w:r>
            <w:r w:rsidR="007F2234">
              <w:rPr>
                <w:rFonts w:ascii="Arial" w:hAnsi="Arial" w:cs="Arial"/>
                <w:color w:val="000000"/>
              </w:rPr>
              <w:t xml:space="preserve">we </w:t>
            </w:r>
            <w:r w:rsidR="0091769C">
              <w:rPr>
                <w:rFonts w:ascii="Arial" w:hAnsi="Arial" w:cs="Arial"/>
                <w:color w:val="000000"/>
              </w:rPr>
              <w:t xml:space="preserve">are </w:t>
            </w:r>
            <w:r w:rsidR="007F2234">
              <w:rPr>
                <w:rFonts w:ascii="Arial" w:hAnsi="Arial" w:cs="Arial"/>
                <w:color w:val="000000"/>
              </w:rPr>
              <w:t>f</w:t>
            </w:r>
            <w:r>
              <w:rPr>
                <w:rFonts w:ascii="Arial" w:hAnsi="Arial" w:cs="Arial"/>
                <w:color w:val="000000"/>
              </w:rPr>
              <w:t xml:space="preserve">actoring in </w:t>
            </w:r>
            <w:r w:rsidR="007F2234">
              <w:rPr>
                <w:rFonts w:ascii="Arial" w:hAnsi="Arial" w:cs="Arial"/>
                <w:color w:val="000000"/>
              </w:rPr>
              <w:t xml:space="preserve">a </w:t>
            </w:r>
            <w:r>
              <w:rPr>
                <w:rFonts w:ascii="Arial" w:hAnsi="Arial" w:cs="Arial"/>
                <w:color w:val="000000"/>
              </w:rPr>
              <w:t>plan around respite service</w:t>
            </w:r>
            <w:r w:rsidR="0091769C">
              <w:rPr>
                <w:rFonts w:ascii="Arial" w:hAnsi="Arial" w:cs="Arial"/>
                <w:color w:val="000000"/>
              </w:rPr>
              <w:t>s for both them and their family</w:t>
            </w:r>
            <w:r>
              <w:rPr>
                <w:rFonts w:ascii="Arial" w:hAnsi="Arial" w:cs="Arial"/>
                <w:color w:val="000000"/>
              </w:rPr>
              <w:t>.</w:t>
            </w:r>
            <w:r w:rsidR="00051B4A">
              <w:rPr>
                <w:rFonts w:ascii="Arial" w:hAnsi="Arial" w:cs="Arial"/>
                <w:color w:val="000000"/>
              </w:rPr>
              <w:t xml:space="preserve">  Will be part of </w:t>
            </w:r>
            <w:r w:rsidR="0091769C">
              <w:rPr>
                <w:rFonts w:ascii="Arial" w:hAnsi="Arial" w:cs="Arial"/>
                <w:color w:val="000000"/>
              </w:rPr>
              <w:t xml:space="preserve">the </w:t>
            </w:r>
            <w:r w:rsidR="00051B4A">
              <w:rPr>
                <w:rFonts w:ascii="Arial" w:hAnsi="Arial" w:cs="Arial"/>
                <w:color w:val="000000"/>
              </w:rPr>
              <w:t xml:space="preserve">wider work being undertaken for </w:t>
            </w:r>
            <w:r w:rsidR="0091769C">
              <w:rPr>
                <w:rFonts w:ascii="Arial" w:hAnsi="Arial" w:cs="Arial"/>
                <w:color w:val="000000"/>
              </w:rPr>
              <w:t xml:space="preserve">the </w:t>
            </w:r>
            <w:r w:rsidR="00051B4A">
              <w:rPr>
                <w:rFonts w:ascii="Arial" w:hAnsi="Arial" w:cs="Arial"/>
                <w:color w:val="000000"/>
              </w:rPr>
              <w:t xml:space="preserve">MPS and will include where we are not maximising opportunities.  </w:t>
            </w:r>
            <w:r w:rsidR="0091769C">
              <w:rPr>
                <w:rFonts w:ascii="Arial" w:hAnsi="Arial" w:cs="Arial"/>
                <w:color w:val="000000"/>
              </w:rPr>
              <w:t xml:space="preserve">Providers </w:t>
            </w:r>
            <w:r w:rsidR="00CA55C1">
              <w:rPr>
                <w:rFonts w:ascii="Arial" w:hAnsi="Arial" w:cs="Arial"/>
                <w:color w:val="000000"/>
              </w:rPr>
              <w:t xml:space="preserve">could </w:t>
            </w:r>
            <w:r w:rsidR="0091769C">
              <w:rPr>
                <w:rFonts w:ascii="Arial" w:hAnsi="Arial" w:cs="Arial"/>
                <w:color w:val="000000"/>
              </w:rPr>
              <w:t xml:space="preserve">have the opportunity to look at diversifying their services.  </w:t>
            </w:r>
          </w:p>
          <w:p w14:paraId="509420AC" w14:textId="0D672C9B" w:rsidR="009C1343" w:rsidRDefault="009C1343" w:rsidP="009C1343">
            <w:pPr>
              <w:rPr>
                <w:rFonts w:ascii="Arial" w:hAnsi="Arial" w:cs="Arial"/>
                <w:color w:val="000000"/>
              </w:rPr>
            </w:pPr>
            <w:r>
              <w:rPr>
                <w:rFonts w:ascii="Arial" w:hAnsi="Arial" w:cs="Arial"/>
                <w:color w:val="000000"/>
              </w:rPr>
              <w:lastRenderedPageBreak/>
              <w:t>Timing –</w:t>
            </w:r>
            <w:r w:rsidR="00955136">
              <w:rPr>
                <w:rFonts w:ascii="Arial" w:hAnsi="Arial" w:cs="Arial"/>
                <w:color w:val="000000"/>
              </w:rPr>
              <w:t xml:space="preserve"> </w:t>
            </w:r>
            <w:r>
              <w:rPr>
                <w:rFonts w:ascii="Arial" w:hAnsi="Arial" w:cs="Arial"/>
                <w:color w:val="000000"/>
              </w:rPr>
              <w:t xml:space="preserve">start to develop the specification </w:t>
            </w:r>
            <w:r w:rsidR="00955136">
              <w:rPr>
                <w:rFonts w:ascii="Arial" w:hAnsi="Arial" w:cs="Arial"/>
                <w:color w:val="000000"/>
              </w:rPr>
              <w:t xml:space="preserve">in Spring 2024 </w:t>
            </w:r>
            <w:r>
              <w:rPr>
                <w:rFonts w:ascii="Arial" w:hAnsi="Arial" w:cs="Arial"/>
                <w:color w:val="000000"/>
              </w:rPr>
              <w:t xml:space="preserve">and it would be useful to work with small group of experts by experience and professionals to help develop </w:t>
            </w:r>
            <w:r w:rsidR="00955136">
              <w:rPr>
                <w:rFonts w:ascii="Arial" w:hAnsi="Arial" w:cs="Arial"/>
                <w:color w:val="000000"/>
              </w:rPr>
              <w:t>this</w:t>
            </w:r>
            <w:r>
              <w:rPr>
                <w:rFonts w:ascii="Arial" w:hAnsi="Arial" w:cs="Arial"/>
                <w:color w:val="000000"/>
              </w:rPr>
              <w:t xml:space="preserve">. </w:t>
            </w:r>
          </w:p>
          <w:p w14:paraId="199E58B1" w14:textId="77777777" w:rsidR="009C1343" w:rsidRDefault="009C1343" w:rsidP="009C1343">
            <w:pPr>
              <w:rPr>
                <w:rFonts w:ascii="Arial" w:hAnsi="Arial" w:cs="Arial"/>
                <w:color w:val="000000"/>
              </w:rPr>
            </w:pPr>
          </w:p>
          <w:p w14:paraId="7B22234F" w14:textId="0DB37A8F" w:rsidR="009C1343" w:rsidRDefault="00CA55C1" w:rsidP="009C1343">
            <w:pPr>
              <w:rPr>
                <w:rFonts w:ascii="Arial" w:hAnsi="Arial" w:cs="Arial"/>
                <w:color w:val="000000"/>
              </w:rPr>
            </w:pPr>
            <w:r>
              <w:rPr>
                <w:rFonts w:ascii="Arial" w:hAnsi="Arial" w:cs="Arial"/>
                <w:color w:val="000000"/>
              </w:rPr>
              <w:t xml:space="preserve">A simple summary </w:t>
            </w:r>
            <w:r w:rsidR="009C1343">
              <w:rPr>
                <w:rFonts w:ascii="Arial" w:hAnsi="Arial" w:cs="Arial"/>
                <w:color w:val="000000"/>
              </w:rPr>
              <w:t xml:space="preserve">to be distributed </w:t>
            </w:r>
            <w:r w:rsidR="00417A18">
              <w:rPr>
                <w:rFonts w:ascii="Arial" w:hAnsi="Arial" w:cs="Arial"/>
                <w:color w:val="000000"/>
              </w:rPr>
              <w:t>to outline what is required of people and</w:t>
            </w:r>
            <w:r>
              <w:rPr>
                <w:rFonts w:ascii="Arial" w:hAnsi="Arial" w:cs="Arial"/>
                <w:color w:val="000000"/>
              </w:rPr>
              <w:t xml:space="preserve"> asking</w:t>
            </w:r>
            <w:r w:rsidR="00417A18">
              <w:rPr>
                <w:rFonts w:ascii="Arial" w:hAnsi="Arial" w:cs="Arial"/>
                <w:color w:val="000000"/>
              </w:rPr>
              <w:t xml:space="preserve"> who would like to be involved in being part of the working group.</w:t>
            </w:r>
          </w:p>
          <w:p w14:paraId="40F032AB" w14:textId="77777777" w:rsidR="009C1343" w:rsidRDefault="009C1343" w:rsidP="009C1343">
            <w:pPr>
              <w:rPr>
                <w:rFonts w:ascii="Arial" w:hAnsi="Arial" w:cs="Arial"/>
                <w:color w:val="000000"/>
              </w:rPr>
            </w:pPr>
          </w:p>
          <w:p w14:paraId="3849ECEE" w14:textId="5470C597" w:rsidR="009C1343" w:rsidRDefault="009C1343" w:rsidP="009C1343">
            <w:pPr>
              <w:rPr>
                <w:rFonts w:ascii="Arial" w:hAnsi="Arial" w:cs="Arial"/>
                <w:color w:val="000000"/>
              </w:rPr>
            </w:pPr>
            <w:r>
              <w:rPr>
                <w:rFonts w:ascii="Arial" w:hAnsi="Arial" w:cs="Arial"/>
                <w:color w:val="000000"/>
              </w:rPr>
              <w:t>Should you wish to give feedback and input to the new contract</w:t>
            </w:r>
            <w:r w:rsidR="007A2A06">
              <w:rPr>
                <w:rFonts w:ascii="Arial" w:hAnsi="Arial" w:cs="Arial"/>
                <w:color w:val="000000"/>
              </w:rPr>
              <w:t xml:space="preserve"> or have any queries</w:t>
            </w:r>
            <w:r>
              <w:rPr>
                <w:rFonts w:ascii="Arial" w:hAnsi="Arial" w:cs="Arial"/>
                <w:color w:val="000000"/>
              </w:rPr>
              <w:t xml:space="preserve">, please contact Chris and Laura: Email: </w:t>
            </w:r>
            <w:hyperlink r:id="rId10" w:history="1">
              <w:r w:rsidRPr="00BE14A8">
                <w:rPr>
                  <w:rStyle w:val="Hyperlink"/>
                  <w:rFonts w:ascii="Arial" w:hAnsi="Arial" w:cs="Arial"/>
                </w:rPr>
                <w:t>bedbasedcare@gloucestershire.gov.uk</w:t>
              </w:r>
            </w:hyperlink>
          </w:p>
          <w:p w14:paraId="53598B48" w14:textId="3E1411D1" w:rsidR="00D80CD3" w:rsidRPr="00973E88" w:rsidRDefault="00D80CD3" w:rsidP="006529DB">
            <w:pPr>
              <w:rPr>
                <w:rFonts w:ascii="Arial" w:hAnsi="Arial" w:cs="Arial"/>
                <w:color w:val="000000"/>
              </w:rPr>
            </w:pPr>
          </w:p>
        </w:tc>
      </w:tr>
      <w:bookmarkEnd w:id="1"/>
      <w:tr w:rsidR="00CA55C1" w:rsidRPr="00217FE1" w14:paraId="46FDDAC7" w14:textId="77777777" w:rsidTr="00CA55C1">
        <w:trPr>
          <w:trHeight w:val="1538"/>
        </w:trPr>
        <w:tc>
          <w:tcPr>
            <w:tcW w:w="1217" w:type="dxa"/>
          </w:tcPr>
          <w:p w14:paraId="4A46098F" w14:textId="36CB0ADB" w:rsidR="00CA55C1" w:rsidRDefault="00153C36" w:rsidP="00194CA5">
            <w:pPr>
              <w:rPr>
                <w:rFonts w:ascii="Arial" w:hAnsi="Arial" w:cs="Arial"/>
                <w:b/>
                <w:bCs/>
                <w:color w:val="000000"/>
              </w:rPr>
            </w:pPr>
            <w:r>
              <w:rPr>
                <w:rFonts w:ascii="Arial" w:hAnsi="Arial" w:cs="Arial"/>
                <w:b/>
                <w:bCs/>
                <w:color w:val="000000"/>
              </w:rPr>
              <w:lastRenderedPageBreak/>
              <w:t>2)</w:t>
            </w:r>
          </w:p>
        </w:tc>
        <w:tc>
          <w:tcPr>
            <w:tcW w:w="9699" w:type="dxa"/>
          </w:tcPr>
          <w:p w14:paraId="7BE99DA5" w14:textId="2E8971CA" w:rsidR="00CA55C1" w:rsidRDefault="00CA55C1" w:rsidP="00194CA5">
            <w:pPr>
              <w:pStyle w:val="Default"/>
              <w:rPr>
                <w:b/>
                <w:bCs/>
                <w:color w:val="auto"/>
                <w:sz w:val="22"/>
                <w:szCs w:val="22"/>
              </w:rPr>
            </w:pPr>
            <w:r>
              <w:rPr>
                <w:b/>
                <w:bCs/>
                <w:color w:val="auto"/>
                <w:sz w:val="22"/>
                <w:szCs w:val="22"/>
              </w:rPr>
              <w:t>Neurology Sub Group/CPG - Update</w:t>
            </w:r>
          </w:p>
          <w:p w14:paraId="4C51B5F5" w14:textId="77777777" w:rsidR="00CA55C1" w:rsidRDefault="00CA55C1" w:rsidP="00194CA5">
            <w:pPr>
              <w:pStyle w:val="Default"/>
              <w:rPr>
                <w:color w:val="auto"/>
                <w:sz w:val="22"/>
                <w:szCs w:val="22"/>
              </w:rPr>
            </w:pPr>
          </w:p>
          <w:p w14:paraId="1A2E330A" w14:textId="77777777" w:rsidR="009967E1" w:rsidRDefault="00CA55C1" w:rsidP="009967E1">
            <w:pPr>
              <w:pStyle w:val="Default"/>
              <w:numPr>
                <w:ilvl w:val="0"/>
                <w:numId w:val="29"/>
              </w:numPr>
              <w:rPr>
                <w:color w:val="auto"/>
                <w:sz w:val="22"/>
                <w:szCs w:val="22"/>
              </w:rPr>
            </w:pPr>
            <w:r w:rsidRPr="009967E1">
              <w:rPr>
                <w:b/>
                <w:bCs/>
                <w:color w:val="auto"/>
                <w:sz w:val="22"/>
                <w:szCs w:val="22"/>
              </w:rPr>
              <w:t>Neurology Sub Group</w:t>
            </w:r>
            <w:r>
              <w:rPr>
                <w:color w:val="auto"/>
                <w:sz w:val="22"/>
                <w:szCs w:val="22"/>
              </w:rPr>
              <w:t xml:space="preserve"> – lot of discussion and useful drawing together a range of people with</w:t>
            </w:r>
          </w:p>
          <w:p w14:paraId="718939AC" w14:textId="71EFDE40" w:rsidR="00CA55C1" w:rsidRDefault="00CA55C1" w:rsidP="009967E1">
            <w:pPr>
              <w:pStyle w:val="Default"/>
              <w:rPr>
                <w:color w:val="auto"/>
                <w:sz w:val="22"/>
                <w:szCs w:val="22"/>
              </w:rPr>
            </w:pPr>
            <w:r>
              <w:rPr>
                <w:color w:val="auto"/>
                <w:sz w:val="22"/>
                <w:szCs w:val="22"/>
              </w:rPr>
              <w:t xml:space="preserve">different conditions but so many similarities.  </w:t>
            </w:r>
            <w:r w:rsidR="009967E1">
              <w:rPr>
                <w:color w:val="auto"/>
                <w:sz w:val="22"/>
                <w:szCs w:val="22"/>
              </w:rPr>
              <w:t>I</w:t>
            </w:r>
            <w:r>
              <w:rPr>
                <w:color w:val="auto"/>
                <w:sz w:val="22"/>
                <w:szCs w:val="22"/>
              </w:rPr>
              <w:t xml:space="preserve">t is </w:t>
            </w:r>
            <w:r w:rsidR="009967E1">
              <w:rPr>
                <w:color w:val="auto"/>
                <w:sz w:val="22"/>
                <w:szCs w:val="22"/>
              </w:rPr>
              <w:t>positive</w:t>
            </w:r>
            <w:r>
              <w:rPr>
                <w:color w:val="auto"/>
                <w:sz w:val="22"/>
                <w:szCs w:val="22"/>
              </w:rPr>
              <w:t xml:space="preserve"> being able to share experiences with the CPG and other professionals.</w:t>
            </w:r>
          </w:p>
          <w:p w14:paraId="387681E8" w14:textId="77777777" w:rsidR="00CA55C1" w:rsidRDefault="00CA55C1" w:rsidP="00194CA5">
            <w:pPr>
              <w:pStyle w:val="Default"/>
              <w:rPr>
                <w:color w:val="auto"/>
                <w:sz w:val="22"/>
                <w:szCs w:val="22"/>
              </w:rPr>
            </w:pPr>
          </w:p>
          <w:p w14:paraId="35627607" w14:textId="680BE119" w:rsidR="00CA55C1" w:rsidRDefault="00CA55C1" w:rsidP="00194CA5">
            <w:pPr>
              <w:pStyle w:val="Default"/>
              <w:rPr>
                <w:color w:val="auto"/>
                <w:sz w:val="22"/>
                <w:szCs w:val="22"/>
              </w:rPr>
            </w:pPr>
            <w:r>
              <w:rPr>
                <w:color w:val="auto"/>
                <w:sz w:val="22"/>
                <w:szCs w:val="22"/>
              </w:rPr>
              <w:t xml:space="preserve">We have had some success in trying to share experiences of those with lived experiences via video.  These are life experiences rather than the medical and will look to expand the range of videos and information.  </w:t>
            </w:r>
          </w:p>
          <w:p w14:paraId="1D56AEBB" w14:textId="77777777" w:rsidR="00CA55C1" w:rsidRDefault="00CA55C1" w:rsidP="00194CA5">
            <w:pPr>
              <w:pStyle w:val="Default"/>
              <w:rPr>
                <w:color w:val="auto"/>
                <w:sz w:val="22"/>
                <w:szCs w:val="22"/>
              </w:rPr>
            </w:pPr>
          </w:p>
          <w:p w14:paraId="2179FAA7" w14:textId="77777777" w:rsidR="00CA55C1" w:rsidRDefault="00CA55C1" w:rsidP="00194CA5">
            <w:pPr>
              <w:pStyle w:val="Default"/>
              <w:rPr>
                <w:color w:val="auto"/>
                <w:sz w:val="22"/>
                <w:szCs w:val="22"/>
              </w:rPr>
            </w:pPr>
            <w:r>
              <w:rPr>
                <w:color w:val="auto"/>
                <w:sz w:val="22"/>
                <w:szCs w:val="22"/>
              </w:rPr>
              <w:t xml:space="preserve">Smaller group to PDSI PB looking at neuro conditions, carers, family carers, etc. Want to give people to share experiences. </w:t>
            </w:r>
          </w:p>
          <w:p w14:paraId="5F918D6A" w14:textId="77777777" w:rsidR="00CA55C1" w:rsidRDefault="00CA55C1" w:rsidP="00194CA5">
            <w:pPr>
              <w:pStyle w:val="Default"/>
              <w:rPr>
                <w:color w:val="auto"/>
                <w:sz w:val="22"/>
                <w:szCs w:val="22"/>
              </w:rPr>
            </w:pPr>
          </w:p>
          <w:p w14:paraId="6DEB16EA" w14:textId="296B6C42" w:rsidR="00CA55C1" w:rsidRDefault="00CA55C1" w:rsidP="00194CA5">
            <w:pPr>
              <w:pStyle w:val="Default"/>
              <w:rPr>
                <w:color w:val="auto"/>
                <w:sz w:val="22"/>
                <w:szCs w:val="22"/>
              </w:rPr>
            </w:pPr>
            <w:r>
              <w:rPr>
                <w:color w:val="auto"/>
                <w:sz w:val="22"/>
                <w:szCs w:val="22"/>
              </w:rPr>
              <w:t xml:space="preserve">Lisa commented that she found the Huntington’s video incredibly powerful and wondered how we can share wider.   Jan advised that the ICB is setting up place where we can share.  </w:t>
            </w:r>
            <w:r w:rsidRPr="00A2583A">
              <w:rPr>
                <w:b/>
                <w:bCs/>
                <w:color w:val="auto"/>
                <w:sz w:val="22"/>
                <w:szCs w:val="22"/>
                <w:u w:val="single"/>
              </w:rPr>
              <w:t>Action: Louise to contact Sophie Hopkins to discuss how we can share the videos and develop further</w:t>
            </w:r>
            <w:r>
              <w:rPr>
                <w:color w:val="auto"/>
                <w:sz w:val="22"/>
                <w:szCs w:val="22"/>
              </w:rPr>
              <w:t>.</w:t>
            </w:r>
          </w:p>
          <w:p w14:paraId="44D1F226" w14:textId="77777777" w:rsidR="009967E1" w:rsidRPr="00A2583A" w:rsidRDefault="009967E1" w:rsidP="00194CA5">
            <w:pPr>
              <w:pStyle w:val="Default"/>
              <w:rPr>
                <w:b/>
                <w:bCs/>
                <w:color w:val="auto"/>
                <w:sz w:val="22"/>
                <w:szCs w:val="22"/>
                <w:u w:val="single"/>
              </w:rPr>
            </w:pPr>
          </w:p>
          <w:p w14:paraId="2901BA3D" w14:textId="77777777" w:rsidR="009967E1" w:rsidRDefault="009967E1" w:rsidP="009967E1">
            <w:pPr>
              <w:pStyle w:val="Default"/>
              <w:rPr>
                <w:color w:val="auto"/>
                <w:sz w:val="22"/>
                <w:szCs w:val="22"/>
              </w:rPr>
            </w:pPr>
            <w:r>
              <w:object w:dxaOrig="1504" w:dyaOrig="982" w14:anchorId="2A5F6711">
                <v:shape id="_x0000_i1026" type="#_x0000_t75" style="width:75pt;height:48.75pt" o:ole="">
                  <v:imagedata r:id="rId11" o:title=""/>
                </v:shape>
                <o:OLEObject Type="Embed" ProgID="Word.Document.12" ShapeID="_x0000_i1026" DrawAspect="Icon" ObjectID="_1764398620" r:id="rId12">
                  <o:FieldCodes>\s</o:FieldCodes>
                </o:OLEObject>
              </w:object>
            </w:r>
            <w:r>
              <w:t xml:space="preserve">  </w:t>
            </w:r>
            <w:r>
              <w:rPr>
                <w:color w:val="auto"/>
                <w:sz w:val="22"/>
                <w:szCs w:val="22"/>
              </w:rPr>
              <w:t xml:space="preserve">Copy of the notes also attached separately as some had trouble in opening embedded documents.  </w:t>
            </w:r>
          </w:p>
          <w:p w14:paraId="6EDAEF10" w14:textId="77777777" w:rsidR="00CA55C1" w:rsidRDefault="00CA55C1" w:rsidP="00194CA5">
            <w:pPr>
              <w:pStyle w:val="Default"/>
              <w:rPr>
                <w:color w:val="auto"/>
                <w:sz w:val="22"/>
                <w:szCs w:val="22"/>
              </w:rPr>
            </w:pPr>
          </w:p>
          <w:p w14:paraId="624C90BE" w14:textId="47767DCE" w:rsidR="009967E1" w:rsidRDefault="009967E1" w:rsidP="009967E1">
            <w:pPr>
              <w:pStyle w:val="Default"/>
              <w:numPr>
                <w:ilvl w:val="0"/>
                <w:numId w:val="29"/>
              </w:numPr>
              <w:rPr>
                <w:color w:val="auto"/>
                <w:sz w:val="22"/>
                <w:szCs w:val="22"/>
              </w:rPr>
            </w:pPr>
            <w:r w:rsidRPr="009967E1">
              <w:rPr>
                <w:b/>
                <w:bCs/>
                <w:color w:val="auto"/>
                <w:sz w:val="22"/>
                <w:szCs w:val="22"/>
              </w:rPr>
              <w:t xml:space="preserve">Neurology </w:t>
            </w:r>
            <w:r w:rsidR="00CA55C1" w:rsidRPr="009967E1">
              <w:rPr>
                <w:b/>
                <w:bCs/>
                <w:color w:val="auto"/>
                <w:sz w:val="22"/>
                <w:szCs w:val="22"/>
              </w:rPr>
              <w:t>C</w:t>
            </w:r>
            <w:r w:rsidRPr="009967E1">
              <w:rPr>
                <w:b/>
                <w:bCs/>
                <w:color w:val="auto"/>
                <w:sz w:val="22"/>
                <w:szCs w:val="22"/>
              </w:rPr>
              <w:t xml:space="preserve">linical </w:t>
            </w:r>
            <w:r w:rsidR="00CA55C1" w:rsidRPr="009967E1">
              <w:rPr>
                <w:b/>
                <w:bCs/>
                <w:color w:val="auto"/>
                <w:sz w:val="22"/>
                <w:szCs w:val="22"/>
              </w:rPr>
              <w:t>P</w:t>
            </w:r>
            <w:r w:rsidRPr="009967E1">
              <w:rPr>
                <w:b/>
                <w:bCs/>
                <w:color w:val="auto"/>
                <w:sz w:val="22"/>
                <w:szCs w:val="22"/>
              </w:rPr>
              <w:t xml:space="preserve">rogramme </w:t>
            </w:r>
            <w:r w:rsidR="00CA55C1" w:rsidRPr="009967E1">
              <w:rPr>
                <w:b/>
                <w:bCs/>
                <w:color w:val="auto"/>
                <w:sz w:val="22"/>
                <w:szCs w:val="22"/>
              </w:rPr>
              <w:t>G</w:t>
            </w:r>
            <w:r w:rsidRPr="009967E1">
              <w:rPr>
                <w:b/>
                <w:bCs/>
                <w:color w:val="auto"/>
                <w:sz w:val="22"/>
                <w:szCs w:val="22"/>
              </w:rPr>
              <w:t>roup</w:t>
            </w:r>
            <w:r w:rsidR="00CA55C1" w:rsidRPr="009967E1">
              <w:rPr>
                <w:b/>
                <w:bCs/>
                <w:color w:val="auto"/>
                <w:sz w:val="22"/>
                <w:szCs w:val="22"/>
              </w:rPr>
              <w:t xml:space="preserve"> </w:t>
            </w:r>
            <w:r w:rsidRPr="009967E1">
              <w:rPr>
                <w:b/>
                <w:bCs/>
                <w:color w:val="auto"/>
                <w:sz w:val="22"/>
                <w:szCs w:val="22"/>
              </w:rPr>
              <w:t>(CPG)</w:t>
            </w:r>
            <w:r>
              <w:rPr>
                <w:color w:val="auto"/>
                <w:sz w:val="22"/>
                <w:szCs w:val="22"/>
              </w:rPr>
              <w:t xml:space="preserve"> is the </w:t>
            </w:r>
            <w:r w:rsidR="00CA55C1">
              <w:rPr>
                <w:color w:val="auto"/>
                <w:sz w:val="22"/>
                <w:szCs w:val="22"/>
              </w:rPr>
              <w:t>newest of the ICB</w:t>
            </w:r>
            <w:r>
              <w:rPr>
                <w:color w:val="auto"/>
                <w:sz w:val="22"/>
                <w:szCs w:val="22"/>
              </w:rPr>
              <w:t>’s CPG groups</w:t>
            </w:r>
            <w:r w:rsidR="00CA55C1">
              <w:rPr>
                <w:color w:val="auto"/>
                <w:sz w:val="22"/>
                <w:szCs w:val="22"/>
              </w:rPr>
              <w:t xml:space="preserve">. </w:t>
            </w:r>
          </w:p>
          <w:p w14:paraId="601233EB" w14:textId="56910606" w:rsidR="00CA55C1" w:rsidRDefault="009967E1" w:rsidP="009967E1">
            <w:pPr>
              <w:pStyle w:val="Default"/>
              <w:rPr>
                <w:color w:val="auto"/>
                <w:sz w:val="22"/>
                <w:szCs w:val="22"/>
              </w:rPr>
            </w:pPr>
            <w:r>
              <w:rPr>
                <w:color w:val="auto"/>
                <w:sz w:val="22"/>
                <w:szCs w:val="22"/>
              </w:rPr>
              <w:t>The group d</w:t>
            </w:r>
            <w:r w:rsidR="00CA55C1">
              <w:rPr>
                <w:color w:val="auto"/>
                <w:sz w:val="22"/>
                <w:szCs w:val="22"/>
              </w:rPr>
              <w:t>idn’t want to take on too much initially</w:t>
            </w:r>
            <w:r>
              <w:rPr>
                <w:color w:val="auto"/>
                <w:sz w:val="22"/>
                <w:szCs w:val="22"/>
              </w:rPr>
              <w:t xml:space="preserve"> in terms of projects as it was a new group</w:t>
            </w:r>
            <w:r w:rsidR="00CA55C1">
              <w:rPr>
                <w:color w:val="auto"/>
                <w:sz w:val="22"/>
                <w:szCs w:val="22"/>
              </w:rPr>
              <w:t xml:space="preserve">.  </w:t>
            </w:r>
            <w:r>
              <w:rPr>
                <w:color w:val="auto"/>
                <w:sz w:val="22"/>
                <w:szCs w:val="22"/>
              </w:rPr>
              <w:t xml:space="preserve">It was identified that </w:t>
            </w:r>
            <w:r w:rsidR="00CA55C1">
              <w:rPr>
                <w:color w:val="auto"/>
                <w:sz w:val="22"/>
                <w:szCs w:val="22"/>
              </w:rPr>
              <w:t>H</w:t>
            </w:r>
            <w:r>
              <w:rPr>
                <w:color w:val="auto"/>
                <w:sz w:val="22"/>
                <w:szCs w:val="22"/>
              </w:rPr>
              <w:t xml:space="preserve">untington’s </w:t>
            </w:r>
            <w:r w:rsidR="00CA55C1">
              <w:rPr>
                <w:color w:val="auto"/>
                <w:sz w:val="22"/>
                <w:szCs w:val="22"/>
              </w:rPr>
              <w:t>D</w:t>
            </w:r>
            <w:r>
              <w:rPr>
                <w:color w:val="auto"/>
                <w:sz w:val="22"/>
                <w:szCs w:val="22"/>
              </w:rPr>
              <w:t xml:space="preserve">isease has </w:t>
            </w:r>
            <w:r w:rsidR="00CA55C1">
              <w:rPr>
                <w:color w:val="auto"/>
                <w:sz w:val="22"/>
                <w:szCs w:val="22"/>
              </w:rPr>
              <w:t>small numbers</w:t>
            </w:r>
            <w:r w:rsidR="00762325">
              <w:rPr>
                <w:color w:val="auto"/>
                <w:sz w:val="22"/>
                <w:szCs w:val="22"/>
              </w:rPr>
              <w:t xml:space="preserve"> of people</w:t>
            </w:r>
            <w:r w:rsidR="00CA55C1">
              <w:rPr>
                <w:color w:val="auto"/>
                <w:sz w:val="22"/>
                <w:szCs w:val="22"/>
              </w:rPr>
              <w:t xml:space="preserve"> but </w:t>
            </w:r>
            <w:r>
              <w:rPr>
                <w:color w:val="auto"/>
                <w:sz w:val="22"/>
                <w:szCs w:val="22"/>
              </w:rPr>
              <w:t xml:space="preserve">is </w:t>
            </w:r>
            <w:r w:rsidR="00CA55C1">
              <w:rPr>
                <w:color w:val="auto"/>
                <w:sz w:val="22"/>
                <w:szCs w:val="22"/>
              </w:rPr>
              <w:t>hugely complex</w:t>
            </w:r>
            <w:r w:rsidR="00762325">
              <w:rPr>
                <w:color w:val="auto"/>
                <w:sz w:val="22"/>
                <w:szCs w:val="22"/>
              </w:rPr>
              <w:t xml:space="preserve"> across health, social care, mental health, etc</w:t>
            </w:r>
            <w:r w:rsidR="00CA55C1">
              <w:rPr>
                <w:color w:val="auto"/>
                <w:sz w:val="22"/>
                <w:szCs w:val="22"/>
              </w:rPr>
              <w:t xml:space="preserve">.  Jean has been impressed with </w:t>
            </w:r>
            <w:r>
              <w:rPr>
                <w:color w:val="auto"/>
                <w:sz w:val="22"/>
                <w:szCs w:val="22"/>
              </w:rPr>
              <w:t xml:space="preserve">the </w:t>
            </w:r>
            <w:r w:rsidR="00CA55C1">
              <w:rPr>
                <w:color w:val="auto"/>
                <w:sz w:val="22"/>
                <w:szCs w:val="22"/>
              </w:rPr>
              <w:t>collaboration and dedication</w:t>
            </w:r>
            <w:r>
              <w:rPr>
                <w:color w:val="auto"/>
                <w:sz w:val="22"/>
                <w:szCs w:val="22"/>
              </w:rPr>
              <w:t xml:space="preserve"> in driving this project forward</w:t>
            </w:r>
            <w:r w:rsidR="00CA55C1">
              <w:rPr>
                <w:color w:val="auto"/>
                <w:sz w:val="22"/>
                <w:szCs w:val="22"/>
              </w:rPr>
              <w:t xml:space="preserve">.  </w:t>
            </w:r>
            <w:r>
              <w:rPr>
                <w:color w:val="auto"/>
                <w:sz w:val="22"/>
                <w:szCs w:val="22"/>
              </w:rPr>
              <w:t>A report is n</w:t>
            </w:r>
            <w:r w:rsidR="00CA55C1">
              <w:rPr>
                <w:color w:val="auto"/>
                <w:sz w:val="22"/>
                <w:szCs w:val="22"/>
              </w:rPr>
              <w:t xml:space="preserve">ow </w:t>
            </w:r>
            <w:r>
              <w:rPr>
                <w:color w:val="auto"/>
                <w:sz w:val="22"/>
                <w:szCs w:val="22"/>
              </w:rPr>
              <w:t xml:space="preserve">being </w:t>
            </w:r>
            <w:r w:rsidR="00CA55C1">
              <w:rPr>
                <w:color w:val="auto"/>
                <w:sz w:val="22"/>
                <w:szCs w:val="22"/>
              </w:rPr>
              <w:t>draft</w:t>
            </w:r>
            <w:r>
              <w:rPr>
                <w:color w:val="auto"/>
                <w:sz w:val="22"/>
                <w:szCs w:val="22"/>
              </w:rPr>
              <w:t>ed</w:t>
            </w:r>
            <w:r w:rsidR="00CA55C1">
              <w:rPr>
                <w:color w:val="auto"/>
                <w:sz w:val="22"/>
                <w:szCs w:val="22"/>
              </w:rPr>
              <w:t xml:space="preserve"> </w:t>
            </w:r>
            <w:r>
              <w:rPr>
                <w:color w:val="auto"/>
                <w:sz w:val="22"/>
                <w:szCs w:val="22"/>
              </w:rPr>
              <w:t xml:space="preserve">with recommendations to </w:t>
            </w:r>
            <w:r w:rsidR="00CA55C1">
              <w:rPr>
                <w:color w:val="auto"/>
                <w:sz w:val="22"/>
                <w:szCs w:val="22"/>
              </w:rPr>
              <w:t xml:space="preserve">improve services.  </w:t>
            </w:r>
            <w:r>
              <w:rPr>
                <w:color w:val="auto"/>
                <w:sz w:val="22"/>
                <w:szCs w:val="22"/>
              </w:rPr>
              <w:t>A b</w:t>
            </w:r>
            <w:r w:rsidR="00CA55C1">
              <w:rPr>
                <w:color w:val="auto"/>
                <w:sz w:val="22"/>
                <w:szCs w:val="22"/>
              </w:rPr>
              <w:t>us</w:t>
            </w:r>
            <w:r>
              <w:rPr>
                <w:color w:val="auto"/>
                <w:sz w:val="22"/>
                <w:szCs w:val="22"/>
              </w:rPr>
              <w:t xml:space="preserve">iness </w:t>
            </w:r>
            <w:r w:rsidR="00CA55C1">
              <w:rPr>
                <w:color w:val="auto"/>
                <w:sz w:val="22"/>
                <w:szCs w:val="22"/>
              </w:rPr>
              <w:t xml:space="preserve">case </w:t>
            </w:r>
            <w:r>
              <w:rPr>
                <w:color w:val="auto"/>
                <w:sz w:val="22"/>
                <w:szCs w:val="22"/>
              </w:rPr>
              <w:t xml:space="preserve">is also being drafted </w:t>
            </w:r>
            <w:r w:rsidR="00CA55C1">
              <w:rPr>
                <w:color w:val="auto"/>
                <w:sz w:val="22"/>
                <w:szCs w:val="22"/>
              </w:rPr>
              <w:t xml:space="preserve">to implement </w:t>
            </w:r>
            <w:r>
              <w:rPr>
                <w:color w:val="auto"/>
                <w:sz w:val="22"/>
                <w:szCs w:val="22"/>
              </w:rPr>
              <w:t xml:space="preserve">these changes which will come with </w:t>
            </w:r>
            <w:r w:rsidR="00CA55C1">
              <w:rPr>
                <w:color w:val="auto"/>
                <w:sz w:val="22"/>
                <w:szCs w:val="22"/>
              </w:rPr>
              <w:t xml:space="preserve">financial challenges.  </w:t>
            </w:r>
            <w:r>
              <w:rPr>
                <w:color w:val="auto"/>
                <w:sz w:val="22"/>
                <w:szCs w:val="22"/>
              </w:rPr>
              <w:t>We n</w:t>
            </w:r>
            <w:r w:rsidR="00CA55C1">
              <w:rPr>
                <w:color w:val="auto"/>
                <w:sz w:val="22"/>
                <w:szCs w:val="22"/>
              </w:rPr>
              <w:t xml:space="preserve">eed to </w:t>
            </w:r>
            <w:r>
              <w:rPr>
                <w:color w:val="auto"/>
                <w:sz w:val="22"/>
                <w:szCs w:val="22"/>
              </w:rPr>
              <w:t xml:space="preserve">get the </w:t>
            </w:r>
            <w:r w:rsidR="00CA55C1">
              <w:rPr>
                <w:color w:val="auto"/>
                <w:sz w:val="22"/>
                <w:szCs w:val="22"/>
              </w:rPr>
              <w:t>right treatment, at right time to be effective for individuals.</w:t>
            </w:r>
          </w:p>
          <w:p w14:paraId="355EA8FF" w14:textId="77777777" w:rsidR="00CA55C1" w:rsidRDefault="00CA55C1" w:rsidP="00194CA5">
            <w:pPr>
              <w:pStyle w:val="Default"/>
              <w:rPr>
                <w:color w:val="auto"/>
                <w:sz w:val="22"/>
                <w:szCs w:val="22"/>
              </w:rPr>
            </w:pPr>
          </w:p>
          <w:p w14:paraId="0B860453" w14:textId="36782F13" w:rsidR="00CA55C1" w:rsidRDefault="00CA55C1" w:rsidP="00194CA5">
            <w:pPr>
              <w:pStyle w:val="Default"/>
              <w:rPr>
                <w:color w:val="auto"/>
                <w:sz w:val="22"/>
                <w:szCs w:val="22"/>
              </w:rPr>
            </w:pPr>
            <w:r>
              <w:rPr>
                <w:color w:val="auto"/>
                <w:sz w:val="22"/>
                <w:szCs w:val="22"/>
              </w:rPr>
              <w:t xml:space="preserve">Parkinsons – </w:t>
            </w:r>
            <w:r w:rsidR="0098320B">
              <w:rPr>
                <w:color w:val="auto"/>
                <w:sz w:val="22"/>
                <w:szCs w:val="22"/>
              </w:rPr>
              <w:t xml:space="preserve">an </w:t>
            </w:r>
            <w:r>
              <w:rPr>
                <w:color w:val="auto"/>
                <w:sz w:val="22"/>
                <w:szCs w:val="22"/>
              </w:rPr>
              <w:t xml:space="preserve">audit of services </w:t>
            </w:r>
            <w:r w:rsidR="0098320B">
              <w:rPr>
                <w:color w:val="auto"/>
                <w:sz w:val="22"/>
                <w:szCs w:val="22"/>
              </w:rPr>
              <w:t>by Parkinsons UK has been undertaken</w:t>
            </w:r>
            <w:r w:rsidR="00762325">
              <w:rPr>
                <w:color w:val="auto"/>
                <w:sz w:val="22"/>
                <w:szCs w:val="22"/>
              </w:rPr>
              <w:t xml:space="preserve"> within Gloucestershire</w:t>
            </w:r>
            <w:r w:rsidR="0098320B">
              <w:rPr>
                <w:color w:val="auto"/>
                <w:sz w:val="22"/>
                <w:szCs w:val="22"/>
              </w:rPr>
              <w:t xml:space="preserve"> and the </w:t>
            </w:r>
            <w:r w:rsidR="00762325">
              <w:rPr>
                <w:color w:val="auto"/>
                <w:sz w:val="22"/>
                <w:szCs w:val="22"/>
              </w:rPr>
              <w:t xml:space="preserve">GPG </w:t>
            </w:r>
            <w:r w:rsidR="0098320B">
              <w:rPr>
                <w:color w:val="auto"/>
                <w:sz w:val="22"/>
                <w:szCs w:val="22"/>
              </w:rPr>
              <w:t xml:space="preserve">is </w:t>
            </w:r>
            <w:r>
              <w:rPr>
                <w:color w:val="auto"/>
                <w:sz w:val="22"/>
                <w:szCs w:val="22"/>
              </w:rPr>
              <w:t>engaging with them</w:t>
            </w:r>
            <w:r w:rsidR="00762325">
              <w:rPr>
                <w:color w:val="auto"/>
                <w:sz w:val="22"/>
                <w:szCs w:val="22"/>
              </w:rPr>
              <w:t xml:space="preserve"> and will look at priorities to identify what work the group can take on</w:t>
            </w:r>
            <w:r>
              <w:rPr>
                <w:color w:val="auto"/>
                <w:sz w:val="22"/>
                <w:szCs w:val="22"/>
              </w:rPr>
              <w:t>.</w:t>
            </w:r>
          </w:p>
          <w:p w14:paraId="4048BF70" w14:textId="77777777" w:rsidR="00CA55C1" w:rsidRDefault="00CA55C1" w:rsidP="00194CA5">
            <w:pPr>
              <w:pStyle w:val="Default"/>
              <w:rPr>
                <w:color w:val="auto"/>
                <w:sz w:val="22"/>
                <w:szCs w:val="22"/>
              </w:rPr>
            </w:pPr>
          </w:p>
          <w:p w14:paraId="501FD1F2" w14:textId="288C3CB5" w:rsidR="0098320B" w:rsidRDefault="0098320B" w:rsidP="0098320B">
            <w:pPr>
              <w:pStyle w:val="Default"/>
              <w:rPr>
                <w:color w:val="auto"/>
                <w:sz w:val="22"/>
                <w:szCs w:val="22"/>
              </w:rPr>
            </w:pPr>
            <w:r>
              <w:rPr>
                <w:color w:val="auto"/>
                <w:sz w:val="22"/>
                <w:szCs w:val="22"/>
              </w:rPr>
              <w:t xml:space="preserve">Debbie Gray </w:t>
            </w:r>
            <w:r w:rsidR="00762325">
              <w:rPr>
                <w:color w:val="auto"/>
                <w:sz w:val="22"/>
                <w:szCs w:val="22"/>
              </w:rPr>
              <w:t xml:space="preserve">working with the Gloucestershire Health and </w:t>
            </w:r>
            <w:r>
              <w:rPr>
                <w:color w:val="auto"/>
                <w:sz w:val="22"/>
                <w:szCs w:val="22"/>
              </w:rPr>
              <w:t xml:space="preserve">Care Trust </w:t>
            </w:r>
            <w:r w:rsidR="00762325">
              <w:rPr>
                <w:color w:val="auto"/>
                <w:sz w:val="22"/>
                <w:szCs w:val="22"/>
              </w:rPr>
              <w:t xml:space="preserve">to </w:t>
            </w:r>
            <w:r>
              <w:rPr>
                <w:color w:val="auto"/>
                <w:sz w:val="22"/>
                <w:szCs w:val="22"/>
              </w:rPr>
              <w:t>develop</w:t>
            </w:r>
            <w:r w:rsidR="00762325">
              <w:rPr>
                <w:color w:val="auto"/>
                <w:sz w:val="22"/>
                <w:szCs w:val="22"/>
              </w:rPr>
              <w:t xml:space="preserve"> a community </w:t>
            </w:r>
            <w:r>
              <w:rPr>
                <w:color w:val="auto"/>
                <w:sz w:val="22"/>
                <w:szCs w:val="22"/>
              </w:rPr>
              <w:t>neuro</w:t>
            </w:r>
            <w:r w:rsidR="00762325">
              <w:rPr>
                <w:color w:val="auto"/>
                <w:sz w:val="22"/>
                <w:szCs w:val="22"/>
              </w:rPr>
              <w:t>logical</w:t>
            </w:r>
            <w:r>
              <w:rPr>
                <w:color w:val="auto"/>
                <w:sz w:val="22"/>
                <w:szCs w:val="22"/>
              </w:rPr>
              <w:t xml:space="preserve"> service</w:t>
            </w:r>
            <w:r w:rsidR="00762325">
              <w:rPr>
                <w:color w:val="auto"/>
                <w:sz w:val="22"/>
                <w:szCs w:val="22"/>
              </w:rPr>
              <w:t xml:space="preserve"> </w:t>
            </w:r>
            <w:r>
              <w:rPr>
                <w:color w:val="auto"/>
                <w:sz w:val="22"/>
                <w:szCs w:val="22"/>
              </w:rPr>
              <w:t xml:space="preserve">– very wide ranging from Strokes, ABI to </w:t>
            </w:r>
            <w:r w:rsidR="00762325">
              <w:rPr>
                <w:color w:val="auto"/>
                <w:sz w:val="22"/>
                <w:szCs w:val="22"/>
              </w:rPr>
              <w:t>complex neurological conditions</w:t>
            </w:r>
            <w:r>
              <w:rPr>
                <w:color w:val="auto"/>
                <w:sz w:val="22"/>
                <w:szCs w:val="22"/>
              </w:rPr>
              <w:t>.</w:t>
            </w:r>
            <w:r w:rsidR="00762325">
              <w:rPr>
                <w:color w:val="auto"/>
                <w:sz w:val="22"/>
                <w:szCs w:val="22"/>
              </w:rPr>
              <w:t xml:space="preserve">  Whilst the business case was successful, it didn’t get all the funding needed.  There will be a s</w:t>
            </w:r>
            <w:r>
              <w:rPr>
                <w:color w:val="auto"/>
                <w:sz w:val="22"/>
                <w:szCs w:val="22"/>
              </w:rPr>
              <w:t xml:space="preserve">oft launch </w:t>
            </w:r>
            <w:r w:rsidR="00762325">
              <w:rPr>
                <w:color w:val="auto"/>
                <w:sz w:val="22"/>
                <w:szCs w:val="22"/>
              </w:rPr>
              <w:t>this month, launching</w:t>
            </w:r>
            <w:r>
              <w:rPr>
                <w:color w:val="auto"/>
                <w:sz w:val="22"/>
                <w:szCs w:val="22"/>
              </w:rPr>
              <w:t xml:space="preserve"> fully</w:t>
            </w:r>
            <w:r w:rsidR="00762325">
              <w:rPr>
                <w:color w:val="auto"/>
                <w:sz w:val="22"/>
                <w:szCs w:val="22"/>
              </w:rPr>
              <w:t xml:space="preserve"> in November</w:t>
            </w:r>
            <w:r>
              <w:rPr>
                <w:color w:val="auto"/>
                <w:sz w:val="22"/>
                <w:szCs w:val="22"/>
              </w:rPr>
              <w:t>.</w:t>
            </w:r>
            <w:r w:rsidR="00762325">
              <w:rPr>
                <w:color w:val="auto"/>
                <w:sz w:val="22"/>
                <w:szCs w:val="22"/>
              </w:rPr>
              <w:t xml:space="preserve">  This service will slowly improve the care available to people with neurological conditions in the county.</w:t>
            </w:r>
          </w:p>
          <w:p w14:paraId="05B37BAF" w14:textId="77777777" w:rsidR="00762325" w:rsidRDefault="00762325" w:rsidP="0098320B">
            <w:pPr>
              <w:pStyle w:val="Default"/>
              <w:rPr>
                <w:color w:val="auto"/>
                <w:sz w:val="22"/>
                <w:szCs w:val="22"/>
              </w:rPr>
            </w:pPr>
          </w:p>
          <w:p w14:paraId="76D48C47" w14:textId="319F9735" w:rsidR="00762325" w:rsidRDefault="00762325" w:rsidP="00762325">
            <w:pPr>
              <w:pStyle w:val="Default"/>
              <w:rPr>
                <w:color w:val="auto"/>
                <w:sz w:val="22"/>
                <w:szCs w:val="22"/>
              </w:rPr>
            </w:pPr>
            <w:r>
              <w:rPr>
                <w:color w:val="auto"/>
                <w:sz w:val="22"/>
                <w:szCs w:val="22"/>
              </w:rPr>
              <w:t>The strength of the CPG brings together all relevant professionals and we are starting to see some changes.</w:t>
            </w:r>
            <w:r w:rsidR="00A90D0F">
              <w:rPr>
                <w:color w:val="auto"/>
                <w:sz w:val="22"/>
                <w:szCs w:val="22"/>
              </w:rPr>
              <w:t xml:space="preserve">   Jean is encouraged with where the CPG has got to.  It w</w:t>
            </w:r>
            <w:r>
              <w:rPr>
                <w:color w:val="auto"/>
                <w:sz w:val="22"/>
                <w:szCs w:val="22"/>
              </w:rPr>
              <w:t xml:space="preserve">on’t be easiest to deliver in this financial climate but </w:t>
            </w:r>
            <w:r w:rsidR="00A90D0F">
              <w:rPr>
                <w:color w:val="auto"/>
                <w:sz w:val="22"/>
                <w:szCs w:val="22"/>
              </w:rPr>
              <w:t xml:space="preserve">there is dedication from experts by experience, professionals, organisations to collaborate to achieve the </w:t>
            </w:r>
            <w:r>
              <w:rPr>
                <w:color w:val="auto"/>
                <w:sz w:val="22"/>
                <w:szCs w:val="22"/>
              </w:rPr>
              <w:t>best service</w:t>
            </w:r>
            <w:r w:rsidR="00A90D0F">
              <w:rPr>
                <w:color w:val="auto"/>
                <w:sz w:val="22"/>
                <w:szCs w:val="22"/>
              </w:rPr>
              <w:t>s in the county.  There have been i</w:t>
            </w:r>
            <w:r>
              <w:rPr>
                <w:color w:val="auto"/>
                <w:sz w:val="22"/>
                <w:szCs w:val="22"/>
              </w:rPr>
              <w:t xml:space="preserve">mprovements already as professionals </w:t>
            </w:r>
            <w:r w:rsidR="00A90D0F">
              <w:rPr>
                <w:color w:val="auto"/>
                <w:sz w:val="22"/>
                <w:szCs w:val="22"/>
              </w:rPr>
              <w:t xml:space="preserve">are </w:t>
            </w:r>
            <w:r>
              <w:rPr>
                <w:color w:val="auto"/>
                <w:sz w:val="22"/>
                <w:szCs w:val="22"/>
              </w:rPr>
              <w:t>linking in and cross flow of info</w:t>
            </w:r>
            <w:r w:rsidR="00A90D0F">
              <w:rPr>
                <w:color w:val="auto"/>
                <w:sz w:val="22"/>
                <w:szCs w:val="22"/>
              </w:rPr>
              <w:t>rmation</w:t>
            </w:r>
            <w:r>
              <w:rPr>
                <w:color w:val="auto"/>
                <w:sz w:val="22"/>
                <w:szCs w:val="22"/>
              </w:rPr>
              <w:t xml:space="preserve"> helps significantly.</w:t>
            </w:r>
          </w:p>
          <w:p w14:paraId="0BF1E81F" w14:textId="77777777" w:rsidR="00CA55C1" w:rsidRDefault="00CA55C1" w:rsidP="00194CA5">
            <w:pPr>
              <w:pStyle w:val="Default"/>
              <w:rPr>
                <w:color w:val="auto"/>
                <w:sz w:val="22"/>
                <w:szCs w:val="22"/>
              </w:rPr>
            </w:pPr>
          </w:p>
          <w:p w14:paraId="64C02CD0" w14:textId="4EA105F8" w:rsidR="00A90D0F" w:rsidRDefault="00A90D0F" w:rsidP="00A90D0F">
            <w:pPr>
              <w:pStyle w:val="Default"/>
              <w:rPr>
                <w:color w:val="auto"/>
                <w:sz w:val="22"/>
                <w:szCs w:val="22"/>
              </w:rPr>
            </w:pPr>
            <w:r>
              <w:rPr>
                <w:color w:val="auto"/>
                <w:sz w:val="22"/>
                <w:szCs w:val="22"/>
              </w:rPr>
              <w:t xml:space="preserve">Jacky raised that an ASC representative was missing – the HD work was a task and finish group and relevant areas involved.  </w:t>
            </w:r>
          </w:p>
          <w:p w14:paraId="3F9E3580" w14:textId="77777777" w:rsidR="00A90D0F" w:rsidRDefault="00A90D0F" w:rsidP="00A90D0F">
            <w:pPr>
              <w:pStyle w:val="Default"/>
              <w:rPr>
                <w:color w:val="auto"/>
                <w:sz w:val="22"/>
                <w:szCs w:val="22"/>
              </w:rPr>
            </w:pPr>
          </w:p>
          <w:p w14:paraId="1505211A" w14:textId="4BFF23DC" w:rsidR="00CA55C1" w:rsidRDefault="00A90D0F" w:rsidP="00194CA5">
            <w:pPr>
              <w:pStyle w:val="Default"/>
              <w:rPr>
                <w:color w:val="auto"/>
                <w:sz w:val="22"/>
                <w:szCs w:val="22"/>
              </w:rPr>
            </w:pPr>
            <w:r>
              <w:rPr>
                <w:color w:val="auto"/>
                <w:sz w:val="22"/>
                <w:szCs w:val="22"/>
              </w:rPr>
              <w:t>Jan felt that there is some positive progress being made and i</w:t>
            </w:r>
            <w:r w:rsidR="00506432">
              <w:rPr>
                <w:color w:val="auto"/>
                <w:sz w:val="22"/>
                <w:szCs w:val="22"/>
              </w:rPr>
              <w:t>t was r</w:t>
            </w:r>
            <w:r w:rsidR="00CA55C1">
              <w:rPr>
                <w:color w:val="auto"/>
                <w:sz w:val="22"/>
                <w:szCs w:val="22"/>
              </w:rPr>
              <w:t xml:space="preserve">ecognised that we wouldn’t have a CPG without </w:t>
            </w:r>
            <w:r w:rsidR="00506432">
              <w:rPr>
                <w:color w:val="auto"/>
                <w:sz w:val="22"/>
                <w:szCs w:val="22"/>
              </w:rPr>
              <w:t xml:space="preserve">the </w:t>
            </w:r>
            <w:r w:rsidR="00CA55C1">
              <w:rPr>
                <w:color w:val="auto"/>
                <w:sz w:val="22"/>
                <w:szCs w:val="22"/>
              </w:rPr>
              <w:t>Neuro</w:t>
            </w:r>
            <w:r w:rsidR="00506432">
              <w:rPr>
                <w:color w:val="auto"/>
                <w:sz w:val="22"/>
                <w:szCs w:val="22"/>
              </w:rPr>
              <w:t>logy S</w:t>
            </w:r>
            <w:r w:rsidR="00CA55C1">
              <w:rPr>
                <w:color w:val="auto"/>
                <w:sz w:val="22"/>
                <w:szCs w:val="22"/>
              </w:rPr>
              <w:t>ub Group and PDSI PB</w:t>
            </w:r>
            <w:r w:rsidR="002F6756">
              <w:rPr>
                <w:color w:val="auto"/>
                <w:sz w:val="22"/>
                <w:szCs w:val="22"/>
              </w:rPr>
              <w:t xml:space="preserve"> and also Covid as people with neurological conditions were so disadvantaged during the pandemic.  </w:t>
            </w:r>
          </w:p>
          <w:p w14:paraId="6BA58207" w14:textId="77777777" w:rsidR="002F6756" w:rsidRDefault="002F6756" w:rsidP="00194CA5">
            <w:pPr>
              <w:pStyle w:val="Default"/>
              <w:rPr>
                <w:color w:val="auto"/>
                <w:sz w:val="22"/>
                <w:szCs w:val="22"/>
              </w:rPr>
            </w:pPr>
          </w:p>
          <w:p w14:paraId="6D5A9C39" w14:textId="13D1934F" w:rsidR="00CA55C1" w:rsidRDefault="00CA55C1" w:rsidP="00194CA5">
            <w:pPr>
              <w:pStyle w:val="Default"/>
              <w:rPr>
                <w:color w:val="auto"/>
                <w:sz w:val="22"/>
                <w:szCs w:val="22"/>
              </w:rPr>
            </w:pPr>
            <w:r>
              <w:rPr>
                <w:color w:val="auto"/>
                <w:sz w:val="22"/>
                <w:szCs w:val="22"/>
              </w:rPr>
              <w:t xml:space="preserve">ME/CFS – work </w:t>
            </w:r>
            <w:r w:rsidR="00A90D0F">
              <w:rPr>
                <w:color w:val="auto"/>
                <w:sz w:val="22"/>
                <w:szCs w:val="22"/>
              </w:rPr>
              <w:t>on</w:t>
            </w:r>
            <w:r>
              <w:rPr>
                <w:color w:val="auto"/>
                <w:sz w:val="22"/>
                <w:szCs w:val="22"/>
              </w:rPr>
              <w:t xml:space="preserve">going </w:t>
            </w:r>
            <w:r w:rsidR="00A90D0F">
              <w:rPr>
                <w:color w:val="auto"/>
                <w:sz w:val="22"/>
                <w:szCs w:val="22"/>
              </w:rPr>
              <w:t xml:space="preserve">and being led by Debbie Gray for the ICB </w:t>
            </w:r>
            <w:r>
              <w:rPr>
                <w:color w:val="auto"/>
                <w:sz w:val="22"/>
                <w:szCs w:val="22"/>
              </w:rPr>
              <w:t>around NICE guidelines</w:t>
            </w:r>
            <w:r w:rsidR="00A90D0F">
              <w:rPr>
                <w:color w:val="auto"/>
                <w:sz w:val="22"/>
                <w:szCs w:val="22"/>
              </w:rPr>
              <w:t xml:space="preserve"> and also working with Bristol</w:t>
            </w:r>
            <w:r>
              <w:rPr>
                <w:color w:val="auto"/>
                <w:sz w:val="22"/>
                <w:szCs w:val="22"/>
              </w:rPr>
              <w:t>.</w:t>
            </w:r>
            <w:r w:rsidR="00A90D0F">
              <w:rPr>
                <w:color w:val="auto"/>
                <w:sz w:val="22"/>
                <w:szCs w:val="22"/>
              </w:rPr>
              <w:t xml:space="preserve">  The group was meeting today </w:t>
            </w:r>
            <w:r w:rsidR="002F6756">
              <w:rPr>
                <w:color w:val="auto"/>
                <w:sz w:val="22"/>
                <w:szCs w:val="22"/>
              </w:rPr>
              <w:t xml:space="preserve">and clashed so no </w:t>
            </w:r>
            <w:r w:rsidR="00A90D0F">
              <w:rPr>
                <w:color w:val="auto"/>
                <w:sz w:val="22"/>
                <w:szCs w:val="22"/>
              </w:rPr>
              <w:t xml:space="preserve">representation at today’s </w:t>
            </w:r>
            <w:r w:rsidR="002F6756">
              <w:rPr>
                <w:color w:val="auto"/>
                <w:sz w:val="22"/>
                <w:szCs w:val="22"/>
              </w:rPr>
              <w:t xml:space="preserve">PB </w:t>
            </w:r>
            <w:r w:rsidR="00A90D0F">
              <w:rPr>
                <w:color w:val="auto"/>
                <w:sz w:val="22"/>
                <w:szCs w:val="22"/>
              </w:rPr>
              <w:t>meeting.</w:t>
            </w:r>
          </w:p>
          <w:p w14:paraId="4828241A" w14:textId="77777777" w:rsidR="00CA55C1" w:rsidRPr="001B6C49" w:rsidRDefault="00CA55C1" w:rsidP="00194CA5">
            <w:pPr>
              <w:pStyle w:val="Default"/>
              <w:rPr>
                <w:color w:val="auto"/>
                <w:sz w:val="22"/>
                <w:szCs w:val="22"/>
              </w:rPr>
            </w:pPr>
          </w:p>
        </w:tc>
      </w:tr>
      <w:tr w:rsidR="00153C36" w:rsidRPr="00217FE1" w14:paraId="3B109FDD" w14:textId="77777777" w:rsidTr="00187003">
        <w:trPr>
          <w:trHeight w:val="1679"/>
        </w:trPr>
        <w:tc>
          <w:tcPr>
            <w:tcW w:w="1217" w:type="dxa"/>
          </w:tcPr>
          <w:p w14:paraId="6B275269" w14:textId="2AB8B617" w:rsidR="00153C36" w:rsidRPr="00153C36" w:rsidRDefault="00153C36" w:rsidP="00153C36">
            <w:pPr>
              <w:rPr>
                <w:rFonts w:ascii="Arial" w:hAnsi="Arial" w:cs="Arial"/>
                <w:b/>
                <w:bCs/>
                <w:color w:val="000000"/>
              </w:rPr>
            </w:pPr>
            <w:r>
              <w:rPr>
                <w:rFonts w:ascii="Arial" w:hAnsi="Arial" w:cs="Arial"/>
                <w:b/>
                <w:bCs/>
                <w:color w:val="000000"/>
              </w:rPr>
              <w:lastRenderedPageBreak/>
              <w:t>3)</w:t>
            </w:r>
          </w:p>
        </w:tc>
        <w:tc>
          <w:tcPr>
            <w:tcW w:w="9699" w:type="dxa"/>
          </w:tcPr>
          <w:p w14:paraId="5E916F6B" w14:textId="77777777" w:rsidR="00153C36" w:rsidRPr="00C73BD7" w:rsidRDefault="00153C36" w:rsidP="00187003">
            <w:pPr>
              <w:pStyle w:val="Default"/>
              <w:rPr>
                <w:b/>
                <w:bCs/>
                <w:color w:val="auto"/>
                <w:sz w:val="22"/>
                <w:szCs w:val="22"/>
              </w:rPr>
            </w:pPr>
            <w:r w:rsidRPr="00C73BD7">
              <w:rPr>
                <w:b/>
                <w:bCs/>
                <w:color w:val="auto"/>
                <w:sz w:val="22"/>
                <w:szCs w:val="22"/>
              </w:rPr>
              <w:t>Health &amp; Social Care Update</w:t>
            </w:r>
            <w:r>
              <w:rPr>
                <w:b/>
                <w:bCs/>
                <w:color w:val="auto"/>
                <w:sz w:val="22"/>
                <w:szCs w:val="22"/>
              </w:rPr>
              <w:t xml:space="preserve"> – Amie Wilson, Senior Commissioning Manager, GCC</w:t>
            </w:r>
          </w:p>
          <w:p w14:paraId="0C6C3DA8" w14:textId="5D0C4429" w:rsidR="00153C36" w:rsidRPr="007A2A06" w:rsidRDefault="00153C36" w:rsidP="00187003">
            <w:pPr>
              <w:rPr>
                <w:rFonts w:ascii="Arial" w:hAnsi="Arial" w:cs="Arial"/>
              </w:rPr>
            </w:pPr>
            <w:r w:rsidRPr="007A2A06">
              <w:rPr>
                <w:rFonts w:ascii="Arial" w:hAnsi="Arial" w:cs="Arial"/>
              </w:rPr>
              <w:t>Apologies</w:t>
            </w:r>
            <w:r w:rsidR="002F6756">
              <w:rPr>
                <w:rFonts w:ascii="Arial" w:hAnsi="Arial" w:cs="Arial"/>
              </w:rPr>
              <w:t xml:space="preserve"> from </w:t>
            </w:r>
            <w:r w:rsidRPr="007A2A06">
              <w:rPr>
                <w:rFonts w:ascii="Arial" w:hAnsi="Arial" w:cs="Arial"/>
              </w:rPr>
              <w:t xml:space="preserve">Amie </w:t>
            </w:r>
            <w:r w:rsidR="002F6756">
              <w:rPr>
                <w:rFonts w:ascii="Arial" w:hAnsi="Arial" w:cs="Arial"/>
              </w:rPr>
              <w:t xml:space="preserve">who </w:t>
            </w:r>
            <w:r w:rsidRPr="007A2A06">
              <w:rPr>
                <w:rFonts w:ascii="Arial" w:hAnsi="Arial" w:cs="Arial"/>
              </w:rPr>
              <w:t>had technical issues.</w:t>
            </w:r>
          </w:p>
          <w:p w14:paraId="2F860B15" w14:textId="77777777" w:rsidR="00153C36" w:rsidRDefault="00153C36" w:rsidP="00187003">
            <w:pPr>
              <w:tabs>
                <w:tab w:val="left" w:pos="3620"/>
              </w:tabs>
              <w:rPr>
                <w:rFonts w:ascii="Arial" w:hAnsi="Arial" w:cs="Arial"/>
                <w:b/>
                <w:bCs/>
                <w:u w:val="single"/>
              </w:rPr>
            </w:pPr>
          </w:p>
          <w:p w14:paraId="4463EF2F" w14:textId="3D5A2B03" w:rsidR="00153C36" w:rsidRDefault="00153C36" w:rsidP="00187003">
            <w:pPr>
              <w:tabs>
                <w:tab w:val="left" w:pos="3620"/>
              </w:tabs>
              <w:rPr>
                <w:rFonts w:ascii="Arial" w:hAnsi="Arial" w:cs="Arial"/>
              </w:rPr>
            </w:pPr>
            <w:r>
              <w:rPr>
                <w:rFonts w:ascii="Arial" w:hAnsi="Arial" w:cs="Arial"/>
                <w:b/>
                <w:bCs/>
                <w:u w:val="single"/>
              </w:rPr>
              <w:t>Wheatridge Court</w:t>
            </w:r>
            <w:r>
              <w:rPr>
                <w:rFonts w:ascii="Arial" w:hAnsi="Arial" w:cs="Arial"/>
              </w:rPr>
              <w:t xml:space="preserve"> </w:t>
            </w:r>
            <w:r w:rsidR="002F6756">
              <w:rPr>
                <w:rFonts w:ascii="Arial" w:hAnsi="Arial" w:cs="Arial"/>
              </w:rPr>
              <w:t>–</w:t>
            </w:r>
            <w:r>
              <w:rPr>
                <w:rFonts w:ascii="Arial" w:hAnsi="Arial" w:cs="Arial"/>
              </w:rPr>
              <w:t xml:space="preserve"> </w:t>
            </w:r>
            <w:r w:rsidR="002F6756">
              <w:rPr>
                <w:rFonts w:ascii="Arial" w:hAnsi="Arial" w:cs="Arial"/>
              </w:rPr>
              <w:t xml:space="preserve">no change currently.  For those unfamiliar with it, a large building with </w:t>
            </w:r>
            <w:r>
              <w:rPr>
                <w:rFonts w:ascii="Arial" w:hAnsi="Arial" w:cs="Arial"/>
              </w:rPr>
              <w:t>30 bed</w:t>
            </w:r>
            <w:r w:rsidR="002F6756">
              <w:rPr>
                <w:rFonts w:ascii="Arial" w:hAnsi="Arial" w:cs="Arial"/>
              </w:rPr>
              <w:t>s</w:t>
            </w:r>
            <w:r>
              <w:rPr>
                <w:rFonts w:ascii="Arial" w:hAnsi="Arial" w:cs="Arial"/>
              </w:rPr>
              <w:t xml:space="preserve">, in-house service which had the same staffing issues as experienced locally in the care market.  A decision was taken to move staff to Great Western Court to concentrate staffing </w:t>
            </w:r>
            <w:r w:rsidR="00FA60C6">
              <w:rPr>
                <w:rFonts w:ascii="Arial" w:hAnsi="Arial" w:cs="Arial"/>
              </w:rPr>
              <w:t>t</w:t>
            </w:r>
            <w:r>
              <w:rPr>
                <w:rFonts w:ascii="Arial" w:hAnsi="Arial" w:cs="Arial"/>
              </w:rPr>
              <w:t>here as it supports hospital discharge</w:t>
            </w:r>
            <w:r w:rsidR="00FA60C6">
              <w:rPr>
                <w:rFonts w:ascii="Arial" w:hAnsi="Arial" w:cs="Arial"/>
              </w:rPr>
              <w:t xml:space="preserve"> and will not change over winter/Christmas due to usual winter pressures.</w:t>
            </w:r>
          </w:p>
          <w:p w14:paraId="48DBADA6" w14:textId="77777777" w:rsidR="00153C36" w:rsidRDefault="00153C36" w:rsidP="00187003">
            <w:pPr>
              <w:rPr>
                <w:rFonts w:ascii="Arial" w:hAnsi="Arial" w:cs="Arial"/>
              </w:rPr>
            </w:pPr>
          </w:p>
          <w:p w14:paraId="2EA18F66" w14:textId="26BB7294" w:rsidR="00153C36" w:rsidRDefault="00153C36" w:rsidP="00187003">
            <w:pPr>
              <w:rPr>
                <w:rFonts w:ascii="Arial" w:hAnsi="Arial" w:cs="Arial"/>
              </w:rPr>
            </w:pPr>
            <w:r>
              <w:rPr>
                <w:rFonts w:ascii="Arial" w:hAnsi="Arial" w:cs="Arial"/>
              </w:rPr>
              <w:t>Need to review and will be discussed</w:t>
            </w:r>
            <w:r w:rsidR="00FA60C6">
              <w:rPr>
                <w:rFonts w:ascii="Arial" w:hAnsi="Arial" w:cs="Arial"/>
              </w:rPr>
              <w:t xml:space="preserve"> </w:t>
            </w:r>
            <w:r>
              <w:rPr>
                <w:rFonts w:ascii="Arial" w:hAnsi="Arial" w:cs="Arial"/>
              </w:rPr>
              <w:t xml:space="preserve">– awaiting </w:t>
            </w:r>
            <w:r w:rsidR="00FA60C6">
              <w:rPr>
                <w:rFonts w:ascii="Arial" w:hAnsi="Arial" w:cs="Arial"/>
              </w:rPr>
              <w:t xml:space="preserve">completion of the </w:t>
            </w:r>
            <w:r>
              <w:rPr>
                <w:rFonts w:ascii="Arial" w:hAnsi="Arial" w:cs="Arial"/>
              </w:rPr>
              <w:t>M</w:t>
            </w:r>
            <w:r w:rsidR="00FA60C6">
              <w:rPr>
                <w:rFonts w:ascii="Arial" w:hAnsi="Arial" w:cs="Arial"/>
              </w:rPr>
              <w:t xml:space="preserve">arket </w:t>
            </w:r>
            <w:proofErr w:type="spellStart"/>
            <w:r>
              <w:rPr>
                <w:rFonts w:ascii="Arial" w:hAnsi="Arial" w:cs="Arial"/>
              </w:rPr>
              <w:t>P</w:t>
            </w:r>
            <w:r w:rsidR="00FA60C6">
              <w:rPr>
                <w:rFonts w:ascii="Arial" w:hAnsi="Arial" w:cs="Arial"/>
              </w:rPr>
              <w:t>ositino</w:t>
            </w:r>
            <w:proofErr w:type="spellEnd"/>
            <w:r w:rsidR="00FA60C6">
              <w:rPr>
                <w:rFonts w:ascii="Arial" w:hAnsi="Arial" w:cs="Arial"/>
              </w:rPr>
              <w:t xml:space="preserve"> </w:t>
            </w:r>
            <w:r>
              <w:rPr>
                <w:rFonts w:ascii="Arial" w:hAnsi="Arial" w:cs="Arial"/>
              </w:rPr>
              <w:t>S</w:t>
            </w:r>
            <w:r w:rsidR="00FA60C6">
              <w:rPr>
                <w:rFonts w:ascii="Arial" w:hAnsi="Arial" w:cs="Arial"/>
              </w:rPr>
              <w:t xml:space="preserve">tatement </w:t>
            </w:r>
            <w:r>
              <w:rPr>
                <w:rFonts w:ascii="Arial" w:hAnsi="Arial" w:cs="Arial"/>
              </w:rPr>
              <w:t xml:space="preserve">to enable us to decide how WC can be used.  Decision won’t be made this side of Christmas. </w:t>
            </w:r>
          </w:p>
          <w:p w14:paraId="342DB764" w14:textId="36F87D5B" w:rsidR="00153C36" w:rsidRDefault="00153C36" w:rsidP="00187003">
            <w:pPr>
              <w:rPr>
                <w:rFonts w:ascii="Arial" w:hAnsi="Arial" w:cs="Arial"/>
              </w:rPr>
            </w:pPr>
            <w:r>
              <w:rPr>
                <w:rFonts w:ascii="Arial" w:hAnsi="Arial" w:cs="Arial"/>
              </w:rPr>
              <w:t xml:space="preserve">Amie </w:t>
            </w:r>
            <w:r w:rsidR="00FA60C6">
              <w:rPr>
                <w:rFonts w:ascii="Arial" w:hAnsi="Arial" w:cs="Arial"/>
              </w:rPr>
              <w:t xml:space="preserve">will </w:t>
            </w:r>
            <w:r>
              <w:rPr>
                <w:rFonts w:ascii="Arial" w:hAnsi="Arial" w:cs="Arial"/>
              </w:rPr>
              <w:t>bring back to future meetings</w:t>
            </w:r>
            <w:r w:rsidR="00FA60C6">
              <w:rPr>
                <w:rFonts w:ascii="Arial" w:hAnsi="Arial" w:cs="Arial"/>
              </w:rPr>
              <w:t xml:space="preserve"> to keep the group updated</w:t>
            </w:r>
            <w:r>
              <w:rPr>
                <w:rFonts w:ascii="Arial" w:hAnsi="Arial" w:cs="Arial"/>
              </w:rPr>
              <w:t xml:space="preserve">. </w:t>
            </w:r>
          </w:p>
          <w:p w14:paraId="58E1592F" w14:textId="77777777" w:rsidR="00153C36" w:rsidRDefault="00153C36" w:rsidP="00187003">
            <w:pPr>
              <w:rPr>
                <w:rFonts w:ascii="Arial" w:hAnsi="Arial" w:cs="Arial"/>
              </w:rPr>
            </w:pPr>
          </w:p>
          <w:p w14:paraId="6553EF22" w14:textId="19D462AD" w:rsidR="00153C36" w:rsidRPr="004571F5" w:rsidRDefault="00FA60C6" w:rsidP="00187003">
            <w:pPr>
              <w:rPr>
                <w:rFonts w:ascii="Arial" w:hAnsi="Arial" w:cs="Arial"/>
              </w:rPr>
            </w:pPr>
            <w:r>
              <w:rPr>
                <w:rFonts w:ascii="Arial" w:hAnsi="Arial" w:cs="Arial"/>
              </w:rPr>
              <w:t xml:space="preserve">Holly has moved on - </w:t>
            </w:r>
            <w:r w:rsidR="00153C36">
              <w:rPr>
                <w:rFonts w:ascii="Arial" w:hAnsi="Arial" w:cs="Arial"/>
              </w:rPr>
              <w:t xml:space="preserve">Karl Gluck </w:t>
            </w:r>
            <w:r>
              <w:rPr>
                <w:rFonts w:ascii="Arial" w:hAnsi="Arial" w:cs="Arial"/>
              </w:rPr>
              <w:t xml:space="preserve">has taken on Holly’s portfolio so Amie (PDSI), Paula French (Mental Health) and Lara (Quality) </w:t>
            </w:r>
            <w:r w:rsidR="00153C36">
              <w:rPr>
                <w:rFonts w:ascii="Arial" w:hAnsi="Arial" w:cs="Arial"/>
              </w:rPr>
              <w:t>report in</w:t>
            </w:r>
            <w:r>
              <w:rPr>
                <w:rFonts w:ascii="Arial" w:hAnsi="Arial" w:cs="Arial"/>
              </w:rPr>
              <w:t xml:space="preserve">to Karl.  </w:t>
            </w:r>
            <w:r w:rsidR="00153C36">
              <w:rPr>
                <w:rFonts w:ascii="Arial" w:hAnsi="Arial" w:cs="Arial"/>
              </w:rPr>
              <w:t xml:space="preserve">Amie </w:t>
            </w:r>
            <w:r>
              <w:rPr>
                <w:rFonts w:ascii="Arial" w:hAnsi="Arial" w:cs="Arial"/>
              </w:rPr>
              <w:t xml:space="preserve">will be </w:t>
            </w:r>
            <w:r w:rsidR="00153C36">
              <w:rPr>
                <w:rFonts w:ascii="Arial" w:hAnsi="Arial" w:cs="Arial"/>
              </w:rPr>
              <w:t xml:space="preserve">attending </w:t>
            </w:r>
            <w:r>
              <w:rPr>
                <w:rFonts w:ascii="Arial" w:hAnsi="Arial" w:cs="Arial"/>
              </w:rPr>
              <w:t xml:space="preserve">meetings </w:t>
            </w:r>
            <w:r w:rsidR="00153C36">
              <w:rPr>
                <w:rFonts w:ascii="Arial" w:hAnsi="Arial" w:cs="Arial"/>
              </w:rPr>
              <w:t>in future</w:t>
            </w:r>
            <w:r>
              <w:rPr>
                <w:rFonts w:ascii="Arial" w:hAnsi="Arial" w:cs="Arial"/>
              </w:rPr>
              <w:t xml:space="preserve"> and is trying to l</w:t>
            </w:r>
            <w:r w:rsidR="00153C36">
              <w:rPr>
                <w:rFonts w:ascii="Arial" w:hAnsi="Arial" w:cs="Arial"/>
              </w:rPr>
              <w:t>earn</w:t>
            </w:r>
            <w:r>
              <w:rPr>
                <w:rFonts w:ascii="Arial" w:hAnsi="Arial" w:cs="Arial"/>
              </w:rPr>
              <w:t xml:space="preserve"> </w:t>
            </w:r>
            <w:r w:rsidR="00153C36">
              <w:rPr>
                <w:rFonts w:ascii="Arial" w:hAnsi="Arial" w:cs="Arial"/>
              </w:rPr>
              <w:t>as much as poss</w:t>
            </w:r>
            <w:r>
              <w:rPr>
                <w:rFonts w:ascii="Arial" w:hAnsi="Arial" w:cs="Arial"/>
              </w:rPr>
              <w:t>ible about PD, sensory and neurological areas</w:t>
            </w:r>
            <w:r w:rsidR="00153C36">
              <w:rPr>
                <w:rFonts w:ascii="Arial" w:hAnsi="Arial" w:cs="Arial"/>
              </w:rPr>
              <w:t>.</w:t>
            </w:r>
          </w:p>
          <w:p w14:paraId="768A84AC" w14:textId="77777777" w:rsidR="00153C36" w:rsidRPr="00C74A34" w:rsidRDefault="00153C36" w:rsidP="00187003">
            <w:pPr>
              <w:rPr>
                <w:rFonts w:ascii="Arial" w:hAnsi="Arial" w:cs="Arial"/>
                <w:color w:val="000000"/>
              </w:rPr>
            </w:pPr>
          </w:p>
        </w:tc>
      </w:tr>
      <w:tr w:rsidR="008D4F12" w:rsidRPr="00217FE1" w14:paraId="75CE85C3" w14:textId="77777777" w:rsidTr="00CA55C1">
        <w:trPr>
          <w:trHeight w:val="1538"/>
        </w:trPr>
        <w:tc>
          <w:tcPr>
            <w:tcW w:w="1217" w:type="dxa"/>
          </w:tcPr>
          <w:p w14:paraId="47314C1A" w14:textId="77777777" w:rsidR="008D4F12" w:rsidRDefault="00153C36" w:rsidP="008D4F12">
            <w:pPr>
              <w:rPr>
                <w:rFonts w:ascii="Arial" w:hAnsi="Arial" w:cs="Arial"/>
                <w:b/>
                <w:bCs/>
                <w:color w:val="000000"/>
              </w:rPr>
            </w:pPr>
            <w:r>
              <w:rPr>
                <w:rFonts w:ascii="Arial" w:hAnsi="Arial" w:cs="Arial"/>
                <w:b/>
                <w:bCs/>
                <w:color w:val="000000"/>
              </w:rPr>
              <w:t>4)</w:t>
            </w:r>
          </w:p>
          <w:p w14:paraId="6E4EAF0C" w14:textId="77777777" w:rsidR="00651298" w:rsidRDefault="00651298" w:rsidP="008D4F12">
            <w:pPr>
              <w:rPr>
                <w:rFonts w:ascii="Arial" w:hAnsi="Arial" w:cs="Arial"/>
                <w:b/>
                <w:bCs/>
                <w:color w:val="000000"/>
              </w:rPr>
            </w:pPr>
          </w:p>
          <w:p w14:paraId="63A2C1A1" w14:textId="77777777" w:rsidR="00651298" w:rsidRDefault="00651298" w:rsidP="008D4F12">
            <w:pPr>
              <w:rPr>
                <w:rFonts w:ascii="Arial" w:hAnsi="Arial" w:cs="Arial"/>
                <w:b/>
                <w:bCs/>
                <w:color w:val="000000"/>
              </w:rPr>
            </w:pPr>
          </w:p>
          <w:p w14:paraId="5A407CC7" w14:textId="77777777" w:rsidR="00651298" w:rsidRDefault="00651298" w:rsidP="008D4F12">
            <w:pPr>
              <w:rPr>
                <w:rFonts w:ascii="Arial" w:hAnsi="Arial" w:cs="Arial"/>
                <w:b/>
                <w:bCs/>
                <w:color w:val="000000"/>
              </w:rPr>
            </w:pPr>
          </w:p>
          <w:p w14:paraId="4BC63C55" w14:textId="77777777" w:rsidR="00651298" w:rsidRDefault="00651298" w:rsidP="008D4F12">
            <w:pPr>
              <w:rPr>
                <w:rFonts w:ascii="Arial" w:hAnsi="Arial" w:cs="Arial"/>
                <w:b/>
                <w:bCs/>
                <w:color w:val="000000"/>
              </w:rPr>
            </w:pPr>
          </w:p>
          <w:p w14:paraId="5E2FECED" w14:textId="77777777" w:rsidR="00651298" w:rsidRDefault="00651298" w:rsidP="008D4F12">
            <w:pPr>
              <w:rPr>
                <w:rFonts w:ascii="Arial" w:hAnsi="Arial" w:cs="Arial"/>
                <w:b/>
                <w:bCs/>
                <w:color w:val="000000"/>
              </w:rPr>
            </w:pPr>
          </w:p>
          <w:p w14:paraId="149A84C6" w14:textId="77777777" w:rsidR="00651298" w:rsidRDefault="00651298" w:rsidP="008D4F12">
            <w:pPr>
              <w:rPr>
                <w:rFonts w:ascii="Arial" w:hAnsi="Arial" w:cs="Arial"/>
                <w:b/>
                <w:bCs/>
                <w:color w:val="000000"/>
              </w:rPr>
            </w:pPr>
          </w:p>
          <w:p w14:paraId="013B04A1" w14:textId="77777777" w:rsidR="00651298" w:rsidRDefault="00651298" w:rsidP="008D4F12">
            <w:pPr>
              <w:rPr>
                <w:rFonts w:ascii="Arial" w:hAnsi="Arial" w:cs="Arial"/>
                <w:b/>
                <w:bCs/>
                <w:color w:val="000000"/>
              </w:rPr>
            </w:pPr>
          </w:p>
          <w:p w14:paraId="732BEC0A" w14:textId="77777777" w:rsidR="00651298" w:rsidRDefault="00651298" w:rsidP="008D4F12">
            <w:pPr>
              <w:rPr>
                <w:rFonts w:ascii="Arial" w:hAnsi="Arial" w:cs="Arial"/>
                <w:b/>
                <w:bCs/>
                <w:color w:val="000000"/>
              </w:rPr>
            </w:pPr>
          </w:p>
          <w:p w14:paraId="04C13564" w14:textId="77777777" w:rsidR="00651298" w:rsidRDefault="00651298" w:rsidP="008D4F12">
            <w:pPr>
              <w:rPr>
                <w:rFonts w:ascii="Arial" w:hAnsi="Arial" w:cs="Arial"/>
                <w:b/>
                <w:bCs/>
                <w:color w:val="000000"/>
              </w:rPr>
            </w:pPr>
          </w:p>
          <w:p w14:paraId="7DAE41FC" w14:textId="77777777" w:rsidR="00651298" w:rsidRDefault="00651298" w:rsidP="008D4F12">
            <w:pPr>
              <w:rPr>
                <w:rFonts w:ascii="Arial" w:hAnsi="Arial" w:cs="Arial"/>
                <w:b/>
                <w:bCs/>
                <w:color w:val="000000"/>
              </w:rPr>
            </w:pPr>
          </w:p>
          <w:p w14:paraId="5643E67A" w14:textId="77777777" w:rsidR="00651298" w:rsidRDefault="00651298" w:rsidP="008D4F12">
            <w:pPr>
              <w:rPr>
                <w:rFonts w:ascii="Arial" w:hAnsi="Arial" w:cs="Arial"/>
                <w:b/>
                <w:bCs/>
                <w:color w:val="000000"/>
              </w:rPr>
            </w:pPr>
          </w:p>
          <w:p w14:paraId="0EC1D613" w14:textId="77777777" w:rsidR="00651298" w:rsidRDefault="00651298" w:rsidP="008D4F12">
            <w:pPr>
              <w:rPr>
                <w:rFonts w:ascii="Arial" w:hAnsi="Arial" w:cs="Arial"/>
                <w:b/>
                <w:bCs/>
                <w:color w:val="000000"/>
              </w:rPr>
            </w:pPr>
          </w:p>
          <w:p w14:paraId="18063071" w14:textId="77777777" w:rsidR="00651298" w:rsidRDefault="00651298" w:rsidP="008D4F12">
            <w:pPr>
              <w:rPr>
                <w:rFonts w:ascii="Arial" w:hAnsi="Arial" w:cs="Arial"/>
                <w:b/>
                <w:bCs/>
                <w:color w:val="000000"/>
              </w:rPr>
            </w:pPr>
          </w:p>
          <w:p w14:paraId="1A7028E1" w14:textId="77777777" w:rsidR="00651298" w:rsidRDefault="00651298" w:rsidP="008D4F12">
            <w:pPr>
              <w:rPr>
                <w:rFonts w:ascii="Arial" w:hAnsi="Arial" w:cs="Arial"/>
                <w:b/>
                <w:bCs/>
                <w:color w:val="000000"/>
              </w:rPr>
            </w:pPr>
          </w:p>
          <w:p w14:paraId="494295EF" w14:textId="77777777" w:rsidR="00651298" w:rsidRDefault="00651298" w:rsidP="008D4F12">
            <w:pPr>
              <w:rPr>
                <w:rFonts w:ascii="Arial" w:hAnsi="Arial" w:cs="Arial"/>
                <w:b/>
                <w:bCs/>
                <w:color w:val="000000"/>
              </w:rPr>
            </w:pPr>
          </w:p>
          <w:p w14:paraId="25405F6E" w14:textId="0C4136FA" w:rsidR="00651298" w:rsidRDefault="00651298" w:rsidP="008D4F12">
            <w:pPr>
              <w:rPr>
                <w:rFonts w:ascii="Arial" w:hAnsi="Arial" w:cs="Arial"/>
                <w:b/>
                <w:bCs/>
                <w:color w:val="000000"/>
              </w:rPr>
            </w:pPr>
            <w:r>
              <w:rPr>
                <w:rFonts w:ascii="Arial" w:hAnsi="Arial" w:cs="Arial"/>
                <w:b/>
                <w:bCs/>
                <w:color w:val="000000"/>
              </w:rPr>
              <w:t>4)</w:t>
            </w:r>
          </w:p>
        </w:tc>
        <w:tc>
          <w:tcPr>
            <w:tcW w:w="9699" w:type="dxa"/>
          </w:tcPr>
          <w:p w14:paraId="5F875738" w14:textId="5ADB1E53" w:rsidR="008D4F12" w:rsidRPr="007A2A06" w:rsidRDefault="007A2A06" w:rsidP="008D4F12">
            <w:pPr>
              <w:pStyle w:val="Default"/>
              <w:rPr>
                <w:b/>
                <w:bCs/>
                <w:color w:val="auto"/>
                <w:sz w:val="22"/>
                <w:szCs w:val="22"/>
              </w:rPr>
            </w:pPr>
            <w:r w:rsidRPr="007A2A06">
              <w:rPr>
                <w:b/>
                <w:bCs/>
                <w:sz w:val="22"/>
                <w:szCs w:val="22"/>
              </w:rPr>
              <w:lastRenderedPageBreak/>
              <w:t>Peer review for GCC ASC</w:t>
            </w:r>
            <w:r w:rsidRPr="007A2A06">
              <w:rPr>
                <w:sz w:val="22"/>
                <w:szCs w:val="22"/>
              </w:rPr>
              <w:t xml:space="preserve"> - </w:t>
            </w:r>
            <w:r w:rsidR="004571F5" w:rsidRPr="007A2A06">
              <w:rPr>
                <w:b/>
                <w:bCs/>
                <w:color w:val="auto"/>
                <w:sz w:val="22"/>
                <w:szCs w:val="22"/>
              </w:rPr>
              <w:t>Cheryl</w:t>
            </w:r>
            <w:r w:rsidRPr="007A2A06">
              <w:rPr>
                <w:b/>
                <w:bCs/>
                <w:color w:val="auto"/>
                <w:sz w:val="22"/>
                <w:szCs w:val="22"/>
              </w:rPr>
              <w:t xml:space="preserve"> Hampson, </w:t>
            </w:r>
            <w:r w:rsidR="004571F5" w:rsidRPr="007A2A06">
              <w:rPr>
                <w:b/>
                <w:bCs/>
                <w:color w:val="auto"/>
                <w:sz w:val="22"/>
                <w:szCs w:val="22"/>
              </w:rPr>
              <w:t>Head of Qual</w:t>
            </w:r>
            <w:r w:rsidRPr="007A2A06">
              <w:rPr>
                <w:b/>
                <w:bCs/>
                <w:color w:val="auto"/>
                <w:sz w:val="22"/>
                <w:szCs w:val="22"/>
              </w:rPr>
              <w:t xml:space="preserve">ity </w:t>
            </w:r>
            <w:r w:rsidR="004571F5" w:rsidRPr="007A2A06">
              <w:rPr>
                <w:b/>
                <w:bCs/>
                <w:color w:val="auto"/>
                <w:sz w:val="22"/>
                <w:szCs w:val="22"/>
              </w:rPr>
              <w:t>&amp; Perf</w:t>
            </w:r>
            <w:r w:rsidRPr="007A2A06">
              <w:rPr>
                <w:b/>
                <w:bCs/>
                <w:color w:val="auto"/>
                <w:sz w:val="22"/>
                <w:szCs w:val="22"/>
              </w:rPr>
              <w:t>ormance Adult Social Care</w:t>
            </w:r>
          </w:p>
          <w:p w14:paraId="0B2B3CE0" w14:textId="4B83C84A" w:rsidR="004571F5" w:rsidRPr="007A2A06" w:rsidRDefault="007A2A06" w:rsidP="004571F5">
            <w:pPr>
              <w:rPr>
                <w:rFonts w:ascii="Arial" w:hAnsi="Arial" w:cs="Arial"/>
              </w:rPr>
            </w:pPr>
            <w:r>
              <w:rPr>
                <w:rFonts w:ascii="Arial" w:hAnsi="Arial" w:cs="Arial"/>
              </w:rPr>
              <w:t xml:space="preserve">The </w:t>
            </w:r>
            <w:r w:rsidR="009B3B25">
              <w:rPr>
                <w:rFonts w:ascii="Arial" w:hAnsi="Arial" w:cs="Arial"/>
              </w:rPr>
              <w:t>Local Government Authority (LGA)</w:t>
            </w:r>
            <w:r>
              <w:rPr>
                <w:rFonts w:ascii="Arial" w:hAnsi="Arial" w:cs="Arial"/>
              </w:rPr>
              <w:t xml:space="preserve"> Peer Review Group were </w:t>
            </w:r>
            <w:r w:rsidR="004571F5" w:rsidRPr="007A2A06">
              <w:rPr>
                <w:rFonts w:ascii="Arial" w:hAnsi="Arial" w:cs="Arial"/>
              </w:rPr>
              <w:t>invited to do mock inspection</w:t>
            </w:r>
            <w:r w:rsidR="002F6756">
              <w:rPr>
                <w:rFonts w:ascii="Arial" w:hAnsi="Arial" w:cs="Arial"/>
              </w:rPr>
              <w:t xml:space="preserve"> - </w:t>
            </w:r>
            <w:r>
              <w:rPr>
                <w:rFonts w:ascii="Arial" w:hAnsi="Arial" w:cs="Arial"/>
              </w:rPr>
              <w:t xml:space="preserve">GCC </w:t>
            </w:r>
            <w:r w:rsidR="0000737B">
              <w:rPr>
                <w:rFonts w:ascii="Arial" w:hAnsi="Arial" w:cs="Arial"/>
              </w:rPr>
              <w:t>h</w:t>
            </w:r>
            <w:r w:rsidR="004571F5" w:rsidRPr="007A2A06">
              <w:rPr>
                <w:rFonts w:ascii="Arial" w:hAnsi="Arial" w:cs="Arial"/>
              </w:rPr>
              <w:t>a</w:t>
            </w:r>
            <w:r>
              <w:rPr>
                <w:rFonts w:ascii="Arial" w:hAnsi="Arial" w:cs="Arial"/>
              </w:rPr>
              <w:t>s</w:t>
            </w:r>
            <w:r w:rsidR="004571F5" w:rsidRPr="007A2A06">
              <w:rPr>
                <w:rFonts w:ascii="Arial" w:hAnsi="Arial" w:cs="Arial"/>
              </w:rPr>
              <w:t xml:space="preserve">n’t been inspected since 2010.  </w:t>
            </w:r>
            <w:r w:rsidR="002F6756">
              <w:rPr>
                <w:rFonts w:ascii="Arial" w:hAnsi="Arial" w:cs="Arial"/>
              </w:rPr>
              <w:t xml:space="preserve">This review </w:t>
            </w:r>
            <w:r w:rsidR="004571F5" w:rsidRPr="007A2A06">
              <w:rPr>
                <w:rFonts w:ascii="Arial" w:hAnsi="Arial" w:cs="Arial"/>
              </w:rPr>
              <w:t>prepare</w:t>
            </w:r>
            <w:r w:rsidR="002F6756">
              <w:rPr>
                <w:rFonts w:ascii="Arial" w:hAnsi="Arial" w:cs="Arial"/>
              </w:rPr>
              <w:t>s</w:t>
            </w:r>
            <w:r w:rsidR="004571F5" w:rsidRPr="007A2A06">
              <w:rPr>
                <w:rFonts w:ascii="Arial" w:hAnsi="Arial" w:cs="Arial"/>
              </w:rPr>
              <w:t xml:space="preserve"> GCC for the new CQC inspection framework for ASC.  The review generally focussed on ASC with an additional focus on Learning Disabilities &amp; Autism.  </w:t>
            </w:r>
          </w:p>
          <w:p w14:paraId="14CB10C8" w14:textId="77777777" w:rsidR="004571F5" w:rsidRPr="007A2A06" w:rsidRDefault="004571F5" w:rsidP="004571F5">
            <w:pPr>
              <w:rPr>
                <w:rFonts w:ascii="Arial" w:hAnsi="Arial" w:cs="Arial"/>
              </w:rPr>
            </w:pPr>
          </w:p>
          <w:p w14:paraId="393BF84F" w14:textId="7A1AAE66" w:rsidR="0000737B" w:rsidRDefault="0000737B" w:rsidP="004571F5">
            <w:pPr>
              <w:rPr>
                <w:rFonts w:ascii="Arial" w:hAnsi="Arial" w:cs="Arial"/>
              </w:rPr>
            </w:pPr>
            <w:r>
              <w:rPr>
                <w:rFonts w:ascii="Arial" w:hAnsi="Arial" w:cs="Arial"/>
              </w:rPr>
              <w:t>Still awaiting the full reports for each</w:t>
            </w:r>
            <w:r w:rsidR="004C2CF6">
              <w:rPr>
                <w:rFonts w:ascii="Arial" w:hAnsi="Arial" w:cs="Arial"/>
              </w:rPr>
              <w:t xml:space="preserve"> but they</w:t>
            </w:r>
            <w:r>
              <w:rPr>
                <w:rFonts w:ascii="Arial" w:hAnsi="Arial" w:cs="Arial"/>
              </w:rPr>
              <w:t xml:space="preserve"> broadly agreed with us in the self-assessment</w:t>
            </w:r>
            <w:r w:rsidR="004C2CF6">
              <w:rPr>
                <w:rFonts w:ascii="Arial" w:hAnsi="Arial" w:cs="Arial"/>
              </w:rPr>
              <w:t>.  However</w:t>
            </w:r>
            <w:r>
              <w:rPr>
                <w:rFonts w:ascii="Arial" w:hAnsi="Arial" w:cs="Arial"/>
              </w:rPr>
              <w:t xml:space="preserve">, there were </w:t>
            </w:r>
            <w:r w:rsidR="004C2CF6">
              <w:rPr>
                <w:rFonts w:ascii="Arial" w:hAnsi="Arial" w:cs="Arial"/>
              </w:rPr>
              <w:t xml:space="preserve">some issues that need more prompt action than we anticipated.  </w:t>
            </w:r>
          </w:p>
          <w:p w14:paraId="5839AC67" w14:textId="77777777" w:rsidR="0000737B" w:rsidRDefault="0000737B" w:rsidP="004571F5">
            <w:pPr>
              <w:rPr>
                <w:rFonts w:ascii="Arial" w:hAnsi="Arial" w:cs="Arial"/>
              </w:rPr>
            </w:pPr>
          </w:p>
          <w:p w14:paraId="4D4F7B5F" w14:textId="4CB1B355" w:rsidR="004571F5" w:rsidRPr="007A2A06" w:rsidRDefault="004571F5" w:rsidP="004571F5">
            <w:pPr>
              <w:rPr>
                <w:rFonts w:ascii="Arial" w:hAnsi="Arial" w:cs="Arial"/>
              </w:rPr>
            </w:pPr>
            <w:r w:rsidRPr="007A2A06">
              <w:rPr>
                <w:rFonts w:ascii="Arial" w:hAnsi="Arial" w:cs="Arial"/>
              </w:rPr>
              <w:t>Initial high-level feedback has been:</w:t>
            </w:r>
          </w:p>
          <w:p w14:paraId="77E54232" w14:textId="08884F2B" w:rsidR="004571F5" w:rsidRPr="007A2A06" w:rsidRDefault="004571F5" w:rsidP="004571F5">
            <w:pPr>
              <w:pStyle w:val="ListParagraph"/>
              <w:numPr>
                <w:ilvl w:val="1"/>
                <w:numId w:val="16"/>
              </w:numPr>
              <w:rPr>
                <w:rFonts w:ascii="Arial" w:hAnsi="Arial" w:cs="Arial"/>
              </w:rPr>
            </w:pPr>
            <w:r w:rsidRPr="007A2A06">
              <w:rPr>
                <w:rFonts w:ascii="Arial" w:hAnsi="Arial" w:cs="Arial"/>
              </w:rPr>
              <w:t>Need to improve:</w:t>
            </w:r>
          </w:p>
          <w:p w14:paraId="31295F57" w14:textId="3A107237" w:rsidR="004571F5" w:rsidRPr="007A2A06" w:rsidRDefault="004C2CF6" w:rsidP="004571F5">
            <w:pPr>
              <w:pStyle w:val="ListParagraph"/>
              <w:numPr>
                <w:ilvl w:val="1"/>
                <w:numId w:val="13"/>
              </w:numPr>
              <w:rPr>
                <w:rFonts w:ascii="Arial" w:hAnsi="Arial" w:cs="Arial"/>
              </w:rPr>
            </w:pPr>
            <w:r>
              <w:rPr>
                <w:rFonts w:ascii="Arial" w:hAnsi="Arial" w:cs="Arial"/>
              </w:rPr>
              <w:t>C</w:t>
            </w:r>
            <w:r w:rsidR="004571F5" w:rsidRPr="007A2A06">
              <w:rPr>
                <w:rFonts w:ascii="Arial" w:hAnsi="Arial" w:cs="Arial"/>
              </w:rPr>
              <w:t>o-production – need a standard way of working and routinely ask for feedback for customer experience</w:t>
            </w:r>
            <w:r>
              <w:rPr>
                <w:rFonts w:ascii="Arial" w:hAnsi="Arial" w:cs="Arial"/>
              </w:rPr>
              <w:t xml:space="preserve"> to understand the customer journey</w:t>
            </w:r>
            <w:r w:rsidR="004571F5" w:rsidRPr="007A2A06">
              <w:rPr>
                <w:rFonts w:ascii="Arial" w:hAnsi="Arial" w:cs="Arial"/>
              </w:rPr>
              <w:t xml:space="preserve">.  </w:t>
            </w:r>
            <w:r>
              <w:rPr>
                <w:rFonts w:ascii="Arial" w:hAnsi="Arial" w:cs="Arial"/>
              </w:rPr>
              <w:t>Job a</w:t>
            </w:r>
            <w:r w:rsidR="004571F5" w:rsidRPr="007A2A06">
              <w:rPr>
                <w:rFonts w:ascii="Arial" w:hAnsi="Arial" w:cs="Arial"/>
              </w:rPr>
              <w:t>dvert currently out for Customer Exp</w:t>
            </w:r>
            <w:r>
              <w:rPr>
                <w:rFonts w:ascii="Arial" w:hAnsi="Arial" w:cs="Arial"/>
              </w:rPr>
              <w:t>erience</w:t>
            </w:r>
            <w:r w:rsidR="004571F5" w:rsidRPr="007A2A06">
              <w:rPr>
                <w:rFonts w:ascii="Arial" w:hAnsi="Arial" w:cs="Arial"/>
              </w:rPr>
              <w:t xml:space="preserve"> Manager</w:t>
            </w:r>
            <w:r>
              <w:rPr>
                <w:rFonts w:ascii="Arial" w:hAnsi="Arial" w:cs="Arial"/>
              </w:rPr>
              <w:t>.</w:t>
            </w:r>
          </w:p>
          <w:p w14:paraId="57914AD9" w14:textId="1E35B751" w:rsidR="004571F5" w:rsidRPr="007A2A06" w:rsidRDefault="004571F5" w:rsidP="004571F5">
            <w:pPr>
              <w:pStyle w:val="ListParagraph"/>
              <w:numPr>
                <w:ilvl w:val="1"/>
                <w:numId w:val="13"/>
              </w:numPr>
              <w:rPr>
                <w:rFonts w:ascii="Arial" w:hAnsi="Arial" w:cs="Arial"/>
              </w:rPr>
            </w:pPr>
            <w:r w:rsidRPr="007A2A06">
              <w:rPr>
                <w:rFonts w:ascii="Arial" w:hAnsi="Arial" w:cs="Arial"/>
              </w:rPr>
              <w:lastRenderedPageBreak/>
              <w:t>Cust</w:t>
            </w:r>
            <w:r w:rsidR="004C2CF6">
              <w:rPr>
                <w:rFonts w:ascii="Arial" w:hAnsi="Arial" w:cs="Arial"/>
              </w:rPr>
              <w:t>omer e</w:t>
            </w:r>
            <w:r w:rsidRPr="007A2A06">
              <w:rPr>
                <w:rFonts w:ascii="Arial" w:hAnsi="Arial" w:cs="Arial"/>
              </w:rPr>
              <w:t>xp</w:t>
            </w:r>
            <w:r w:rsidR="004C2CF6">
              <w:rPr>
                <w:rFonts w:ascii="Arial" w:hAnsi="Arial" w:cs="Arial"/>
              </w:rPr>
              <w:t xml:space="preserve">erience </w:t>
            </w:r>
            <w:r w:rsidR="00974776">
              <w:rPr>
                <w:rFonts w:ascii="Arial" w:hAnsi="Arial" w:cs="Arial"/>
              </w:rPr>
              <w:t xml:space="preserve">and </w:t>
            </w:r>
            <w:r w:rsidR="004C2CF6">
              <w:rPr>
                <w:rFonts w:ascii="Arial" w:hAnsi="Arial" w:cs="Arial"/>
              </w:rPr>
              <w:t>c</w:t>
            </w:r>
            <w:r w:rsidRPr="007A2A06">
              <w:rPr>
                <w:rFonts w:ascii="Arial" w:hAnsi="Arial" w:cs="Arial"/>
              </w:rPr>
              <w:t>omm</w:t>
            </w:r>
            <w:r w:rsidR="004C2CF6">
              <w:rPr>
                <w:rFonts w:ascii="Arial" w:hAnsi="Arial" w:cs="Arial"/>
              </w:rPr>
              <w:t xml:space="preserve">unications </w:t>
            </w:r>
            <w:r w:rsidRPr="007A2A06">
              <w:rPr>
                <w:rFonts w:ascii="Arial" w:hAnsi="Arial" w:cs="Arial"/>
              </w:rPr>
              <w:t xml:space="preserve">– not </w:t>
            </w:r>
            <w:r w:rsidR="004C2CF6">
              <w:rPr>
                <w:rFonts w:ascii="Arial" w:hAnsi="Arial" w:cs="Arial"/>
              </w:rPr>
              <w:t xml:space="preserve">always accessible and not </w:t>
            </w:r>
            <w:r w:rsidRPr="007A2A06">
              <w:rPr>
                <w:rFonts w:ascii="Arial" w:hAnsi="Arial" w:cs="Arial"/>
              </w:rPr>
              <w:t xml:space="preserve">clear about </w:t>
            </w:r>
            <w:r w:rsidR="004C2CF6">
              <w:rPr>
                <w:rFonts w:ascii="Arial" w:hAnsi="Arial" w:cs="Arial"/>
              </w:rPr>
              <w:t xml:space="preserve">the process, </w:t>
            </w:r>
            <w:proofErr w:type="spellStart"/>
            <w:r w:rsidR="004C2CF6">
              <w:rPr>
                <w:rFonts w:ascii="Arial" w:hAnsi="Arial" w:cs="Arial"/>
              </w:rPr>
              <w:t>eg</w:t>
            </w:r>
            <w:proofErr w:type="spellEnd"/>
            <w:r w:rsidR="004C2CF6">
              <w:rPr>
                <w:rFonts w:ascii="Arial" w:hAnsi="Arial" w:cs="Arial"/>
              </w:rPr>
              <w:t xml:space="preserve">, not clear </w:t>
            </w:r>
            <w:r w:rsidRPr="007A2A06">
              <w:rPr>
                <w:rFonts w:ascii="Arial" w:hAnsi="Arial" w:cs="Arial"/>
              </w:rPr>
              <w:t xml:space="preserve">when they are being </w:t>
            </w:r>
            <w:r w:rsidR="004C2CF6">
              <w:rPr>
                <w:rFonts w:ascii="Arial" w:hAnsi="Arial" w:cs="Arial"/>
              </w:rPr>
              <w:t>assessed</w:t>
            </w:r>
            <w:r w:rsidR="00974776">
              <w:rPr>
                <w:rFonts w:ascii="Arial" w:hAnsi="Arial" w:cs="Arial"/>
              </w:rPr>
              <w:t>.</w:t>
            </w:r>
          </w:p>
          <w:p w14:paraId="2CC34A6A" w14:textId="72F13E48" w:rsidR="004571F5" w:rsidRPr="007A2A06" w:rsidRDefault="004571F5" w:rsidP="004571F5">
            <w:pPr>
              <w:pStyle w:val="ListParagraph"/>
              <w:numPr>
                <w:ilvl w:val="1"/>
                <w:numId w:val="13"/>
              </w:numPr>
              <w:rPr>
                <w:rFonts w:ascii="Arial" w:hAnsi="Arial" w:cs="Arial"/>
              </w:rPr>
            </w:pPr>
            <w:r w:rsidRPr="007A2A06">
              <w:rPr>
                <w:rFonts w:ascii="Arial" w:hAnsi="Arial" w:cs="Arial"/>
              </w:rPr>
              <w:t xml:space="preserve">Navigating ASC is </w:t>
            </w:r>
            <w:r w:rsidR="00974776" w:rsidRPr="007A2A06">
              <w:rPr>
                <w:rFonts w:ascii="Arial" w:hAnsi="Arial" w:cs="Arial"/>
              </w:rPr>
              <w:t>challenging,</w:t>
            </w:r>
            <w:r w:rsidRPr="007A2A06">
              <w:rPr>
                <w:rFonts w:ascii="Arial" w:hAnsi="Arial" w:cs="Arial"/>
              </w:rPr>
              <w:t xml:space="preserve"> and</w:t>
            </w:r>
            <w:r w:rsidR="00974776">
              <w:rPr>
                <w:rFonts w:ascii="Arial" w:hAnsi="Arial" w:cs="Arial"/>
              </w:rPr>
              <w:t xml:space="preserve"> </w:t>
            </w:r>
            <w:r w:rsidRPr="007A2A06">
              <w:rPr>
                <w:rFonts w:ascii="Arial" w:hAnsi="Arial" w:cs="Arial"/>
              </w:rPr>
              <w:t xml:space="preserve">people </w:t>
            </w:r>
            <w:r w:rsidR="00974776">
              <w:rPr>
                <w:rFonts w:ascii="Arial" w:hAnsi="Arial" w:cs="Arial"/>
              </w:rPr>
              <w:t xml:space="preserve">need </w:t>
            </w:r>
            <w:r w:rsidRPr="007A2A06">
              <w:rPr>
                <w:rFonts w:ascii="Arial" w:hAnsi="Arial" w:cs="Arial"/>
              </w:rPr>
              <w:t xml:space="preserve">to understand </w:t>
            </w:r>
            <w:r w:rsidR="00974776">
              <w:rPr>
                <w:rFonts w:ascii="Arial" w:hAnsi="Arial" w:cs="Arial"/>
              </w:rPr>
              <w:t xml:space="preserve">better </w:t>
            </w:r>
            <w:r w:rsidRPr="007A2A06">
              <w:rPr>
                <w:rFonts w:ascii="Arial" w:hAnsi="Arial" w:cs="Arial"/>
              </w:rPr>
              <w:t>what</w:t>
            </w:r>
            <w:r w:rsidR="00974776">
              <w:rPr>
                <w:rFonts w:ascii="Arial" w:hAnsi="Arial" w:cs="Arial"/>
              </w:rPr>
              <w:t xml:space="preserve"> part of the </w:t>
            </w:r>
            <w:r w:rsidRPr="007A2A06">
              <w:rPr>
                <w:rFonts w:ascii="Arial" w:hAnsi="Arial" w:cs="Arial"/>
              </w:rPr>
              <w:t>journey they are on</w:t>
            </w:r>
            <w:r w:rsidR="00974776">
              <w:rPr>
                <w:rFonts w:ascii="Arial" w:hAnsi="Arial" w:cs="Arial"/>
              </w:rPr>
              <w:t>.</w:t>
            </w:r>
          </w:p>
          <w:p w14:paraId="5AD0B866" w14:textId="058BBDBE" w:rsidR="004571F5" w:rsidRDefault="00974776" w:rsidP="004571F5">
            <w:pPr>
              <w:pStyle w:val="ListParagraph"/>
              <w:numPr>
                <w:ilvl w:val="1"/>
                <w:numId w:val="13"/>
              </w:numPr>
              <w:rPr>
                <w:rFonts w:ascii="Arial" w:hAnsi="Arial" w:cs="Arial"/>
              </w:rPr>
            </w:pPr>
            <w:r>
              <w:rPr>
                <w:rFonts w:ascii="Arial" w:hAnsi="Arial" w:cs="Arial"/>
              </w:rPr>
              <w:t>L</w:t>
            </w:r>
            <w:r w:rsidR="004571F5" w:rsidRPr="007A2A06">
              <w:rPr>
                <w:rFonts w:ascii="Arial" w:hAnsi="Arial" w:cs="Arial"/>
              </w:rPr>
              <w:t>ack of data and not used in the way it should be used</w:t>
            </w:r>
            <w:r>
              <w:rPr>
                <w:rFonts w:ascii="Arial" w:hAnsi="Arial" w:cs="Arial"/>
              </w:rPr>
              <w:t xml:space="preserve">, </w:t>
            </w:r>
            <w:proofErr w:type="spellStart"/>
            <w:r>
              <w:rPr>
                <w:rFonts w:ascii="Arial" w:hAnsi="Arial" w:cs="Arial"/>
              </w:rPr>
              <w:t>eg</w:t>
            </w:r>
            <w:proofErr w:type="spellEnd"/>
            <w:r>
              <w:rPr>
                <w:rFonts w:ascii="Arial" w:hAnsi="Arial" w:cs="Arial"/>
              </w:rPr>
              <w:t>, benchmarking us against other local authorities or performance over time (getting better/worse).</w:t>
            </w:r>
          </w:p>
          <w:p w14:paraId="1DD1E1B1" w14:textId="77777777" w:rsidR="00974776" w:rsidRDefault="00974776" w:rsidP="00974776">
            <w:pPr>
              <w:rPr>
                <w:rFonts w:ascii="Arial" w:hAnsi="Arial" w:cs="Arial"/>
              </w:rPr>
            </w:pPr>
          </w:p>
          <w:p w14:paraId="07C166EE" w14:textId="77777777" w:rsidR="00974776" w:rsidRPr="0000737B" w:rsidRDefault="00974776" w:rsidP="00974776">
            <w:pPr>
              <w:pStyle w:val="ListParagraph"/>
              <w:numPr>
                <w:ilvl w:val="0"/>
                <w:numId w:val="30"/>
              </w:numPr>
              <w:rPr>
                <w:rFonts w:ascii="Arial" w:hAnsi="Arial" w:cs="Arial"/>
              </w:rPr>
            </w:pPr>
            <w:r w:rsidRPr="0000737B">
              <w:rPr>
                <w:rFonts w:ascii="Arial" w:hAnsi="Arial" w:cs="Arial"/>
              </w:rPr>
              <w:t>Positive:</w:t>
            </w:r>
          </w:p>
          <w:p w14:paraId="21966126" w14:textId="0DE9E7B7" w:rsidR="00974776" w:rsidRDefault="00974776" w:rsidP="00974776">
            <w:pPr>
              <w:pStyle w:val="ListParagraph"/>
              <w:numPr>
                <w:ilvl w:val="0"/>
                <w:numId w:val="14"/>
              </w:numPr>
              <w:rPr>
                <w:rFonts w:ascii="Arial" w:hAnsi="Arial" w:cs="Arial"/>
              </w:rPr>
            </w:pPr>
            <w:r>
              <w:rPr>
                <w:rFonts w:ascii="Arial" w:hAnsi="Arial" w:cs="Arial"/>
              </w:rPr>
              <w:t>P</w:t>
            </w:r>
            <w:r w:rsidRPr="007A2A06">
              <w:rPr>
                <w:rFonts w:ascii="Arial" w:hAnsi="Arial" w:cs="Arial"/>
              </w:rPr>
              <w:t>assionate and value</w:t>
            </w:r>
            <w:r>
              <w:rPr>
                <w:rFonts w:ascii="Arial" w:hAnsi="Arial" w:cs="Arial"/>
              </w:rPr>
              <w:t>s</w:t>
            </w:r>
            <w:r w:rsidRPr="007A2A06">
              <w:rPr>
                <w:rFonts w:ascii="Arial" w:hAnsi="Arial" w:cs="Arial"/>
              </w:rPr>
              <w:t xml:space="preserve"> driven staff </w:t>
            </w:r>
            <w:r>
              <w:rPr>
                <w:rFonts w:ascii="Arial" w:hAnsi="Arial" w:cs="Arial"/>
              </w:rPr>
              <w:t xml:space="preserve">committed to deliver good outcomes but </w:t>
            </w:r>
            <w:r w:rsidRPr="007A2A06">
              <w:rPr>
                <w:rFonts w:ascii="Arial" w:hAnsi="Arial" w:cs="Arial"/>
              </w:rPr>
              <w:t xml:space="preserve">sometimes systems work against them so need to improve </w:t>
            </w:r>
            <w:r>
              <w:rPr>
                <w:rFonts w:ascii="Arial" w:hAnsi="Arial" w:cs="Arial"/>
              </w:rPr>
              <w:t>this.</w:t>
            </w:r>
          </w:p>
          <w:p w14:paraId="63FB72BB" w14:textId="77777777" w:rsidR="00974776" w:rsidRPr="00974776" w:rsidRDefault="00974776" w:rsidP="00974776">
            <w:pPr>
              <w:rPr>
                <w:rFonts w:ascii="Arial" w:hAnsi="Arial" w:cs="Arial"/>
              </w:rPr>
            </w:pPr>
          </w:p>
          <w:p w14:paraId="6F34B7D8" w14:textId="2FC7A97A" w:rsidR="004571F5" w:rsidRPr="007A2A06" w:rsidRDefault="004571F5" w:rsidP="004571F5">
            <w:pPr>
              <w:rPr>
                <w:rFonts w:ascii="Arial" w:hAnsi="Arial" w:cs="Arial"/>
              </w:rPr>
            </w:pPr>
            <w:r w:rsidRPr="007A2A06">
              <w:rPr>
                <w:rFonts w:ascii="Arial" w:hAnsi="Arial" w:cs="Arial"/>
              </w:rPr>
              <w:t>Lessons learnt for Peer Challenge</w:t>
            </w:r>
            <w:r w:rsidR="00974776">
              <w:rPr>
                <w:rFonts w:ascii="Arial" w:hAnsi="Arial" w:cs="Arial"/>
              </w:rPr>
              <w:t xml:space="preserve"> </w:t>
            </w:r>
            <w:r w:rsidR="00DF183E">
              <w:rPr>
                <w:rFonts w:ascii="Arial" w:hAnsi="Arial" w:cs="Arial"/>
              </w:rPr>
              <w:t xml:space="preserve">highlighted </w:t>
            </w:r>
            <w:r w:rsidR="00974776">
              <w:rPr>
                <w:rFonts w:ascii="Arial" w:hAnsi="Arial" w:cs="Arial"/>
              </w:rPr>
              <w:t xml:space="preserve">lots of logistical improvements needed.  </w:t>
            </w:r>
            <w:r w:rsidRPr="007A2A06">
              <w:rPr>
                <w:rFonts w:ascii="Arial" w:hAnsi="Arial" w:cs="Arial"/>
              </w:rPr>
              <w:t xml:space="preserve"> </w:t>
            </w:r>
            <w:r w:rsidR="00DF183E">
              <w:rPr>
                <w:rFonts w:ascii="Arial" w:hAnsi="Arial" w:cs="Arial"/>
              </w:rPr>
              <w:t xml:space="preserve">We need to </w:t>
            </w:r>
            <w:r w:rsidRPr="007A2A06">
              <w:rPr>
                <w:rFonts w:ascii="Arial" w:hAnsi="Arial" w:cs="Arial"/>
              </w:rPr>
              <w:t>improve preparedness, debriefs, reasonable adjustments in person/online</w:t>
            </w:r>
            <w:r w:rsidR="003C41E9">
              <w:rPr>
                <w:rFonts w:ascii="Arial" w:hAnsi="Arial" w:cs="Arial"/>
              </w:rPr>
              <w:t xml:space="preserve"> or any other accessible needs on a </w:t>
            </w:r>
            <w:r w:rsidR="009B3B25">
              <w:rPr>
                <w:rFonts w:ascii="Arial" w:hAnsi="Arial" w:cs="Arial"/>
              </w:rPr>
              <w:t>person-by-person</w:t>
            </w:r>
            <w:r w:rsidR="003C41E9">
              <w:rPr>
                <w:rFonts w:ascii="Arial" w:hAnsi="Arial" w:cs="Arial"/>
              </w:rPr>
              <w:t xml:space="preserve"> basis</w:t>
            </w:r>
            <w:r w:rsidRPr="007A2A06">
              <w:rPr>
                <w:rFonts w:ascii="Arial" w:hAnsi="Arial" w:cs="Arial"/>
              </w:rPr>
              <w:t xml:space="preserve">, </w:t>
            </w:r>
            <w:r w:rsidR="00DF183E">
              <w:rPr>
                <w:rFonts w:ascii="Arial" w:hAnsi="Arial" w:cs="Arial"/>
              </w:rPr>
              <w:t xml:space="preserve">experts by experience </w:t>
            </w:r>
            <w:r w:rsidRPr="007A2A06">
              <w:rPr>
                <w:rFonts w:ascii="Arial" w:hAnsi="Arial" w:cs="Arial"/>
              </w:rPr>
              <w:t xml:space="preserve">to meet with inspectors first and then meet with </w:t>
            </w:r>
            <w:r w:rsidR="003C41E9">
              <w:rPr>
                <w:rFonts w:ascii="Arial" w:hAnsi="Arial" w:cs="Arial"/>
              </w:rPr>
              <w:t>staff/</w:t>
            </w:r>
            <w:r w:rsidRPr="007A2A06">
              <w:rPr>
                <w:rFonts w:ascii="Arial" w:hAnsi="Arial" w:cs="Arial"/>
              </w:rPr>
              <w:t xml:space="preserve">managers after.  We will be addressing these.  </w:t>
            </w:r>
          </w:p>
          <w:p w14:paraId="224FE376" w14:textId="77777777" w:rsidR="004571F5" w:rsidRDefault="004571F5" w:rsidP="004571F5">
            <w:pPr>
              <w:rPr>
                <w:rFonts w:ascii="Arial" w:hAnsi="Arial" w:cs="Arial"/>
              </w:rPr>
            </w:pPr>
          </w:p>
          <w:p w14:paraId="3FDD5831" w14:textId="7451EA5F" w:rsidR="004571F5" w:rsidRPr="007A2A06" w:rsidRDefault="004571F5" w:rsidP="004571F5">
            <w:pPr>
              <w:rPr>
                <w:rFonts w:ascii="Arial" w:hAnsi="Arial" w:cs="Arial"/>
              </w:rPr>
            </w:pPr>
            <w:r w:rsidRPr="007A2A06">
              <w:rPr>
                <w:rFonts w:ascii="Arial" w:hAnsi="Arial" w:cs="Arial"/>
              </w:rPr>
              <w:t xml:space="preserve">Slides </w:t>
            </w:r>
            <w:r w:rsidR="004635A0" w:rsidRPr="007A2A06">
              <w:rPr>
                <w:rFonts w:ascii="Arial" w:hAnsi="Arial" w:cs="Arial"/>
              </w:rPr>
              <w:t xml:space="preserve">indicate that we don’t have strong governance in place as we don’t have any quality information around outsourced support services </w:t>
            </w:r>
            <w:r w:rsidR="009B3B25">
              <w:rPr>
                <w:rFonts w:ascii="Arial" w:hAnsi="Arial" w:cs="Arial"/>
              </w:rPr>
              <w:t xml:space="preserve">that we have delegated and are </w:t>
            </w:r>
            <w:r w:rsidR="004635A0" w:rsidRPr="007A2A06">
              <w:rPr>
                <w:rFonts w:ascii="Arial" w:hAnsi="Arial" w:cs="Arial"/>
              </w:rPr>
              <w:t xml:space="preserve">delivered by GHC.  </w:t>
            </w:r>
            <w:r w:rsidR="009B3B25">
              <w:rPr>
                <w:rFonts w:ascii="Arial" w:hAnsi="Arial" w:cs="Arial"/>
              </w:rPr>
              <w:t xml:space="preserve"> The message from the LGA was that based on this we would likely get a rating of inadequate from CQC.  Trying to address this as quickly as we can.</w:t>
            </w:r>
            <w:r w:rsidR="00052021">
              <w:rPr>
                <w:rFonts w:ascii="Arial" w:hAnsi="Arial" w:cs="Arial"/>
              </w:rPr>
              <w:t xml:space="preserve">  A suggestion from Jacky around mapping the services and responsibilities, even if GCC has delegated to others to deliver.</w:t>
            </w:r>
          </w:p>
          <w:p w14:paraId="590FC38A" w14:textId="77777777" w:rsidR="004635A0" w:rsidRPr="007A2A06" w:rsidRDefault="004635A0" w:rsidP="004571F5">
            <w:pPr>
              <w:rPr>
                <w:rFonts w:ascii="Arial" w:hAnsi="Arial" w:cs="Arial"/>
              </w:rPr>
            </w:pPr>
          </w:p>
          <w:p w14:paraId="45C1B7F4" w14:textId="3D359DAB" w:rsidR="004635A0" w:rsidRPr="007A2A06" w:rsidRDefault="009B3B25" w:rsidP="004571F5">
            <w:pPr>
              <w:rPr>
                <w:rFonts w:ascii="Arial" w:hAnsi="Arial" w:cs="Arial"/>
              </w:rPr>
            </w:pPr>
            <w:r>
              <w:rPr>
                <w:rFonts w:ascii="Arial" w:hAnsi="Arial" w:cs="Arial"/>
              </w:rPr>
              <w:t>The slide pack also outlines what he CQC process might look like. We understand that w</w:t>
            </w:r>
            <w:r w:rsidR="004635A0" w:rsidRPr="007A2A06">
              <w:rPr>
                <w:rFonts w:ascii="Arial" w:hAnsi="Arial" w:cs="Arial"/>
              </w:rPr>
              <w:t>hen notified by CQC that they will be in</w:t>
            </w:r>
            <w:r>
              <w:rPr>
                <w:rFonts w:ascii="Arial" w:hAnsi="Arial" w:cs="Arial"/>
              </w:rPr>
              <w:t>s</w:t>
            </w:r>
            <w:r w:rsidR="004635A0" w:rsidRPr="007A2A06">
              <w:rPr>
                <w:rFonts w:ascii="Arial" w:hAnsi="Arial" w:cs="Arial"/>
              </w:rPr>
              <w:t xml:space="preserve">pecting us </w:t>
            </w:r>
            <w:r>
              <w:rPr>
                <w:rFonts w:ascii="Arial" w:hAnsi="Arial" w:cs="Arial"/>
              </w:rPr>
              <w:t xml:space="preserve">we are likely to be </w:t>
            </w:r>
            <w:r w:rsidR="004635A0" w:rsidRPr="007A2A06">
              <w:rPr>
                <w:rFonts w:ascii="Arial" w:hAnsi="Arial" w:cs="Arial"/>
              </w:rPr>
              <w:t xml:space="preserve">notified 4 weeks prior </w:t>
            </w:r>
            <w:r>
              <w:rPr>
                <w:rFonts w:ascii="Arial" w:hAnsi="Arial" w:cs="Arial"/>
              </w:rPr>
              <w:t xml:space="preserve">to inspection.  The CQC’s methodology may change and operate like Ofsted inspections.  So, when notified, anytime from December, we would have 4 weeks in which to notify our partners including </w:t>
            </w:r>
            <w:r w:rsidR="004635A0" w:rsidRPr="007A2A06">
              <w:rPr>
                <w:rFonts w:ascii="Arial" w:hAnsi="Arial" w:cs="Arial"/>
              </w:rPr>
              <w:t>all our PBs.</w:t>
            </w:r>
            <w:r>
              <w:rPr>
                <w:rFonts w:ascii="Arial" w:hAnsi="Arial" w:cs="Arial"/>
              </w:rPr>
              <w:t xml:space="preserve">  This means it could be immediately or in 2 years’ time.</w:t>
            </w:r>
          </w:p>
          <w:p w14:paraId="787CA032" w14:textId="77777777" w:rsidR="009B3B25" w:rsidRDefault="009B3B25" w:rsidP="004571F5">
            <w:pPr>
              <w:rPr>
                <w:rFonts w:ascii="Arial" w:hAnsi="Arial" w:cs="Arial"/>
              </w:rPr>
            </w:pPr>
          </w:p>
          <w:p w14:paraId="45FA0840" w14:textId="77777777" w:rsidR="00471B4C" w:rsidRDefault="009B3B25" w:rsidP="004571F5">
            <w:pPr>
              <w:rPr>
                <w:rFonts w:ascii="Arial" w:hAnsi="Arial" w:cs="Arial"/>
              </w:rPr>
            </w:pPr>
            <w:r>
              <w:rPr>
                <w:rFonts w:ascii="Arial" w:hAnsi="Arial" w:cs="Arial"/>
              </w:rPr>
              <w:t>Cheryl left with open question</w:t>
            </w:r>
            <w:r w:rsidR="00471B4C">
              <w:rPr>
                <w:rFonts w:ascii="Arial" w:hAnsi="Arial" w:cs="Arial"/>
              </w:rPr>
              <w:t>s</w:t>
            </w:r>
            <w:r>
              <w:rPr>
                <w:rFonts w:ascii="Arial" w:hAnsi="Arial" w:cs="Arial"/>
              </w:rPr>
              <w:t xml:space="preserve">: </w:t>
            </w:r>
          </w:p>
          <w:p w14:paraId="442A9F2B" w14:textId="73B2BA4D" w:rsidR="004635A0" w:rsidRDefault="009B3B25" w:rsidP="00471B4C">
            <w:pPr>
              <w:pStyle w:val="ListParagraph"/>
              <w:numPr>
                <w:ilvl w:val="0"/>
                <w:numId w:val="31"/>
              </w:numPr>
              <w:rPr>
                <w:rFonts w:ascii="Arial" w:hAnsi="Arial" w:cs="Arial"/>
              </w:rPr>
            </w:pPr>
            <w:r w:rsidRPr="00471B4C">
              <w:rPr>
                <w:rFonts w:ascii="Arial" w:hAnsi="Arial" w:cs="Arial"/>
              </w:rPr>
              <w:t xml:space="preserve">If CQC were to inspect in January, do you have enough information as a PB, </w:t>
            </w:r>
            <w:r w:rsidR="00471B4C">
              <w:rPr>
                <w:rFonts w:ascii="Arial" w:hAnsi="Arial" w:cs="Arial"/>
              </w:rPr>
              <w:t xml:space="preserve">around </w:t>
            </w:r>
            <w:r w:rsidRPr="00471B4C">
              <w:rPr>
                <w:rFonts w:ascii="Arial" w:hAnsi="Arial" w:cs="Arial"/>
              </w:rPr>
              <w:t>your role</w:t>
            </w:r>
            <w:r w:rsidR="00471B4C">
              <w:rPr>
                <w:rFonts w:ascii="Arial" w:hAnsi="Arial" w:cs="Arial"/>
              </w:rPr>
              <w:t xml:space="preserve">, </w:t>
            </w:r>
            <w:r w:rsidR="00471B4C" w:rsidRPr="00471B4C">
              <w:rPr>
                <w:rFonts w:ascii="Arial" w:hAnsi="Arial" w:cs="Arial"/>
              </w:rPr>
              <w:t>how the Council delivers on its Care Act duties</w:t>
            </w:r>
            <w:r w:rsidR="00471B4C">
              <w:rPr>
                <w:rFonts w:ascii="Arial" w:hAnsi="Arial" w:cs="Arial"/>
              </w:rPr>
              <w:t>?</w:t>
            </w:r>
          </w:p>
          <w:p w14:paraId="66312A64" w14:textId="66574325" w:rsidR="00471B4C" w:rsidRPr="00471B4C" w:rsidRDefault="00471B4C" w:rsidP="00471B4C">
            <w:pPr>
              <w:pStyle w:val="ListParagraph"/>
              <w:numPr>
                <w:ilvl w:val="0"/>
                <w:numId w:val="31"/>
              </w:numPr>
              <w:rPr>
                <w:rFonts w:ascii="Arial" w:hAnsi="Arial" w:cs="Arial"/>
              </w:rPr>
            </w:pPr>
            <w:r>
              <w:rPr>
                <w:rFonts w:ascii="Arial" w:hAnsi="Arial" w:cs="Arial"/>
              </w:rPr>
              <w:t>Do you feel if you were asked by inspectors that you could briefly summarise ASC’s strengths, areas for improvement and challenges?</w:t>
            </w:r>
          </w:p>
          <w:p w14:paraId="77FB10EC" w14:textId="77777777" w:rsidR="004571F5" w:rsidRPr="007A2A06" w:rsidRDefault="004571F5" w:rsidP="004571F5">
            <w:pPr>
              <w:rPr>
                <w:rFonts w:ascii="Arial" w:hAnsi="Arial" w:cs="Arial"/>
              </w:rPr>
            </w:pPr>
          </w:p>
          <w:p w14:paraId="6D8A7B8A" w14:textId="596A4D46" w:rsidR="004635A0" w:rsidRPr="007A2A06" w:rsidRDefault="00471B4C" w:rsidP="008D4F12">
            <w:pPr>
              <w:pStyle w:val="Default"/>
              <w:rPr>
                <w:color w:val="auto"/>
                <w:sz w:val="22"/>
                <w:szCs w:val="22"/>
              </w:rPr>
            </w:pPr>
            <w:r>
              <w:t xml:space="preserve">Lots more in the slide pack, if you do have any questions, please don’t hesitate to contact: </w:t>
            </w:r>
            <w:hyperlink r:id="rId13" w:history="1">
              <w:r w:rsidRPr="009D2623">
                <w:rPr>
                  <w:rStyle w:val="Hyperlink"/>
                  <w:sz w:val="22"/>
                  <w:szCs w:val="22"/>
                </w:rPr>
                <w:t>Cheryl.hampson@gloucestershire.gov.uk</w:t>
              </w:r>
            </w:hyperlink>
          </w:p>
          <w:p w14:paraId="12D0FB7E" w14:textId="77777777" w:rsidR="007A2A06" w:rsidRDefault="007A2A06" w:rsidP="008D4F12">
            <w:pPr>
              <w:pStyle w:val="Default"/>
              <w:rPr>
                <w:color w:val="auto"/>
                <w:sz w:val="22"/>
                <w:szCs w:val="22"/>
              </w:rPr>
            </w:pPr>
          </w:p>
          <w:p w14:paraId="693E34DD" w14:textId="359AB9FE" w:rsidR="00486A61" w:rsidRDefault="00486A61" w:rsidP="008D4F12">
            <w:pPr>
              <w:pStyle w:val="Default"/>
              <w:rPr>
                <w:color w:val="auto"/>
                <w:sz w:val="22"/>
                <w:szCs w:val="22"/>
              </w:rPr>
            </w:pPr>
            <w:r>
              <w:rPr>
                <w:color w:val="auto"/>
                <w:sz w:val="22"/>
                <w:szCs w:val="22"/>
              </w:rPr>
              <w:t>Next steps – improvement plan and sharing wider with PBs and others.</w:t>
            </w:r>
          </w:p>
          <w:p w14:paraId="2B08842F" w14:textId="77777777" w:rsidR="00486A61" w:rsidRDefault="00486A61" w:rsidP="008D4F12">
            <w:pPr>
              <w:pStyle w:val="Default"/>
              <w:rPr>
                <w:color w:val="auto"/>
                <w:sz w:val="22"/>
                <w:szCs w:val="22"/>
              </w:rPr>
            </w:pPr>
          </w:p>
          <w:p w14:paraId="76723573" w14:textId="26A05267" w:rsidR="007072C8" w:rsidRDefault="007072C8" w:rsidP="008D4F12">
            <w:pPr>
              <w:pStyle w:val="Default"/>
              <w:rPr>
                <w:color w:val="auto"/>
                <w:sz w:val="22"/>
                <w:szCs w:val="22"/>
              </w:rPr>
            </w:pPr>
            <w:r>
              <w:rPr>
                <w:color w:val="auto"/>
                <w:sz w:val="22"/>
                <w:szCs w:val="22"/>
              </w:rPr>
              <w:t>Cheryl’s presentation and attached separately.</w:t>
            </w:r>
          </w:p>
          <w:p w14:paraId="2A9DA3F1" w14:textId="77777777" w:rsidR="007072C8" w:rsidRDefault="007072C8" w:rsidP="008D4F12">
            <w:pPr>
              <w:pStyle w:val="Default"/>
              <w:rPr>
                <w:color w:val="auto"/>
                <w:sz w:val="22"/>
                <w:szCs w:val="22"/>
              </w:rPr>
            </w:pPr>
          </w:p>
          <w:p w14:paraId="79E39EFD" w14:textId="0D846A4B" w:rsidR="007A2A06" w:rsidRPr="007A2A06" w:rsidRDefault="007072C8" w:rsidP="008D4F12">
            <w:pPr>
              <w:pStyle w:val="Default"/>
              <w:rPr>
                <w:color w:val="auto"/>
                <w:sz w:val="22"/>
                <w:szCs w:val="22"/>
              </w:rPr>
            </w:pPr>
            <w:r>
              <w:object w:dxaOrig="1504" w:dyaOrig="982" w14:anchorId="3A84A395">
                <v:shape id="_x0000_i1027" type="#_x0000_t75" style="width:75pt;height:48.75pt" o:ole="">
                  <v:imagedata r:id="rId14" o:title=""/>
                </v:shape>
                <o:OLEObject Type="Embed" ProgID="AcroExch.Document.DC" ShapeID="_x0000_i1027" DrawAspect="Icon" ObjectID="_1764398621" r:id="rId15"/>
              </w:object>
            </w:r>
          </w:p>
          <w:p w14:paraId="3199D6B4" w14:textId="0B07B7D0" w:rsidR="004571F5" w:rsidRPr="007A2A06" w:rsidRDefault="004571F5" w:rsidP="00052021">
            <w:pPr>
              <w:pStyle w:val="Default"/>
              <w:rPr>
                <w:color w:val="auto"/>
                <w:sz w:val="22"/>
                <w:szCs w:val="22"/>
              </w:rPr>
            </w:pPr>
          </w:p>
        </w:tc>
      </w:tr>
      <w:tr w:rsidR="008D4F12" w:rsidRPr="001F1CB4" w14:paraId="5EFC962D" w14:textId="77777777" w:rsidTr="00CA55C1">
        <w:trPr>
          <w:trHeight w:val="971"/>
        </w:trPr>
        <w:tc>
          <w:tcPr>
            <w:tcW w:w="1217" w:type="dxa"/>
          </w:tcPr>
          <w:p w14:paraId="2A17A156" w14:textId="5C856F68" w:rsidR="008D4F12" w:rsidRPr="00153C36" w:rsidRDefault="00153C36" w:rsidP="00153C36">
            <w:pPr>
              <w:rPr>
                <w:rFonts w:ascii="Arial" w:hAnsi="Arial" w:cs="Arial"/>
                <w:b/>
                <w:bCs/>
              </w:rPr>
            </w:pPr>
            <w:r>
              <w:rPr>
                <w:rFonts w:ascii="Arial" w:hAnsi="Arial" w:cs="Arial"/>
                <w:b/>
                <w:bCs/>
              </w:rPr>
              <w:lastRenderedPageBreak/>
              <w:t>5)</w:t>
            </w:r>
          </w:p>
        </w:tc>
        <w:tc>
          <w:tcPr>
            <w:tcW w:w="9699" w:type="dxa"/>
          </w:tcPr>
          <w:p w14:paraId="4F9BA477" w14:textId="77777777" w:rsidR="008D4F12" w:rsidRDefault="008D4F12" w:rsidP="008D4F12">
            <w:pPr>
              <w:pStyle w:val="Default"/>
              <w:rPr>
                <w:b/>
                <w:bCs/>
                <w:sz w:val="22"/>
                <w:szCs w:val="22"/>
              </w:rPr>
            </w:pPr>
            <w:r w:rsidRPr="00B943E8">
              <w:rPr>
                <w:b/>
                <w:bCs/>
                <w:sz w:val="22"/>
                <w:szCs w:val="22"/>
              </w:rPr>
              <w:t>Outstanding Actions</w:t>
            </w:r>
          </w:p>
          <w:p w14:paraId="4F57B9B3" w14:textId="15573F6C" w:rsidR="00973E88" w:rsidRPr="004076F6" w:rsidRDefault="00973E88" w:rsidP="00973E88">
            <w:pPr>
              <w:pStyle w:val="Default"/>
              <w:numPr>
                <w:ilvl w:val="0"/>
                <w:numId w:val="21"/>
              </w:numPr>
              <w:rPr>
                <w:b/>
                <w:bCs/>
                <w:sz w:val="22"/>
                <w:szCs w:val="22"/>
              </w:rPr>
            </w:pPr>
            <w:r w:rsidRPr="004076F6">
              <w:rPr>
                <w:b/>
                <w:bCs/>
                <w:sz w:val="22"/>
                <w:szCs w:val="22"/>
              </w:rPr>
              <w:t>LGA Peer Review</w:t>
            </w:r>
            <w:r>
              <w:rPr>
                <w:sz w:val="22"/>
                <w:szCs w:val="22"/>
              </w:rPr>
              <w:t xml:space="preserve"> – participants details forwarded to the organisers &amp; feedback given around not inviting general public to the sessions (completed).</w:t>
            </w:r>
          </w:p>
          <w:p w14:paraId="737BE7C8" w14:textId="77777777" w:rsidR="00973E88" w:rsidRPr="004076F6" w:rsidRDefault="00973E88" w:rsidP="00973E88">
            <w:pPr>
              <w:pStyle w:val="Default"/>
              <w:numPr>
                <w:ilvl w:val="0"/>
                <w:numId w:val="21"/>
              </w:numPr>
              <w:rPr>
                <w:b/>
                <w:bCs/>
                <w:sz w:val="22"/>
                <w:szCs w:val="22"/>
              </w:rPr>
            </w:pPr>
            <w:r w:rsidRPr="004076F6">
              <w:rPr>
                <w:b/>
                <w:bCs/>
                <w:sz w:val="22"/>
                <w:szCs w:val="22"/>
              </w:rPr>
              <w:t>Covid guidance</w:t>
            </w:r>
            <w:r>
              <w:rPr>
                <w:sz w:val="22"/>
                <w:szCs w:val="22"/>
              </w:rPr>
              <w:t xml:space="preserve"> – circulated to the PB and Neurology Sub Group. (completed)</w:t>
            </w:r>
          </w:p>
          <w:p w14:paraId="7377E91A" w14:textId="77777777" w:rsidR="00973E88" w:rsidRDefault="00973E88" w:rsidP="00973E88">
            <w:pPr>
              <w:pStyle w:val="Default"/>
              <w:numPr>
                <w:ilvl w:val="0"/>
                <w:numId w:val="21"/>
              </w:numPr>
              <w:rPr>
                <w:b/>
                <w:bCs/>
                <w:sz w:val="22"/>
                <w:szCs w:val="22"/>
              </w:rPr>
            </w:pPr>
            <w:r>
              <w:rPr>
                <w:b/>
                <w:bCs/>
                <w:sz w:val="22"/>
                <w:szCs w:val="22"/>
              </w:rPr>
              <w:t>Advocacy:</w:t>
            </w:r>
          </w:p>
          <w:p w14:paraId="5A36779D" w14:textId="73569ED7" w:rsidR="00973E88" w:rsidRPr="00E6606C" w:rsidRDefault="00973E88" w:rsidP="00973E88">
            <w:pPr>
              <w:pStyle w:val="Default"/>
              <w:numPr>
                <w:ilvl w:val="2"/>
                <w:numId w:val="13"/>
              </w:numPr>
              <w:ind w:left="1085"/>
              <w:rPr>
                <w:sz w:val="22"/>
                <w:szCs w:val="22"/>
              </w:rPr>
            </w:pPr>
            <w:r w:rsidRPr="00E6606C">
              <w:rPr>
                <w:sz w:val="22"/>
                <w:szCs w:val="22"/>
              </w:rPr>
              <w:lastRenderedPageBreak/>
              <w:t xml:space="preserve">Danielle to take feedback to Nikki Smith.  </w:t>
            </w:r>
          </w:p>
          <w:p w14:paraId="7697B4E6" w14:textId="0E775A31" w:rsidR="00973E88" w:rsidRPr="00E6606C" w:rsidRDefault="00973E88" w:rsidP="00973E88">
            <w:pPr>
              <w:pStyle w:val="Default"/>
              <w:numPr>
                <w:ilvl w:val="2"/>
                <w:numId w:val="13"/>
              </w:numPr>
              <w:ind w:left="1085"/>
              <w:rPr>
                <w:sz w:val="22"/>
                <w:szCs w:val="22"/>
              </w:rPr>
            </w:pPr>
            <w:r w:rsidRPr="00E6606C">
              <w:rPr>
                <w:sz w:val="22"/>
                <w:szCs w:val="22"/>
              </w:rPr>
              <w:t>Jacky will send Danielle some evidence to use for the discussion with Nikki and have further conversations with Danielle about some of the concerns raised.</w:t>
            </w:r>
          </w:p>
          <w:p w14:paraId="3503C6DA" w14:textId="3CFD64E4" w:rsidR="00973E88" w:rsidRPr="00E6606C" w:rsidRDefault="00973E88" w:rsidP="00973E88">
            <w:pPr>
              <w:pStyle w:val="Default"/>
              <w:numPr>
                <w:ilvl w:val="2"/>
                <w:numId w:val="13"/>
              </w:numPr>
              <w:ind w:left="1085"/>
              <w:rPr>
                <w:sz w:val="22"/>
                <w:szCs w:val="22"/>
              </w:rPr>
            </w:pPr>
            <w:r w:rsidRPr="00E6606C">
              <w:rPr>
                <w:sz w:val="22"/>
                <w:szCs w:val="22"/>
              </w:rPr>
              <w:t xml:space="preserve">Lara to feedback comments to Contract Manager in Commissioning, Bernadette Cuddy. </w:t>
            </w:r>
          </w:p>
          <w:p w14:paraId="6CF0773A" w14:textId="2A8EC310" w:rsidR="00973E88" w:rsidRPr="00E6606C" w:rsidRDefault="00973E88" w:rsidP="00973E88">
            <w:pPr>
              <w:pStyle w:val="Default"/>
              <w:numPr>
                <w:ilvl w:val="2"/>
                <w:numId w:val="13"/>
              </w:numPr>
              <w:ind w:left="1085"/>
              <w:rPr>
                <w:sz w:val="22"/>
                <w:szCs w:val="22"/>
              </w:rPr>
            </w:pPr>
            <w:r w:rsidRPr="00E6606C">
              <w:rPr>
                <w:sz w:val="22"/>
                <w:szCs w:val="22"/>
              </w:rPr>
              <w:t>Vicci to set up a meeting with Danielle to discuss Peer Advocacy.</w:t>
            </w:r>
          </w:p>
          <w:p w14:paraId="601AEAB3" w14:textId="77777777" w:rsidR="00973E88" w:rsidRDefault="00973E88" w:rsidP="00973E88">
            <w:pPr>
              <w:pStyle w:val="Default"/>
              <w:numPr>
                <w:ilvl w:val="0"/>
                <w:numId w:val="21"/>
              </w:numPr>
              <w:rPr>
                <w:b/>
                <w:bCs/>
                <w:sz w:val="22"/>
                <w:szCs w:val="22"/>
              </w:rPr>
            </w:pPr>
            <w:r>
              <w:rPr>
                <w:b/>
                <w:bCs/>
                <w:sz w:val="22"/>
                <w:szCs w:val="22"/>
              </w:rPr>
              <w:t>Highways</w:t>
            </w:r>
            <w:r>
              <w:rPr>
                <w:sz w:val="22"/>
                <w:szCs w:val="22"/>
              </w:rPr>
              <w:t xml:space="preserve"> – Louise to approach for representative to attend future meeting.</w:t>
            </w:r>
            <w:r>
              <w:rPr>
                <w:b/>
                <w:bCs/>
                <w:sz w:val="22"/>
                <w:szCs w:val="22"/>
              </w:rPr>
              <w:t xml:space="preserve"> </w:t>
            </w:r>
          </w:p>
          <w:p w14:paraId="06906423" w14:textId="77777777" w:rsidR="008D4F12" w:rsidRPr="00973E88" w:rsidRDefault="00973E88" w:rsidP="00973E88">
            <w:pPr>
              <w:pStyle w:val="Default"/>
              <w:numPr>
                <w:ilvl w:val="0"/>
                <w:numId w:val="21"/>
              </w:numPr>
              <w:rPr>
                <w:b/>
                <w:bCs/>
                <w:sz w:val="22"/>
                <w:szCs w:val="22"/>
              </w:rPr>
            </w:pPr>
            <w:r>
              <w:rPr>
                <w:b/>
                <w:bCs/>
                <w:sz w:val="22"/>
                <w:szCs w:val="22"/>
              </w:rPr>
              <w:t>Accessible Taxis</w:t>
            </w:r>
            <w:r>
              <w:rPr>
                <w:sz w:val="22"/>
                <w:szCs w:val="22"/>
              </w:rPr>
              <w:t xml:space="preserve"> – Louise contacted Tom Main around </w:t>
            </w:r>
            <w:r w:rsidRPr="00E6606C">
              <w:rPr>
                <w:sz w:val="22"/>
                <w:szCs w:val="22"/>
              </w:rPr>
              <w:t>meeting discussion and suggestion of grants to help adapt taxis</w:t>
            </w:r>
            <w:r>
              <w:rPr>
                <w:sz w:val="22"/>
                <w:szCs w:val="22"/>
              </w:rPr>
              <w:t xml:space="preserve">. (completed) </w:t>
            </w:r>
          </w:p>
          <w:p w14:paraId="67952014" w14:textId="14D180E7" w:rsidR="00973E88" w:rsidRPr="00973E88" w:rsidRDefault="00973E88" w:rsidP="00973E88">
            <w:pPr>
              <w:pStyle w:val="Default"/>
              <w:ind w:left="360"/>
              <w:rPr>
                <w:b/>
                <w:bCs/>
                <w:sz w:val="22"/>
                <w:szCs w:val="22"/>
              </w:rPr>
            </w:pPr>
          </w:p>
        </w:tc>
      </w:tr>
      <w:tr w:rsidR="00901D07" w:rsidRPr="00863851" w14:paraId="4B6301E8" w14:textId="77777777" w:rsidTr="00CA55C1">
        <w:tc>
          <w:tcPr>
            <w:tcW w:w="1217" w:type="dxa"/>
          </w:tcPr>
          <w:p w14:paraId="392611DC" w14:textId="77777777" w:rsidR="00901D07" w:rsidRDefault="00153C36" w:rsidP="00901D07">
            <w:pPr>
              <w:rPr>
                <w:rFonts w:ascii="Arial" w:hAnsi="Arial" w:cs="Arial"/>
                <w:b/>
                <w:bCs/>
                <w:color w:val="000000"/>
              </w:rPr>
            </w:pPr>
            <w:r>
              <w:rPr>
                <w:rFonts w:ascii="Arial" w:hAnsi="Arial" w:cs="Arial"/>
                <w:b/>
                <w:bCs/>
                <w:color w:val="000000"/>
              </w:rPr>
              <w:lastRenderedPageBreak/>
              <w:t>6)</w:t>
            </w:r>
          </w:p>
          <w:p w14:paraId="6F5C7AFC" w14:textId="77777777" w:rsidR="00153C36" w:rsidRDefault="00153C36" w:rsidP="00901D07">
            <w:pPr>
              <w:rPr>
                <w:rFonts w:ascii="Arial" w:hAnsi="Arial" w:cs="Arial"/>
                <w:b/>
                <w:bCs/>
                <w:color w:val="000000"/>
              </w:rPr>
            </w:pPr>
          </w:p>
          <w:p w14:paraId="3F712CFC" w14:textId="77777777" w:rsidR="00153C36" w:rsidRDefault="00153C36" w:rsidP="00901D07">
            <w:pPr>
              <w:rPr>
                <w:rFonts w:ascii="Arial" w:hAnsi="Arial" w:cs="Arial"/>
                <w:b/>
                <w:bCs/>
                <w:color w:val="000000"/>
              </w:rPr>
            </w:pPr>
          </w:p>
          <w:p w14:paraId="3188D81D" w14:textId="77777777" w:rsidR="00153C36" w:rsidRDefault="00153C36" w:rsidP="00901D07">
            <w:pPr>
              <w:rPr>
                <w:rFonts w:ascii="Arial" w:hAnsi="Arial" w:cs="Arial"/>
                <w:b/>
                <w:bCs/>
                <w:color w:val="000000"/>
              </w:rPr>
            </w:pPr>
          </w:p>
          <w:p w14:paraId="0D436981" w14:textId="77777777" w:rsidR="00153C36" w:rsidRDefault="00153C36" w:rsidP="00901D07">
            <w:pPr>
              <w:rPr>
                <w:rFonts w:ascii="Arial" w:hAnsi="Arial" w:cs="Arial"/>
                <w:b/>
                <w:bCs/>
                <w:color w:val="000000"/>
              </w:rPr>
            </w:pPr>
          </w:p>
          <w:p w14:paraId="3E2B1F96" w14:textId="77777777" w:rsidR="00153C36" w:rsidRDefault="00153C36" w:rsidP="00901D07">
            <w:pPr>
              <w:rPr>
                <w:rFonts w:ascii="Arial" w:hAnsi="Arial" w:cs="Arial"/>
                <w:b/>
                <w:bCs/>
                <w:color w:val="000000"/>
              </w:rPr>
            </w:pPr>
          </w:p>
          <w:p w14:paraId="7B05F67B" w14:textId="77777777" w:rsidR="00153C36" w:rsidRDefault="00153C36" w:rsidP="00901D07">
            <w:pPr>
              <w:rPr>
                <w:rFonts w:ascii="Arial" w:hAnsi="Arial" w:cs="Arial"/>
                <w:b/>
                <w:bCs/>
                <w:color w:val="000000"/>
              </w:rPr>
            </w:pPr>
          </w:p>
          <w:p w14:paraId="26AD440F" w14:textId="77777777" w:rsidR="00153C36" w:rsidRDefault="00153C36" w:rsidP="00901D07">
            <w:pPr>
              <w:rPr>
                <w:rFonts w:ascii="Arial" w:hAnsi="Arial" w:cs="Arial"/>
                <w:b/>
                <w:bCs/>
                <w:color w:val="000000"/>
              </w:rPr>
            </w:pPr>
          </w:p>
          <w:p w14:paraId="327FC1F2" w14:textId="77777777" w:rsidR="00153C36" w:rsidRDefault="00153C36" w:rsidP="00901D07">
            <w:pPr>
              <w:rPr>
                <w:rFonts w:ascii="Arial" w:hAnsi="Arial" w:cs="Arial"/>
                <w:b/>
                <w:bCs/>
                <w:color w:val="000000"/>
              </w:rPr>
            </w:pPr>
          </w:p>
          <w:p w14:paraId="0123D3B6" w14:textId="77777777" w:rsidR="00153C36" w:rsidRDefault="00153C36" w:rsidP="00901D07">
            <w:pPr>
              <w:rPr>
                <w:rFonts w:ascii="Arial" w:hAnsi="Arial" w:cs="Arial"/>
                <w:b/>
                <w:bCs/>
                <w:color w:val="000000"/>
              </w:rPr>
            </w:pPr>
          </w:p>
          <w:p w14:paraId="2C391C63" w14:textId="77777777" w:rsidR="00153C36" w:rsidRDefault="00153C36" w:rsidP="00901D07">
            <w:pPr>
              <w:rPr>
                <w:rFonts w:ascii="Arial" w:hAnsi="Arial" w:cs="Arial"/>
                <w:b/>
                <w:bCs/>
                <w:color w:val="000000"/>
              </w:rPr>
            </w:pPr>
          </w:p>
          <w:p w14:paraId="520B754E" w14:textId="77777777" w:rsidR="00153C36" w:rsidRDefault="00153C36" w:rsidP="00901D07">
            <w:pPr>
              <w:rPr>
                <w:rFonts w:ascii="Arial" w:hAnsi="Arial" w:cs="Arial"/>
                <w:b/>
                <w:bCs/>
                <w:color w:val="000000"/>
              </w:rPr>
            </w:pPr>
          </w:p>
          <w:p w14:paraId="46BC2246" w14:textId="77777777" w:rsidR="00153C36" w:rsidRDefault="00153C36" w:rsidP="00901D07">
            <w:pPr>
              <w:rPr>
                <w:rFonts w:ascii="Arial" w:hAnsi="Arial" w:cs="Arial"/>
                <w:b/>
                <w:bCs/>
                <w:color w:val="000000"/>
              </w:rPr>
            </w:pPr>
          </w:p>
          <w:p w14:paraId="354401A3" w14:textId="77777777" w:rsidR="00153C36" w:rsidRDefault="00153C36" w:rsidP="00901D07">
            <w:pPr>
              <w:rPr>
                <w:rFonts w:ascii="Arial" w:hAnsi="Arial" w:cs="Arial"/>
                <w:b/>
                <w:bCs/>
                <w:color w:val="000000"/>
              </w:rPr>
            </w:pPr>
          </w:p>
          <w:p w14:paraId="4587C74B" w14:textId="77777777" w:rsidR="00153C36" w:rsidRDefault="00153C36" w:rsidP="00901D07">
            <w:pPr>
              <w:rPr>
                <w:rFonts w:ascii="Arial" w:hAnsi="Arial" w:cs="Arial"/>
                <w:b/>
                <w:bCs/>
                <w:color w:val="000000"/>
              </w:rPr>
            </w:pPr>
          </w:p>
          <w:p w14:paraId="5533B27D" w14:textId="77777777" w:rsidR="00153C36" w:rsidRDefault="00153C36" w:rsidP="00901D07">
            <w:pPr>
              <w:rPr>
                <w:rFonts w:ascii="Arial" w:hAnsi="Arial" w:cs="Arial"/>
                <w:b/>
                <w:bCs/>
                <w:color w:val="000000"/>
              </w:rPr>
            </w:pPr>
          </w:p>
          <w:p w14:paraId="07A7DE25" w14:textId="77777777" w:rsidR="00153C36" w:rsidRDefault="00153C36" w:rsidP="00901D07">
            <w:pPr>
              <w:rPr>
                <w:rFonts w:ascii="Arial" w:hAnsi="Arial" w:cs="Arial"/>
                <w:b/>
                <w:bCs/>
                <w:color w:val="000000"/>
              </w:rPr>
            </w:pPr>
          </w:p>
          <w:p w14:paraId="397E5FA1" w14:textId="77777777" w:rsidR="00153C36" w:rsidRDefault="00153C36" w:rsidP="00901D07">
            <w:pPr>
              <w:rPr>
                <w:rFonts w:ascii="Arial" w:hAnsi="Arial" w:cs="Arial"/>
                <w:b/>
                <w:bCs/>
                <w:color w:val="000000"/>
              </w:rPr>
            </w:pPr>
          </w:p>
          <w:p w14:paraId="46C90822" w14:textId="77777777" w:rsidR="00153C36" w:rsidRDefault="00153C36" w:rsidP="00901D07">
            <w:pPr>
              <w:rPr>
                <w:rFonts w:ascii="Arial" w:hAnsi="Arial" w:cs="Arial"/>
                <w:b/>
                <w:bCs/>
                <w:color w:val="000000"/>
              </w:rPr>
            </w:pPr>
          </w:p>
          <w:p w14:paraId="13F63C70" w14:textId="77777777" w:rsidR="00153C36" w:rsidRDefault="00153C36" w:rsidP="00901D07">
            <w:pPr>
              <w:rPr>
                <w:rFonts w:ascii="Arial" w:hAnsi="Arial" w:cs="Arial"/>
                <w:b/>
                <w:bCs/>
                <w:color w:val="000000"/>
              </w:rPr>
            </w:pPr>
          </w:p>
          <w:p w14:paraId="1102F739" w14:textId="77777777" w:rsidR="00153C36" w:rsidRDefault="00153C36" w:rsidP="00901D07">
            <w:pPr>
              <w:rPr>
                <w:rFonts w:ascii="Arial" w:hAnsi="Arial" w:cs="Arial"/>
                <w:b/>
                <w:bCs/>
                <w:color w:val="000000"/>
              </w:rPr>
            </w:pPr>
          </w:p>
          <w:p w14:paraId="7123A9E9" w14:textId="77777777" w:rsidR="00153C36" w:rsidRDefault="00153C36" w:rsidP="00901D07">
            <w:pPr>
              <w:rPr>
                <w:rFonts w:ascii="Arial" w:hAnsi="Arial" w:cs="Arial"/>
                <w:b/>
                <w:bCs/>
                <w:color w:val="000000"/>
              </w:rPr>
            </w:pPr>
          </w:p>
          <w:p w14:paraId="5786500B" w14:textId="77777777" w:rsidR="00153C36" w:rsidRDefault="00153C36" w:rsidP="00901D07">
            <w:pPr>
              <w:rPr>
                <w:rFonts w:ascii="Arial" w:hAnsi="Arial" w:cs="Arial"/>
                <w:b/>
                <w:bCs/>
                <w:color w:val="000000"/>
              </w:rPr>
            </w:pPr>
          </w:p>
          <w:p w14:paraId="2AEC20FB" w14:textId="77777777" w:rsidR="00153C36" w:rsidRDefault="00153C36" w:rsidP="00901D07">
            <w:pPr>
              <w:rPr>
                <w:rFonts w:ascii="Arial" w:hAnsi="Arial" w:cs="Arial"/>
                <w:b/>
                <w:bCs/>
                <w:color w:val="000000"/>
              </w:rPr>
            </w:pPr>
          </w:p>
          <w:p w14:paraId="5BF06DF4" w14:textId="77777777" w:rsidR="00153C36" w:rsidRDefault="00153C36" w:rsidP="00901D07">
            <w:pPr>
              <w:rPr>
                <w:rFonts w:ascii="Arial" w:hAnsi="Arial" w:cs="Arial"/>
                <w:b/>
                <w:bCs/>
                <w:color w:val="000000"/>
              </w:rPr>
            </w:pPr>
          </w:p>
          <w:p w14:paraId="5583320D" w14:textId="77777777" w:rsidR="00153C36" w:rsidRDefault="00153C36" w:rsidP="00901D07">
            <w:pPr>
              <w:rPr>
                <w:rFonts w:ascii="Arial" w:hAnsi="Arial" w:cs="Arial"/>
                <w:b/>
                <w:bCs/>
                <w:color w:val="000000"/>
              </w:rPr>
            </w:pPr>
          </w:p>
          <w:p w14:paraId="73123D50" w14:textId="77777777" w:rsidR="00153C36" w:rsidRDefault="00153C36" w:rsidP="00901D07">
            <w:pPr>
              <w:rPr>
                <w:rFonts w:ascii="Arial" w:hAnsi="Arial" w:cs="Arial"/>
                <w:b/>
                <w:bCs/>
                <w:color w:val="000000"/>
              </w:rPr>
            </w:pPr>
          </w:p>
          <w:p w14:paraId="7B533909" w14:textId="77777777" w:rsidR="00153C36" w:rsidRDefault="00153C36" w:rsidP="00901D07">
            <w:pPr>
              <w:rPr>
                <w:rFonts w:ascii="Arial" w:hAnsi="Arial" w:cs="Arial"/>
                <w:b/>
                <w:bCs/>
                <w:color w:val="000000"/>
              </w:rPr>
            </w:pPr>
          </w:p>
          <w:p w14:paraId="5E091D7E" w14:textId="77777777" w:rsidR="00153C36" w:rsidRDefault="00153C36" w:rsidP="00901D07">
            <w:pPr>
              <w:rPr>
                <w:rFonts w:ascii="Arial" w:hAnsi="Arial" w:cs="Arial"/>
                <w:b/>
                <w:bCs/>
                <w:color w:val="000000"/>
              </w:rPr>
            </w:pPr>
          </w:p>
          <w:p w14:paraId="5ED5A302" w14:textId="77777777" w:rsidR="00153C36" w:rsidRDefault="00153C36" w:rsidP="00901D07">
            <w:pPr>
              <w:rPr>
                <w:rFonts w:ascii="Arial" w:hAnsi="Arial" w:cs="Arial"/>
                <w:b/>
                <w:bCs/>
                <w:color w:val="000000"/>
              </w:rPr>
            </w:pPr>
          </w:p>
          <w:p w14:paraId="2E3CB9E0" w14:textId="77777777" w:rsidR="00153C36" w:rsidRDefault="00153C36" w:rsidP="00901D07">
            <w:pPr>
              <w:rPr>
                <w:rFonts w:ascii="Arial" w:hAnsi="Arial" w:cs="Arial"/>
                <w:b/>
                <w:bCs/>
                <w:color w:val="000000"/>
              </w:rPr>
            </w:pPr>
          </w:p>
          <w:p w14:paraId="06A36057" w14:textId="77777777" w:rsidR="00153C36" w:rsidRDefault="00153C36" w:rsidP="00901D07">
            <w:pPr>
              <w:rPr>
                <w:rFonts w:ascii="Arial" w:hAnsi="Arial" w:cs="Arial"/>
                <w:b/>
                <w:bCs/>
                <w:color w:val="000000"/>
              </w:rPr>
            </w:pPr>
          </w:p>
          <w:p w14:paraId="38BAEA85" w14:textId="77777777" w:rsidR="00153C36" w:rsidRDefault="00153C36" w:rsidP="00901D07">
            <w:pPr>
              <w:rPr>
                <w:rFonts w:ascii="Arial" w:hAnsi="Arial" w:cs="Arial"/>
                <w:b/>
                <w:bCs/>
                <w:color w:val="000000"/>
              </w:rPr>
            </w:pPr>
          </w:p>
          <w:p w14:paraId="7029F4FD" w14:textId="77777777" w:rsidR="00153C36" w:rsidRDefault="00153C36" w:rsidP="00901D07">
            <w:pPr>
              <w:rPr>
                <w:rFonts w:ascii="Arial" w:hAnsi="Arial" w:cs="Arial"/>
                <w:b/>
                <w:bCs/>
                <w:color w:val="000000"/>
              </w:rPr>
            </w:pPr>
          </w:p>
          <w:p w14:paraId="20BA07C9" w14:textId="77777777" w:rsidR="00153C36" w:rsidRDefault="00153C36" w:rsidP="00901D07">
            <w:pPr>
              <w:rPr>
                <w:rFonts w:ascii="Arial" w:hAnsi="Arial" w:cs="Arial"/>
                <w:b/>
                <w:bCs/>
                <w:color w:val="000000"/>
              </w:rPr>
            </w:pPr>
          </w:p>
          <w:p w14:paraId="1961E84D" w14:textId="77777777" w:rsidR="00153C36" w:rsidRDefault="00153C36" w:rsidP="00901D07">
            <w:pPr>
              <w:rPr>
                <w:rFonts w:ascii="Arial" w:hAnsi="Arial" w:cs="Arial"/>
                <w:b/>
                <w:bCs/>
                <w:color w:val="000000"/>
              </w:rPr>
            </w:pPr>
          </w:p>
          <w:p w14:paraId="59F080A5" w14:textId="77777777" w:rsidR="00153C36" w:rsidRDefault="00153C36" w:rsidP="00901D07">
            <w:pPr>
              <w:rPr>
                <w:rFonts w:ascii="Arial" w:hAnsi="Arial" w:cs="Arial"/>
                <w:b/>
                <w:bCs/>
                <w:color w:val="000000"/>
              </w:rPr>
            </w:pPr>
          </w:p>
          <w:p w14:paraId="3CA65B66" w14:textId="77777777" w:rsidR="00153C36" w:rsidRDefault="00153C36" w:rsidP="00901D07">
            <w:pPr>
              <w:rPr>
                <w:rFonts w:ascii="Arial" w:hAnsi="Arial" w:cs="Arial"/>
                <w:b/>
                <w:bCs/>
                <w:color w:val="000000"/>
              </w:rPr>
            </w:pPr>
          </w:p>
          <w:p w14:paraId="775F62ED" w14:textId="77777777" w:rsidR="00153C36" w:rsidRDefault="00153C36" w:rsidP="00901D07">
            <w:pPr>
              <w:rPr>
                <w:rFonts w:ascii="Arial" w:hAnsi="Arial" w:cs="Arial"/>
                <w:b/>
                <w:bCs/>
                <w:color w:val="000000"/>
              </w:rPr>
            </w:pPr>
          </w:p>
          <w:p w14:paraId="73F8716C" w14:textId="77777777" w:rsidR="00153C36" w:rsidRDefault="00153C36" w:rsidP="00901D07">
            <w:pPr>
              <w:rPr>
                <w:rFonts w:ascii="Arial" w:hAnsi="Arial" w:cs="Arial"/>
                <w:b/>
                <w:bCs/>
                <w:color w:val="000000"/>
              </w:rPr>
            </w:pPr>
          </w:p>
          <w:p w14:paraId="1015DE8C" w14:textId="77777777" w:rsidR="00153C36" w:rsidRDefault="00153C36" w:rsidP="00901D07">
            <w:pPr>
              <w:rPr>
                <w:rFonts w:ascii="Arial" w:hAnsi="Arial" w:cs="Arial"/>
                <w:b/>
                <w:bCs/>
                <w:color w:val="000000"/>
              </w:rPr>
            </w:pPr>
          </w:p>
          <w:p w14:paraId="5EAB53DE" w14:textId="77777777" w:rsidR="00153C36" w:rsidRDefault="00153C36" w:rsidP="00901D07">
            <w:pPr>
              <w:rPr>
                <w:rFonts w:ascii="Arial" w:hAnsi="Arial" w:cs="Arial"/>
                <w:b/>
                <w:bCs/>
                <w:color w:val="000000"/>
              </w:rPr>
            </w:pPr>
          </w:p>
          <w:p w14:paraId="7EF7A240" w14:textId="77777777" w:rsidR="00153C36" w:rsidRDefault="00153C36" w:rsidP="00901D07">
            <w:pPr>
              <w:rPr>
                <w:rFonts w:ascii="Arial" w:hAnsi="Arial" w:cs="Arial"/>
                <w:b/>
                <w:bCs/>
                <w:color w:val="000000"/>
              </w:rPr>
            </w:pPr>
            <w:r>
              <w:rPr>
                <w:rFonts w:ascii="Arial" w:hAnsi="Arial" w:cs="Arial"/>
                <w:b/>
                <w:bCs/>
                <w:color w:val="000000"/>
              </w:rPr>
              <w:t>6)</w:t>
            </w:r>
          </w:p>
          <w:p w14:paraId="2B1BFF9D" w14:textId="77777777" w:rsidR="00651298" w:rsidRDefault="00651298" w:rsidP="00901D07">
            <w:pPr>
              <w:rPr>
                <w:rFonts w:ascii="Arial" w:hAnsi="Arial" w:cs="Arial"/>
                <w:b/>
                <w:bCs/>
                <w:color w:val="000000"/>
              </w:rPr>
            </w:pPr>
          </w:p>
          <w:p w14:paraId="21CF8677" w14:textId="77777777" w:rsidR="00651298" w:rsidRDefault="00651298" w:rsidP="00901D07">
            <w:pPr>
              <w:rPr>
                <w:rFonts w:ascii="Arial" w:hAnsi="Arial" w:cs="Arial"/>
                <w:b/>
                <w:bCs/>
                <w:color w:val="000000"/>
              </w:rPr>
            </w:pPr>
          </w:p>
          <w:p w14:paraId="3B0DFB40" w14:textId="77777777" w:rsidR="00651298" w:rsidRDefault="00651298" w:rsidP="00901D07">
            <w:pPr>
              <w:rPr>
                <w:rFonts w:ascii="Arial" w:hAnsi="Arial" w:cs="Arial"/>
                <w:b/>
                <w:bCs/>
                <w:color w:val="000000"/>
              </w:rPr>
            </w:pPr>
          </w:p>
          <w:p w14:paraId="3D9994C4" w14:textId="77777777" w:rsidR="00651298" w:rsidRDefault="00651298" w:rsidP="00901D07">
            <w:pPr>
              <w:rPr>
                <w:rFonts w:ascii="Arial" w:hAnsi="Arial" w:cs="Arial"/>
                <w:b/>
                <w:bCs/>
                <w:color w:val="000000"/>
              </w:rPr>
            </w:pPr>
          </w:p>
          <w:p w14:paraId="6B804BF9" w14:textId="77777777" w:rsidR="00651298" w:rsidRDefault="00651298" w:rsidP="00901D07">
            <w:pPr>
              <w:rPr>
                <w:rFonts w:ascii="Arial" w:hAnsi="Arial" w:cs="Arial"/>
                <w:b/>
                <w:bCs/>
                <w:color w:val="000000"/>
              </w:rPr>
            </w:pPr>
          </w:p>
          <w:p w14:paraId="0741E556" w14:textId="77777777" w:rsidR="00651298" w:rsidRDefault="00651298" w:rsidP="00901D07">
            <w:pPr>
              <w:rPr>
                <w:rFonts w:ascii="Arial" w:hAnsi="Arial" w:cs="Arial"/>
                <w:b/>
                <w:bCs/>
                <w:color w:val="000000"/>
              </w:rPr>
            </w:pPr>
          </w:p>
          <w:p w14:paraId="7440871B" w14:textId="77777777" w:rsidR="00651298" w:rsidRDefault="00651298" w:rsidP="00901D07">
            <w:pPr>
              <w:rPr>
                <w:rFonts w:ascii="Arial" w:hAnsi="Arial" w:cs="Arial"/>
                <w:b/>
                <w:bCs/>
                <w:color w:val="000000"/>
              </w:rPr>
            </w:pPr>
          </w:p>
          <w:p w14:paraId="1B643F87" w14:textId="77777777" w:rsidR="00651298" w:rsidRDefault="00651298" w:rsidP="00901D07">
            <w:pPr>
              <w:rPr>
                <w:rFonts w:ascii="Arial" w:hAnsi="Arial" w:cs="Arial"/>
                <w:b/>
                <w:bCs/>
                <w:color w:val="000000"/>
              </w:rPr>
            </w:pPr>
          </w:p>
          <w:p w14:paraId="5ECECB0C" w14:textId="77777777" w:rsidR="00651298" w:rsidRDefault="00651298" w:rsidP="00901D07">
            <w:pPr>
              <w:rPr>
                <w:rFonts w:ascii="Arial" w:hAnsi="Arial" w:cs="Arial"/>
                <w:b/>
                <w:bCs/>
                <w:color w:val="000000"/>
              </w:rPr>
            </w:pPr>
          </w:p>
          <w:p w14:paraId="2F74CE1C" w14:textId="77777777" w:rsidR="00651298" w:rsidRDefault="00651298" w:rsidP="00901D07">
            <w:pPr>
              <w:rPr>
                <w:rFonts w:ascii="Arial" w:hAnsi="Arial" w:cs="Arial"/>
                <w:b/>
                <w:bCs/>
                <w:color w:val="000000"/>
              </w:rPr>
            </w:pPr>
          </w:p>
          <w:p w14:paraId="29ACD4EF" w14:textId="77777777" w:rsidR="00651298" w:rsidRDefault="00651298" w:rsidP="00901D07">
            <w:pPr>
              <w:rPr>
                <w:rFonts w:ascii="Arial" w:hAnsi="Arial" w:cs="Arial"/>
                <w:b/>
                <w:bCs/>
                <w:color w:val="000000"/>
              </w:rPr>
            </w:pPr>
          </w:p>
          <w:p w14:paraId="3143CD12" w14:textId="77777777" w:rsidR="00651298" w:rsidRDefault="00651298" w:rsidP="00901D07">
            <w:pPr>
              <w:rPr>
                <w:rFonts w:ascii="Arial" w:hAnsi="Arial" w:cs="Arial"/>
                <w:b/>
                <w:bCs/>
                <w:color w:val="000000"/>
              </w:rPr>
            </w:pPr>
          </w:p>
          <w:p w14:paraId="6C2442AB" w14:textId="77777777" w:rsidR="00651298" w:rsidRDefault="00651298" w:rsidP="00901D07">
            <w:pPr>
              <w:rPr>
                <w:rFonts w:ascii="Arial" w:hAnsi="Arial" w:cs="Arial"/>
                <w:b/>
                <w:bCs/>
                <w:color w:val="000000"/>
              </w:rPr>
            </w:pPr>
          </w:p>
          <w:p w14:paraId="1E77FAE3" w14:textId="77777777" w:rsidR="00651298" w:rsidRDefault="00651298" w:rsidP="00901D07">
            <w:pPr>
              <w:rPr>
                <w:rFonts w:ascii="Arial" w:hAnsi="Arial" w:cs="Arial"/>
                <w:b/>
                <w:bCs/>
                <w:color w:val="000000"/>
              </w:rPr>
            </w:pPr>
          </w:p>
          <w:p w14:paraId="6FED9629" w14:textId="77777777" w:rsidR="00651298" w:rsidRDefault="00651298" w:rsidP="00901D07">
            <w:pPr>
              <w:rPr>
                <w:rFonts w:ascii="Arial" w:hAnsi="Arial" w:cs="Arial"/>
                <w:b/>
                <w:bCs/>
                <w:color w:val="000000"/>
              </w:rPr>
            </w:pPr>
          </w:p>
          <w:p w14:paraId="79816235" w14:textId="77777777" w:rsidR="00651298" w:rsidRDefault="00651298" w:rsidP="00901D07">
            <w:pPr>
              <w:rPr>
                <w:rFonts w:ascii="Arial" w:hAnsi="Arial" w:cs="Arial"/>
                <w:b/>
                <w:bCs/>
                <w:color w:val="000000"/>
              </w:rPr>
            </w:pPr>
          </w:p>
          <w:p w14:paraId="17EB73C4" w14:textId="77777777" w:rsidR="00651298" w:rsidRDefault="00651298" w:rsidP="00901D07">
            <w:pPr>
              <w:rPr>
                <w:rFonts w:ascii="Arial" w:hAnsi="Arial" w:cs="Arial"/>
                <w:b/>
                <w:bCs/>
                <w:color w:val="000000"/>
              </w:rPr>
            </w:pPr>
          </w:p>
          <w:p w14:paraId="25188942" w14:textId="77777777" w:rsidR="00651298" w:rsidRDefault="00651298" w:rsidP="00901D07">
            <w:pPr>
              <w:rPr>
                <w:rFonts w:ascii="Arial" w:hAnsi="Arial" w:cs="Arial"/>
                <w:b/>
                <w:bCs/>
                <w:color w:val="000000"/>
              </w:rPr>
            </w:pPr>
          </w:p>
          <w:p w14:paraId="4495383D" w14:textId="77777777" w:rsidR="00651298" w:rsidRDefault="00651298" w:rsidP="00901D07">
            <w:pPr>
              <w:rPr>
                <w:rFonts w:ascii="Arial" w:hAnsi="Arial" w:cs="Arial"/>
                <w:b/>
                <w:bCs/>
                <w:color w:val="000000"/>
              </w:rPr>
            </w:pPr>
          </w:p>
          <w:p w14:paraId="01EB87EB" w14:textId="77777777" w:rsidR="00651298" w:rsidRDefault="00651298" w:rsidP="00901D07">
            <w:pPr>
              <w:rPr>
                <w:rFonts w:ascii="Arial" w:hAnsi="Arial" w:cs="Arial"/>
                <w:b/>
                <w:bCs/>
                <w:color w:val="000000"/>
              </w:rPr>
            </w:pPr>
          </w:p>
          <w:p w14:paraId="3348B5C5" w14:textId="77777777" w:rsidR="00651298" w:rsidRDefault="00651298" w:rsidP="00901D07">
            <w:pPr>
              <w:rPr>
                <w:rFonts w:ascii="Arial" w:hAnsi="Arial" w:cs="Arial"/>
                <w:b/>
                <w:bCs/>
                <w:color w:val="000000"/>
              </w:rPr>
            </w:pPr>
          </w:p>
          <w:p w14:paraId="3EBCB9B0" w14:textId="77777777" w:rsidR="00651298" w:rsidRDefault="00651298" w:rsidP="00901D07">
            <w:pPr>
              <w:rPr>
                <w:rFonts w:ascii="Arial" w:hAnsi="Arial" w:cs="Arial"/>
                <w:b/>
                <w:bCs/>
                <w:color w:val="000000"/>
              </w:rPr>
            </w:pPr>
          </w:p>
          <w:p w14:paraId="6968F10A" w14:textId="77777777" w:rsidR="00651298" w:rsidRDefault="00651298" w:rsidP="00901D07">
            <w:pPr>
              <w:rPr>
                <w:rFonts w:ascii="Arial" w:hAnsi="Arial" w:cs="Arial"/>
                <w:b/>
                <w:bCs/>
                <w:color w:val="000000"/>
              </w:rPr>
            </w:pPr>
          </w:p>
          <w:p w14:paraId="202D7B7B" w14:textId="77777777" w:rsidR="00651298" w:rsidRDefault="00651298" w:rsidP="00901D07">
            <w:pPr>
              <w:rPr>
                <w:rFonts w:ascii="Arial" w:hAnsi="Arial" w:cs="Arial"/>
                <w:b/>
                <w:bCs/>
                <w:color w:val="000000"/>
              </w:rPr>
            </w:pPr>
          </w:p>
          <w:p w14:paraId="32AD8FA7" w14:textId="77777777" w:rsidR="00651298" w:rsidRDefault="00651298" w:rsidP="00901D07">
            <w:pPr>
              <w:rPr>
                <w:rFonts w:ascii="Arial" w:hAnsi="Arial" w:cs="Arial"/>
                <w:b/>
                <w:bCs/>
                <w:color w:val="000000"/>
              </w:rPr>
            </w:pPr>
          </w:p>
          <w:p w14:paraId="31CA98A1" w14:textId="77777777" w:rsidR="00651298" w:rsidRDefault="00651298" w:rsidP="00901D07">
            <w:pPr>
              <w:rPr>
                <w:rFonts w:ascii="Arial" w:hAnsi="Arial" w:cs="Arial"/>
                <w:b/>
                <w:bCs/>
                <w:color w:val="000000"/>
              </w:rPr>
            </w:pPr>
          </w:p>
          <w:p w14:paraId="0407F38F" w14:textId="77777777" w:rsidR="00651298" w:rsidRDefault="00651298" w:rsidP="00901D07">
            <w:pPr>
              <w:rPr>
                <w:rFonts w:ascii="Arial" w:hAnsi="Arial" w:cs="Arial"/>
                <w:b/>
                <w:bCs/>
                <w:color w:val="000000"/>
              </w:rPr>
            </w:pPr>
          </w:p>
          <w:p w14:paraId="5B5902ED" w14:textId="77777777" w:rsidR="00651298" w:rsidRDefault="00651298" w:rsidP="00901D07">
            <w:pPr>
              <w:rPr>
                <w:rFonts w:ascii="Arial" w:hAnsi="Arial" w:cs="Arial"/>
                <w:b/>
                <w:bCs/>
                <w:color w:val="000000"/>
              </w:rPr>
            </w:pPr>
          </w:p>
          <w:p w14:paraId="18BECEE9" w14:textId="77777777" w:rsidR="00651298" w:rsidRDefault="00651298" w:rsidP="00901D07">
            <w:pPr>
              <w:rPr>
                <w:rFonts w:ascii="Arial" w:hAnsi="Arial" w:cs="Arial"/>
                <w:b/>
                <w:bCs/>
                <w:color w:val="000000"/>
              </w:rPr>
            </w:pPr>
          </w:p>
          <w:p w14:paraId="0E15FFA4" w14:textId="77777777" w:rsidR="00651298" w:rsidRDefault="00651298" w:rsidP="00901D07">
            <w:pPr>
              <w:rPr>
                <w:rFonts w:ascii="Arial" w:hAnsi="Arial" w:cs="Arial"/>
                <w:b/>
                <w:bCs/>
                <w:color w:val="000000"/>
              </w:rPr>
            </w:pPr>
          </w:p>
          <w:p w14:paraId="0E80A331" w14:textId="77777777" w:rsidR="00651298" w:rsidRDefault="00651298" w:rsidP="00901D07">
            <w:pPr>
              <w:rPr>
                <w:rFonts w:ascii="Arial" w:hAnsi="Arial" w:cs="Arial"/>
                <w:b/>
                <w:bCs/>
                <w:color w:val="000000"/>
              </w:rPr>
            </w:pPr>
          </w:p>
          <w:p w14:paraId="6391ECE0" w14:textId="77777777" w:rsidR="00651298" w:rsidRDefault="00651298" w:rsidP="00901D07">
            <w:pPr>
              <w:rPr>
                <w:rFonts w:ascii="Arial" w:hAnsi="Arial" w:cs="Arial"/>
                <w:b/>
                <w:bCs/>
                <w:color w:val="000000"/>
              </w:rPr>
            </w:pPr>
          </w:p>
          <w:p w14:paraId="607C02C8" w14:textId="77777777" w:rsidR="00651298" w:rsidRDefault="00651298" w:rsidP="00901D07">
            <w:pPr>
              <w:rPr>
                <w:rFonts w:ascii="Arial" w:hAnsi="Arial" w:cs="Arial"/>
                <w:b/>
                <w:bCs/>
                <w:color w:val="000000"/>
              </w:rPr>
            </w:pPr>
          </w:p>
          <w:p w14:paraId="25100F03" w14:textId="77777777" w:rsidR="00651298" w:rsidRDefault="00651298" w:rsidP="00901D07">
            <w:pPr>
              <w:rPr>
                <w:rFonts w:ascii="Arial" w:hAnsi="Arial" w:cs="Arial"/>
                <w:b/>
                <w:bCs/>
                <w:color w:val="000000"/>
              </w:rPr>
            </w:pPr>
          </w:p>
          <w:p w14:paraId="0C9D2EEA" w14:textId="77777777" w:rsidR="00651298" w:rsidRDefault="00651298" w:rsidP="00901D07">
            <w:pPr>
              <w:rPr>
                <w:rFonts w:ascii="Arial" w:hAnsi="Arial" w:cs="Arial"/>
                <w:b/>
                <w:bCs/>
                <w:color w:val="000000"/>
              </w:rPr>
            </w:pPr>
          </w:p>
          <w:p w14:paraId="577AB283" w14:textId="77777777" w:rsidR="00651298" w:rsidRDefault="00651298" w:rsidP="00901D07">
            <w:pPr>
              <w:rPr>
                <w:rFonts w:ascii="Arial" w:hAnsi="Arial" w:cs="Arial"/>
                <w:b/>
                <w:bCs/>
                <w:color w:val="000000"/>
              </w:rPr>
            </w:pPr>
          </w:p>
          <w:p w14:paraId="59F489C1" w14:textId="77777777" w:rsidR="00651298" w:rsidRDefault="00651298" w:rsidP="00901D07">
            <w:pPr>
              <w:rPr>
                <w:rFonts w:ascii="Arial" w:hAnsi="Arial" w:cs="Arial"/>
                <w:b/>
                <w:bCs/>
                <w:color w:val="000000"/>
              </w:rPr>
            </w:pPr>
          </w:p>
          <w:p w14:paraId="0F0DF550" w14:textId="77777777" w:rsidR="00651298" w:rsidRDefault="00651298" w:rsidP="00901D07">
            <w:pPr>
              <w:rPr>
                <w:rFonts w:ascii="Arial" w:hAnsi="Arial" w:cs="Arial"/>
                <w:b/>
                <w:bCs/>
                <w:color w:val="000000"/>
              </w:rPr>
            </w:pPr>
          </w:p>
          <w:p w14:paraId="0B17E9E4" w14:textId="77777777" w:rsidR="00651298" w:rsidRDefault="00651298" w:rsidP="00901D07">
            <w:pPr>
              <w:rPr>
                <w:rFonts w:ascii="Arial" w:hAnsi="Arial" w:cs="Arial"/>
                <w:b/>
                <w:bCs/>
                <w:color w:val="000000"/>
              </w:rPr>
            </w:pPr>
          </w:p>
          <w:p w14:paraId="23C71A0B" w14:textId="77777777" w:rsidR="00651298" w:rsidRDefault="00651298" w:rsidP="00901D07">
            <w:pPr>
              <w:rPr>
                <w:rFonts w:ascii="Arial" w:hAnsi="Arial" w:cs="Arial"/>
                <w:b/>
                <w:bCs/>
                <w:color w:val="000000"/>
              </w:rPr>
            </w:pPr>
          </w:p>
          <w:p w14:paraId="10F03A81" w14:textId="77777777" w:rsidR="00651298" w:rsidRDefault="00651298" w:rsidP="00901D07">
            <w:pPr>
              <w:rPr>
                <w:rFonts w:ascii="Arial" w:hAnsi="Arial" w:cs="Arial"/>
                <w:b/>
                <w:bCs/>
                <w:color w:val="000000"/>
              </w:rPr>
            </w:pPr>
          </w:p>
          <w:p w14:paraId="2678B4F7" w14:textId="77777777" w:rsidR="00651298" w:rsidRDefault="00651298" w:rsidP="00901D07">
            <w:pPr>
              <w:rPr>
                <w:rFonts w:ascii="Arial" w:hAnsi="Arial" w:cs="Arial"/>
                <w:b/>
                <w:bCs/>
                <w:color w:val="000000"/>
              </w:rPr>
            </w:pPr>
          </w:p>
          <w:p w14:paraId="7F8C5D28" w14:textId="77777777" w:rsidR="00651298" w:rsidRDefault="00651298" w:rsidP="00901D07">
            <w:pPr>
              <w:rPr>
                <w:rFonts w:ascii="Arial" w:hAnsi="Arial" w:cs="Arial"/>
                <w:b/>
                <w:bCs/>
                <w:color w:val="000000"/>
              </w:rPr>
            </w:pPr>
          </w:p>
          <w:p w14:paraId="6C92BE2E" w14:textId="77777777" w:rsidR="00651298" w:rsidRDefault="00651298" w:rsidP="00901D07">
            <w:pPr>
              <w:rPr>
                <w:rFonts w:ascii="Arial" w:hAnsi="Arial" w:cs="Arial"/>
                <w:b/>
                <w:bCs/>
                <w:color w:val="000000"/>
              </w:rPr>
            </w:pPr>
          </w:p>
          <w:p w14:paraId="37D6BD59" w14:textId="77777777" w:rsidR="00651298" w:rsidRDefault="00651298" w:rsidP="00901D07">
            <w:pPr>
              <w:rPr>
                <w:rFonts w:ascii="Arial" w:hAnsi="Arial" w:cs="Arial"/>
                <w:b/>
                <w:bCs/>
                <w:color w:val="000000"/>
              </w:rPr>
            </w:pPr>
          </w:p>
          <w:p w14:paraId="36CC8D58" w14:textId="77777777" w:rsidR="00651298" w:rsidRDefault="00651298" w:rsidP="00901D07">
            <w:pPr>
              <w:rPr>
                <w:rFonts w:ascii="Arial" w:hAnsi="Arial" w:cs="Arial"/>
                <w:b/>
                <w:bCs/>
                <w:color w:val="000000"/>
              </w:rPr>
            </w:pPr>
          </w:p>
          <w:p w14:paraId="0D54C044" w14:textId="77777777" w:rsidR="00651298" w:rsidRDefault="00651298" w:rsidP="00901D07">
            <w:pPr>
              <w:rPr>
                <w:rFonts w:ascii="Arial" w:hAnsi="Arial" w:cs="Arial"/>
                <w:b/>
                <w:bCs/>
                <w:color w:val="000000"/>
              </w:rPr>
            </w:pPr>
          </w:p>
          <w:p w14:paraId="2036F984" w14:textId="77777777" w:rsidR="00651298" w:rsidRDefault="00651298" w:rsidP="00901D07">
            <w:pPr>
              <w:rPr>
                <w:rFonts w:ascii="Arial" w:hAnsi="Arial" w:cs="Arial"/>
                <w:b/>
                <w:bCs/>
                <w:color w:val="000000"/>
              </w:rPr>
            </w:pPr>
          </w:p>
          <w:p w14:paraId="735DB8C6" w14:textId="77777777" w:rsidR="00651298" w:rsidRDefault="00651298" w:rsidP="00901D07">
            <w:pPr>
              <w:rPr>
                <w:rFonts w:ascii="Arial" w:hAnsi="Arial" w:cs="Arial"/>
                <w:b/>
                <w:bCs/>
                <w:color w:val="000000"/>
              </w:rPr>
            </w:pPr>
          </w:p>
          <w:p w14:paraId="44799243" w14:textId="5FF36923" w:rsidR="00651298" w:rsidRPr="00B270A2" w:rsidRDefault="00651298" w:rsidP="00901D07">
            <w:pPr>
              <w:rPr>
                <w:rFonts w:ascii="Arial" w:hAnsi="Arial" w:cs="Arial"/>
                <w:b/>
                <w:bCs/>
                <w:color w:val="000000"/>
              </w:rPr>
            </w:pPr>
            <w:r>
              <w:rPr>
                <w:rFonts w:ascii="Arial" w:hAnsi="Arial" w:cs="Arial"/>
                <w:b/>
                <w:bCs/>
                <w:color w:val="000000"/>
              </w:rPr>
              <w:lastRenderedPageBreak/>
              <w:t>6)</w:t>
            </w:r>
          </w:p>
        </w:tc>
        <w:tc>
          <w:tcPr>
            <w:tcW w:w="9699" w:type="dxa"/>
          </w:tcPr>
          <w:p w14:paraId="30E91248" w14:textId="77777777" w:rsidR="00901D07" w:rsidRPr="00B9201B" w:rsidRDefault="00901D07" w:rsidP="00901D07">
            <w:pPr>
              <w:pStyle w:val="Default"/>
              <w:rPr>
                <w:b/>
                <w:bCs/>
                <w:sz w:val="22"/>
                <w:szCs w:val="22"/>
              </w:rPr>
            </w:pPr>
            <w:bookmarkStart w:id="2" w:name="_Hlk103695955"/>
            <w:r w:rsidRPr="00B9201B">
              <w:rPr>
                <w:b/>
                <w:bCs/>
                <w:sz w:val="22"/>
                <w:szCs w:val="22"/>
              </w:rPr>
              <w:lastRenderedPageBreak/>
              <w:t>Any Other Business/Questions and Updates from Individual and Organisations on Issues and Concerns including:</w:t>
            </w:r>
          </w:p>
          <w:p w14:paraId="786F2094" w14:textId="425DF341" w:rsidR="00901D07" w:rsidRPr="00B9201B" w:rsidRDefault="00901D07" w:rsidP="00901D07">
            <w:pPr>
              <w:pStyle w:val="Default"/>
              <w:numPr>
                <w:ilvl w:val="0"/>
                <w:numId w:val="23"/>
              </w:numPr>
              <w:rPr>
                <w:b/>
                <w:bCs/>
                <w:sz w:val="22"/>
                <w:szCs w:val="22"/>
              </w:rPr>
            </w:pPr>
            <w:r w:rsidRPr="00B9201B">
              <w:rPr>
                <w:b/>
                <w:bCs/>
                <w:sz w:val="22"/>
                <w:szCs w:val="22"/>
              </w:rPr>
              <w:t xml:space="preserve">Partnership Board Support </w:t>
            </w:r>
            <w:r w:rsidR="00922DA6" w:rsidRPr="00B9201B">
              <w:rPr>
                <w:sz w:val="22"/>
                <w:szCs w:val="22"/>
              </w:rPr>
              <w:t>–</w:t>
            </w:r>
            <w:r w:rsidR="00A01ECD" w:rsidRPr="00B9201B">
              <w:rPr>
                <w:sz w:val="22"/>
                <w:szCs w:val="22"/>
              </w:rPr>
              <w:t xml:space="preserve"> </w:t>
            </w:r>
            <w:r w:rsidR="00922DA6" w:rsidRPr="00B9201B">
              <w:rPr>
                <w:sz w:val="22"/>
                <w:szCs w:val="22"/>
              </w:rPr>
              <w:t>pleased to announce that Inclusion Gloucestershire is the successful bidder for the contract to support the PDSI PB.  They have previously been providing support for the LD PB and will now support both under the new contract.  The contract will start from 1</w:t>
            </w:r>
            <w:r w:rsidR="00922DA6" w:rsidRPr="00B9201B">
              <w:rPr>
                <w:sz w:val="22"/>
                <w:szCs w:val="22"/>
                <w:vertAlign w:val="superscript"/>
              </w:rPr>
              <w:t>st</w:t>
            </w:r>
            <w:r w:rsidR="00922DA6" w:rsidRPr="00B9201B">
              <w:rPr>
                <w:sz w:val="22"/>
                <w:szCs w:val="22"/>
              </w:rPr>
              <w:t xml:space="preserve"> November.</w:t>
            </w:r>
          </w:p>
          <w:p w14:paraId="1AF4631F" w14:textId="77777777" w:rsidR="00922DA6" w:rsidRPr="00B9201B" w:rsidRDefault="00922DA6" w:rsidP="00922DA6">
            <w:pPr>
              <w:pStyle w:val="Default"/>
              <w:ind w:left="720"/>
              <w:rPr>
                <w:b/>
                <w:bCs/>
                <w:sz w:val="22"/>
                <w:szCs w:val="22"/>
              </w:rPr>
            </w:pPr>
          </w:p>
          <w:p w14:paraId="5A41D875" w14:textId="77777777" w:rsidR="00901D07" w:rsidRPr="00B9201B" w:rsidRDefault="00901D07" w:rsidP="00901D07">
            <w:pPr>
              <w:pStyle w:val="Default"/>
              <w:numPr>
                <w:ilvl w:val="0"/>
                <w:numId w:val="23"/>
              </w:numPr>
              <w:rPr>
                <w:b/>
                <w:bCs/>
                <w:sz w:val="22"/>
                <w:szCs w:val="22"/>
              </w:rPr>
            </w:pPr>
            <w:r w:rsidRPr="00B9201B">
              <w:rPr>
                <w:b/>
                <w:bCs/>
                <w:sz w:val="22"/>
                <w:szCs w:val="22"/>
              </w:rPr>
              <w:t xml:space="preserve">Building Better Transport Links Meeting </w:t>
            </w:r>
            <w:r w:rsidRPr="00B9201B">
              <w:rPr>
                <w:sz w:val="22"/>
                <w:szCs w:val="22"/>
              </w:rPr>
              <w:t>– summary of recent meeting discussions and actions:</w:t>
            </w:r>
          </w:p>
          <w:p w14:paraId="2B19E2BD" w14:textId="77777777" w:rsidR="00901D07" w:rsidRPr="00B9201B" w:rsidRDefault="00901D07" w:rsidP="00901D07">
            <w:pPr>
              <w:pStyle w:val="ListParagraph"/>
              <w:numPr>
                <w:ilvl w:val="0"/>
                <w:numId w:val="24"/>
              </w:numPr>
              <w:rPr>
                <w:rFonts w:ascii="Arial" w:eastAsia="Times New Roman" w:hAnsi="Arial" w:cs="Arial"/>
              </w:rPr>
            </w:pPr>
            <w:bookmarkStart w:id="3" w:name="_Hlk148019113"/>
            <w:r w:rsidRPr="00B9201B">
              <w:rPr>
                <w:rFonts w:ascii="Arial" w:eastAsia="Times New Roman" w:hAnsi="Arial" w:cs="Arial"/>
              </w:rPr>
              <w:t xml:space="preserve">Ticket Office Closures at Train Stations – 680,000 responses received.  </w:t>
            </w:r>
            <w:proofErr w:type="spellStart"/>
            <w:r w:rsidRPr="00B9201B">
              <w:rPr>
                <w:rFonts w:ascii="Arial" w:eastAsia="Times New Roman" w:hAnsi="Arial" w:cs="Arial"/>
              </w:rPr>
              <w:t>Freetext</w:t>
            </w:r>
            <w:proofErr w:type="spellEnd"/>
            <w:r w:rsidRPr="00B9201B">
              <w:rPr>
                <w:rFonts w:ascii="Arial" w:eastAsia="Times New Roman" w:hAnsi="Arial" w:cs="Arial"/>
              </w:rPr>
              <w:t xml:space="preserve"> responses used so feedback will need to be collated - awaiting further information about results of survey and outcome.</w:t>
            </w:r>
          </w:p>
          <w:p w14:paraId="1B1C2529" w14:textId="77777777" w:rsidR="00901D07" w:rsidRPr="00B9201B" w:rsidRDefault="00901D07" w:rsidP="00901D07">
            <w:pPr>
              <w:pStyle w:val="ListParagraph"/>
              <w:rPr>
                <w:rFonts w:ascii="Arial" w:hAnsi="Arial" w:cs="Arial"/>
              </w:rPr>
            </w:pPr>
          </w:p>
          <w:p w14:paraId="21CA47B9" w14:textId="0B55CF00" w:rsidR="00901D07" w:rsidRPr="00B9201B" w:rsidRDefault="00901D07" w:rsidP="00901D07">
            <w:pPr>
              <w:pStyle w:val="ListParagraph"/>
              <w:numPr>
                <w:ilvl w:val="0"/>
                <w:numId w:val="24"/>
              </w:numPr>
              <w:contextualSpacing w:val="0"/>
              <w:rPr>
                <w:rFonts w:ascii="Arial" w:eastAsia="Times New Roman" w:hAnsi="Arial" w:cs="Arial"/>
                <w:u w:val="single"/>
              </w:rPr>
            </w:pPr>
            <w:r w:rsidRPr="00B9201B">
              <w:rPr>
                <w:rFonts w:ascii="Arial" w:eastAsia="Times New Roman" w:hAnsi="Arial" w:cs="Arial"/>
              </w:rPr>
              <w:t xml:space="preserve">Concessionary Bus Passes – discretion used as to whether these can be used before 9.30, particularly in more rural areas where buses are infrequent.  Clive to circulate a list of buses that will accept concessionary bus passes before 9.30am.   </w:t>
            </w:r>
            <w:r w:rsidR="00BD3E03" w:rsidRPr="00B9201B">
              <w:rPr>
                <w:rFonts w:ascii="Arial" w:eastAsia="Times New Roman" w:hAnsi="Arial" w:cs="Arial"/>
                <w:b/>
                <w:bCs/>
                <w:u w:val="single"/>
              </w:rPr>
              <w:t xml:space="preserve">Action: Louise to </w:t>
            </w:r>
            <w:r w:rsidRPr="00B9201B">
              <w:rPr>
                <w:rFonts w:ascii="Arial" w:eastAsia="Times New Roman" w:hAnsi="Arial" w:cs="Arial"/>
                <w:b/>
                <w:bCs/>
                <w:u w:val="single"/>
              </w:rPr>
              <w:t>circulate this to the PB and Neurology Sub Group</w:t>
            </w:r>
            <w:r w:rsidR="00922DA6" w:rsidRPr="00B9201B">
              <w:rPr>
                <w:rFonts w:ascii="Arial" w:eastAsia="Times New Roman" w:hAnsi="Arial" w:cs="Arial"/>
                <w:b/>
                <w:bCs/>
                <w:u w:val="single"/>
              </w:rPr>
              <w:t xml:space="preserve"> once received</w:t>
            </w:r>
            <w:r w:rsidRPr="00B9201B">
              <w:rPr>
                <w:rFonts w:ascii="Arial" w:eastAsia="Times New Roman" w:hAnsi="Arial" w:cs="Arial"/>
                <w:u w:val="single"/>
              </w:rPr>
              <w:t>.</w:t>
            </w:r>
          </w:p>
          <w:p w14:paraId="682E5607" w14:textId="77777777" w:rsidR="00901D07" w:rsidRPr="00B9201B" w:rsidRDefault="00901D07" w:rsidP="00901D07">
            <w:pPr>
              <w:pStyle w:val="ListParagraph"/>
              <w:ind w:left="360" w:firstLine="70"/>
              <w:rPr>
                <w:rFonts w:ascii="Arial" w:hAnsi="Arial" w:cs="Arial"/>
              </w:rPr>
            </w:pPr>
          </w:p>
          <w:p w14:paraId="54A731DE" w14:textId="77777777" w:rsidR="00901D07" w:rsidRPr="00B9201B" w:rsidRDefault="00901D07" w:rsidP="00C40AA9">
            <w:pPr>
              <w:pStyle w:val="ListParagraph"/>
              <w:numPr>
                <w:ilvl w:val="1"/>
                <w:numId w:val="25"/>
              </w:numPr>
              <w:ind w:left="1080"/>
              <w:rPr>
                <w:rFonts w:ascii="Arial" w:hAnsi="Arial" w:cs="Arial"/>
              </w:rPr>
            </w:pPr>
            <w:r w:rsidRPr="00B9201B">
              <w:rPr>
                <w:rFonts w:ascii="Arial" w:hAnsi="Arial" w:cs="Arial"/>
              </w:rPr>
              <w:t>Query about using this pass on community transport and confirmed that you are unable to use bus pass on any community transport.</w:t>
            </w:r>
          </w:p>
          <w:p w14:paraId="2D30FDFF" w14:textId="77777777" w:rsidR="00901D07" w:rsidRPr="00B9201B" w:rsidRDefault="00901D07" w:rsidP="00C40AA9">
            <w:pPr>
              <w:pStyle w:val="ListParagraph"/>
              <w:ind w:firstLine="70"/>
              <w:rPr>
                <w:rFonts w:ascii="Arial" w:hAnsi="Arial" w:cs="Arial"/>
              </w:rPr>
            </w:pPr>
          </w:p>
          <w:p w14:paraId="4B8CEC23" w14:textId="2FD59D19" w:rsidR="00901D07" w:rsidRPr="00B9201B" w:rsidRDefault="00901D07" w:rsidP="00C40AA9">
            <w:pPr>
              <w:pStyle w:val="ListParagraph"/>
              <w:numPr>
                <w:ilvl w:val="1"/>
                <w:numId w:val="25"/>
              </w:numPr>
              <w:ind w:left="1080"/>
              <w:rPr>
                <w:rFonts w:ascii="Arial" w:hAnsi="Arial" w:cs="Arial"/>
              </w:rPr>
            </w:pPr>
            <w:r w:rsidRPr="00B9201B">
              <w:rPr>
                <w:rFonts w:ascii="Arial" w:hAnsi="Arial" w:cs="Arial"/>
              </w:rPr>
              <w:t>Concessionary Bus Pass can be used on The Robin.</w:t>
            </w:r>
            <w:r w:rsidR="00A01ECD" w:rsidRPr="00B9201B">
              <w:rPr>
                <w:rFonts w:ascii="Arial" w:hAnsi="Arial" w:cs="Arial"/>
              </w:rPr>
              <w:t xml:space="preserve">  </w:t>
            </w:r>
            <w:r w:rsidR="00922DA6" w:rsidRPr="00B9201B">
              <w:rPr>
                <w:rFonts w:ascii="Arial" w:hAnsi="Arial" w:cs="Arial"/>
              </w:rPr>
              <w:t xml:space="preserve"> Information about The Robin: </w:t>
            </w:r>
            <w:hyperlink r:id="rId16" w:history="1">
              <w:r w:rsidR="00922DA6" w:rsidRPr="00B9201B">
                <w:rPr>
                  <w:rFonts w:ascii="Arial" w:hAnsi="Arial" w:cs="Arial"/>
                  <w:color w:val="0000FF"/>
                  <w:u w:val="single"/>
                </w:rPr>
                <w:t>The Robin | Gloucestershire County Council</w:t>
              </w:r>
            </w:hyperlink>
          </w:p>
          <w:p w14:paraId="784BE602" w14:textId="77777777" w:rsidR="00901D07" w:rsidRPr="00B9201B" w:rsidRDefault="00901D07" w:rsidP="00901D07">
            <w:pPr>
              <w:pStyle w:val="ListParagraph"/>
              <w:ind w:left="360" w:firstLine="70"/>
              <w:rPr>
                <w:rFonts w:ascii="Arial" w:hAnsi="Arial" w:cs="Arial"/>
              </w:rPr>
            </w:pPr>
          </w:p>
          <w:p w14:paraId="12C3DF21" w14:textId="77777777" w:rsidR="00901D07" w:rsidRPr="00B9201B" w:rsidRDefault="00901D07" w:rsidP="00901D07">
            <w:pPr>
              <w:pStyle w:val="ListParagraph"/>
              <w:numPr>
                <w:ilvl w:val="0"/>
                <w:numId w:val="24"/>
              </w:numPr>
              <w:contextualSpacing w:val="0"/>
              <w:rPr>
                <w:rFonts w:ascii="Arial" w:eastAsia="Times New Roman" w:hAnsi="Arial" w:cs="Arial"/>
              </w:rPr>
            </w:pPr>
            <w:r w:rsidRPr="00B9201B">
              <w:rPr>
                <w:rFonts w:ascii="Arial" w:eastAsia="Times New Roman" w:hAnsi="Arial" w:cs="Arial"/>
              </w:rPr>
              <w:t>Blue Badge Scheme – Clive has invited a representative to join future meetings.  Issues around length of application and difficulty in completing and frequency of application especially if you have a long-term condition.  May also be linked to PIP and will end if PIP ends.  Probably set nationally but item will be carried forward to next meeting and liaising with Blue Badge Team to try to improve.</w:t>
            </w:r>
          </w:p>
          <w:p w14:paraId="7F53A6F6" w14:textId="77777777" w:rsidR="00901D07" w:rsidRPr="00B9201B" w:rsidRDefault="00901D07" w:rsidP="00901D07">
            <w:pPr>
              <w:pStyle w:val="ListParagraph"/>
              <w:ind w:left="360" w:firstLine="70"/>
              <w:rPr>
                <w:rFonts w:ascii="Arial" w:hAnsi="Arial" w:cs="Arial"/>
              </w:rPr>
            </w:pPr>
          </w:p>
          <w:p w14:paraId="4739317D" w14:textId="77777777" w:rsidR="00901D07" w:rsidRPr="00B9201B" w:rsidRDefault="00901D07" w:rsidP="00901D07">
            <w:pPr>
              <w:pStyle w:val="ListParagraph"/>
              <w:numPr>
                <w:ilvl w:val="0"/>
                <w:numId w:val="24"/>
              </w:numPr>
              <w:contextualSpacing w:val="0"/>
              <w:rPr>
                <w:rFonts w:ascii="Arial" w:eastAsia="Times New Roman" w:hAnsi="Arial" w:cs="Arial"/>
              </w:rPr>
            </w:pPr>
            <w:r w:rsidRPr="00B9201B">
              <w:rPr>
                <w:rFonts w:ascii="Arial" w:eastAsia="Times New Roman" w:hAnsi="Arial" w:cs="Arial"/>
              </w:rPr>
              <w:t>Public Transport £2 fare cap scheme – £2 each way until October 2023 Dept of Transport scheme which has been extended and fare will increase next year (March) to £2.50.</w:t>
            </w:r>
          </w:p>
          <w:p w14:paraId="782C67A4" w14:textId="77777777" w:rsidR="00901D07" w:rsidRPr="00B9201B" w:rsidRDefault="00901D07" w:rsidP="00901D07">
            <w:pPr>
              <w:pStyle w:val="ListParagraph"/>
              <w:ind w:left="360" w:firstLine="70"/>
              <w:rPr>
                <w:rFonts w:ascii="Arial" w:hAnsi="Arial" w:cs="Arial"/>
              </w:rPr>
            </w:pPr>
          </w:p>
          <w:p w14:paraId="5A90F99C" w14:textId="77777777" w:rsidR="00901D07" w:rsidRPr="00B9201B" w:rsidRDefault="00901D07" w:rsidP="00901D07">
            <w:pPr>
              <w:pStyle w:val="ListParagraph"/>
              <w:numPr>
                <w:ilvl w:val="0"/>
                <w:numId w:val="24"/>
              </w:numPr>
              <w:contextualSpacing w:val="0"/>
              <w:rPr>
                <w:rFonts w:ascii="Arial" w:eastAsia="Times New Roman" w:hAnsi="Arial" w:cs="Arial"/>
              </w:rPr>
            </w:pPr>
            <w:r w:rsidRPr="00B9201B">
              <w:rPr>
                <w:rFonts w:ascii="Arial" w:eastAsia="Times New Roman" w:hAnsi="Arial" w:cs="Arial"/>
              </w:rPr>
              <w:t xml:space="preserve">Bus Services Improvement Plan Plus (BSIP+) – a government grant that has been awarded to councils in England and Wales.  Gloucestershire has secured £4.4 million until March 2025, strictly for improving transport and bus services. GCC is looking at improving rural services in addition to evening and weekend services.  The initial proposal has been signed off by GCC’s cabinet so now going out to procure services.  </w:t>
            </w:r>
          </w:p>
          <w:p w14:paraId="06C4B968" w14:textId="77777777" w:rsidR="00901D07" w:rsidRPr="00B9201B" w:rsidRDefault="00901D07" w:rsidP="00901D07">
            <w:pPr>
              <w:pStyle w:val="ListParagraph"/>
              <w:ind w:left="360" w:firstLine="70"/>
              <w:rPr>
                <w:rFonts w:ascii="Arial" w:hAnsi="Arial" w:cs="Arial"/>
              </w:rPr>
            </w:pPr>
          </w:p>
          <w:p w14:paraId="44097531" w14:textId="77777777" w:rsidR="00901D07" w:rsidRPr="00B9201B" w:rsidRDefault="00901D07" w:rsidP="00C40AA9">
            <w:pPr>
              <w:pStyle w:val="ListParagraph"/>
              <w:numPr>
                <w:ilvl w:val="1"/>
                <w:numId w:val="26"/>
              </w:numPr>
              <w:ind w:left="1080"/>
              <w:rPr>
                <w:rFonts w:ascii="Arial" w:hAnsi="Arial" w:cs="Arial"/>
              </w:rPr>
            </w:pPr>
            <w:r w:rsidRPr="00B9201B">
              <w:rPr>
                <w:rFonts w:ascii="Arial" w:hAnsi="Arial" w:cs="Arial"/>
              </w:rPr>
              <w:t xml:space="preserve">Discussion around bus services in time with train arrivals – this doesn’t always happen.  </w:t>
            </w:r>
          </w:p>
          <w:p w14:paraId="39E1AB4C" w14:textId="77777777" w:rsidR="00901D07" w:rsidRPr="00B9201B" w:rsidRDefault="00901D07" w:rsidP="00C40AA9">
            <w:pPr>
              <w:pStyle w:val="ListParagraph"/>
              <w:ind w:firstLine="70"/>
              <w:rPr>
                <w:rFonts w:ascii="Arial" w:hAnsi="Arial" w:cs="Arial"/>
              </w:rPr>
            </w:pPr>
          </w:p>
          <w:p w14:paraId="21755BED" w14:textId="77777777" w:rsidR="00901D07" w:rsidRPr="00B9201B" w:rsidRDefault="00901D07" w:rsidP="00C40AA9">
            <w:pPr>
              <w:pStyle w:val="ListParagraph"/>
              <w:numPr>
                <w:ilvl w:val="1"/>
                <w:numId w:val="26"/>
              </w:numPr>
              <w:ind w:left="1080"/>
              <w:rPr>
                <w:rFonts w:ascii="Arial" w:hAnsi="Arial" w:cs="Arial"/>
              </w:rPr>
            </w:pPr>
            <w:r w:rsidRPr="00B9201B">
              <w:rPr>
                <w:rFonts w:ascii="Arial" w:hAnsi="Arial" w:cs="Arial"/>
              </w:rPr>
              <w:t xml:space="preserve">Also, new housing developments – often a bus stop is built/installed but no consultation around getting a bus in place to cover this stop.  Developers are required, as part of planning, to fund travel/transport links around the new development but some push back and if the local authority perceive if the developer doesn’t want to and consultation doesn’t always take place.  </w:t>
            </w:r>
          </w:p>
          <w:p w14:paraId="2E545A5B" w14:textId="77777777" w:rsidR="00901D07" w:rsidRPr="00B9201B" w:rsidRDefault="00901D07" w:rsidP="00901D07">
            <w:pPr>
              <w:pStyle w:val="ListParagraph"/>
              <w:ind w:left="360" w:firstLine="70"/>
              <w:rPr>
                <w:rFonts w:ascii="Arial" w:hAnsi="Arial" w:cs="Arial"/>
              </w:rPr>
            </w:pPr>
          </w:p>
          <w:p w14:paraId="751B24EE" w14:textId="77777777" w:rsidR="00901D07" w:rsidRPr="00B9201B" w:rsidRDefault="00901D07" w:rsidP="00901D07">
            <w:pPr>
              <w:pStyle w:val="ListParagraph"/>
              <w:numPr>
                <w:ilvl w:val="0"/>
                <w:numId w:val="24"/>
              </w:numPr>
              <w:rPr>
                <w:rFonts w:ascii="Arial" w:hAnsi="Arial" w:cs="Arial"/>
              </w:rPr>
            </w:pPr>
            <w:r w:rsidRPr="00B9201B">
              <w:rPr>
                <w:rFonts w:ascii="Arial" w:hAnsi="Arial" w:cs="Arial"/>
              </w:rPr>
              <w:t>Issue raised about a bus stop outside Harts Barn (</w:t>
            </w:r>
            <w:proofErr w:type="spellStart"/>
            <w:r w:rsidRPr="00B9201B">
              <w:rPr>
                <w:rFonts w:ascii="Arial" w:hAnsi="Arial" w:cs="Arial"/>
              </w:rPr>
              <w:t>Longhope</w:t>
            </w:r>
            <w:proofErr w:type="spellEnd"/>
            <w:r w:rsidRPr="00B9201B">
              <w:rPr>
                <w:rFonts w:ascii="Arial" w:hAnsi="Arial" w:cs="Arial"/>
              </w:rPr>
              <w:t>) – GCC Sensory Staff member supporting someone with visual impairment to catch a bus.  Bus Stop currently only has space for one or 2 people to stand so needs to be extended and would benefit from a seat, which the individual needed.</w:t>
            </w:r>
          </w:p>
          <w:p w14:paraId="2D64B06E" w14:textId="77777777" w:rsidR="00901D07" w:rsidRPr="00B9201B" w:rsidRDefault="00901D07" w:rsidP="00901D07">
            <w:pPr>
              <w:pStyle w:val="ListParagraph"/>
              <w:ind w:left="360" w:firstLine="70"/>
              <w:rPr>
                <w:rFonts w:ascii="Arial" w:hAnsi="Arial" w:cs="Arial"/>
              </w:rPr>
            </w:pPr>
          </w:p>
          <w:p w14:paraId="0AD12A14" w14:textId="77777777" w:rsidR="00901D07" w:rsidRPr="00B9201B" w:rsidRDefault="00901D07" w:rsidP="00901D07">
            <w:pPr>
              <w:pStyle w:val="ListParagraph"/>
              <w:numPr>
                <w:ilvl w:val="0"/>
                <w:numId w:val="24"/>
              </w:numPr>
              <w:contextualSpacing w:val="0"/>
              <w:rPr>
                <w:rFonts w:ascii="Arial" w:eastAsia="Times New Roman" w:hAnsi="Arial" w:cs="Arial"/>
              </w:rPr>
            </w:pPr>
            <w:r w:rsidRPr="00B9201B">
              <w:rPr>
                <w:rFonts w:ascii="Arial" w:eastAsia="Times New Roman" w:hAnsi="Arial" w:cs="Arial"/>
              </w:rPr>
              <w:t>Bus Company Contract Monitoring Meetings – Tom/Clive to take forward.  Members of the group and those with lived experience to be involved in the monitoring of the contracts.  Jan expressed an interest in being involved and possibly those with lived experience through GHC panel.</w:t>
            </w:r>
          </w:p>
          <w:p w14:paraId="15480AFF" w14:textId="77777777" w:rsidR="00901D07" w:rsidRPr="00B9201B" w:rsidRDefault="00901D07" w:rsidP="00901D07">
            <w:pPr>
              <w:pStyle w:val="ListParagraph"/>
              <w:ind w:left="360" w:firstLine="70"/>
              <w:rPr>
                <w:rFonts w:ascii="Arial" w:hAnsi="Arial" w:cs="Arial"/>
              </w:rPr>
            </w:pPr>
          </w:p>
          <w:p w14:paraId="07DAA84A" w14:textId="77777777" w:rsidR="00901D07" w:rsidRPr="00B9201B" w:rsidRDefault="00901D07" w:rsidP="00901D07">
            <w:pPr>
              <w:pStyle w:val="ListParagraph"/>
              <w:numPr>
                <w:ilvl w:val="0"/>
                <w:numId w:val="24"/>
              </w:numPr>
              <w:contextualSpacing w:val="0"/>
              <w:rPr>
                <w:rFonts w:ascii="Arial" w:eastAsia="Times New Roman" w:hAnsi="Arial" w:cs="Arial"/>
              </w:rPr>
            </w:pPr>
            <w:r w:rsidRPr="00B9201B">
              <w:rPr>
                <w:rFonts w:ascii="Arial" w:eastAsia="Times New Roman" w:hAnsi="Arial" w:cs="Arial"/>
              </w:rPr>
              <w:t>Travel Training – previous training (LIFT) was unable to continue due to funding.  Tim Griffiths manages the GCC team who delivers training to young people with additional needs in education and looking to expand the service and offer to adults.   To be scoped and task group to be formed.</w:t>
            </w:r>
          </w:p>
          <w:p w14:paraId="6A76D594" w14:textId="77777777" w:rsidR="00901D07" w:rsidRPr="00B9201B" w:rsidRDefault="00901D07" w:rsidP="00901D07">
            <w:pPr>
              <w:pStyle w:val="ListParagraph"/>
              <w:ind w:firstLine="70"/>
              <w:rPr>
                <w:rFonts w:ascii="Arial" w:hAnsi="Arial" w:cs="Arial"/>
              </w:rPr>
            </w:pPr>
          </w:p>
          <w:p w14:paraId="6BEC7F88" w14:textId="77777777" w:rsidR="00901D07" w:rsidRPr="00B9201B" w:rsidRDefault="00901D07" w:rsidP="00901D07">
            <w:pPr>
              <w:pStyle w:val="ListParagraph"/>
              <w:numPr>
                <w:ilvl w:val="0"/>
                <w:numId w:val="24"/>
              </w:numPr>
              <w:contextualSpacing w:val="0"/>
              <w:rPr>
                <w:rFonts w:ascii="Arial" w:eastAsia="Times New Roman" w:hAnsi="Arial" w:cs="Arial"/>
              </w:rPr>
            </w:pPr>
            <w:r w:rsidRPr="00B9201B">
              <w:rPr>
                <w:rFonts w:ascii="Arial" w:eastAsia="Times New Roman" w:hAnsi="Arial" w:cs="Arial"/>
              </w:rPr>
              <w:t>The Robin – currently in North Cotswolds and areas of the Forest of Dean.  Some of the BSIP+ money to be used to expand and improve this service.</w:t>
            </w:r>
          </w:p>
          <w:p w14:paraId="6AE56C68" w14:textId="77777777" w:rsidR="00901D07" w:rsidRPr="00B9201B" w:rsidRDefault="00901D07" w:rsidP="00901D07">
            <w:pPr>
              <w:pStyle w:val="ListParagraph"/>
              <w:ind w:firstLine="70"/>
              <w:rPr>
                <w:rFonts w:ascii="Arial" w:hAnsi="Arial" w:cs="Arial"/>
              </w:rPr>
            </w:pPr>
          </w:p>
          <w:p w14:paraId="7E7CB01D" w14:textId="77777777" w:rsidR="00901D07" w:rsidRPr="00B9201B" w:rsidRDefault="00901D07" w:rsidP="00901D07">
            <w:pPr>
              <w:pStyle w:val="ListParagraph"/>
              <w:numPr>
                <w:ilvl w:val="0"/>
                <w:numId w:val="24"/>
              </w:numPr>
              <w:contextualSpacing w:val="0"/>
              <w:rPr>
                <w:rFonts w:ascii="Arial" w:eastAsia="Times New Roman" w:hAnsi="Arial" w:cs="Arial"/>
              </w:rPr>
            </w:pPr>
            <w:r w:rsidRPr="00B9201B">
              <w:rPr>
                <w:rFonts w:ascii="Arial" w:eastAsia="Times New Roman" w:hAnsi="Arial" w:cs="Arial"/>
              </w:rPr>
              <w:t>Enhanced Partnership – GCC and all bus operators within Gloucestershire have formed a partnership – a ‘talking shop’ to discuss issues, growth restrictions, barriers for passengers etc.  A formal body that can take decisions - Tom and Clive are GCC contacts for this group.  They will add a standard agenda item to raise issues discussed at BBTL.</w:t>
            </w:r>
          </w:p>
          <w:p w14:paraId="107D3CC1" w14:textId="77777777" w:rsidR="00901D07" w:rsidRPr="00B9201B" w:rsidRDefault="00901D07" w:rsidP="00901D07">
            <w:pPr>
              <w:pStyle w:val="ListParagraph"/>
              <w:ind w:firstLine="70"/>
              <w:rPr>
                <w:rFonts w:ascii="Arial" w:hAnsi="Arial" w:cs="Arial"/>
              </w:rPr>
            </w:pPr>
          </w:p>
          <w:p w14:paraId="4239BA91" w14:textId="77777777" w:rsidR="00901D07" w:rsidRPr="00B9201B" w:rsidRDefault="00901D07" w:rsidP="00C40AA9">
            <w:pPr>
              <w:pStyle w:val="ListParagraph"/>
              <w:numPr>
                <w:ilvl w:val="0"/>
                <w:numId w:val="24"/>
              </w:numPr>
              <w:contextualSpacing w:val="0"/>
              <w:rPr>
                <w:rFonts w:ascii="Arial" w:eastAsia="Times New Roman" w:hAnsi="Arial" w:cs="Arial"/>
              </w:rPr>
            </w:pPr>
            <w:r w:rsidRPr="00B9201B">
              <w:rPr>
                <w:rFonts w:ascii="Arial" w:eastAsia="Times New Roman" w:hAnsi="Arial" w:cs="Arial"/>
              </w:rPr>
              <w:t>Wheelchair Accessible Taxis – some individuals have campaigned local MP, Richard Graham, about lack of accessible taxis.  Consider writing again but ask others what they have written and when.</w:t>
            </w:r>
            <w:bookmarkEnd w:id="3"/>
            <w:bookmarkEnd w:id="2"/>
          </w:p>
          <w:p w14:paraId="3EE4A65A" w14:textId="77777777" w:rsidR="00922DA6" w:rsidRPr="00B9201B" w:rsidRDefault="00922DA6" w:rsidP="00922DA6">
            <w:pPr>
              <w:rPr>
                <w:rFonts w:ascii="Arial" w:eastAsia="Times New Roman" w:hAnsi="Arial" w:cs="Arial"/>
              </w:rPr>
            </w:pPr>
          </w:p>
          <w:p w14:paraId="7AA1FED1" w14:textId="2B5D21EC" w:rsidR="00A01ECD" w:rsidRPr="00B9201B" w:rsidRDefault="00A01ECD" w:rsidP="00922DA6">
            <w:pPr>
              <w:pStyle w:val="ListParagraph"/>
              <w:numPr>
                <w:ilvl w:val="0"/>
                <w:numId w:val="23"/>
              </w:numPr>
              <w:rPr>
                <w:rFonts w:ascii="Arial" w:eastAsia="Times New Roman" w:hAnsi="Arial" w:cs="Arial"/>
                <w:b/>
                <w:bCs/>
                <w:u w:val="single"/>
              </w:rPr>
            </w:pPr>
            <w:r w:rsidRPr="00B9201B">
              <w:rPr>
                <w:rFonts w:ascii="Arial" w:eastAsia="Times New Roman" w:hAnsi="Arial" w:cs="Arial"/>
                <w:b/>
                <w:bCs/>
              </w:rPr>
              <w:t>You</w:t>
            </w:r>
            <w:r w:rsidR="00922DA6" w:rsidRPr="00B9201B">
              <w:rPr>
                <w:rFonts w:ascii="Arial" w:eastAsia="Times New Roman" w:hAnsi="Arial" w:cs="Arial"/>
                <w:b/>
                <w:bCs/>
              </w:rPr>
              <w:t>’</w:t>
            </w:r>
            <w:r w:rsidRPr="00B9201B">
              <w:rPr>
                <w:rFonts w:ascii="Arial" w:eastAsia="Times New Roman" w:hAnsi="Arial" w:cs="Arial"/>
                <w:b/>
                <w:bCs/>
              </w:rPr>
              <w:t>re Welcom</w:t>
            </w:r>
            <w:r w:rsidR="00922DA6" w:rsidRPr="00B9201B">
              <w:rPr>
                <w:rFonts w:ascii="Arial" w:eastAsia="Times New Roman" w:hAnsi="Arial" w:cs="Arial"/>
                <w:b/>
                <w:bCs/>
              </w:rPr>
              <w:t xml:space="preserve">e </w:t>
            </w:r>
            <w:r w:rsidRPr="00B9201B">
              <w:rPr>
                <w:rFonts w:ascii="Arial" w:eastAsia="Times New Roman" w:hAnsi="Arial" w:cs="Arial"/>
                <w:b/>
                <w:bCs/>
              </w:rPr>
              <w:t>Glo</w:t>
            </w:r>
            <w:r w:rsidR="00B9201B">
              <w:rPr>
                <w:rFonts w:ascii="Arial" w:eastAsia="Times New Roman" w:hAnsi="Arial" w:cs="Arial"/>
                <w:b/>
                <w:bCs/>
              </w:rPr>
              <w:t>ucestershire</w:t>
            </w:r>
            <w:r w:rsidRPr="00B9201B">
              <w:rPr>
                <w:rFonts w:ascii="Arial" w:eastAsia="Times New Roman" w:hAnsi="Arial" w:cs="Arial"/>
              </w:rPr>
              <w:t xml:space="preserve"> </w:t>
            </w:r>
            <w:hyperlink r:id="rId17" w:history="1">
              <w:r w:rsidR="00922DA6" w:rsidRPr="00B9201B">
                <w:rPr>
                  <w:rStyle w:val="Hyperlink"/>
                  <w:rFonts w:ascii="Arial" w:eastAsia="Times New Roman" w:hAnsi="Arial" w:cs="Arial"/>
                </w:rPr>
                <w:t>https://yourewelcomeglos.org/</w:t>
              </w:r>
            </w:hyperlink>
            <w:r w:rsidR="00922DA6" w:rsidRPr="00B9201B">
              <w:rPr>
                <w:rFonts w:ascii="Arial" w:eastAsia="Times New Roman" w:hAnsi="Arial" w:cs="Arial"/>
              </w:rPr>
              <w:t xml:space="preserve"> </w:t>
            </w:r>
            <w:r w:rsidRPr="00B9201B">
              <w:rPr>
                <w:rFonts w:ascii="Arial" w:eastAsia="Times New Roman" w:hAnsi="Arial" w:cs="Arial"/>
              </w:rPr>
              <w:t xml:space="preserve">– </w:t>
            </w:r>
            <w:r w:rsidR="00922DA6" w:rsidRPr="00B9201B">
              <w:rPr>
                <w:rFonts w:ascii="Arial" w:eastAsia="Times New Roman" w:hAnsi="Arial" w:cs="Arial"/>
              </w:rPr>
              <w:t xml:space="preserve">Megan gave an update that the website has been </w:t>
            </w:r>
            <w:r w:rsidRPr="00B9201B">
              <w:rPr>
                <w:rFonts w:ascii="Arial" w:eastAsia="Times New Roman" w:hAnsi="Arial" w:cs="Arial"/>
              </w:rPr>
              <w:t>upgrade</w:t>
            </w:r>
            <w:r w:rsidR="00922DA6" w:rsidRPr="00B9201B">
              <w:rPr>
                <w:rFonts w:ascii="Arial" w:eastAsia="Times New Roman" w:hAnsi="Arial" w:cs="Arial"/>
              </w:rPr>
              <w:t>d</w:t>
            </w:r>
            <w:r w:rsidRPr="00B9201B">
              <w:rPr>
                <w:rFonts w:ascii="Arial" w:eastAsia="Times New Roman" w:hAnsi="Arial" w:cs="Arial"/>
              </w:rPr>
              <w:t xml:space="preserve">.  </w:t>
            </w:r>
            <w:r w:rsidR="00922DA6" w:rsidRPr="00B9201B">
              <w:rPr>
                <w:rFonts w:ascii="Arial" w:eastAsia="Times New Roman" w:hAnsi="Arial" w:cs="Arial"/>
              </w:rPr>
              <w:t>It is now lot</w:t>
            </w:r>
            <w:r w:rsidRPr="00B9201B">
              <w:rPr>
                <w:rFonts w:ascii="Arial" w:eastAsia="Times New Roman" w:hAnsi="Arial" w:cs="Arial"/>
              </w:rPr>
              <w:t xml:space="preserve"> faster &amp; </w:t>
            </w:r>
            <w:r w:rsidR="00B9201B">
              <w:rPr>
                <w:rFonts w:ascii="Arial" w:eastAsia="Times New Roman" w:hAnsi="Arial" w:cs="Arial"/>
              </w:rPr>
              <w:t xml:space="preserve">updated functionality so </w:t>
            </w:r>
            <w:r w:rsidRPr="00B9201B">
              <w:rPr>
                <w:rFonts w:ascii="Arial" w:eastAsia="Times New Roman" w:hAnsi="Arial" w:cs="Arial"/>
              </w:rPr>
              <w:t>org</w:t>
            </w:r>
            <w:r w:rsidR="00922DA6" w:rsidRPr="00B9201B">
              <w:rPr>
                <w:rFonts w:ascii="Arial" w:eastAsia="Times New Roman" w:hAnsi="Arial" w:cs="Arial"/>
              </w:rPr>
              <w:t xml:space="preserve">anisations can have more than </w:t>
            </w:r>
            <w:r w:rsidRPr="00B9201B">
              <w:rPr>
                <w:rFonts w:ascii="Arial" w:eastAsia="Times New Roman" w:hAnsi="Arial" w:cs="Arial"/>
              </w:rPr>
              <w:t>1 admin</w:t>
            </w:r>
            <w:r w:rsidR="00922DA6" w:rsidRPr="00B9201B">
              <w:rPr>
                <w:rFonts w:ascii="Arial" w:eastAsia="Times New Roman" w:hAnsi="Arial" w:cs="Arial"/>
              </w:rPr>
              <w:t xml:space="preserve"> to administer their entry.</w:t>
            </w:r>
            <w:r w:rsidR="00B9201B" w:rsidRPr="00B9201B">
              <w:rPr>
                <w:rFonts w:ascii="Arial" w:eastAsia="Times New Roman" w:hAnsi="Arial" w:cs="Arial"/>
              </w:rPr>
              <w:t xml:space="preserve">  This went live about a month ago – we would encourage you to take a look and add information about your organisation where relevant</w:t>
            </w:r>
            <w:r w:rsidR="00B9201B">
              <w:rPr>
                <w:rFonts w:ascii="Arial" w:eastAsia="Times New Roman" w:hAnsi="Arial" w:cs="Arial"/>
              </w:rPr>
              <w:t>, particularly around Christmas activities and events</w:t>
            </w:r>
            <w:r w:rsidR="00B9201B" w:rsidRPr="00B9201B">
              <w:rPr>
                <w:rFonts w:ascii="Arial" w:eastAsia="Times New Roman" w:hAnsi="Arial" w:cs="Arial"/>
              </w:rPr>
              <w:t xml:space="preserve">.  </w:t>
            </w:r>
            <w:r w:rsidR="00E53986">
              <w:rPr>
                <w:rFonts w:ascii="Arial" w:eastAsia="Times New Roman" w:hAnsi="Arial" w:cs="Arial"/>
              </w:rPr>
              <w:t xml:space="preserve">It would be good for Megan to present at each of the PBs again as a reminder.  </w:t>
            </w:r>
            <w:r w:rsidR="00B9201B" w:rsidRPr="00B9201B">
              <w:rPr>
                <w:rFonts w:ascii="Arial" w:eastAsia="Times New Roman" w:hAnsi="Arial" w:cs="Arial"/>
                <w:b/>
                <w:bCs/>
                <w:u w:val="single"/>
              </w:rPr>
              <w:t>Action: Louise to contact Megan to arrange a presentation as a reminder at a future PB.</w:t>
            </w:r>
          </w:p>
          <w:p w14:paraId="0E08FF2D" w14:textId="77777777" w:rsidR="00922DA6" w:rsidRPr="00B9201B" w:rsidRDefault="00922DA6" w:rsidP="00922DA6">
            <w:pPr>
              <w:ind w:left="360"/>
              <w:rPr>
                <w:rFonts w:ascii="Arial" w:eastAsia="Times New Roman" w:hAnsi="Arial" w:cs="Arial"/>
              </w:rPr>
            </w:pPr>
          </w:p>
          <w:p w14:paraId="5A1E85EE" w14:textId="74884C4D" w:rsidR="00A01ECD" w:rsidRPr="00E53986" w:rsidRDefault="00A01ECD" w:rsidP="00B9201B">
            <w:pPr>
              <w:pStyle w:val="ListParagraph"/>
              <w:numPr>
                <w:ilvl w:val="0"/>
                <w:numId w:val="23"/>
              </w:numPr>
              <w:rPr>
                <w:rFonts w:ascii="Arial" w:eastAsia="Times New Roman" w:hAnsi="Arial" w:cs="Arial"/>
              </w:rPr>
            </w:pPr>
            <w:r w:rsidRPr="00880DD3">
              <w:rPr>
                <w:rFonts w:ascii="Arial" w:eastAsia="Times New Roman" w:hAnsi="Arial" w:cs="Arial"/>
                <w:b/>
                <w:bCs/>
              </w:rPr>
              <w:t xml:space="preserve">Age </w:t>
            </w:r>
            <w:r w:rsidR="00E53986" w:rsidRPr="00880DD3">
              <w:rPr>
                <w:rFonts w:ascii="Arial" w:eastAsia="Times New Roman" w:hAnsi="Arial" w:cs="Arial"/>
                <w:b/>
                <w:bCs/>
              </w:rPr>
              <w:t>UK</w:t>
            </w:r>
            <w:r w:rsidR="00E53986" w:rsidRPr="00E53986">
              <w:rPr>
                <w:rFonts w:ascii="Arial" w:eastAsia="Times New Roman" w:hAnsi="Arial" w:cs="Arial"/>
              </w:rPr>
              <w:t xml:space="preserve"> – Jan mentioned that Age UK are </w:t>
            </w:r>
            <w:r w:rsidR="00E53986">
              <w:rPr>
                <w:rFonts w:ascii="Arial" w:eastAsia="Times New Roman" w:hAnsi="Arial" w:cs="Arial"/>
              </w:rPr>
              <w:t xml:space="preserve">working with Gloucestershire Older Persons Assembly to </w:t>
            </w:r>
            <w:r w:rsidRPr="00E53986">
              <w:rPr>
                <w:rFonts w:ascii="Arial" w:eastAsia="Times New Roman" w:hAnsi="Arial" w:cs="Arial"/>
              </w:rPr>
              <w:t xml:space="preserve">create </w:t>
            </w:r>
            <w:r w:rsidR="00E53986">
              <w:rPr>
                <w:rFonts w:ascii="Arial" w:eastAsia="Times New Roman" w:hAnsi="Arial" w:cs="Arial"/>
              </w:rPr>
              <w:t xml:space="preserve">something similar to a PB and once created, it would be good for Megan to present You’re Welcome to them.  </w:t>
            </w:r>
            <w:r w:rsidR="00E53986" w:rsidRPr="00E53986">
              <w:rPr>
                <w:rFonts w:ascii="Arial" w:eastAsia="Times New Roman" w:hAnsi="Arial" w:cs="Arial"/>
                <w:b/>
                <w:bCs/>
                <w:u w:val="single"/>
              </w:rPr>
              <w:t>Action: Jan to make an introduction between Megan and Matt from Age UK.</w:t>
            </w:r>
            <w:r w:rsidRPr="00E53986">
              <w:rPr>
                <w:rFonts w:ascii="Arial" w:eastAsia="Times New Roman" w:hAnsi="Arial" w:cs="Arial"/>
              </w:rPr>
              <w:t xml:space="preserve"> </w:t>
            </w:r>
          </w:p>
          <w:p w14:paraId="577B865A" w14:textId="77777777" w:rsidR="00CB1CA0" w:rsidRPr="00B9201B" w:rsidRDefault="00CB1CA0" w:rsidP="00C40AA9">
            <w:pPr>
              <w:rPr>
                <w:rFonts w:ascii="Arial" w:eastAsia="Times New Roman" w:hAnsi="Arial" w:cs="Arial"/>
              </w:rPr>
            </w:pPr>
          </w:p>
          <w:p w14:paraId="7C70124F" w14:textId="6C64DEF4" w:rsidR="00CB1CA0" w:rsidRPr="00E53986" w:rsidRDefault="00CB1CA0" w:rsidP="00EC18E1">
            <w:pPr>
              <w:pStyle w:val="ListParagraph"/>
              <w:numPr>
                <w:ilvl w:val="0"/>
                <w:numId w:val="23"/>
              </w:numPr>
              <w:rPr>
                <w:rFonts w:ascii="Arial" w:eastAsia="Times New Roman" w:hAnsi="Arial" w:cs="Arial"/>
              </w:rPr>
            </w:pPr>
            <w:r w:rsidRPr="00880DD3">
              <w:rPr>
                <w:rFonts w:ascii="Arial" w:eastAsia="Times New Roman" w:hAnsi="Arial" w:cs="Arial"/>
                <w:b/>
                <w:bCs/>
              </w:rPr>
              <w:t>Carers Rights Day</w:t>
            </w:r>
            <w:r w:rsidRPr="00E53986">
              <w:rPr>
                <w:rFonts w:ascii="Arial" w:eastAsia="Times New Roman" w:hAnsi="Arial" w:cs="Arial"/>
              </w:rPr>
              <w:t xml:space="preserve"> </w:t>
            </w:r>
            <w:r w:rsidR="00B9201B" w:rsidRPr="00E53986">
              <w:rPr>
                <w:rFonts w:ascii="Arial" w:eastAsia="Times New Roman" w:hAnsi="Arial" w:cs="Arial"/>
              </w:rPr>
              <w:t xml:space="preserve">– Lisa reminded the group that </w:t>
            </w:r>
            <w:r w:rsidR="00B9201B" w:rsidRPr="00E53986">
              <w:rPr>
                <w:rFonts w:ascii="Arial" w:hAnsi="Arial" w:cs="Arial"/>
                <w:shd w:val="clear" w:color="auto" w:fill="FFFFFF"/>
              </w:rPr>
              <w:t>Carers Rights Day is being held on Thursday 23rd November 2023</w:t>
            </w:r>
            <w:r w:rsidR="00E53986" w:rsidRPr="00E53986">
              <w:rPr>
                <w:rFonts w:ascii="Arial" w:hAnsi="Arial" w:cs="Arial"/>
                <w:shd w:val="clear" w:color="auto" w:fill="FFFFFF"/>
              </w:rPr>
              <w:t xml:space="preserve"> 1pm-3.30pm at Abbeydale Sports and Community Centre, Abbeydale,</w:t>
            </w:r>
            <w:r w:rsidR="00E53986">
              <w:rPr>
                <w:rFonts w:ascii="Arial" w:hAnsi="Arial" w:cs="Arial"/>
                <w:shd w:val="clear" w:color="auto" w:fill="FFFFFF"/>
              </w:rPr>
              <w:t xml:space="preserve"> </w:t>
            </w:r>
            <w:r w:rsidR="00E53986" w:rsidRPr="00E53986">
              <w:rPr>
                <w:rFonts w:ascii="Arial" w:hAnsi="Arial" w:cs="Arial"/>
                <w:shd w:val="clear" w:color="auto" w:fill="FFFFFF"/>
              </w:rPr>
              <w:t>Gloucester, GL4 4BL</w:t>
            </w:r>
            <w:r w:rsidR="00B9201B" w:rsidRPr="00E53986">
              <w:rPr>
                <w:rFonts w:ascii="Arial" w:hAnsi="Arial" w:cs="Arial"/>
                <w:shd w:val="clear" w:color="auto" w:fill="FFFFFF"/>
              </w:rPr>
              <w:t>.</w:t>
            </w:r>
            <w:r w:rsidR="00E53986" w:rsidRPr="00E53986">
              <w:rPr>
                <w:rFonts w:ascii="Arial" w:hAnsi="Arial" w:cs="Arial"/>
                <w:shd w:val="clear" w:color="auto" w:fill="FFFFFF"/>
              </w:rPr>
              <w:t xml:space="preserve">  </w:t>
            </w:r>
            <w:r w:rsidR="00880DD3">
              <w:rPr>
                <w:rFonts w:ascii="Arial" w:hAnsi="Arial" w:cs="Arial"/>
                <w:shd w:val="clear" w:color="auto" w:fill="FFFFFF"/>
              </w:rPr>
              <w:t xml:space="preserve">The carers team will also be touring Gloucestershire on the NHS Information Bus.  </w:t>
            </w:r>
            <w:r w:rsidR="00E53986">
              <w:rPr>
                <w:rFonts w:ascii="Arial" w:hAnsi="Arial" w:cs="Arial"/>
                <w:shd w:val="clear" w:color="auto" w:fill="FFFFFF"/>
              </w:rPr>
              <w:t>For m</w:t>
            </w:r>
            <w:r w:rsidR="00E53986" w:rsidRPr="00E53986">
              <w:rPr>
                <w:rFonts w:ascii="Arial" w:hAnsi="Arial" w:cs="Arial"/>
                <w:shd w:val="clear" w:color="auto" w:fill="FFFFFF"/>
              </w:rPr>
              <w:t xml:space="preserve">ore information: </w:t>
            </w:r>
          </w:p>
          <w:p w14:paraId="6E5A2DCB" w14:textId="646146F5" w:rsidR="00A92663" w:rsidRPr="00B9201B" w:rsidRDefault="00017703" w:rsidP="00880DD3">
            <w:pPr>
              <w:rPr>
                <w:rFonts w:ascii="Arial" w:eastAsia="Times New Roman" w:hAnsi="Arial" w:cs="Arial"/>
                <w:color w:val="FF0000"/>
              </w:rPr>
            </w:pPr>
            <w:hyperlink r:id="rId18" w:history="1">
              <w:r w:rsidR="00880DD3" w:rsidRPr="009D2623">
                <w:rPr>
                  <w:rStyle w:val="Hyperlink"/>
                  <w:rFonts w:ascii="Arial" w:hAnsi="Arial" w:cs="Arial"/>
                </w:rPr>
                <w:t>https://gloucestershirecarershub.co.uk/professionals-information/carers-rights-day/</w:t>
              </w:r>
            </w:hyperlink>
          </w:p>
          <w:p w14:paraId="1CEFEC7A" w14:textId="77777777" w:rsidR="00880DD3" w:rsidRDefault="00A92663" w:rsidP="00C40AA9">
            <w:pPr>
              <w:rPr>
                <w:rFonts w:ascii="Arial" w:eastAsia="Times New Roman" w:hAnsi="Arial" w:cs="Arial"/>
              </w:rPr>
            </w:pPr>
            <w:r w:rsidRPr="00E53986">
              <w:rPr>
                <w:rFonts w:ascii="Arial" w:eastAsia="Times New Roman" w:hAnsi="Arial" w:cs="Arial"/>
              </w:rPr>
              <w:t>A c</w:t>
            </w:r>
            <w:r w:rsidR="00CB1CA0" w:rsidRPr="00E53986">
              <w:rPr>
                <w:rFonts w:ascii="Arial" w:eastAsia="Times New Roman" w:hAnsi="Arial" w:cs="Arial"/>
              </w:rPr>
              <w:t xml:space="preserve">omms pack </w:t>
            </w:r>
            <w:r w:rsidRPr="00E53986">
              <w:rPr>
                <w:rFonts w:ascii="Arial" w:eastAsia="Times New Roman" w:hAnsi="Arial" w:cs="Arial"/>
              </w:rPr>
              <w:t xml:space="preserve">is </w:t>
            </w:r>
            <w:r w:rsidR="00CB1CA0" w:rsidRPr="00E53986">
              <w:rPr>
                <w:rFonts w:ascii="Arial" w:eastAsia="Times New Roman" w:hAnsi="Arial" w:cs="Arial"/>
              </w:rPr>
              <w:t xml:space="preserve">avail on </w:t>
            </w:r>
            <w:r w:rsidRPr="00E53986">
              <w:rPr>
                <w:rFonts w:ascii="Arial" w:eastAsia="Times New Roman" w:hAnsi="Arial" w:cs="Arial"/>
              </w:rPr>
              <w:t>the G</w:t>
            </w:r>
            <w:r w:rsidR="00E53986">
              <w:rPr>
                <w:rFonts w:ascii="Arial" w:eastAsia="Times New Roman" w:hAnsi="Arial" w:cs="Arial"/>
              </w:rPr>
              <w:t xml:space="preserve">los </w:t>
            </w:r>
            <w:r w:rsidRPr="00E53986">
              <w:rPr>
                <w:rFonts w:ascii="Arial" w:eastAsia="Times New Roman" w:hAnsi="Arial" w:cs="Arial"/>
              </w:rPr>
              <w:t>C</w:t>
            </w:r>
            <w:r w:rsidR="00E53986">
              <w:rPr>
                <w:rFonts w:ascii="Arial" w:eastAsia="Times New Roman" w:hAnsi="Arial" w:cs="Arial"/>
              </w:rPr>
              <w:t xml:space="preserve">arers </w:t>
            </w:r>
            <w:r w:rsidRPr="00E53986">
              <w:rPr>
                <w:rFonts w:ascii="Arial" w:eastAsia="Times New Roman" w:hAnsi="Arial" w:cs="Arial"/>
              </w:rPr>
              <w:t>H</w:t>
            </w:r>
            <w:r w:rsidR="00E53986">
              <w:rPr>
                <w:rFonts w:ascii="Arial" w:eastAsia="Times New Roman" w:hAnsi="Arial" w:cs="Arial"/>
              </w:rPr>
              <w:t>ub</w:t>
            </w:r>
            <w:r w:rsidRPr="00E53986">
              <w:rPr>
                <w:rFonts w:ascii="Arial" w:eastAsia="Times New Roman" w:hAnsi="Arial" w:cs="Arial"/>
              </w:rPr>
              <w:t xml:space="preserve"> </w:t>
            </w:r>
            <w:r w:rsidR="00CB1CA0" w:rsidRPr="00E53986">
              <w:rPr>
                <w:rFonts w:ascii="Arial" w:eastAsia="Times New Roman" w:hAnsi="Arial" w:cs="Arial"/>
              </w:rPr>
              <w:t>website</w:t>
            </w:r>
            <w:r w:rsidRPr="00880DD3">
              <w:rPr>
                <w:rFonts w:ascii="Arial" w:eastAsia="Times New Roman" w:hAnsi="Arial" w:cs="Arial"/>
              </w:rPr>
              <w:t xml:space="preserve">.  </w:t>
            </w:r>
          </w:p>
          <w:p w14:paraId="000533D9" w14:textId="77777777" w:rsidR="00880DD3" w:rsidRDefault="00880DD3" w:rsidP="00C40AA9">
            <w:pPr>
              <w:rPr>
                <w:rFonts w:ascii="Arial" w:eastAsia="Times New Roman" w:hAnsi="Arial" w:cs="Arial"/>
              </w:rPr>
            </w:pPr>
          </w:p>
          <w:p w14:paraId="357899A8" w14:textId="5C12786A" w:rsidR="00CB1CA0" w:rsidRPr="00E53986" w:rsidRDefault="00CB1CA0" w:rsidP="00C40AA9">
            <w:pPr>
              <w:rPr>
                <w:rFonts w:ascii="Arial" w:eastAsia="Times New Roman" w:hAnsi="Arial" w:cs="Arial"/>
                <w:b/>
                <w:bCs/>
                <w:u w:val="single"/>
              </w:rPr>
            </w:pPr>
            <w:r w:rsidRPr="00880DD3">
              <w:rPr>
                <w:rFonts w:ascii="Arial" w:eastAsia="Times New Roman" w:hAnsi="Arial" w:cs="Arial"/>
              </w:rPr>
              <w:t xml:space="preserve">Lorna </w:t>
            </w:r>
            <w:r w:rsidR="00E53986" w:rsidRPr="00880DD3">
              <w:rPr>
                <w:rFonts w:ascii="Arial" w:eastAsia="Times New Roman" w:hAnsi="Arial" w:cs="Arial"/>
              </w:rPr>
              <w:t xml:space="preserve">also </w:t>
            </w:r>
            <w:r w:rsidR="00A92663" w:rsidRPr="00880DD3">
              <w:rPr>
                <w:rFonts w:ascii="Arial" w:eastAsia="Times New Roman" w:hAnsi="Arial" w:cs="Arial"/>
              </w:rPr>
              <w:t xml:space="preserve">added that if </w:t>
            </w:r>
            <w:r w:rsidRPr="00880DD3">
              <w:rPr>
                <w:rFonts w:ascii="Arial" w:eastAsia="Times New Roman" w:hAnsi="Arial" w:cs="Arial"/>
              </w:rPr>
              <w:t xml:space="preserve">any </w:t>
            </w:r>
            <w:r w:rsidR="00880DD3">
              <w:rPr>
                <w:rFonts w:ascii="Arial" w:eastAsia="Times New Roman" w:hAnsi="Arial" w:cs="Arial"/>
              </w:rPr>
              <w:t xml:space="preserve">creative </w:t>
            </w:r>
            <w:r w:rsidR="00A92663" w:rsidRPr="00880DD3">
              <w:rPr>
                <w:rFonts w:ascii="Arial" w:eastAsia="Times New Roman" w:hAnsi="Arial" w:cs="Arial"/>
              </w:rPr>
              <w:t>c</w:t>
            </w:r>
            <w:r w:rsidRPr="00880DD3">
              <w:rPr>
                <w:rFonts w:ascii="Arial" w:eastAsia="Times New Roman" w:hAnsi="Arial" w:cs="Arial"/>
              </w:rPr>
              <w:t xml:space="preserve">arers </w:t>
            </w:r>
            <w:r w:rsidR="00880DD3">
              <w:rPr>
                <w:rFonts w:ascii="Arial" w:eastAsia="Times New Roman" w:hAnsi="Arial" w:cs="Arial"/>
              </w:rPr>
              <w:t xml:space="preserve">want </w:t>
            </w:r>
            <w:r w:rsidRPr="00880DD3">
              <w:rPr>
                <w:rFonts w:ascii="Arial" w:eastAsia="Times New Roman" w:hAnsi="Arial" w:cs="Arial"/>
              </w:rPr>
              <w:t xml:space="preserve">to share </w:t>
            </w:r>
            <w:r w:rsidR="00880DD3">
              <w:rPr>
                <w:rFonts w:ascii="Arial" w:eastAsia="Times New Roman" w:hAnsi="Arial" w:cs="Arial"/>
              </w:rPr>
              <w:t xml:space="preserve">their work and </w:t>
            </w:r>
            <w:r w:rsidR="000C134C" w:rsidRPr="00880DD3">
              <w:rPr>
                <w:rFonts w:ascii="Arial" w:eastAsia="Times New Roman" w:hAnsi="Arial" w:cs="Arial"/>
              </w:rPr>
              <w:t>talent,</w:t>
            </w:r>
            <w:r w:rsidRPr="00880DD3">
              <w:rPr>
                <w:rFonts w:ascii="Arial" w:eastAsia="Times New Roman" w:hAnsi="Arial" w:cs="Arial"/>
              </w:rPr>
              <w:t xml:space="preserve"> </w:t>
            </w:r>
            <w:r w:rsidR="00880DD3">
              <w:rPr>
                <w:rFonts w:ascii="Arial" w:eastAsia="Times New Roman" w:hAnsi="Arial" w:cs="Arial"/>
              </w:rPr>
              <w:t xml:space="preserve">Glos Carers Hub </w:t>
            </w:r>
            <w:r w:rsidR="00880DD3" w:rsidRPr="00880DD3">
              <w:rPr>
                <w:rFonts w:ascii="Arial" w:eastAsia="Times New Roman" w:hAnsi="Arial" w:cs="Arial"/>
              </w:rPr>
              <w:t xml:space="preserve">would love to </w:t>
            </w:r>
            <w:r w:rsidR="00880DD3">
              <w:rPr>
                <w:rFonts w:ascii="Arial" w:eastAsia="Times New Roman" w:hAnsi="Arial" w:cs="Arial"/>
              </w:rPr>
              <w:t>display this and share on the day</w:t>
            </w:r>
            <w:r w:rsidR="00880DD3" w:rsidRPr="00880DD3">
              <w:rPr>
                <w:rFonts w:ascii="Arial" w:eastAsia="Times New Roman" w:hAnsi="Arial" w:cs="Arial"/>
              </w:rPr>
              <w:t>.</w:t>
            </w:r>
            <w:r w:rsidR="00651298">
              <w:rPr>
                <w:rFonts w:ascii="Arial" w:eastAsia="Times New Roman" w:hAnsi="Arial" w:cs="Arial"/>
              </w:rPr>
              <w:t xml:space="preserve"> </w:t>
            </w:r>
            <w:r w:rsidR="00880DD3">
              <w:rPr>
                <w:rFonts w:ascii="Arial" w:eastAsia="Times New Roman" w:hAnsi="Arial" w:cs="Arial"/>
                <w:b/>
                <w:bCs/>
                <w:u w:val="single"/>
              </w:rPr>
              <w:t>Action: C</w:t>
            </w:r>
            <w:r w:rsidR="00A92663" w:rsidRPr="00E53986">
              <w:rPr>
                <w:rFonts w:ascii="Arial" w:eastAsia="Times New Roman" w:hAnsi="Arial" w:cs="Arial"/>
                <w:b/>
                <w:bCs/>
                <w:u w:val="single"/>
              </w:rPr>
              <w:t xml:space="preserve">ontact </w:t>
            </w:r>
            <w:r w:rsidRPr="00E53986">
              <w:rPr>
                <w:rFonts w:ascii="Arial" w:eastAsia="Times New Roman" w:hAnsi="Arial" w:cs="Arial"/>
                <w:b/>
                <w:bCs/>
                <w:u w:val="single"/>
              </w:rPr>
              <w:t xml:space="preserve">Lorna </w:t>
            </w:r>
            <w:r w:rsidR="00A92663" w:rsidRPr="00E53986">
              <w:rPr>
                <w:rFonts w:ascii="Arial" w:eastAsia="Times New Roman" w:hAnsi="Arial" w:cs="Arial"/>
                <w:b/>
                <w:bCs/>
                <w:u w:val="single"/>
              </w:rPr>
              <w:t xml:space="preserve">to arrange for this work to be </w:t>
            </w:r>
            <w:r w:rsidRPr="00E53986">
              <w:rPr>
                <w:rFonts w:ascii="Arial" w:eastAsia="Times New Roman" w:hAnsi="Arial" w:cs="Arial"/>
                <w:b/>
                <w:bCs/>
                <w:u w:val="single"/>
              </w:rPr>
              <w:t>display</w:t>
            </w:r>
            <w:r w:rsidR="00A92663" w:rsidRPr="00E53986">
              <w:rPr>
                <w:rFonts w:ascii="Arial" w:eastAsia="Times New Roman" w:hAnsi="Arial" w:cs="Arial"/>
                <w:b/>
                <w:bCs/>
                <w:u w:val="single"/>
              </w:rPr>
              <w:t xml:space="preserve">ed </w:t>
            </w:r>
            <w:r w:rsidRPr="00E53986">
              <w:rPr>
                <w:rFonts w:ascii="Arial" w:eastAsia="Times New Roman" w:hAnsi="Arial" w:cs="Arial"/>
                <w:b/>
                <w:bCs/>
                <w:u w:val="single"/>
              </w:rPr>
              <w:t xml:space="preserve">on the day. </w:t>
            </w:r>
          </w:p>
          <w:p w14:paraId="06ECF440" w14:textId="24DD6C99" w:rsidR="00A01ECD" w:rsidRPr="00B9201B" w:rsidRDefault="00A01ECD" w:rsidP="00C40AA9">
            <w:pPr>
              <w:rPr>
                <w:rFonts w:ascii="Arial" w:eastAsia="Times New Roman" w:hAnsi="Arial" w:cs="Arial"/>
              </w:rPr>
            </w:pPr>
          </w:p>
        </w:tc>
      </w:tr>
      <w:tr w:rsidR="00901D07" w:rsidRPr="00863851" w14:paraId="57D3695A" w14:textId="77777777" w:rsidTr="00CA55C1">
        <w:tc>
          <w:tcPr>
            <w:tcW w:w="1217" w:type="dxa"/>
          </w:tcPr>
          <w:p w14:paraId="4BD2CC49" w14:textId="7D6852CD" w:rsidR="00901D07" w:rsidRDefault="00901D07" w:rsidP="00901D07">
            <w:pPr>
              <w:rPr>
                <w:rFonts w:ascii="Arial" w:hAnsi="Arial" w:cs="Arial"/>
                <w:b/>
                <w:bCs/>
                <w:color w:val="000000"/>
              </w:rPr>
            </w:pPr>
          </w:p>
        </w:tc>
        <w:tc>
          <w:tcPr>
            <w:tcW w:w="9699" w:type="dxa"/>
          </w:tcPr>
          <w:p w14:paraId="5EA48301" w14:textId="7820EC92" w:rsidR="00901D07" w:rsidRDefault="00901D07" w:rsidP="00901D07">
            <w:pPr>
              <w:pStyle w:val="Default"/>
              <w:rPr>
                <w:b/>
                <w:bCs/>
                <w:sz w:val="22"/>
                <w:szCs w:val="22"/>
              </w:rPr>
            </w:pPr>
            <w:r>
              <w:rPr>
                <w:b/>
                <w:bCs/>
                <w:sz w:val="22"/>
                <w:szCs w:val="22"/>
              </w:rPr>
              <w:t xml:space="preserve">Next Meeting: Tuesday </w:t>
            </w:r>
            <w:r w:rsidR="00F20ED4">
              <w:rPr>
                <w:b/>
                <w:bCs/>
                <w:sz w:val="22"/>
                <w:szCs w:val="22"/>
              </w:rPr>
              <w:t>12</w:t>
            </w:r>
            <w:r w:rsidR="00F20ED4" w:rsidRPr="00F20ED4">
              <w:rPr>
                <w:b/>
                <w:bCs/>
                <w:sz w:val="22"/>
                <w:szCs w:val="22"/>
                <w:vertAlign w:val="superscript"/>
              </w:rPr>
              <w:t>th</w:t>
            </w:r>
            <w:r w:rsidR="00F20ED4">
              <w:rPr>
                <w:b/>
                <w:bCs/>
                <w:sz w:val="22"/>
                <w:szCs w:val="22"/>
              </w:rPr>
              <w:t xml:space="preserve"> December</w:t>
            </w:r>
            <w:r>
              <w:rPr>
                <w:b/>
                <w:bCs/>
                <w:sz w:val="22"/>
                <w:szCs w:val="22"/>
              </w:rPr>
              <w:t xml:space="preserve"> - 11am-12.30pm via Zoom</w:t>
            </w:r>
          </w:p>
          <w:p w14:paraId="70F3E635" w14:textId="54DF8575" w:rsidR="00901D07" w:rsidRPr="00AC7E92" w:rsidRDefault="00901D07" w:rsidP="00901D07">
            <w:pPr>
              <w:pStyle w:val="Default"/>
              <w:rPr>
                <w:sz w:val="22"/>
                <w:szCs w:val="22"/>
              </w:rPr>
            </w:pPr>
          </w:p>
        </w:tc>
      </w:tr>
    </w:tbl>
    <w:p w14:paraId="30D5E8CE" w14:textId="77777777" w:rsidR="008B52CE" w:rsidRDefault="008B52CE" w:rsidP="00622038">
      <w:pPr>
        <w:spacing w:after="0"/>
        <w:rPr>
          <w:rFonts w:ascii="Arial" w:hAnsi="Arial" w:cs="Arial"/>
          <w:b/>
          <w:bCs/>
          <w:sz w:val="20"/>
          <w:szCs w:val="20"/>
        </w:rPr>
      </w:pPr>
    </w:p>
    <w:p w14:paraId="7E38E665" w14:textId="1B1F784C" w:rsidR="00185327" w:rsidRPr="008B52CE" w:rsidRDefault="00622038" w:rsidP="00622038">
      <w:pPr>
        <w:spacing w:after="0"/>
        <w:rPr>
          <w:rFonts w:ascii="Arial" w:hAnsi="Arial" w:cs="Arial"/>
          <w:b/>
          <w:bCs/>
          <w:sz w:val="19"/>
          <w:szCs w:val="19"/>
        </w:rPr>
      </w:pPr>
      <w:r w:rsidRPr="008B52CE">
        <w:rPr>
          <w:rFonts w:ascii="Arial" w:hAnsi="Arial" w:cs="Arial"/>
          <w:b/>
          <w:bCs/>
          <w:sz w:val="19"/>
          <w:szCs w:val="19"/>
        </w:rPr>
        <w:t>Acronyms you may come across in our Minutes/Agendas</w:t>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6000"/>
      </w:tblGrid>
      <w:tr w:rsidR="00185327" w:rsidRPr="008B52CE" w14:paraId="29B87462" w14:textId="77777777" w:rsidTr="008B52CE">
        <w:trPr>
          <w:trHeight w:val="2039"/>
        </w:trPr>
        <w:tc>
          <w:tcPr>
            <w:tcW w:w="4820" w:type="dxa"/>
          </w:tcPr>
          <w:p w14:paraId="67EBA188" w14:textId="77777777" w:rsidR="00185327" w:rsidRPr="008B52CE" w:rsidRDefault="00185327" w:rsidP="001976C5">
            <w:pPr>
              <w:rPr>
                <w:rFonts w:ascii="Arial" w:hAnsi="Arial" w:cs="Arial"/>
                <w:sz w:val="19"/>
                <w:szCs w:val="19"/>
              </w:rPr>
            </w:pPr>
            <w:r w:rsidRPr="008B52CE">
              <w:rPr>
                <w:rFonts w:ascii="Arial" w:hAnsi="Arial" w:cs="Arial"/>
                <w:b/>
                <w:bCs/>
                <w:sz w:val="19"/>
                <w:szCs w:val="19"/>
              </w:rPr>
              <w:t>ASC</w:t>
            </w:r>
            <w:r w:rsidRPr="008B52CE">
              <w:rPr>
                <w:rFonts w:ascii="Arial" w:hAnsi="Arial" w:cs="Arial"/>
                <w:sz w:val="19"/>
                <w:szCs w:val="19"/>
              </w:rPr>
              <w:t xml:space="preserve"> – Adult Social Care</w:t>
            </w:r>
          </w:p>
          <w:p w14:paraId="7E7F75EC" w14:textId="2FE395AA" w:rsidR="00122A9E" w:rsidRPr="00122A9E" w:rsidRDefault="00122A9E" w:rsidP="001976C5">
            <w:pPr>
              <w:rPr>
                <w:rFonts w:ascii="Arial" w:hAnsi="Arial" w:cs="Arial"/>
                <w:sz w:val="19"/>
                <w:szCs w:val="19"/>
              </w:rPr>
            </w:pPr>
            <w:r>
              <w:rPr>
                <w:rFonts w:ascii="Arial" w:hAnsi="Arial" w:cs="Arial"/>
                <w:b/>
                <w:bCs/>
                <w:sz w:val="19"/>
                <w:szCs w:val="19"/>
              </w:rPr>
              <w:t xml:space="preserve">BBTL </w:t>
            </w:r>
            <w:r w:rsidRPr="00122A9E">
              <w:rPr>
                <w:rFonts w:ascii="Arial" w:hAnsi="Arial" w:cs="Arial"/>
                <w:sz w:val="19"/>
                <w:szCs w:val="19"/>
              </w:rPr>
              <w:t>– Building Better Transport Links Group</w:t>
            </w:r>
          </w:p>
          <w:p w14:paraId="55A0CD86" w14:textId="7036B9B6" w:rsidR="00185327" w:rsidRPr="008B52CE" w:rsidRDefault="00185327" w:rsidP="001976C5">
            <w:pPr>
              <w:rPr>
                <w:rFonts w:ascii="Arial" w:hAnsi="Arial" w:cs="Arial"/>
                <w:sz w:val="19"/>
                <w:szCs w:val="19"/>
              </w:rPr>
            </w:pPr>
            <w:r w:rsidRPr="008B52CE">
              <w:rPr>
                <w:rFonts w:ascii="Arial" w:hAnsi="Arial" w:cs="Arial"/>
                <w:b/>
                <w:bCs/>
                <w:sz w:val="19"/>
                <w:szCs w:val="19"/>
              </w:rPr>
              <w:t>CMT</w:t>
            </w:r>
            <w:r w:rsidRPr="008B52CE">
              <w:rPr>
                <w:rFonts w:ascii="Arial" w:hAnsi="Arial" w:cs="Arial"/>
                <w:sz w:val="19"/>
                <w:szCs w:val="19"/>
              </w:rPr>
              <w:t xml:space="preserve"> - Charcot Marie Tooth</w:t>
            </w:r>
          </w:p>
          <w:p w14:paraId="14F975D5" w14:textId="77777777" w:rsidR="00185327" w:rsidRPr="008B52CE" w:rsidRDefault="00185327" w:rsidP="001976C5">
            <w:pPr>
              <w:rPr>
                <w:rFonts w:ascii="Arial" w:hAnsi="Arial" w:cs="Arial"/>
                <w:sz w:val="19"/>
                <w:szCs w:val="19"/>
              </w:rPr>
            </w:pPr>
            <w:r w:rsidRPr="008B52CE">
              <w:rPr>
                <w:rFonts w:ascii="Arial" w:hAnsi="Arial" w:cs="Arial"/>
                <w:b/>
                <w:bCs/>
                <w:sz w:val="19"/>
                <w:szCs w:val="19"/>
              </w:rPr>
              <w:t>CPG</w:t>
            </w:r>
            <w:r w:rsidRPr="008B52CE">
              <w:rPr>
                <w:rFonts w:ascii="Arial" w:hAnsi="Arial" w:cs="Arial"/>
                <w:sz w:val="19"/>
                <w:szCs w:val="19"/>
              </w:rPr>
              <w:t xml:space="preserve"> - Clinical Programme Group </w:t>
            </w:r>
          </w:p>
          <w:p w14:paraId="412A324A" w14:textId="77777777" w:rsidR="00185327" w:rsidRPr="008B52CE" w:rsidRDefault="00185327" w:rsidP="001976C5">
            <w:pPr>
              <w:rPr>
                <w:rFonts w:ascii="Arial" w:hAnsi="Arial" w:cs="Arial"/>
                <w:sz w:val="19"/>
                <w:szCs w:val="19"/>
              </w:rPr>
            </w:pPr>
            <w:proofErr w:type="spellStart"/>
            <w:r w:rsidRPr="008B52CE">
              <w:rPr>
                <w:rFonts w:ascii="Arial" w:hAnsi="Arial" w:cs="Arial"/>
                <w:b/>
                <w:bCs/>
                <w:sz w:val="19"/>
                <w:szCs w:val="19"/>
              </w:rPr>
              <w:t>EoL</w:t>
            </w:r>
            <w:proofErr w:type="spellEnd"/>
            <w:r w:rsidRPr="008B52CE">
              <w:rPr>
                <w:rFonts w:ascii="Arial" w:hAnsi="Arial" w:cs="Arial"/>
                <w:sz w:val="19"/>
                <w:szCs w:val="19"/>
              </w:rPr>
              <w:t xml:space="preserve"> – End of Life</w:t>
            </w:r>
          </w:p>
          <w:p w14:paraId="0AD8066B" w14:textId="77777777" w:rsidR="00185327" w:rsidRPr="008B52CE" w:rsidRDefault="00185327" w:rsidP="001976C5">
            <w:pPr>
              <w:rPr>
                <w:rFonts w:ascii="Arial" w:hAnsi="Arial" w:cs="Arial"/>
                <w:bCs/>
                <w:sz w:val="19"/>
                <w:szCs w:val="19"/>
              </w:rPr>
            </w:pPr>
            <w:r w:rsidRPr="008B52CE">
              <w:rPr>
                <w:rFonts w:ascii="Arial" w:hAnsi="Arial" w:cs="Arial"/>
                <w:b/>
                <w:sz w:val="19"/>
                <w:szCs w:val="19"/>
              </w:rPr>
              <w:t>GHFT</w:t>
            </w:r>
            <w:r w:rsidRPr="008B52CE">
              <w:rPr>
                <w:rFonts w:ascii="Arial" w:hAnsi="Arial" w:cs="Arial"/>
                <w:bCs/>
                <w:sz w:val="19"/>
                <w:szCs w:val="19"/>
              </w:rPr>
              <w:t xml:space="preserve"> - Gloucestershire Hospitals Foundation Trust</w:t>
            </w:r>
          </w:p>
          <w:p w14:paraId="1C7AFFEE" w14:textId="6B562BD8" w:rsidR="00185327" w:rsidRPr="008B52CE" w:rsidRDefault="00185327" w:rsidP="001976C5">
            <w:pPr>
              <w:rPr>
                <w:rFonts w:ascii="Arial" w:hAnsi="Arial" w:cs="Arial"/>
                <w:bCs/>
                <w:sz w:val="19"/>
                <w:szCs w:val="19"/>
              </w:rPr>
            </w:pPr>
            <w:r w:rsidRPr="008B52CE">
              <w:rPr>
                <w:rFonts w:ascii="Arial" w:hAnsi="Arial" w:cs="Arial"/>
                <w:b/>
                <w:sz w:val="19"/>
                <w:szCs w:val="19"/>
              </w:rPr>
              <w:t>GHC</w:t>
            </w:r>
            <w:r w:rsidR="00473CBF">
              <w:rPr>
                <w:rFonts w:ascii="Arial" w:hAnsi="Arial" w:cs="Arial"/>
                <w:b/>
                <w:sz w:val="19"/>
                <w:szCs w:val="19"/>
              </w:rPr>
              <w:t>F</w:t>
            </w:r>
            <w:r w:rsidRPr="008B52CE">
              <w:rPr>
                <w:rFonts w:ascii="Arial" w:hAnsi="Arial" w:cs="Arial"/>
                <w:b/>
                <w:sz w:val="19"/>
                <w:szCs w:val="19"/>
              </w:rPr>
              <w:t>T</w:t>
            </w:r>
            <w:r w:rsidRPr="008B52CE">
              <w:rPr>
                <w:rFonts w:ascii="Arial" w:hAnsi="Arial" w:cs="Arial"/>
                <w:bCs/>
                <w:sz w:val="19"/>
                <w:szCs w:val="19"/>
              </w:rPr>
              <w:t xml:space="preserve"> - </w:t>
            </w:r>
            <w:r w:rsidR="00473CBF" w:rsidRPr="00473CBF">
              <w:rPr>
                <w:rFonts w:ascii="Arial" w:hAnsi="Arial" w:cs="Arial"/>
                <w:bCs/>
                <w:sz w:val="19"/>
                <w:szCs w:val="19"/>
              </w:rPr>
              <w:t>Gloucestershire Health and Care NHS Foundation Trust</w:t>
            </w:r>
          </w:p>
          <w:p w14:paraId="35B904C2" w14:textId="77777777" w:rsidR="00185327" w:rsidRPr="008B52CE" w:rsidRDefault="00185327" w:rsidP="001976C5">
            <w:pPr>
              <w:rPr>
                <w:rFonts w:ascii="Arial" w:hAnsi="Arial" w:cs="Arial"/>
                <w:sz w:val="19"/>
                <w:szCs w:val="19"/>
              </w:rPr>
            </w:pPr>
            <w:r w:rsidRPr="008B52CE">
              <w:rPr>
                <w:rFonts w:ascii="Arial" w:hAnsi="Arial" w:cs="Arial"/>
                <w:b/>
                <w:bCs/>
                <w:sz w:val="19"/>
                <w:szCs w:val="19"/>
              </w:rPr>
              <w:t>HD/HDA</w:t>
            </w:r>
            <w:r w:rsidRPr="008B52CE">
              <w:rPr>
                <w:rFonts w:ascii="Arial" w:hAnsi="Arial" w:cs="Arial"/>
                <w:sz w:val="19"/>
                <w:szCs w:val="19"/>
              </w:rPr>
              <w:t xml:space="preserve"> – Huntington’s Disease/Association</w:t>
            </w:r>
          </w:p>
          <w:p w14:paraId="15F86244" w14:textId="77777777" w:rsidR="00185327" w:rsidRPr="008B52CE" w:rsidRDefault="00185327" w:rsidP="001976C5">
            <w:pPr>
              <w:rPr>
                <w:rFonts w:ascii="Arial" w:hAnsi="Arial" w:cs="Arial"/>
                <w:sz w:val="19"/>
                <w:szCs w:val="19"/>
              </w:rPr>
            </w:pPr>
            <w:r w:rsidRPr="008B52CE">
              <w:rPr>
                <w:rFonts w:ascii="Arial" w:hAnsi="Arial" w:cs="Arial"/>
                <w:b/>
                <w:sz w:val="19"/>
                <w:szCs w:val="19"/>
              </w:rPr>
              <w:t>H&amp;SC</w:t>
            </w:r>
            <w:r w:rsidRPr="008B52CE">
              <w:rPr>
                <w:rFonts w:ascii="Arial" w:hAnsi="Arial" w:cs="Arial"/>
                <w:bCs/>
                <w:sz w:val="19"/>
                <w:szCs w:val="19"/>
              </w:rPr>
              <w:t xml:space="preserve"> – Health &amp; Social Care</w:t>
            </w:r>
          </w:p>
          <w:p w14:paraId="1989BAA2" w14:textId="4B594B3D" w:rsidR="00185327" w:rsidRPr="008B52CE" w:rsidRDefault="00185327" w:rsidP="00AC7E92">
            <w:pPr>
              <w:rPr>
                <w:rFonts w:ascii="Arial" w:hAnsi="Arial" w:cs="Arial"/>
                <w:b/>
                <w:bCs/>
                <w:sz w:val="19"/>
                <w:szCs w:val="19"/>
              </w:rPr>
            </w:pPr>
          </w:p>
        </w:tc>
        <w:tc>
          <w:tcPr>
            <w:tcW w:w="6000" w:type="dxa"/>
          </w:tcPr>
          <w:p w14:paraId="2E5BB40F" w14:textId="3BA83BBA" w:rsidR="00473CBF" w:rsidRDefault="00473CBF" w:rsidP="001976C5">
            <w:pPr>
              <w:rPr>
                <w:rFonts w:ascii="Arial" w:hAnsi="Arial" w:cs="Arial"/>
                <w:b/>
                <w:bCs/>
                <w:sz w:val="19"/>
                <w:szCs w:val="19"/>
              </w:rPr>
            </w:pPr>
            <w:r w:rsidRPr="008B52CE">
              <w:rPr>
                <w:rFonts w:ascii="Arial" w:hAnsi="Arial" w:cs="Arial"/>
                <w:b/>
                <w:bCs/>
                <w:sz w:val="19"/>
                <w:szCs w:val="19"/>
              </w:rPr>
              <w:t>ICB</w:t>
            </w:r>
            <w:r w:rsidRPr="008B52CE">
              <w:rPr>
                <w:rFonts w:ascii="Arial" w:hAnsi="Arial" w:cs="Arial"/>
                <w:sz w:val="19"/>
                <w:szCs w:val="19"/>
              </w:rPr>
              <w:t xml:space="preserve"> – Integrated Care Board</w:t>
            </w:r>
          </w:p>
          <w:p w14:paraId="53C98A87" w14:textId="63DCF2CE" w:rsidR="00185327" w:rsidRPr="008B52CE" w:rsidRDefault="00185327" w:rsidP="001976C5">
            <w:pPr>
              <w:rPr>
                <w:rFonts w:ascii="Arial" w:hAnsi="Arial" w:cs="Arial"/>
                <w:sz w:val="19"/>
                <w:szCs w:val="19"/>
              </w:rPr>
            </w:pPr>
            <w:r w:rsidRPr="008B52CE">
              <w:rPr>
                <w:rFonts w:ascii="Arial" w:hAnsi="Arial" w:cs="Arial"/>
                <w:b/>
                <w:bCs/>
                <w:sz w:val="19"/>
                <w:szCs w:val="19"/>
              </w:rPr>
              <w:t>ICS</w:t>
            </w:r>
            <w:r w:rsidRPr="008B52CE">
              <w:rPr>
                <w:rFonts w:ascii="Arial" w:hAnsi="Arial" w:cs="Arial"/>
                <w:sz w:val="19"/>
                <w:szCs w:val="19"/>
              </w:rPr>
              <w:t xml:space="preserve"> – Integrated Care Services</w:t>
            </w:r>
          </w:p>
          <w:p w14:paraId="75D4474A" w14:textId="77777777" w:rsidR="00185327" w:rsidRPr="008B52CE" w:rsidRDefault="00185327" w:rsidP="001976C5">
            <w:pPr>
              <w:rPr>
                <w:rFonts w:ascii="Arial" w:hAnsi="Arial" w:cs="Arial"/>
                <w:sz w:val="19"/>
                <w:szCs w:val="19"/>
              </w:rPr>
            </w:pPr>
            <w:r w:rsidRPr="008B52CE">
              <w:rPr>
                <w:rFonts w:ascii="Arial" w:hAnsi="Arial" w:cs="Arial"/>
                <w:b/>
                <w:bCs/>
                <w:sz w:val="19"/>
                <w:szCs w:val="19"/>
              </w:rPr>
              <w:t>KPIs</w:t>
            </w:r>
            <w:r w:rsidRPr="008B52CE">
              <w:rPr>
                <w:rFonts w:ascii="Arial" w:hAnsi="Arial" w:cs="Arial"/>
                <w:sz w:val="19"/>
                <w:szCs w:val="19"/>
              </w:rPr>
              <w:t xml:space="preserve"> – Key Performance Indicators </w:t>
            </w:r>
          </w:p>
          <w:p w14:paraId="51E9231C" w14:textId="77A4F343" w:rsidR="00FE051D" w:rsidRDefault="00FE051D" w:rsidP="001976C5">
            <w:pPr>
              <w:rPr>
                <w:rFonts w:ascii="Arial" w:hAnsi="Arial" w:cs="Arial"/>
                <w:b/>
                <w:bCs/>
                <w:sz w:val="19"/>
                <w:szCs w:val="19"/>
              </w:rPr>
            </w:pPr>
            <w:r>
              <w:rPr>
                <w:rFonts w:ascii="Arial" w:hAnsi="Arial" w:cs="Arial"/>
                <w:b/>
                <w:bCs/>
                <w:sz w:val="19"/>
                <w:szCs w:val="19"/>
              </w:rPr>
              <w:t>LA</w:t>
            </w:r>
            <w:r w:rsidRPr="00FE051D">
              <w:rPr>
                <w:rFonts w:ascii="Arial" w:hAnsi="Arial" w:cs="Arial"/>
                <w:sz w:val="19"/>
                <w:szCs w:val="19"/>
              </w:rPr>
              <w:t xml:space="preserve"> – Local Authority</w:t>
            </w:r>
          </w:p>
          <w:p w14:paraId="6BBFD173" w14:textId="7623AE78" w:rsidR="00185327" w:rsidRPr="008B52CE" w:rsidRDefault="00185327" w:rsidP="001976C5">
            <w:pPr>
              <w:rPr>
                <w:rFonts w:ascii="Arial" w:hAnsi="Arial" w:cs="Arial"/>
                <w:sz w:val="19"/>
                <w:szCs w:val="19"/>
              </w:rPr>
            </w:pPr>
            <w:r w:rsidRPr="008B52CE">
              <w:rPr>
                <w:rFonts w:ascii="Arial" w:hAnsi="Arial" w:cs="Arial"/>
                <w:b/>
                <w:bCs/>
                <w:sz w:val="19"/>
                <w:szCs w:val="19"/>
              </w:rPr>
              <w:t>ME/CFS</w:t>
            </w:r>
            <w:r w:rsidRPr="008B52CE">
              <w:rPr>
                <w:rFonts w:ascii="Arial" w:hAnsi="Arial" w:cs="Arial"/>
                <w:sz w:val="19"/>
                <w:szCs w:val="19"/>
              </w:rPr>
              <w:t xml:space="preserve"> - </w:t>
            </w:r>
            <w:proofErr w:type="spellStart"/>
            <w:r w:rsidRPr="008B52CE">
              <w:rPr>
                <w:rFonts w:ascii="Arial" w:hAnsi="Arial" w:cs="Arial"/>
                <w:sz w:val="19"/>
                <w:szCs w:val="19"/>
              </w:rPr>
              <w:t>Myalgic</w:t>
            </w:r>
            <w:proofErr w:type="spellEnd"/>
            <w:r w:rsidRPr="008B52CE">
              <w:rPr>
                <w:rFonts w:ascii="Arial" w:hAnsi="Arial" w:cs="Arial"/>
                <w:sz w:val="19"/>
                <w:szCs w:val="19"/>
              </w:rPr>
              <w:t xml:space="preserve"> Encephalomyelitis/Chronic Fatigue Syndrome </w:t>
            </w:r>
          </w:p>
          <w:p w14:paraId="38D31473" w14:textId="77777777" w:rsidR="00185327" w:rsidRPr="008B52CE" w:rsidRDefault="00185327" w:rsidP="001976C5">
            <w:pPr>
              <w:rPr>
                <w:rFonts w:ascii="Arial" w:hAnsi="Arial" w:cs="Arial"/>
                <w:sz w:val="19"/>
                <w:szCs w:val="19"/>
              </w:rPr>
            </w:pPr>
            <w:r w:rsidRPr="008B52CE">
              <w:rPr>
                <w:rFonts w:ascii="Arial" w:hAnsi="Arial" w:cs="Arial"/>
                <w:b/>
                <w:bCs/>
                <w:sz w:val="19"/>
                <w:szCs w:val="19"/>
              </w:rPr>
              <w:t>MND</w:t>
            </w:r>
            <w:r w:rsidRPr="008B52CE">
              <w:rPr>
                <w:rFonts w:ascii="Arial" w:hAnsi="Arial" w:cs="Arial"/>
                <w:sz w:val="19"/>
                <w:szCs w:val="19"/>
              </w:rPr>
              <w:t xml:space="preserve"> – Motor Neurone Disease</w:t>
            </w:r>
          </w:p>
          <w:p w14:paraId="14C45A5E" w14:textId="77777777" w:rsidR="00185327" w:rsidRPr="008B52CE" w:rsidRDefault="00185327" w:rsidP="001976C5">
            <w:pPr>
              <w:rPr>
                <w:rFonts w:ascii="Arial" w:hAnsi="Arial" w:cs="Arial"/>
                <w:sz w:val="19"/>
                <w:szCs w:val="19"/>
              </w:rPr>
            </w:pPr>
            <w:r w:rsidRPr="008B52CE">
              <w:rPr>
                <w:rFonts w:ascii="Arial" w:hAnsi="Arial" w:cs="Arial"/>
                <w:b/>
                <w:bCs/>
                <w:sz w:val="19"/>
                <w:szCs w:val="19"/>
              </w:rPr>
              <w:t>PBs</w:t>
            </w:r>
            <w:r w:rsidRPr="008B52CE">
              <w:rPr>
                <w:rFonts w:ascii="Arial" w:hAnsi="Arial" w:cs="Arial"/>
                <w:sz w:val="19"/>
                <w:szCs w:val="19"/>
              </w:rPr>
              <w:t xml:space="preserve"> – Partnership Boards</w:t>
            </w:r>
          </w:p>
          <w:p w14:paraId="4BCB92C7" w14:textId="7D1D82FA" w:rsidR="00185327" w:rsidRPr="008B52CE" w:rsidRDefault="00185327" w:rsidP="001976C5">
            <w:pPr>
              <w:rPr>
                <w:rFonts w:ascii="Arial" w:hAnsi="Arial" w:cs="Arial"/>
                <w:sz w:val="19"/>
                <w:szCs w:val="19"/>
              </w:rPr>
            </w:pPr>
            <w:r w:rsidRPr="008B52CE">
              <w:rPr>
                <w:rFonts w:ascii="Arial" w:hAnsi="Arial" w:cs="Arial"/>
                <w:b/>
                <w:bCs/>
                <w:sz w:val="19"/>
                <w:szCs w:val="19"/>
              </w:rPr>
              <w:t>PDSI PB</w:t>
            </w:r>
            <w:r w:rsidR="00122A9E">
              <w:rPr>
                <w:rFonts w:ascii="Arial" w:hAnsi="Arial" w:cs="Arial"/>
                <w:b/>
                <w:bCs/>
                <w:sz w:val="19"/>
                <w:szCs w:val="19"/>
              </w:rPr>
              <w:t>/PB</w:t>
            </w:r>
            <w:r w:rsidRPr="008B52CE">
              <w:rPr>
                <w:rFonts w:ascii="Arial" w:hAnsi="Arial" w:cs="Arial"/>
                <w:sz w:val="19"/>
                <w:szCs w:val="19"/>
              </w:rPr>
              <w:t xml:space="preserve"> – Physical Disabilities &amp; Sensory Impairment Partnership Board</w:t>
            </w:r>
          </w:p>
          <w:p w14:paraId="0A3B8DB8" w14:textId="33454D89" w:rsidR="00185327" w:rsidRPr="008B52CE" w:rsidRDefault="00185327" w:rsidP="00AC7E92">
            <w:pPr>
              <w:rPr>
                <w:rFonts w:ascii="Arial" w:hAnsi="Arial" w:cs="Arial"/>
                <w:b/>
                <w:bCs/>
                <w:sz w:val="19"/>
                <w:szCs w:val="19"/>
              </w:rPr>
            </w:pPr>
            <w:r w:rsidRPr="008B52CE">
              <w:rPr>
                <w:rFonts w:ascii="Arial" w:hAnsi="Arial" w:cs="Arial"/>
                <w:b/>
                <w:bCs/>
                <w:sz w:val="19"/>
                <w:szCs w:val="19"/>
              </w:rPr>
              <w:t xml:space="preserve">VI </w:t>
            </w:r>
            <w:r w:rsidRPr="008B52CE">
              <w:rPr>
                <w:rFonts w:ascii="Arial" w:hAnsi="Arial" w:cs="Arial"/>
                <w:sz w:val="19"/>
                <w:szCs w:val="19"/>
              </w:rPr>
              <w:t>– Visual Impairment</w:t>
            </w:r>
          </w:p>
        </w:tc>
      </w:tr>
    </w:tbl>
    <w:p w14:paraId="5F5BA12E" w14:textId="7E3ABCB1" w:rsidR="00251860" w:rsidRPr="003F616E" w:rsidRDefault="00251860" w:rsidP="008B52CE">
      <w:pPr>
        <w:rPr>
          <w:rFonts w:ascii="Arial" w:hAnsi="Arial" w:cs="Arial"/>
          <w:sz w:val="24"/>
          <w:szCs w:val="24"/>
        </w:rPr>
      </w:pPr>
    </w:p>
    <w:sectPr w:rsidR="00251860" w:rsidRPr="003F616E" w:rsidSect="0002189E">
      <w:headerReference w:type="default" r:id="rId19"/>
      <w:footerReference w:type="default" r:id="rId20"/>
      <w:pgSz w:w="11906" w:h="16838"/>
      <w:pgMar w:top="1077" w:right="992" w:bottom="119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0ABFD" w14:textId="77777777" w:rsidR="002406C6" w:rsidRDefault="002406C6" w:rsidP="00BE3951">
      <w:pPr>
        <w:spacing w:after="0" w:line="240" w:lineRule="auto"/>
      </w:pPr>
      <w:r>
        <w:separator/>
      </w:r>
    </w:p>
  </w:endnote>
  <w:endnote w:type="continuationSeparator" w:id="0">
    <w:p w14:paraId="52DFF5D1" w14:textId="77777777" w:rsidR="002406C6" w:rsidRDefault="002406C6" w:rsidP="00BE3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38187299"/>
      <w:docPartObj>
        <w:docPartGallery w:val="Page Numbers (Bottom of Page)"/>
        <w:docPartUnique/>
      </w:docPartObj>
    </w:sdtPr>
    <w:sdtEndPr/>
    <w:sdtContent>
      <w:sdt>
        <w:sdtPr>
          <w:rPr>
            <w:sz w:val="16"/>
            <w:szCs w:val="16"/>
          </w:rPr>
          <w:id w:val="98381352"/>
          <w:docPartObj>
            <w:docPartGallery w:val="Page Numbers (Top of Page)"/>
            <w:docPartUnique/>
          </w:docPartObj>
        </w:sdtPr>
        <w:sdtEndPr/>
        <w:sdtContent>
          <w:p w14:paraId="6879CABF" w14:textId="77777777" w:rsidR="00D3152B" w:rsidRPr="003467A2" w:rsidRDefault="00D3152B" w:rsidP="003467A2">
            <w:pPr>
              <w:pStyle w:val="Footer"/>
              <w:jc w:val="center"/>
              <w:rPr>
                <w:sz w:val="16"/>
                <w:szCs w:val="16"/>
              </w:rPr>
            </w:pPr>
            <w:r w:rsidRPr="003467A2">
              <w:rPr>
                <w:sz w:val="16"/>
                <w:szCs w:val="16"/>
              </w:rPr>
              <w:t xml:space="preserve">Page </w:t>
            </w:r>
            <w:r w:rsidRPr="003467A2">
              <w:rPr>
                <w:b/>
                <w:bCs/>
                <w:sz w:val="16"/>
                <w:szCs w:val="16"/>
              </w:rPr>
              <w:fldChar w:fldCharType="begin"/>
            </w:r>
            <w:r w:rsidRPr="003467A2">
              <w:rPr>
                <w:b/>
                <w:bCs/>
                <w:sz w:val="16"/>
                <w:szCs w:val="16"/>
              </w:rPr>
              <w:instrText xml:space="preserve"> PAGE </w:instrText>
            </w:r>
            <w:r w:rsidRPr="003467A2">
              <w:rPr>
                <w:b/>
                <w:bCs/>
                <w:sz w:val="16"/>
                <w:szCs w:val="16"/>
              </w:rPr>
              <w:fldChar w:fldCharType="separate"/>
            </w:r>
            <w:r w:rsidR="005D0AE3">
              <w:rPr>
                <w:b/>
                <w:bCs/>
                <w:noProof/>
                <w:sz w:val="16"/>
                <w:szCs w:val="16"/>
              </w:rPr>
              <w:t>6</w:t>
            </w:r>
            <w:r w:rsidRPr="003467A2">
              <w:rPr>
                <w:b/>
                <w:bCs/>
                <w:sz w:val="16"/>
                <w:szCs w:val="16"/>
              </w:rPr>
              <w:fldChar w:fldCharType="end"/>
            </w:r>
            <w:r w:rsidRPr="003467A2">
              <w:rPr>
                <w:sz w:val="16"/>
                <w:szCs w:val="16"/>
              </w:rPr>
              <w:t xml:space="preserve"> of </w:t>
            </w:r>
            <w:r w:rsidRPr="003467A2">
              <w:rPr>
                <w:b/>
                <w:bCs/>
                <w:sz w:val="16"/>
                <w:szCs w:val="16"/>
              </w:rPr>
              <w:fldChar w:fldCharType="begin"/>
            </w:r>
            <w:r w:rsidRPr="003467A2">
              <w:rPr>
                <w:b/>
                <w:bCs/>
                <w:sz w:val="16"/>
                <w:szCs w:val="16"/>
              </w:rPr>
              <w:instrText xml:space="preserve"> NUMPAGES  </w:instrText>
            </w:r>
            <w:r w:rsidRPr="003467A2">
              <w:rPr>
                <w:b/>
                <w:bCs/>
                <w:sz w:val="16"/>
                <w:szCs w:val="16"/>
              </w:rPr>
              <w:fldChar w:fldCharType="separate"/>
            </w:r>
            <w:r w:rsidR="005D0AE3">
              <w:rPr>
                <w:b/>
                <w:bCs/>
                <w:noProof/>
                <w:sz w:val="16"/>
                <w:szCs w:val="16"/>
              </w:rPr>
              <w:t>6</w:t>
            </w:r>
            <w:r w:rsidRPr="003467A2">
              <w:rPr>
                <w:b/>
                <w:bCs/>
                <w:sz w:val="16"/>
                <w:szCs w:val="16"/>
              </w:rPr>
              <w:fldChar w:fldCharType="end"/>
            </w:r>
          </w:p>
        </w:sdtContent>
      </w:sdt>
    </w:sdtContent>
  </w:sdt>
  <w:p w14:paraId="23640291" w14:textId="77777777" w:rsidR="00D3152B" w:rsidRDefault="00D31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96A5" w14:textId="77777777" w:rsidR="002406C6" w:rsidRDefault="002406C6" w:rsidP="00BE3951">
      <w:pPr>
        <w:spacing w:after="0" w:line="240" w:lineRule="auto"/>
      </w:pPr>
      <w:r>
        <w:separator/>
      </w:r>
    </w:p>
  </w:footnote>
  <w:footnote w:type="continuationSeparator" w:id="0">
    <w:p w14:paraId="4104C14E" w14:textId="77777777" w:rsidR="002406C6" w:rsidRDefault="002406C6" w:rsidP="00BE3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C137" w14:textId="1900EDBE" w:rsidR="00D3152B" w:rsidRDefault="00BC19B9" w:rsidP="00D91095">
    <w:pPr>
      <w:pStyle w:val="Header"/>
      <w:tabs>
        <w:tab w:val="center" w:pos="4961"/>
        <w:tab w:val="left" w:pos="7485"/>
      </w:tabs>
    </w:pPr>
    <w:r>
      <w:rPr>
        <w:noProof/>
      </w:rPr>
      <w:drawing>
        <wp:anchor distT="0" distB="0" distL="114300" distR="114300" simplePos="0" relativeHeight="251659264" behindDoc="1" locked="0" layoutInCell="1" allowOverlap="1" wp14:anchorId="53AD5AEE" wp14:editId="15D562B0">
          <wp:simplePos x="0" y="0"/>
          <wp:positionH relativeFrom="column">
            <wp:posOffset>-787400</wp:posOffset>
          </wp:positionH>
          <wp:positionV relativeFrom="paragraph">
            <wp:posOffset>-432435</wp:posOffset>
          </wp:positionV>
          <wp:extent cx="7543799" cy="1394652"/>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799" cy="1394652"/>
                  </a:xfrm>
                  <a:prstGeom prst="rect">
                    <a:avLst/>
                  </a:prstGeom>
                </pic:spPr>
              </pic:pic>
            </a:graphicData>
          </a:graphic>
          <wp14:sizeRelH relativeFrom="page">
            <wp14:pctWidth>0</wp14:pctWidth>
          </wp14:sizeRelH>
          <wp14:sizeRelV relativeFrom="page">
            <wp14:pctHeight>0</wp14:pctHeight>
          </wp14:sizeRelV>
        </wp:anchor>
      </w:drawing>
    </w:r>
    <w:r w:rsidR="00D3152B">
      <w:tab/>
    </w:r>
    <w:r w:rsidR="00D3152B">
      <w:tab/>
    </w:r>
  </w:p>
  <w:p w14:paraId="17F823E3" w14:textId="6F92BD01" w:rsidR="00D3152B" w:rsidRDefault="00D3152B" w:rsidP="000203F0">
    <w:pPr>
      <w:pStyle w:val="Header"/>
      <w:tabs>
        <w:tab w:val="clear" w:pos="9026"/>
        <w:tab w:val="left" w:pos="4140"/>
        <w:tab w:val="left" w:pos="6220"/>
      </w:tabs>
      <w:rPr>
        <w:b/>
      </w:rPr>
    </w:pPr>
    <w:r>
      <w:rPr>
        <w:b/>
      </w:rPr>
      <w:tab/>
    </w:r>
    <w:r>
      <w:rPr>
        <w:b/>
      </w:rPr>
      <w:tab/>
    </w:r>
    <w:r w:rsidR="000203F0">
      <w:rPr>
        <w:b/>
      </w:rPr>
      <w:tab/>
    </w:r>
  </w:p>
  <w:p w14:paraId="14F57FCA" w14:textId="77777777" w:rsidR="00BC19B9" w:rsidRDefault="00BC19B9" w:rsidP="00544132">
    <w:pPr>
      <w:pStyle w:val="Header"/>
      <w:jc w:val="center"/>
      <w:rPr>
        <w:b/>
      </w:rPr>
    </w:pPr>
  </w:p>
  <w:p w14:paraId="50BE65D7" w14:textId="77777777" w:rsidR="00BC19B9" w:rsidRDefault="00BC19B9" w:rsidP="00544132">
    <w:pPr>
      <w:pStyle w:val="Header"/>
      <w:jc w:val="center"/>
      <w:rPr>
        <w:b/>
      </w:rPr>
    </w:pPr>
  </w:p>
  <w:p w14:paraId="1483351D" w14:textId="77777777" w:rsidR="00BC19B9" w:rsidRDefault="00BC19B9" w:rsidP="00544132">
    <w:pPr>
      <w:pStyle w:val="Header"/>
      <w:jc w:val="center"/>
      <w:rPr>
        <w:b/>
      </w:rPr>
    </w:pPr>
  </w:p>
  <w:p w14:paraId="25858B31" w14:textId="05AE8DD1" w:rsidR="00D3152B" w:rsidRPr="00534FEB" w:rsidRDefault="00D3152B" w:rsidP="00544132">
    <w:pPr>
      <w:pStyle w:val="Header"/>
      <w:jc w:val="center"/>
      <w:rPr>
        <w:b/>
      </w:rPr>
    </w:pPr>
    <w:r w:rsidRPr="00534FEB">
      <w:rPr>
        <w:b/>
      </w:rPr>
      <w:t>Gloucestershire’s Physical Disability &amp; Sensory Impairment Partnership Board</w:t>
    </w:r>
  </w:p>
  <w:p w14:paraId="441E4531" w14:textId="50AB84DE" w:rsidR="000900DF" w:rsidRPr="00544132" w:rsidRDefault="008D4F12" w:rsidP="00534FEB">
    <w:pPr>
      <w:pStyle w:val="Header"/>
      <w:jc w:val="center"/>
    </w:pPr>
    <w:r>
      <w:t>Wednesday 18</w:t>
    </w:r>
    <w:r w:rsidRPr="008D4F12">
      <w:rPr>
        <w:vertAlign w:val="superscript"/>
      </w:rPr>
      <w:t>th</w:t>
    </w:r>
    <w:r>
      <w:t xml:space="preserve"> October</w:t>
    </w:r>
    <w:r w:rsidR="006332B4">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25FD"/>
    <w:multiLevelType w:val="hybridMultilevel"/>
    <w:tmpl w:val="543858F2"/>
    <w:lvl w:ilvl="0" w:tplc="3E606E10">
      <w:start w:val="10"/>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F20734B"/>
    <w:multiLevelType w:val="hybridMultilevel"/>
    <w:tmpl w:val="A4143CA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64DED"/>
    <w:multiLevelType w:val="hybridMultilevel"/>
    <w:tmpl w:val="FE1051A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B871BD"/>
    <w:multiLevelType w:val="hybridMultilevel"/>
    <w:tmpl w:val="0A1E6CB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8D47996"/>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9654B26"/>
    <w:multiLevelType w:val="hybridMultilevel"/>
    <w:tmpl w:val="C8EA5F9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C1F595C"/>
    <w:multiLevelType w:val="hybridMultilevel"/>
    <w:tmpl w:val="35C41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EC164E5"/>
    <w:multiLevelType w:val="hybridMultilevel"/>
    <w:tmpl w:val="EEE2FF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101CE5"/>
    <w:multiLevelType w:val="hybridMultilevel"/>
    <w:tmpl w:val="54F6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313A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3366030F"/>
    <w:multiLevelType w:val="hybridMultilevel"/>
    <w:tmpl w:val="8910BDFE"/>
    <w:lvl w:ilvl="0" w:tplc="FFFFFFFF">
      <w:start w:val="15"/>
      <w:numFmt w:val="bullet"/>
      <w:lvlText w:val="-"/>
      <w:lvlJc w:val="left"/>
      <w:pPr>
        <w:ind w:left="360" w:hanging="360"/>
      </w:pPr>
      <w:rPr>
        <w:rFonts w:ascii="Arial" w:eastAsiaTheme="minorHAnsi" w:hAnsi="Arial" w:cs="Arial" w:hint="default"/>
      </w:rPr>
    </w:lvl>
    <w:lvl w:ilvl="1" w:tplc="0809000B">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69E0F86"/>
    <w:multiLevelType w:val="hybridMultilevel"/>
    <w:tmpl w:val="8F0A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C09B4"/>
    <w:multiLevelType w:val="hybridMultilevel"/>
    <w:tmpl w:val="7874637C"/>
    <w:lvl w:ilvl="0" w:tplc="ED986956">
      <w:start w:val="1"/>
      <w:numFmt w:val="decimal"/>
      <w:lvlText w:val="%1."/>
      <w:lvlJc w:val="left"/>
      <w:pPr>
        <w:ind w:left="720" w:hanging="360"/>
      </w:pPr>
      <w:rPr>
        <w:b/>
        <w:bCs/>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C6DD5"/>
    <w:multiLevelType w:val="hybridMultilevel"/>
    <w:tmpl w:val="74A42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3508C2"/>
    <w:multiLevelType w:val="hybridMultilevel"/>
    <w:tmpl w:val="40CAF3CE"/>
    <w:lvl w:ilvl="0" w:tplc="97366DB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735D84"/>
    <w:multiLevelType w:val="hybridMultilevel"/>
    <w:tmpl w:val="D138E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E82AC0"/>
    <w:multiLevelType w:val="hybridMultilevel"/>
    <w:tmpl w:val="AD6A4B4E"/>
    <w:lvl w:ilvl="0" w:tplc="08090011">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827D07"/>
    <w:multiLevelType w:val="hybridMultilevel"/>
    <w:tmpl w:val="CE261264"/>
    <w:lvl w:ilvl="0" w:tplc="FBCEA380">
      <w:start w:val="1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3D2A8A"/>
    <w:multiLevelType w:val="hybridMultilevel"/>
    <w:tmpl w:val="0C8A4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B32818"/>
    <w:multiLevelType w:val="hybridMultilevel"/>
    <w:tmpl w:val="C66CC2E0"/>
    <w:lvl w:ilvl="0" w:tplc="08090003">
      <w:start w:val="1"/>
      <w:numFmt w:val="bullet"/>
      <w:lvlText w:val="o"/>
      <w:lvlJc w:val="left"/>
      <w:pPr>
        <w:ind w:left="1161" w:hanging="360"/>
      </w:pPr>
      <w:rPr>
        <w:rFonts w:ascii="Courier New" w:hAnsi="Courier New" w:cs="Courier New" w:hint="default"/>
      </w:rPr>
    </w:lvl>
    <w:lvl w:ilvl="1" w:tplc="08090019" w:tentative="1">
      <w:start w:val="1"/>
      <w:numFmt w:val="lowerLetter"/>
      <w:lvlText w:val="%2."/>
      <w:lvlJc w:val="left"/>
      <w:pPr>
        <w:ind w:left="1881" w:hanging="360"/>
      </w:pPr>
    </w:lvl>
    <w:lvl w:ilvl="2" w:tplc="0809001B" w:tentative="1">
      <w:start w:val="1"/>
      <w:numFmt w:val="lowerRoman"/>
      <w:lvlText w:val="%3."/>
      <w:lvlJc w:val="right"/>
      <w:pPr>
        <w:ind w:left="2601" w:hanging="180"/>
      </w:pPr>
    </w:lvl>
    <w:lvl w:ilvl="3" w:tplc="0809000F" w:tentative="1">
      <w:start w:val="1"/>
      <w:numFmt w:val="decimal"/>
      <w:lvlText w:val="%4."/>
      <w:lvlJc w:val="left"/>
      <w:pPr>
        <w:ind w:left="3321" w:hanging="360"/>
      </w:pPr>
    </w:lvl>
    <w:lvl w:ilvl="4" w:tplc="08090019" w:tentative="1">
      <w:start w:val="1"/>
      <w:numFmt w:val="lowerLetter"/>
      <w:lvlText w:val="%5."/>
      <w:lvlJc w:val="left"/>
      <w:pPr>
        <w:ind w:left="4041" w:hanging="360"/>
      </w:pPr>
    </w:lvl>
    <w:lvl w:ilvl="5" w:tplc="0809001B" w:tentative="1">
      <w:start w:val="1"/>
      <w:numFmt w:val="lowerRoman"/>
      <w:lvlText w:val="%6."/>
      <w:lvlJc w:val="right"/>
      <w:pPr>
        <w:ind w:left="4761" w:hanging="180"/>
      </w:pPr>
    </w:lvl>
    <w:lvl w:ilvl="6" w:tplc="0809000F" w:tentative="1">
      <w:start w:val="1"/>
      <w:numFmt w:val="decimal"/>
      <w:lvlText w:val="%7."/>
      <w:lvlJc w:val="left"/>
      <w:pPr>
        <w:ind w:left="5481" w:hanging="360"/>
      </w:pPr>
    </w:lvl>
    <w:lvl w:ilvl="7" w:tplc="08090019" w:tentative="1">
      <w:start w:val="1"/>
      <w:numFmt w:val="lowerLetter"/>
      <w:lvlText w:val="%8."/>
      <w:lvlJc w:val="left"/>
      <w:pPr>
        <w:ind w:left="6201" w:hanging="360"/>
      </w:pPr>
    </w:lvl>
    <w:lvl w:ilvl="8" w:tplc="0809001B" w:tentative="1">
      <w:start w:val="1"/>
      <w:numFmt w:val="lowerRoman"/>
      <w:lvlText w:val="%9."/>
      <w:lvlJc w:val="right"/>
      <w:pPr>
        <w:ind w:left="6921" w:hanging="180"/>
      </w:pPr>
    </w:lvl>
  </w:abstractNum>
  <w:abstractNum w:abstractNumId="20" w15:restartNumberingAfterBreak="0">
    <w:nsid w:val="55666E37"/>
    <w:multiLevelType w:val="hybridMultilevel"/>
    <w:tmpl w:val="B9884CD8"/>
    <w:lvl w:ilvl="0" w:tplc="1B8E5538">
      <w:start w:val="15"/>
      <w:numFmt w:val="bullet"/>
      <w:lvlText w:val="-"/>
      <w:lvlJc w:val="left"/>
      <w:pPr>
        <w:ind w:left="360" w:hanging="360"/>
      </w:pPr>
      <w:rPr>
        <w:rFonts w:ascii="Arial" w:eastAsiaTheme="minorHAnsi" w:hAnsi="Arial" w:cs="Arial" w:hint="default"/>
      </w:rPr>
    </w:lvl>
    <w:lvl w:ilvl="1" w:tplc="1B8E5538">
      <w:start w:val="15"/>
      <w:numFmt w:val="bullet"/>
      <w:lvlText w:val="-"/>
      <w:lvlJc w:val="left"/>
      <w:pPr>
        <w:ind w:left="360" w:hanging="360"/>
      </w:pPr>
      <w:rPr>
        <w:rFonts w:ascii="Arial" w:eastAsiaTheme="minorHAnsi"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CB515D"/>
    <w:multiLevelType w:val="hybridMultilevel"/>
    <w:tmpl w:val="7E063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6E1CC3"/>
    <w:multiLevelType w:val="hybridMultilevel"/>
    <w:tmpl w:val="1D34D3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F7200A"/>
    <w:multiLevelType w:val="hybridMultilevel"/>
    <w:tmpl w:val="8868692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180F3B"/>
    <w:multiLevelType w:val="hybridMultilevel"/>
    <w:tmpl w:val="E7A663C2"/>
    <w:lvl w:ilvl="0" w:tplc="905238C2">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214EA2"/>
    <w:multiLevelType w:val="hybridMultilevel"/>
    <w:tmpl w:val="32AA08DE"/>
    <w:lvl w:ilvl="0" w:tplc="949A7B8E">
      <w:start w:val="1"/>
      <w:numFmt w:val="decimal"/>
      <w:lvlText w:val="%1)"/>
      <w:lvlJc w:val="left"/>
      <w:pPr>
        <w:ind w:left="360" w:hanging="360"/>
      </w:pPr>
      <w:rPr>
        <w:rFonts w:ascii="Arial" w:eastAsiaTheme="minorHAnsi"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974684"/>
    <w:multiLevelType w:val="hybridMultilevel"/>
    <w:tmpl w:val="ECA053D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465146D"/>
    <w:multiLevelType w:val="hybridMultilevel"/>
    <w:tmpl w:val="33023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5878AC"/>
    <w:multiLevelType w:val="hybridMultilevel"/>
    <w:tmpl w:val="9F4CA3E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C36D5C"/>
    <w:multiLevelType w:val="hybridMultilevel"/>
    <w:tmpl w:val="1602C2C8"/>
    <w:lvl w:ilvl="0" w:tplc="FDB00CF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14841716">
    <w:abstractNumId w:val="13"/>
  </w:num>
  <w:num w:numId="2" w16cid:durableId="197595692">
    <w:abstractNumId w:val="6"/>
  </w:num>
  <w:num w:numId="3" w16cid:durableId="1633754588">
    <w:abstractNumId w:val="11"/>
  </w:num>
  <w:num w:numId="4" w16cid:durableId="1312977559">
    <w:abstractNumId w:val="5"/>
  </w:num>
  <w:num w:numId="5" w16cid:durableId="543836677">
    <w:abstractNumId w:val="22"/>
  </w:num>
  <w:num w:numId="6" w16cid:durableId="1648047533">
    <w:abstractNumId w:val="6"/>
  </w:num>
  <w:num w:numId="7" w16cid:durableId="1622999758">
    <w:abstractNumId w:val="19"/>
  </w:num>
  <w:num w:numId="8" w16cid:durableId="1653413678">
    <w:abstractNumId w:val="27"/>
  </w:num>
  <w:num w:numId="9" w16cid:durableId="516383799">
    <w:abstractNumId w:val="21"/>
  </w:num>
  <w:num w:numId="10" w16cid:durableId="2025477063">
    <w:abstractNumId w:val="14"/>
  </w:num>
  <w:num w:numId="11" w16cid:durableId="2145194548">
    <w:abstractNumId w:val="26"/>
  </w:num>
  <w:num w:numId="12" w16cid:durableId="1578400754">
    <w:abstractNumId w:val="3"/>
  </w:num>
  <w:num w:numId="13" w16cid:durableId="1126855434">
    <w:abstractNumId w:val="20"/>
  </w:num>
  <w:num w:numId="14" w16cid:durableId="128984604">
    <w:abstractNumId w:val="17"/>
  </w:num>
  <w:num w:numId="15" w16cid:durableId="833035889">
    <w:abstractNumId w:val="0"/>
  </w:num>
  <w:num w:numId="16" w16cid:durableId="328948301">
    <w:abstractNumId w:val="10"/>
  </w:num>
  <w:num w:numId="17" w16cid:durableId="735661570">
    <w:abstractNumId w:val="28"/>
  </w:num>
  <w:num w:numId="18" w16cid:durableId="1830439819">
    <w:abstractNumId w:val="25"/>
  </w:num>
  <w:num w:numId="19" w16cid:durableId="1415972707">
    <w:abstractNumId w:val="2"/>
  </w:num>
  <w:num w:numId="20" w16cid:durableId="201989330">
    <w:abstractNumId w:val="16"/>
  </w:num>
  <w:num w:numId="21" w16cid:durableId="1632127442">
    <w:abstractNumId w:val="7"/>
  </w:num>
  <w:num w:numId="22" w16cid:durableId="715080033">
    <w:abstractNumId w:val="24"/>
  </w:num>
  <w:num w:numId="23" w16cid:durableId="1608610843">
    <w:abstractNumId w:val="12"/>
  </w:num>
  <w:num w:numId="24" w16cid:durableId="224100063">
    <w:abstractNumId w:val="1"/>
  </w:num>
  <w:num w:numId="25" w16cid:durableId="311375586">
    <w:abstractNumId w:val="9"/>
  </w:num>
  <w:num w:numId="26" w16cid:durableId="1217887708">
    <w:abstractNumId w:val="4"/>
  </w:num>
  <w:num w:numId="27" w16cid:durableId="1996763757">
    <w:abstractNumId w:val="8"/>
  </w:num>
  <w:num w:numId="28" w16cid:durableId="335426364">
    <w:abstractNumId w:val="15"/>
  </w:num>
  <w:num w:numId="29" w16cid:durableId="74281843">
    <w:abstractNumId w:val="18"/>
  </w:num>
  <w:num w:numId="30" w16cid:durableId="1949509983">
    <w:abstractNumId w:val="23"/>
  </w:num>
  <w:num w:numId="31" w16cid:durableId="2073963302">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68"/>
    <w:rsid w:val="000058AC"/>
    <w:rsid w:val="00005AAD"/>
    <w:rsid w:val="00006562"/>
    <w:rsid w:val="0000737B"/>
    <w:rsid w:val="0001044E"/>
    <w:rsid w:val="000126BF"/>
    <w:rsid w:val="00012BA9"/>
    <w:rsid w:val="00013008"/>
    <w:rsid w:val="00013347"/>
    <w:rsid w:val="000141A2"/>
    <w:rsid w:val="00017703"/>
    <w:rsid w:val="000203F0"/>
    <w:rsid w:val="0002189E"/>
    <w:rsid w:val="000231D1"/>
    <w:rsid w:val="000232A5"/>
    <w:rsid w:val="00023BE7"/>
    <w:rsid w:val="00025A00"/>
    <w:rsid w:val="00025E98"/>
    <w:rsid w:val="000272A0"/>
    <w:rsid w:val="00031C72"/>
    <w:rsid w:val="00031E3D"/>
    <w:rsid w:val="00031F31"/>
    <w:rsid w:val="000330DE"/>
    <w:rsid w:val="000338E9"/>
    <w:rsid w:val="00035B6F"/>
    <w:rsid w:val="00040F96"/>
    <w:rsid w:val="0004768D"/>
    <w:rsid w:val="00047C1A"/>
    <w:rsid w:val="00047EDD"/>
    <w:rsid w:val="00050563"/>
    <w:rsid w:val="00051B4A"/>
    <w:rsid w:val="00052021"/>
    <w:rsid w:val="0005357D"/>
    <w:rsid w:val="000564F3"/>
    <w:rsid w:val="000601E0"/>
    <w:rsid w:val="00060A81"/>
    <w:rsid w:val="000617A9"/>
    <w:rsid w:val="000618C2"/>
    <w:rsid w:val="00062C2A"/>
    <w:rsid w:val="00066A6A"/>
    <w:rsid w:val="00066F33"/>
    <w:rsid w:val="00070466"/>
    <w:rsid w:val="0007106F"/>
    <w:rsid w:val="0007171A"/>
    <w:rsid w:val="0007463E"/>
    <w:rsid w:val="00074FC6"/>
    <w:rsid w:val="00080572"/>
    <w:rsid w:val="0008260F"/>
    <w:rsid w:val="000849C8"/>
    <w:rsid w:val="00087959"/>
    <w:rsid w:val="000900DF"/>
    <w:rsid w:val="00091657"/>
    <w:rsid w:val="000916AD"/>
    <w:rsid w:val="00092FE5"/>
    <w:rsid w:val="000940E2"/>
    <w:rsid w:val="000971A2"/>
    <w:rsid w:val="000971A9"/>
    <w:rsid w:val="00097556"/>
    <w:rsid w:val="00097E5B"/>
    <w:rsid w:val="000A2F07"/>
    <w:rsid w:val="000A3515"/>
    <w:rsid w:val="000A4002"/>
    <w:rsid w:val="000A649F"/>
    <w:rsid w:val="000A6FDE"/>
    <w:rsid w:val="000A7C0A"/>
    <w:rsid w:val="000B316A"/>
    <w:rsid w:val="000B6D60"/>
    <w:rsid w:val="000B7B67"/>
    <w:rsid w:val="000C069D"/>
    <w:rsid w:val="000C134C"/>
    <w:rsid w:val="000C1E7A"/>
    <w:rsid w:val="000C348A"/>
    <w:rsid w:val="000C3D37"/>
    <w:rsid w:val="000C3DA7"/>
    <w:rsid w:val="000C532A"/>
    <w:rsid w:val="000C58CB"/>
    <w:rsid w:val="000C6D71"/>
    <w:rsid w:val="000C727E"/>
    <w:rsid w:val="000D1780"/>
    <w:rsid w:val="000D1E68"/>
    <w:rsid w:val="000E07A1"/>
    <w:rsid w:val="000E498D"/>
    <w:rsid w:val="000E55FB"/>
    <w:rsid w:val="000E6AE5"/>
    <w:rsid w:val="000F102A"/>
    <w:rsid w:val="000F20EA"/>
    <w:rsid w:val="000F28FE"/>
    <w:rsid w:val="000F6C20"/>
    <w:rsid w:val="001022BF"/>
    <w:rsid w:val="00102965"/>
    <w:rsid w:val="001059DA"/>
    <w:rsid w:val="001060A5"/>
    <w:rsid w:val="0010669F"/>
    <w:rsid w:val="00113141"/>
    <w:rsid w:val="00113FDD"/>
    <w:rsid w:val="00115AC6"/>
    <w:rsid w:val="00116BF8"/>
    <w:rsid w:val="001170F7"/>
    <w:rsid w:val="00122A9E"/>
    <w:rsid w:val="001262B0"/>
    <w:rsid w:val="0012677B"/>
    <w:rsid w:val="001302B8"/>
    <w:rsid w:val="001323F8"/>
    <w:rsid w:val="0013306B"/>
    <w:rsid w:val="00136DA6"/>
    <w:rsid w:val="00137BBD"/>
    <w:rsid w:val="00142A3A"/>
    <w:rsid w:val="00143151"/>
    <w:rsid w:val="00150323"/>
    <w:rsid w:val="00151508"/>
    <w:rsid w:val="0015178A"/>
    <w:rsid w:val="00151BD3"/>
    <w:rsid w:val="00153C36"/>
    <w:rsid w:val="0015420E"/>
    <w:rsid w:val="00154341"/>
    <w:rsid w:val="001576FF"/>
    <w:rsid w:val="001645DC"/>
    <w:rsid w:val="00165E9B"/>
    <w:rsid w:val="00166F9C"/>
    <w:rsid w:val="00167D0D"/>
    <w:rsid w:val="0017099A"/>
    <w:rsid w:val="001717DF"/>
    <w:rsid w:val="00171A66"/>
    <w:rsid w:val="00171B50"/>
    <w:rsid w:val="001725CA"/>
    <w:rsid w:val="00172D5F"/>
    <w:rsid w:val="00181142"/>
    <w:rsid w:val="0018223F"/>
    <w:rsid w:val="00183447"/>
    <w:rsid w:val="00184A88"/>
    <w:rsid w:val="00185327"/>
    <w:rsid w:val="00187549"/>
    <w:rsid w:val="00187F74"/>
    <w:rsid w:val="001907B1"/>
    <w:rsid w:val="0019221D"/>
    <w:rsid w:val="001A013E"/>
    <w:rsid w:val="001A1A37"/>
    <w:rsid w:val="001A3403"/>
    <w:rsid w:val="001A6222"/>
    <w:rsid w:val="001A7031"/>
    <w:rsid w:val="001B0087"/>
    <w:rsid w:val="001B1293"/>
    <w:rsid w:val="001B20B6"/>
    <w:rsid w:val="001B4A20"/>
    <w:rsid w:val="001B6B94"/>
    <w:rsid w:val="001B6C49"/>
    <w:rsid w:val="001C2D09"/>
    <w:rsid w:val="001C4E8C"/>
    <w:rsid w:val="001D42AF"/>
    <w:rsid w:val="001D4796"/>
    <w:rsid w:val="001D74BA"/>
    <w:rsid w:val="001E0827"/>
    <w:rsid w:val="001E0DE7"/>
    <w:rsid w:val="001E2A0C"/>
    <w:rsid w:val="001E4AC7"/>
    <w:rsid w:val="001E561B"/>
    <w:rsid w:val="001E73E9"/>
    <w:rsid w:val="001F1CB4"/>
    <w:rsid w:val="001F4CA2"/>
    <w:rsid w:val="001F4EBF"/>
    <w:rsid w:val="00202230"/>
    <w:rsid w:val="00202E1E"/>
    <w:rsid w:val="002032EE"/>
    <w:rsid w:val="002044A7"/>
    <w:rsid w:val="00204E6C"/>
    <w:rsid w:val="00206C9D"/>
    <w:rsid w:val="00210034"/>
    <w:rsid w:val="00214F70"/>
    <w:rsid w:val="00215D17"/>
    <w:rsid w:val="002161E9"/>
    <w:rsid w:val="0021628B"/>
    <w:rsid w:val="00217FE1"/>
    <w:rsid w:val="00220ECD"/>
    <w:rsid w:val="0023057F"/>
    <w:rsid w:val="00230944"/>
    <w:rsid w:val="0023205D"/>
    <w:rsid w:val="00232BA1"/>
    <w:rsid w:val="002406C6"/>
    <w:rsid w:val="00242A53"/>
    <w:rsid w:val="00245212"/>
    <w:rsid w:val="0024618D"/>
    <w:rsid w:val="002517A4"/>
    <w:rsid w:val="00251860"/>
    <w:rsid w:val="00254680"/>
    <w:rsid w:val="00256FFA"/>
    <w:rsid w:val="00257E6D"/>
    <w:rsid w:val="00262740"/>
    <w:rsid w:val="00264399"/>
    <w:rsid w:val="00266A85"/>
    <w:rsid w:val="00267829"/>
    <w:rsid w:val="00267B0D"/>
    <w:rsid w:val="00267F4B"/>
    <w:rsid w:val="00275649"/>
    <w:rsid w:val="00276694"/>
    <w:rsid w:val="00292BA8"/>
    <w:rsid w:val="002935C9"/>
    <w:rsid w:val="00295792"/>
    <w:rsid w:val="00295858"/>
    <w:rsid w:val="00295DB2"/>
    <w:rsid w:val="002A1F84"/>
    <w:rsid w:val="002A2C52"/>
    <w:rsid w:val="002A3C45"/>
    <w:rsid w:val="002A4D5D"/>
    <w:rsid w:val="002A5807"/>
    <w:rsid w:val="002A6018"/>
    <w:rsid w:val="002A79DE"/>
    <w:rsid w:val="002A7D1B"/>
    <w:rsid w:val="002B22A8"/>
    <w:rsid w:val="002B2D33"/>
    <w:rsid w:val="002B40AB"/>
    <w:rsid w:val="002B563B"/>
    <w:rsid w:val="002B58D8"/>
    <w:rsid w:val="002B6240"/>
    <w:rsid w:val="002B69AC"/>
    <w:rsid w:val="002C37E9"/>
    <w:rsid w:val="002C5F84"/>
    <w:rsid w:val="002C601F"/>
    <w:rsid w:val="002D1BBD"/>
    <w:rsid w:val="002D24AB"/>
    <w:rsid w:val="002D4D90"/>
    <w:rsid w:val="002D6E9A"/>
    <w:rsid w:val="002E00FB"/>
    <w:rsid w:val="002E03E3"/>
    <w:rsid w:val="002E1773"/>
    <w:rsid w:val="002E24D3"/>
    <w:rsid w:val="002E3107"/>
    <w:rsid w:val="002E3F27"/>
    <w:rsid w:val="002F02AC"/>
    <w:rsid w:val="002F0C99"/>
    <w:rsid w:val="002F402D"/>
    <w:rsid w:val="002F4249"/>
    <w:rsid w:val="002F4B87"/>
    <w:rsid w:val="002F56A6"/>
    <w:rsid w:val="002F584E"/>
    <w:rsid w:val="002F6756"/>
    <w:rsid w:val="002F7A58"/>
    <w:rsid w:val="0030126F"/>
    <w:rsid w:val="00301AB7"/>
    <w:rsid w:val="00301EDF"/>
    <w:rsid w:val="0030324B"/>
    <w:rsid w:val="003049A9"/>
    <w:rsid w:val="003056EB"/>
    <w:rsid w:val="00307F99"/>
    <w:rsid w:val="0031112A"/>
    <w:rsid w:val="00313818"/>
    <w:rsid w:val="00313B7F"/>
    <w:rsid w:val="00320E2A"/>
    <w:rsid w:val="00323C4C"/>
    <w:rsid w:val="003251E7"/>
    <w:rsid w:val="00327D1F"/>
    <w:rsid w:val="00332693"/>
    <w:rsid w:val="00334018"/>
    <w:rsid w:val="00334046"/>
    <w:rsid w:val="003344E6"/>
    <w:rsid w:val="00334832"/>
    <w:rsid w:val="00335452"/>
    <w:rsid w:val="00336ED4"/>
    <w:rsid w:val="00337E5C"/>
    <w:rsid w:val="003419B2"/>
    <w:rsid w:val="00342862"/>
    <w:rsid w:val="003428E1"/>
    <w:rsid w:val="003464F4"/>
    <w:rsid w:val="003467A2"/>
    <w:rsid w:val="00351F82"/>
    <w:rsid w:val="00353E76"/>
    <w:rsid w:val="003558A3"/>
    <w:rsid w:val="00357521"/>
    <w:rsid w:val="0035796E"/>
    <w:rsid w:val="0035799B"/>
    <w:rsid w:val="00366170"/>
    <w:rsid w:val="00374E77"/>
    <w:rsid w:val="003771F1"/>
    <w:rsid w:val="003813CF"/>
    <w:rsid w:val="00381ED6"/>
    <w:rsid w:val="003821FB"/>
    <w:rsid w:val="00382D80"/>
    <w:rsid w:val="00385A63"/>
    <w:rsid w:val="003873F1"/>
    <w:rsid w:val="00390481"/>
    <w:rsid w:val="00390835"/>
    <w:rsid w:val="00390944"/>
    <w:rsid w:val="00393E9B"/>
    <w:rsid w:val="00395F7F"/>
    <w:rsid w:val="00395FD3"/>
    <w:rsid w:val="00397C53"/>
    <w:rsid w:val="003A0A6B"/>
    <w:rsid w:val="003A4672"/>
    <w:rsid w:val="003A4DB2"/>
    <w:rsid w:val="003A60B0"/>
    <w:rsid w:val="003A6372"/>
    <w:rsid w:val="003A6897"/>
    <w:rsid w:val="003A7378"/>
    <w:rsid w:val="003B02BA"/>
    <w:rsid w:val="003B0F5F"/>
    <w:rsid w:val="003B2E91"/>
    <w:rsid w:val="003B5367"/>
    <w:rsid w:val="003B5793"/>
    <w:rsid w:val="003C14D9"/>
    <w:rsid w:val="003C330C"/>
    <w:rsid w:val="003C3734"/>
    <w:rsid w:val="003C41E9"/>
    <w:rsid w:val="003C5566"/>
    <w:rsid w:val="003C5EC6"/>
    <w:rsid w:val="003C7956"/>
    <w:rsid w:val="003D1029"/>
    <w:rsid w:val="003D3BE6"/>
    <w:rsid w:val="003D3F7B"/>
    <w:rsid w:val="003D46C9"/>
    <w:rsid w:val="003D5BD1"/>
    <w:rsid w:val="003E155D"/>
    <w:rsid w:val="003E473E"/>
    <w:rsid w:val="003E485B"/>
    <w:rsid w:val="003E597C"/>
    <w:rsid w:val="003E5C14"/>
    <w:rsid w:val="003E704E"/>
    <w:rsid w:val="003F0B43"/>
    <w:rsid w:val="003F616E"/>
    <w:rsid w:val="003F7527"/>
    <w:rsid w:val="00402E93"/>
    <w:rsid w:val="0040438E"/>
    <w:rsid w:val="004067C0"/>
    <w:rsid w:val="00407EFB"/>
    <w:rsid w:val="00412436"/>
    <w:rsid w:val="004130BB"/>
    <w:rsid w:val="00413267"/>
    <w:rsid w:val="004143BB"/>
    <w:rsid w:val="004146CD"/>
    <w:rsid w:val="00415367"/>
    <w:rsid w:val="00415D64"/>
    <w:rsid w:val="004165D8"/>
    <w:rsid w:val="00417A18"/>
    <w:rsid w:val="00420125"/>
    <w:rsid w:val="00420228"/>
    <w:rsid w:val="00420729"/>
    <w:rsid w:val="004237DB"/>
    <w:rsid w:val="00424760"/>
    <w:rsid w:val="004264E4"/>
    <w:rsid w:val="00427A71"/>
    <w:rsid w:val="00430CC6"/>
    <w:rsid w:val="0043298D"/>
    <w:rsid w:val="00435F8A"/>
    <w:rsid w:val="00437EBD"/>
    <w:rsid w:val="00440F1C"/>
    <w:rsid w:val="0044537A"/>
    <w:rsid w:val="00446A44"/>
    <w:rsid w:val="00446A71"/>
    <w:rsid w:val="004477E8"/>
    <w:rsid w:val="00447813"/>
    <w:rsid w:val="00450974"/>
    <w:rsid w:val="00455391"/>
    <w:rsid w:val="004558A6"/>
    <w:rsid w:val="004561D9"/>
    <w:rsid w:val="004571F5"/>
    <w:rsid w:val="004621FB"/>
    <w:rsid w:val="004635A0"/>
    <w:rsid w:val="00463F59"/>
    <w:rsid w:val="00465F03"/>
    <w:rsid w:val="00471B4C"/>
    <w:rsid w:val="00472C55"/>
    <w:rsid w:val="00473728"/>
    <w:rsid w:val="00473CBF"/>
    <w:rsid w:val="004764BA"/>
    <w:rsid w:val="00476550"/>
    <w:rsid w:val="004769B2"/>
    <w:rsid w:val="00476DE6"/>
    <w:rsid w:val="004809F2"/>
    <w:rsid w:val="00486A61"/>
    <w:rsid w:val="004878AD"/>
    <w:rsid w:val="004914BB"/>
    <w:rsid w:val="00493598"/>
    <w:rsid w:val="0049364A"/>
    <w:rsid w:val="00495878"/>
    <w:rsid w:val="0049592D"/>
    <w:rsid w:val="004969B6"/>
    <w:rsid w:val="004970C0"/>
    <w:rsid w:val="004979CA"/>
    <w:rsid w:val="004A5F3B"/>
    <w:rsid w:val="004A65EE"/>
    <w:rsid w:val="004A6A5A"/>
    <w:rsid w:val="004B1751"/>
    <w:rsid w:val="004B3DBB"/>
    <w:rsid w:val="004B4048"/>
    <w:rsid w:val="004B4677"/>
    <w:rsid w:val="004B59DE"/>
    <w:rsid w:val="004B6E37"/>
    <w:rsid w:val="004C0135"/>
    <w:rsid w:val="004C14E5"/>
    <w:rsid w:val="004C2CF6"/>
    <w:rsid w:val="004C43CA"/>
    <w:rsid w:val="004C53B2"/>
    <w:rsid w:val="004C793F"/>
    <w:rsid w:val="004D09E7"/>
    <w:rsid w:val="004D102A"/>
    <w:rsid w:val="004D1787"/>
    <w:rsid w:val="004D2569"/>
    <w:rsid w:val="004D36FE"/>
    <w:rsid w:val="004D3876"/>
    <w:rsid w:val="004D43E6"/>
    <w:rsid w:val="004D49AD"/>
    <w:rsid w:val="004D518D"/>
    <w:rsid w:val="004D5A8A"/>
    <w:rsid w:val="004E079A"/>
    <w:rsid w:val="004E1C62"/>
    <w:rsid w:val="004E1CB3"/>
    <w:rsid w:val="004E2819"/>
    <w:rsid w:val="004E76F5"/>
    <w:rsid w:val="004F0FAE"/>
    <w:rsid w:val="004F1A3F"/>
    <w:rsid w:val="004F2093"/>
    <w:rsid w:val="004F52F6"/>
    <w:rsid w:val="004F7020"/>
    <w:rsid w:val="00502599"/>
    <w:rsid w:val="00506432"/>
    <w:rsid w:val="00507473"/>
    <w:rsid w:val="0051363E"/>
    <w:rsid w:val="00513966"/>
    <w:rsid w:val="00517999"/>
    <w:rsid w:val="0052163E"/>
    <w:rsid w:val="005218D6"/>
    <w:rsid w:val="0052294E"/>
    <w:rsid w:val="00522CB2"/>
    <w:rsid w:val="00523567"/>
    <w:rsid w:val="005251F9"/>
    <w:rsid w:val="00530A20"/>
    <w:rsid w:val="00531D38"/>
    <w:rsid w:val="0053320F"/>
    <w:rsid w:val="00533509"/>
    <w:rsid w:val="00533D0A"/>
    <w:rsid w:val="0053420B"/>
    <w:rsid w:val="005342E1"/>
    <w:rsid w:val="00534FEB"/>
    <w:rsid w:val="0053611A"/>
    <w:rsid w:val="00536884"/>
    <w:rsid w:val="00544132"/>
    <w:rsid w:val="00546395"/>
    <w:rsid w:val="0055261D"/>
    <w:rsid w:val="005534D4"/>
    <w:rsid w:val="00555118"/>
    <w:rsid w:val="005607D6"/>
    <w:rsid w:val="00561ADC"/>
    <w:rsid w:val="005633C4"/>
    <w:rsid w:val="005675AD"/>
    <w:rsid w:val="00567DFD"/>
    <w:rsid w:val="00570C59"/>
    <w:rsid w:val="00571B1A"/>
    <w:rsid w:val="005776AC"/>
    <w:rsid w:val="005829D3"/>
    <w:rsid w:val="00582C6B"/>
    <w:rsid w:val="00583F9D"/>
    <w:rsid w:val="00585E37"/>
    <w:rsid w:val="005877ED"/>
    <w:rsid w:val="0059042E"/>
    <w:rsid w:val="00595875"/>
    <w:rsid w:val="005964FA"/>
    <w:rsid w:val="005A0EE5"/>
    <w:rsid w:val="005A3885"/>
    <w:rsid w:val="005A3C07"/>
    <w:rsid w:val="005A5297"/>
    <w:rsid w:val="005A700A"/>
    <w:rsid w:val="005B26CE"/>
    <w:rsid w:val="005B3B0C"/>
    <w:rsid w:val="005B4A16"/>
    <w:rsid w:val="005B6761"/>
    <w:rsid w:val="005C5F06"/>
    <w:rsid w:val="005D0AE3"/>
    <w:rsid w:val="005D3AA8"/>
    <w:rsid w:val="005D5DB3"/>
    <w:rsid w:val="005D7A79"/>
    <w:rsid w:val="005E49E3"/>
    <w:rsid w:val="005F01BF"/>
    <w:rsid w:val="005F1B27"/>
    <w:rsid w:val="005F2DE8"/>
    <w:rsid w:val="005F47E0"/>
    <w:rsid w:val="00612FD5"/>
    <w:rsid w:val="00614A65"/>
    <w:rsid w:val="00615439"/>
    <w:rsid w:val="00620A83"/>
    <w:rsid w:val="00622038"/>
    <w:rsid w:val="0062603A"/>
    <w:rsid w:val="006260E8"/>
    <w:rsid w:val="006305E3"/>
    <w:rsid w:val="00630F49"/>
    <w:rsid w:val="00631592"/>
    <w:rsid w:val="00631A3A"/>
    <w:rsid w:val="00631AA2"/>
    <w:rsid w:val="006324BE"/>
    <w:rsid w:val="006332B4"/>
    <w:rsid w:val="00634932"/>
    <w:rsid w:val="006413E5"/>
    <w:rsid w:val="00641E09"/>
    <w:rsid w:val="006450D5"/>
    <w:rsid w:val="0065058A"/>
    <w:rsid w:val="00651298"/>
    <w:rsid w:val="00652ACE"/>
    <w:rsid w:val="00656F9B"/>
    <w:rsid w:val="006637E5"/>
    <w:rsid w:val="006645EF"/>
    <w:rsid w:val="00664D48"/>
    <w:rsid w:val="006659C5"/>
    <w:rsid w:val="00670094"/>
    <w:rsid w:val="00674457"/>
    <w:rsid w:val="0067558F"/>
    <w:rsid w:val="006864FA"/>
    <w:rsid w:val="0068728C"/>
    <w:rsid w:val="0069054F"/>
    <w:rsid w:val="00692652"/>
    <w:rsid w:val="006941AD"/>
    <w:rsid w:val="00696846"/>
    <w:rsid w:val="0069766E"/>
    <w:rsid w:val="006A02F7"/>
    <w:rsid w:val="006A332F"/>
    <w:rsid w:val="006A6758"/>
    <w:rsid w:val="006A7A57"/>
    <w:rsid w:val="006B0324"/>
    <w:rsid w:val="006B1408"/>
    <w:rsid w:val="006B24B2"/>
    <w:rsid w:val="006B6252"/>
    <w:rsid w:val="006B6B01"/>
    <w:rsid w:val="006B6BEB"/>
    <w:rsid w:val="006C1112"/>
    <w:rsid w:val="006C1D0B"/>
    <w:rsid w:val="006C28AD"/>
    <w:rsid w:val="006C2AD1"/>
    <w:rsid w:val="006C3287"/>
    <w:rsid w:val="006C430D"/>
    <w:rsid w:val="006C44BE"/>
    <w:rsid w:val="006C775B"/>
    <w:rsid w:val="006D0065"/>
    <w:rsid w:val="006D1A16"/>
    <w:rsid w:val="006D3DB5"/>
    <w:rsid w:val="006D5FD8"/>
    <w:rsid w:val="006D64B9"/>
    <w:rsid w:val="006D6639"/>
    <w:rsid w:val="006E3362"/>
    <w:rsid w:val="006F0107"/>
    <w:rsid w:val="006F14D3"/>
    <w:rsid w:val="006F65C5"/>
    <w:rsid w:val="006F7084"/>
    <w:rsid w:val="006F775F"/>
    <w:rsid w:val="00701661"/>
    <w:rsid w:val="007021A8"/>
    <w:rsid w:val="00705835"/>
    <w:rsid w:val="007072C8"/>
    <w:rsid w:val="00710A40"/>
    <w:rsid w:val="007126C6"/>
    <w:rsid w:val="00713237"/>
    <w:rsid w:val="0071558C"/>
    <w:rsid w:val="007434E2"/>
    <w:rsid w:val="0074451D"/>
    <w:rsid w:val="0074544F"/>
    <w:rsid w:val="007544C0"/>
    <w:rsid w:val="0076078F"/>
    <w:rsid w:val="007607CC"/>
    <w:rsid w:val="0076100E"/>
    <w:rsid w:val="007615E9"/>
    <w:rsid w:val="00762185"/>
    <w:rsid w:val="00762325"/>
    <w:rsid w:val="00763964"/>
    <w:rsid w:val="00765BB6"/>
    <w:rsid w:val="00766323"/>
    <w:rsid w:val="00766D7E"/>
    <w:rsid w:val="00775DF2"/>
    <w:rsid w:val="00776D4F"/>
    <w:rsid w:val="00777E93"/>
    <w:rsid w:val="007830C5"/>
    <w:rsid w:val="00783ED0"/>
    <w:rsid w:val="007855BF"/>
    <w:rsid w:val="00785E65"/>
    <w:rsid w:val="0078614C"/>
    <w:rsid w:val="0079253E"/>
    <w:rsid w:val="00795D26"/>
    <w:rsid w:val="007A1CDF"/>
    <w:rsid w:val="007A2A06"/>
    <w:rsid w:val="007A4C3B"/>
    <w:rsid w:val="007A54CB"/>
    <w:rsid w:val="007B04D6"/>
    <w:rsid w:val="007B2234"/>
    <w:rsid w:val="007B6BDA"/>
    <w:rsid w:val="007C05AE"/>
    <w:rsid w:val="007C5DDD"/>
    <w:rsid w:val="007D11B0"/>
    <w:rsid w:val="007D1AC0"/>
    <w:rsid w:val="007D236D"/>
    <w:rsid w:val="007D3518"/>
    <w:rsid w:val="007D3B37"/>
    <w:rsid w:val="007E4B9D"/>
    <w:rsid w:val="007E5429"/>
    <w:rsid w:val="007E5579"/>
    <w:rsid w:val="007E6AEB"/>
    <w:rsid w:val="007E7A91"/>
    <w:rsid w:val="007F2234"/>
    <w:rsid w:val="007F2CAB"/>
    <w:rsid w:val="007F6BEF"/>
    <w:rsid w:val="0080012D"/>
    <w:rsid w:val="0080088B"/>
    <w:rsid w:val="0080248C"/>
    <w:rsid w:val="00803571"/>
    <w:rsid w:val="0080476C"/>
    <w:rsid w:val="00807E6E"/>
    <w:rsid w:val="00810814"/>
    <w:rsid w:val="00813909"/>
    <w:rsid w:val="00813A12"/>
    <w:rsid w:val="008154B0"/>
    <w:rsid w:val="0082073D"/>
    <w:rsid w:val="00821620"/>
    <w:rsid w:val="0082305A"/>
    <w:rsid w:val="00823E9C"/>
    <w:rsid w:val="00825FC6"/>
    <w:rsid w:val="00830AF7"/>
    <w:rsid w:val="00830F48"/>
    <w:rsid w:val="00835E51"/>
    <w:rsid w:val="00836071"/>
    <w:rsid w:val="008453A2"/>
    <w:rsid w:val="008502D1"/>
    <w:rsid w:val="0085486C"/>
    <w:rsid w:val="00855530"/>
    <w:rsid w:val="00855D37"/>
    <w:rsid w:val="008566DB"/>
    <w:rsid w:val="00856831"/>
    <w:rsid w:val="00857C43"/>
    <w:rsid w:val="008605A7"/>
    <w:rsid w:val="0086150F"/>
    <w:rsid w:val="008622F5"/>
    <w:rsid w:val="00863851"/>
    <w:rsid w:val="00864EC3"/>
    <w:rsid w:val="00865D60"/>
    <w:rsid w:val="008714F8"/>
    <w:rsid w:val="00871A89"/>
    <w:rsid w:val="00873EE2"/>
    <w:rsid w:val="00875787"/>
    <w:rsid w:val="0087587E"/>
    <w:rsid w:val="00880DD3"/>
    <w:rsid w:val="00881AF5"/>
    <w:rsid w:val="00887842"/>
    <w:rsid w:val="0089090A"/>
    <w:rsid w:val="00893071"/>
    <w:rsid w:val="00893787"/>
    <w:rsid w:val="00893FD2"/>
    <w:rsid w:val="008A1561"/>
    <w:rsid w:val="008A19AA"/>
    <w:rsid w:val="008A19D9"/>
    <w:rsid w:val="008A2503"/>
    <w:rsid w:val="008B52CE"/>
    <w:rsid w:val="008B72A5"/>
    <w:rsid w:val="008B768C"/>
    <w:rsid w:val="008B7739"/>
    <w:rsid w:val="008C00E0"/>
    <w:rsid w:val="008C169B"/>
    <w:rsid w:val="008C4F86"/>
    <w:rsid w:val="008D1C49"/>
    <w:rsid w:val="008D313B"/>
    <w:rsid w:val="008D4F12"/>
    <w:rsid w:val="008D6E0D"/>
    <w:rsid w:val="008E168F"/>
    <w:rsid w:val="008E395E"/>
    <w:rsid w:val="008E3C8F"/>
    <w:rsid w:val="008E42FE"/>
    <w:rsid w:val="008E7532"/>
    <w:rsid w:val="008F53B1"/>
    <w:rsid w:val="008F61A6"/>
    <w:rsid w:val="009009F3"/>
    <w:rsid w:val="00901D07"/>
    <w:rsid w:val="009116C9"/>
    <w:rsid w:val="00911F56"/>
    <w:rsid w:val="00913BB8"/>
    <w:rsid w:val="009159B9"/>
    <w:rsid w:val="0091769C"/>
    <w:rsid w:val="00922DA6"/>
    <w:rsid w:val="0092550F"/>
    <w:rsid w:val="00927CB8"/>
    <w:rsid w:val="0093122D"/>
    <w:rsid w:val="0093269C"/>
    <w:rsid w:val="00933995"/>
    <w:rsid w:val="0093757D"/>
    <w:rsid w:val="00937F78"/>
    <w:rsid w:val="00942DE9"/>
    <w:rsid w:val="00943F39"/>
    <w:rsid w:val="009446C6"/>
    <w:rsid w:val="0094621D"/>
    <w:rsid w:val="00953664"/>
    <w:rsid w:val="00953F6A"/>
    <w:rsid w:val="009540A7"/>
    <w:rsid w:val="00955136"/>
    <w:rsid w:val="00955D96"/>
    <w:rsid w:val="00962C48"/>
    <w:rsid w:val="00962E43"/>
    <w:rsid w:val="00964396"/>
    <w:rsid w:val="0096575E"/>
    <w:rsid w:val="009658F4"/>
    <w:rsid w:val="00971F89"/>
    <w:rsid w:val="00973E88"/>
    <w:rsid w:val="00974776"/>
    <w:rsid w:val="009748EB"/>
    <w:rsid w:val="009749A2"/>
    <w:rsid w:val="0097681D"/>
    <w:rsid w:val="0098214B"/>
    <w:rsid w:val="0098320B"/>
    <w:rsid w:val="009874A8"/>
    <w:rsid w:val="00987C8E"/>
    <w:rsid w:val="0099363E"/>
    <w:rsid w:val="00995548"/>
    <w:rsid w:val="009967E1"/>
    <w:rsid w:val="0099794B"/>
    <w:rsid w:val="00997DD2"/>
    <w:rsid w:val="009A1057"/>
    <w:rsid w:val="009A26E7"/>
    <w:rsid w:val="009A3120"/>
    <w:rsid w:val="009A399C"/>
    <w:rsid w:val="009A5AF4"/>
    <w:rsid w:val="009B00EA"/>
    <w:rsid w:val="009B06C9"/>
    <w:rsid w:val="009B1BBF"/>
    <w:rsid w:val="009B1FE1"/>
    <w:rsid w:val="009B3B25"/>
    <w:rsid w:val="009B45C1"/>
    <w:rsid w:val="009B77BF"/>
    <w:rsid w:val="009C01D3"/>
    <w:rsid w:val="009C1343"/>
    <w:rsid w:val="009C1D7D"/>
    <w:rsid w:val="009C1FC3"/>
    <w:rsid w:val="009C260E"/>
    <w:rsid w:val="009C309F"/>
    <w:rsid w:val="009C36A8"/>
    <w:rsid w:val="009C5405"/>
    <w:rsid w:val="009C6567"/>
    <w:rsid w:val="009C6BAF"/>
    <w:rsid w:val="009C789B"/>
    <w:rsid w:val="009D1053"/>
    <w:rsid w:val="009D3B44"/>
    <w:rsid w:val="009D564A"/>
    <w:rsid w:val="009E0CF4"/>
    <w:rsid w:val="009E0EF1"/>
    <w:rsid w:val="009E192E"/>
    <w:rsid w:val="009E2A4E"/>
    <w:rsid w:val="009E31E8"/>
    <w:rsid w:val="009E33F7"/>
    <w:rsid w:val="009E3A75"/>
    <w:rsid w:val="009E3F3F"/>
    <w:rsid w:val="009E6BBC"/>
    <w:rsid w:val="009E6D69"/>
    <w:rsid w:val="009F2F05"/>
    <w:rsid w:val="009F4041"/>
    <w:rsid w:val="009F7468"/>
    <w:rsid w:val="00A01ECD"/>
    <w:rsid w:val="00A06238"/>
    <w:rsid w:val="00A07A27"/>
    <w:rsid w:val="00A105CC"/>
    <w:rsid w:val="00A11435"/>
    <w:rsid w:val="00A12AD3"/>
    <w:rsid w:val="00A12BCB"/>
    <w:rsid w:val="00A1454E"/>
    <w:rsid w:val="00A1643B"/>
    <w:rsid w:val="00A164DC"/>
    <w:rsid w:val="00A20F99"/>
    <w:rsid w:val="00A23682"/>
    <w:rsid w:val="00A2583A"/>
    <w:rsid w:val="00A26608"/>
    <w:rsid w:val="00A27C00"/>
    <w:rsid w:val="00A326F8"/>
    <w:rsid w:val="00A32D80"/>
    <w:rsid w:val="00A33204"/>
    <w:rsid w:val="00A34A7B"/>
    <w:rsid w:val="00A35B01"/>
    <w:rsid w:val="00A36814"/>
    <w:rsid w:val="00A36FDF"/>
    <w:rsid w:val="00A3715D"/>
    <w:rsid w:val="00A44747"/>
    <w:rsid w:val="00A448C3"/>
    <w:rsid w:val="00A46773"/>
    <w:rsid w:val="00A46BA9"/>
    <w:rsid w:val="00A50F93"/>
    <w:rsid w:val="00A5175D"/>
    <w:rsid w:val="00A52624"/>
    <w:rsid w:val="00A52870"/>
    <w:rsid w:val="00A52D90"/>
    <w:rsid w:val="00A53AD2"/>
    <w:rsid w:val="00A553E0"/>
    <w:rsid w:val="00A5706D"/>
    <w:rsid w:val="00A6180B"/>
    <w:rsid w:val="00A63123"/>
    <w:rsid w:val="00A65517"/>
    <w:rsid w:val="00A676D9"/>
    <w:rsid w:val="00A67BA5"/>
    <w:rsid w:val="00A73D4A"/>
    <w:rsid w:val="00A75F72"/>
    <w:rsid w:val="00A77158"/>
    <w:rsid w:val="00A83804"/>
    <w:rsid w:val="00A8430C"/>
    <w:rsid w:val="00A844F6"/>
    <w:rsid w:val="00A84712"/>
    <w:rsid w:val="00A86D73"/>
    <w:rsid w:val="00A87285"/>
    <w:rsid w:val="00A905CE"/>
    <w:rsid w:val="00A90D0F"/>
    <w:rsid w:val="00A92663"/>
    <w:rsid w:val="00A95893"/>
    <w:rsid w:val="00A95E91"/>
    <w:rsid w:val="00AA1FB7"/>
    <w:rsid w:val="00AA4200"/>
    <w:rsid w:val="00AA4C07"/>
    <w:rsid w:val="00AB0489"/>
    <w:rsid w:val="00AB068F"/>
    <w:rsid w:val="00AB07DB"/>
    <w:rsid w:val="00AB206F"/>
    <w:rsid w:val="00AB620E"/>
    <w:rsid w:val="00AC02BB"/>
    <w:rsid w:val="00AC3113"/>
    <w:rsid w:val="00AC3709"/>
    <w:rsid w:val="00AC4F9E"/>
    <w:rsid w:val="00AC6E87"/>
    <w:rsid w:val="00AC7E92"/>
    <w:rsid w:val="00AD0812"/>
    <w:rsid w:val="00AD452D"/>
    <w:rsid w:val="00AD51C8"/>
    <w:rsid w:val="00AD592D"/>
    <w:rsid w:val="00AE2995"/>
    <w:rsid w:val="00AE558C"/>
    <w:rsid w:val="00AE5A51"/>
    <w:rsid w:val="00AF07CF"/>
    <w:rsid w:val="00AF1A8B"/>
    <w:rsid w:val="00AF4F84"/>
    <w:rsid w:val="00AF59C0"/>
    <w:rsid w:val="00AF694E"/>
    <w:rsid w:val="00AF770E"/>
    <w:rsid w:val="00AF7AB6"/>
    <w:rsid w:val="00B00333"/>
    <w:rsid w:val="00B00AAF"/>
    <w:rsid w:val="00B01E2A"/>
    <w:rsid w:val="00B06A19"/>
    <w:rsid w:val="00B07340"/>
    <w:rsid w:val="00B1107A"/>
    <w:rsid w:val="00B2119A"/>
    <w:rsid w:val="00B2156C"/>
    <w:rsid w:val="00B224EB"/>
    <w:rsid w:val="00B244DE"/>
    <w:rsid w:val="00B270A2"/>
    <w:rsid w:val="00B274C8"/>
    <w:rsid w:val="00B3258A"/>
    <w:rsid w:val="00B32F19"/>
    <w:rsid w:val="00B362E6"/>
    <w:rsid w:val="00B3771A"/>
    <w:rsid w:val="00B42C82"/>
    <w:rsid w:val="00B453AE"/>
    <w:rsid w:val="00B45B8B"/>
    <w:rsid w:val="00B46705"/>
    <w:rsid w:val="00B47FDB"/>
    <w:rsid w:val="00B526B0"/>
    <w:rsid w:val="00B543FD"/>
    <w:rsid w:val="00B54831"/>
    <w:rsid w:val="00B572FF"/>
    <w:rsid w:val="00B650DF"/>
    <w:rsid w:val="00B70983"/>
    <w:rsid w:val="00B727DF"/>
    <w:rsid w:val="00B76AB1"/>
    <w:rsid w:val="00B81BF5"/>
    <w:rsid w:val="00B823BC"/>
    <w:rsid w:val="00B85D3D"/>
    <w:rsid w:val="00B868BF"/>
    <w:rsid w:val="00B87D4B"/>
    <w:rsid w:val="00B9055B"/>
    <w:rsid w:val="00B907E1"/>
    <w:rsid w:val="00B9118E"/>
    <w:rsid w:val="00B9194D"/>
    <w:rsid w:val="00B9201B"/>
    <w:rsid w:val="00B92043"/>
    <w:rsid w:val="00B92936"/>
    <w:rsid w:val="00B939F9"/>
    <w:rsid w:val="00B94789"/>
    <w:rsid w:val="00BA6364"/>
    <w:rsid w:val="00BA7E0F"/>
    <w:rsid w:val="00BB1E72"/>
    <w:rsid w:val="00BB7BC2"/>
    <w:rsid w:val="00BC19B9"/>
    <w:rsid w:val="00BC7AA9"/>
    <w:rsid w:val="00BC7E1D"/>
    <w:rsid w:val="00BD0425"/>
    <w:rsid w:val="00BD0C84"/>
    <w:rsid w:val="00BD1284"/>
    <w:rsid w:val="00BD32F9"/>
    <w:rsid w:val="00BD3E03"/>
    <w:rsid w:val="00BD3F9C"/>
    <w:rsid w:val="00BD5E7D"/>
    <w:rsid w:val="00BD6540"/>
    <w:rsid w:val="00BE1AA0"/>
    <w:rsid w:val="00BE1DC0"/>
    <w:rsid w:val="00BE3951"/>
    <w:rsid w:val="00BE7625"/>
    <w:rsid w:val="00BF06E4"/>
    <w:rsid w:val="00BF10AF"/>
    <w:rsid w:val="00BF25D8"/>
    <w:rsid w:val="00BF3196"/>
    <w:rsid w:val="00C0021B"/>
    <w:rsid w:val="00C018DC"/>
    <w:rsid w:val="00C046C5"/>
    <w:rsid w:val="00C05EC2"/>
    <w:rsid w:val="00C10F27"/>
    <w:rsid w:val="00C11E59"/>
    <w:rsid w:val="00C14F5F"/>
    <w:rsid w:val="00C20100"/>
    <w:rsid w:val="00C22DA4"/>
    <w:rsid w:val="00C2363D"/>
    <w:rsid w:val="00C3142B"/>
    <w:rsid w:val="00C355A0"/>
    <w:rsid w:val="00C40AA9"/>
    <w:rsid w:val="00C410BC"/>
    <w:rsid w:val="00C411B6"/>
    <w:rsid w:val="00C4350E"/>
    <w:rsid w:val="00C442C2"/>
    <w:rsid w:val="00C50870"/>
    <w:rsid w:val="00C55DF0"/>
    <w:rsid w:val="00C57A2C"/>
    <w:rsid w:val="00C627F6"/>
    <w:rsid w:val="00C6390E"/>
    <w:rsid w:val="00C64167"/>
    <w:rsid w:val="00C64870"/>
    <w:rsid w:val="00C64CEF"/>
    <w:rsid w:val="00C6605D"/>
    <w:rsid w:val="00C660A7"/>
    <w:rsid w:val="00C67229"/>
    <w:rsid w:val="00C74326"/>
    <w:rsid w:val="00C74A34"/>
    <w:rsid w:val="00C76813"/>
    <w:rsid w:val="00C816B3"/>
    <w:rsid w:val="00C827E5"/>
    <w:rsid w:val="00C84E43"/>
    <w:rsid w:val="00C85C0F"/>
    <w:rsid w:val="00C86259"/>
    <w:rsid w:val="00C934D7"/>
    <w:rsid w:val="00C93BB6"/>
    <w:rsid w:val="00C93D16"/>
    <w:rsid w:val="00C961D4"/>
    <w:rsid w:val="00C969D5"/>
    <w:rsid w:val="00C97184"/>
    <w:rsid w:val="00CA188E"/>
    <w:rsid w:val="00CA1A27"/>
    <w:rsid w:val="00CA1BA0"/>
    <w:rsid w:val="00CA2B8A"/>
    <w:rsid w:val="00CA352A"/>
    <w:rsid w:val="00CA54E0"/>
    <w:rsid w:val="00CA55C1"/>
    <w:rsid w:val="00CA69DD"/>
    <w:rsid w:val="00CB1CA0"/>
    <w:rsid w:val="00CB1E3A"/>
    <w:rsid w:val="00CB28D5"/>
    <w:rsid w:val="00CB32FE"/>
    <w:rsid w:val="00CB4171"/>
    <w:rsid w:val="00CB61D6"/>
    <w:rsid w:val="00CB7923"/>
    <w:rsid w:val="00CC231B"/>
    <w:rsid w:val="00CC2CA3"/>
    <w:rsid w:val="00CC4DE7"/>
    <w:rsid w:val="00CC5D65"/>
    <w:rsid w:val="00CC657B"/>
    <w:rsid w:val="00CD06FA"/>
    <w:rsid w:val="00CD1A69"/>
    <w:rsid w:val="00CD57F4"/>
    <w:rsid w:val="00CE0D40"/>
    <w:rsid w:val="00CE0E66"/>
    <w:rsid w:val="00CE2894"/>
    <w:rsid w:val="00CE404E"/>
    <w:rsid w:val="00CE4525"/>
    <w:rsid w:val="00CE47A9"/>
    <w:rsid w:val="00CE685D"/>
    <w:rsid w:val="00CF2098"/>
    <w:rsid w:val="00CF40FD"/>
    <w:rsid w:val="00CF5B0E"/>
    <w:rsid w:val="00CF5E0E"/>
    <w:rsid w:val="00D01E03"/>
    <w:rsid w:val="00D03E52"/>
    <w:rsid w:val="00D03E7E"/>
    <w:rsid w:val="00D03F8E"/>
    <w:rsid w:val="00D0638A"/>
    <w:rsid w:val="00D0639E"/>
    <w:rsid w:val="00D075EC"/>
    <w:rsid w:val="00D1002F"/>
    <w:rsid w:val="00D10943"/>
    <w:rsid w:val="00D16762"/>
    <w:rsid w:val="00D17C49"/>
    <w:rsid w:val="00D21DE1"/>
    <w:rsid w:val="00D26DB2"/>
    <w:rsid w:val="00D30B47"/>
    <w:rsid w:val="00D3152B"/>
    <w:rsid w:val="00D33472"/>
    <w:rsid w:val="00D33A24"/>
    <w:rsid w:val="00D346ED"/>
    <w:rsid w:val="00D367F1"/>
    <w:rsid w:val="00D37791"/>
    <w:rsid w:val="00D40F96"/>
    <w:rsid w:val="00D42DCB"/>
    <w:rsid w:val="00D438A9"/>
    <w:rsid w:val="00D44222"/>
    <w:rsid w:val="00D4454D"/>
    <w:rsid w:val="00D4517A"/>
    <w:rsid w:val="00D456EB"/>
    <w:rsid w:val="00D45BEA"/>
    <w:rsid w:val="00D47AFF"/>
    <w:rsid w:val="00D503B8"/>
    <w:rsid w:val="00D51376"/>
    <w:rsid w:val="00D535A2"/>
    <w:rsid w:val="00D5419C"/>
    <w:rsid w:val="00D61867"/>
    <w:rsid w:val="00D6245C"/>
    <w:rsid w:val="00D724AD"/>
    <w:rsid w:val="00D74133"/>
    <w:rsid w:val="00D755C8"/>
    <w:rsid w:val="00D80CD3"/>
    <w:rsid w:val="00D81509"/>
    <w:rsid w:val="00D827BD"/>
    <w:rsid w:val="00D84497"/>
    <w:rsid w:val="00D85D9C"/>
    <w:rsid w:val="00D908FC"/>
    <w:rsid w:val="00D91095"/>
    <w:rsid w:val="00D91958"/>
    <w:rsid w:val="00D9311E"/>
    <w:rsid w:val="00D93454"/>
    <w:rsid w:val="00D938F1"/>
    <w:rsid w:val="00D95F68"/>
    <w:rsid w:val="00DB2ECE"/>
    <w:rsid w:val="00DB2F6B"/>
    <w:rsid w:val="00DB46DA"/>
    <w:rsid w:val="00DB6F6C"/>
    <w:rsid w:val="00DC6F89"/>
    <w:rsid w:val="00DD54B1"/>
    <w:rsid w:val="00DD67A0"/>
    <w:rsid w:val="00DD692B"/>
    <w:rsid w:val="00DD6CC2"/>
    <w:rsid w:val="00DD7528"/>
    <w:rsid w:val="00DE019B"/>
    <w:rsid w:val="00DE2182"/>
    <w:rsid w:val="00DE35C6"/>
    <w:rsid w:val="00DE4C16"/>
    <w:rsid w:val="00DF183E"/>
    <w:rsid w:val="00DF3CB1"/>
    <w:rsid w:val="00DF4001"/>
    <w:rsid w:val="00DF6039"/>
    <w:rsid w:val="00DF64FA"/>
    <w:rsid w:val="00DF67F5"/>
    <w:rsid w:val="00DF7154"/>
    <w:rsid w:val="00E04331"/>
    <w:rsid w:val="00E07363"/>
    <w:rsid w:val="00E10229"/>
    <w:rsid w:val="00E103C6"/>
    <w:rsid w:val="00E12774"/>
    <w:rsid w:val="00E15156"/>
    <w:rsid w:val="00E15CDB"/>
    <w:rsid w:val="00E20D37"/>
    <w:rsid w:val="00E21CAA"/>
    <w:rsid w:val="00E22485"/>
    <w:rsid w:val="00E23BCA"/>
    <w:rsid w:val="00E259E7"/>
    <w:rsid w:val="00E3340A"/>
    <w:rsid w:val="00E3587A"/>
    <w:rsid w:val="00E366A8"/>
    <w:rsid w:val="00E423A6"/>
    <w:rsid w:val="00E42C7D"/>
    <w:rsid w:val="00E42D93"/>
    <w:rsid w:val="00E440C9"/>
    <w:rsid w:val="00E5015A"/>
    <w:rsid w:val="00E5358E"/>
    <w:rsid w:val="00E53986"/>
    <w:rsid w:val="00E57EAB"/>
    <w:rsid w:val="00E61FFF"/>
    <w:rsid w:val="00E654A6"/>
    <w:rsid w:val="00E67FD6"/>
    <w:rsid w:val="00E7030B"/>
    <w:rsid w:val="00E719FC"/>
    <w:rsid w:val="00E73E08"/>
    <w:rsid w:val="00E7422C"/>
    <w:rsid w:val="00E76117"/>
    <w:rsid w:val="00E82DBD"/>
    <w:rsid w:val="00E85B7A"/>
    <w:rsid w:val="00E8740D"/>
    <w:rsid w:val="00E93800"/>
    <w:rsid w:val="00E959E5"/>
    <w:rsid w:val="00EA288A"/>
    <w:rsid w:val="00EA28E8"/>
    <w:rsid w:val="00EA413A"/>
    <w:rsid w:val="00EB193B"/>
    <w:rsid w:val="00EB1E90"/>
    <w:rsid w:val="00EB37C9"/>
    <w:rsid w:val="00EB4B59"/>
    <w:rsid w:val="00EB64E7"/>
    <w:rsid w:val="00EB6C4D"/>
    <w:rsid w:val="00EC086E"/>
    <w:rsid w:val="00EC1BB1"/>
    <w:rsid w:val="00EC65BB"/>
    <w:rsid w:val="00EC7918"/>
    <w:rsid w:val="00ED1847"/>
    <w:rsid w:val="00ED462A"/>
    <w:rsid w:val="00ED4F84"/>
    <w:rsid w:val="00ED58F4"/>
    <w:rsid w:val="00EE1209"/>
    <w:rsid w:val="00EE1ECF"/>
    <w:rsid w:val="00EE320A"/>
    <w:rsid w:val="00EE5607"/>
    <w:rsid w:val="00EE6076"/>
    <w:rsid w:val="00EF15F0"/>
    <w:rsid w:val="00EF4469"/>
    <w:rsid w:val="00F01E61"/>
    <w:rsid w:val="00F023D1"/>
    <w:rsid w:val="00F0263A"/>
    <w:rsid w:val="00F100A7"/>
    <w:rsid w:val="00F10BD9"/>
    <w:rsid w:val="00F1485C"/>
    <w:rsid w:val="00F16FFB"/>
    <w:rsid w:val="00F17263"/>
    <w:rsid w:val="00F20589"/>
    <w:rsid w:val="00F20C9C"/>
    <w:rsid w:val="00F20ED4"/>
    <w:rsid w:val="00F231EC"/>
    <w:rsid w:val="00F27A15"/>
    <w:rsid w:val="00F31B0A"/>
    <w:rsid w:val="00F31C0C"/>
    <w:rsid w:val="00F34BC4"/>
    <w:rsid w:val="00F37174"/>
    <w:rsid w:val="00F37BD2"/>
    <w:rsid w:val="00F408EA"/>
    <w:rsid w:val="00F417A4"/>
    <w:rsid w:val="00F41DAF"/>
    <w:rsid w:val="00F41EE2"/>
    <w:rsid w:val="00F42329"/>
    <w:rsid w:val="00F42D2E"/>
    <w:rsid w:val="00F441C6"/>
    <w:rsid w:val="00F5023F"/>
    <w:rsid w:val="00F525A7"/>
    <w:rsid w:val="00F52678"/>
    <w:rsid w:val="00F53384"/>
    <w:rsid w:val="00F56E4F"/>
    <w:rsid w:val="00F57F97"/>
    <w:rsid w:val="00F61D92"/>
    <w:rsid w:val="00F71D73"/>
    <w:rsid w:val="00F72B47"/>
    <w:rsid w:val="00F74918"/>
    <w:rsid w:val="00F8041D"/>
    <w:rsid w:val="00F80AC5"/>
    <w:rsid w:val="00F82F35"/>
    <w:rsid w:val="00F83D4A"/>
    <w:rsid w:val="00F8485E"/>
    <w:rsid w:val="00F84CA5"/>
    <w:rsid w:val="00F86738"/>
    <w:rsid w:val="00F86808"/>
    <w:rsid w:val="00F92ACD"/>
    <w:rsid w:val="00F93784"/>
    <w:rsid w:val="00F9401C"/>
    <w:rsid w:val="00F946B8"/>
    <w:rsid w:val="00F94E21"/>
    <w:rsid w:val="00F94F9F"/>
    <w:rsid w:val="00F95DF6"/>
    <w:rsid w:val="00F97D53"/>
    <w:rsid w:val="00FA232F"/>
    <w:rsid w:val="00FA3474"/>
    <w:rsid w:val="00FA60C6"/>
    <w:rsid w:val="00FB1D1B"/>
    <w:rsid w:val="00FB21E5"/>
    <w:rsid w:val="00FC1AFE"/>
    <w:rsid w:val="00FC2AFB"/>
    <w:rsid w:val="00FD01DE"/>
    <w:rsid w:val="00FD1A74"/>
    <w:rsid w:val="00FD51BE"/>
    <w:rsid w:val="00FD7CC8"/>
    <w:rsid w:val="00FD7D04"/>
    <w:rsid w:val="00FE051D"/>
    <w:rsid w:val="00FE1D33"/>
    <w:rsid w:val="00FE2BD1"/>
    <w:rsid w:val="00FE3D90"/>
    <w:rsid w:val="00FE47A5"/>
    <w:rsid w:val="00FF59A4"/>
    <w:rsid w:val="00FF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962A200"/>
  <w15:docId w15:val="{70495FDB-7F95-4F61-966F-694CF94A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E68"/>
    <w:pPr>
      <w:ind w:left="720"/>
      <w:contextualSpacing/>
    </w:pPr>
  </w:style>
  <w:style w:type="paragraph" w:styleId="Header">
    <w:name w:val="header"/>
    <w:basedOn w:val="Normal"/>
    <w:link w:val="HeaderChar"/>
    <w:uiPriority w:val="99"/>
    <w:unhideWhenUsed/>
    <w:rsid w:val="00BE39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951"/>
  </w:style>
  <w:style w:type="paragraph" w:styleId="Footer">
    <w:name w:val="footer"/>
    <w:basedOn w:val="Normal"/>
    <w:link w:val="FooterChar"/>
    <w:uiPriority w:val="99"/>
    <w:unhideWhenUsed/>
    <w:rsid w:val="00BE39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951"/>
  </w:style>
  <w:style w:type="character" w:styleId="CommentReference">
    <w:name w:val="annotation reference"/>
    <w:basedOn w:val="DefaultParagraphFont"/>
    <w:uiPriority w:val="99"/>
    <w:semiHidden/>
    <w:unhideWhenUsed/>
    <w:rsid w:val="00FD1A74"/>
    <w:rPr>
      <w:sz w:val="16"/>
      <w:szCs w:val="16"/>
    </w:rPr>
  </w:style>
  <w:style w:type="paragraph" w:styleId="CommentText">
    <w:name w:val="annotation text"/>
    <w:basedOn w:val="Normal"/>
    <w:link w:val="CommentTextChar"/>
    <w:uiPriority w:val="99"/>
    <w:semiHidden/>
    <w:unhideWhenUsed/>
    <w:rsid w:val="00FD1A74"/>
    <w:pPr>
      <w:spacing w:line="240" w:lineRule="auto"/>
    </w:pPr>
    <w:rPr>
      <w:sz w:val="20"/>
      <w:szCs w:val="20"/>
    </w:rPr>
  </w:style>
  <w:style w:type="character" w:customStyle="1" w:styleId="CommentTextChar">
    <w:name w:val="Comment Text Char"/>
    <w:basedOn w:val="DefaultParagraphFont"/>
    <w:link w:val="CommentText"/>
    <w:uiPriority w:val="99"/>
    <w:semiHidden/>
    <w:rsid w:val="00FD1A74"/>
    <w:rPr>
      <w:sz w:val="20"/>
      <w:szCs w:val="20"/>
    </w:rPr>
  </w:style>
  <w:style w:type="paragraph" w:styleId="CommentSubject">
    <w:name w:val="annotation subject"/>
    <w:basedOn w:val="CommentText"/>
    <w:next w:val="CommentText"/>
    <w:link w:val="CommentSubjectChar"/>
    <w:uiPriority w:val="99"/>
    <w:semiHidden/>
    <w:unhideWhenUsed/>
    <w:rsid w:val="00FD1A74"/>
    <w:rPr>
      <w:b/>
      <w:bCs/>
    </w:rPr>
  </w:style>
  <w:style w:type="character" w:customStyle="1" w:styleId="CommentSubjectChar">
    <w:name w:val="Comment Subject Char"/>
    <w:basedOn w:val="CommentTextChar"/>
    <w:link w:val="CommentSubject"/>
    <w:uiPriority w:val="99"/>
    <w:semiHidden/>
    <w:rsid w:val="00FD1A74"/>
    <w:rPr>
      <w:b/>
      <w:bCs/>
      <w:sz w:val="20"/>
      <w:szCs w:val="20"/>
    </w:rPr>
  </w:style>
  <w:style w:type="paragraph" w:styleId="BalloonText">
    <w:name w:val="Balloon Text"/>
    <w:basedOn w:val="Normal"/>
    <w:link w:val="BalloonTextChar"/>
    <w:uiPriority w:val="99"/>
    <w:semiHidden/>
    <w:unhideWhenUsed/>
    <w:rsid w:val="00FD1A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A74"/>
    <w:rPr>
      <w:rFonts w:ascii="Segoe UI" w:hAnsi="Segoe UI" w:cs="Segoe UI"/>
      <w:sz w:val="18"/>
      <w:szCs w:val="18"/>
    </w:rPr>
  </w:style>
  <w:style w:type="character" w:styleId="Hyperlink">
    <w:name w:val="Hyperlink"/>
    <w:basedOn w:val="DefaultParagraphFont"/>
    <w:uiPriority w:val="99"/>
    <w:unhideWhenUsed/>
    <w:rsid w:val="00381ED6"/>
    <w:rPr>
      <w:color w:val="0563C1" w:themeColor="hyperlink"/>
      <w:u w:val="single"/>
    </w:rPr>
  </w:style>
  <w:style w:type="character" w:customStyle="1" w:styleId="UnresolvedMention1">
    <w:name w:val="Unresolved Mention1"/>
    <w:basedOn w:val="DefaultParagraphFont"/>
    <w:uiPriority w:val="99"/>
    <w:semiHidden/>
    <w:unhideWhenUsed/>
    <w:rsid w:val="00381ED6"/>
    <w:rPr>
      <w:color w:val="605E5C"/>
      <w:shd w:val="clear" w:color="auto" w:fill="E1DFDD"/>
    </w:rPr>
  </w:style>
  <w:style w:type="paragraph" w:styleId="NormalWeb">
    <w:name w:val="Normal (Web)"/>
    <w:basedOn w:val="Normal"/>
    <w:uiPriority w:val="99"/>
    <w:unhideWhenUsed/>
    <w:rsid w:val="001B6B94"/>
    <w:pPr>
      <w:spacing w:after="240" w:line="375" w:lineRule="atLeast"/>
    </w:pPr>
    <w:rPr>
      <w:rFonts w:ascii="Arial" w:hAnsi="Arial" w:cs="Arial"/>
      <w:color w:val="333333"/>
      <w:sz w:val="21"/>
      <w:szCs w:val="21"/>
      <w:lang w:eastAsia="en-GB"/>
    </w:rPr>
  </w:style>
  <w:style w:type="paragraph" w:customStyle="1" w:styleId="Default">
    <w:name w:val="Default"/>
    <w:rsid w:val="0035799B"/>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143151"/>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143151"/>
    <w:rPr>
      <w:rFonts w:ascii="Calibri" w:hAnsi="Calibri" w:cs="Times New Roman"/>
    </w:rPr>
  </w:style>
  <w:style w:type="table" w:styleId="TableGrid">
    <w:name w:val="Table Grid"/>
    <w:basedOn w:val="TableNormal"/>
    <w:uiPriority w:val="39"/>
    <w:unhideWhenUsed/>
    <w:rsid w:val="00251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A6897"/>
    <w:rPr>
      <w:color w:val="605E5C"/>
      <w:shd w:val="clear" w:color="auto" w:fill="E1DFDD"/>
    </w:rPr>
  </w:style>
  <w:style w:type="character" w:styleId="FollowedHyperlink">
    <w:name w:val="FollowedHyperlink"/>
    <w:basedOn w:val="DefaultParagraphFont"/>
    <w:uiPriority w:val="99"/>
    <w:semiHidden/>
    <w:unhideWhenUsed/>
    <w:rsid w:val="00275649"/>
    <w:rPr>
      <w:color w:val="954F72" w:themeColor="followedHyperlink"/>
      <w:u w:val="single"/>
    </w:rPr>
  </w:style>
  <w:style w:type="character" w:styleId="UnresolvedMention">
    <w:name w:val="Unresolved Mention"/>
    <w:basedOn w:val="DefaultParagraphFont"/>
    <w:uiPriority w:val="99"/>
    <w:semiHidden/>
    <w:unhideWhenUsed/>
    <w:rsid w:val="006D3DB5"/>
    <w:rPr>
      <w:color w:val="605E5C"/>
      <w:shd w:val="clear" w:color="auto" w:fill="E1DFDD"/>
    </w:rPr>
  </w:style>
  <w:style w:type="paragraph" w:styleId="Revision">
    <w:name w:val="Revision"/>
    <w:hidden/>
    <w:uiPriority w:val="99"/>
    <w:semiHidden/>
    <w:rsid w:val="00C14F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8228">
      <w:bodyDiv w:val="1"/>
      <w:marLeft w:val="0"/>
      <w:marRight w:val="0"/>
      <w:marTop w:val="0"/>
      <w:marBottom w:val="0"/>
      <w:divBdr>
        <w:top w:val="none" w:sz="0" w:space="0" w:color="auto"/>
        <w:left w:val="none" w:sz="0" w:space="0" w:color="auto"/>
        <w:bottom w:val="none" w:sz="0" w:space="0" w:color="auto"/>
        <w:right w:val="none" w:sz="0" w:space="0" w:color="auto"/>
      </w:divBdr>
    </w:div>
    <w:div w:id="80563234">
      <w:bodyDiv w:val="1"/>
      <w:marLeft w:val="0"/>
      <w:marRight w:val="0"/>
      <w:marTop w:val="0"/>
      <w:marBottom w:val="0"/>
      <w:divBdr>
        <w:top w:val="none" w:sz="0" w:space="0" w:color="auto"/>
        <w:left w:val="none" w:sz="0" w:space="0" w:color="auto"/>
        <w:bottom w:val="none" w:sz="0" w:space="0" w:color="auto"/>
        <w:right w:val="none" w:sz="0" w:space="0" w:color="auto"/>
      </w:divBdr>
    </w:div>
    <w:div w:id="138957893">
      <w:bodyDiv w:val="1"/>
      <w:marLeft w:val="0"/>
      <w:marRight w:val="0"/>
      <w:marTop w:val="0"/>
      <w:marBottom w:val="0"/>
      <w:divBdr>
        <w:top w:val="none" w:sz="0" w:space="0" w:color="auto"/>
        <w:left w:val="none" w:sz="0" w:space="0" w:color="auto"/>
        <w:bottom w:val="none" w:sz="0" w:space="0" w:color="auto"/>
        <w:right w:val="none" w:sz="0" w:space="0" w:color="auto"/>
      </w:divBdr>
    </w:div>
    <w:div w:id="162626804">
      <w:bodyDiv w:val="1"/>
      <w:marLeft w:val="0"/>
      <w:marRight w:val="0"/>
      <w:marTop w:val="0"/>
      <w:marBottom w:val="0"/>
      <w:divBdr>
        <w:top w:val="none" w:sz="0" w:space="0" w:color="auto"/>
        <w:left w:val="none" w:sz="0" w:space="0" w:color="auto"/>
        <w:bottom w:val="none" w:sz="0" w:space="0" w:color="auto"/>
        <w:right w:val="none" w:sz="0" w:space="0" w:color="auto"/>
      </w:divBdr>
    </w:div>
    <w:div w:id="202712372">
      <w:bodyDiv w:val="1"/>
      <w:marLeft w:val="0"/>
      <w:marRight w:val="0"/>
      <w:marTop w:val="0"/>
      <w:marBottom w:val="0"/>
      <w:divBdr>
        <w:top w:val="none" w:sz="0" w:space="0" w:color="auto"/>
        <w:left w:val="none" w:sz="0" w:space="0" w:color="auto"/>
        <w:bottom w:val="none" w:sz="0" w:space="0" w:color="auto"/>
        <w:right w:val="none" w:sz="0" w:space="0" w:color="auto"/>
      </w:divBdr>
    </w:div>
    <w:div w:id="202866546">
      <w:bodyDiv w:val="1"/>
      <w:marLeft w:val="0"/>
      <w:marRight w:val="0"/>
      <w:marTop w:val="0"/>
      <w:marBottom w:val="0"/>
      <w:divBdr>
        <w:top w:val="none" w:sz="0" w:space="0" w:color="auto"/>
        <w:left w:val="none" w:sz="0" w:space="0" w:color="auto"/>
        <w:bottom w:val="none" w:sz="0" w:space="0" w:color="auto"/>
        <w:right w:val="none" w:sz="0" w:space="0" w:color="auto"/>
      </w:divBdr>
    </w:div>
    <w:div w:id="226498257">
      <w:bodyDiv w:val="1"/>
      <w:marLeft w:val="0"/>
      <w:marRight w:val="0"/>
      <w:marTop w:val="0"/>
      <w:marBottom w:val="0"/>
      <w:divBdr>
        <w:top w:val="none" w:sz="0" w:space="0" w:color="auto"/>
        <w:left w:val="none" w:sz="0" w:space="0" w:color="auto"/>
        <w:bottom w:val="none" w:sz="0" w:space="0" w:color="auto"/>
        <w:right w:val="none" w:sz="0" w:space="0" w:color="auto"/>
      </w:divBdr>
    </w:div>
    <w:div w:id="232737539">
      <w:bodyDiv w:val="1"/>
      <w:marLeft w:val="0"/>
      <w:marRight w:val="0"/>
      <w:marTop w:val="0"/>
      <w:marBottom w:val="0"/>
      <w:divBdr>
        <w:top w:val="none" w:sz="0" w:space="0" w:color="auto"/>
        <w:left w:val="none" w:sz="0" w:space="0" w:color="auto"/>
        <w:bottom w:val="none" w:sz="0" w:space="0" w:color="auto"/>
        <w:right w:val="none" w:sz="0" w:space="0" w:color="auto"/>
      </w:divBdr>
    </w:div>
    <w:div w:id="300697902">
      <w:bodyDiv w:val="1"/>
      <w:marLeft w:val="0"/>
      <w:marRight w:val="0"/>
      <w:marTop w:val="0"/>
      <w:marBottom w:val="0"/>
      <w:divBdr>
        <w:top w:val="none" w:sz="0" w:space="0" w:color="auto"/>
        <w:left w:val="none" w:sz="0" w:space="0" w:color="auto"/>
        <w:bottom w:val="none" w:sz="0" w:space="0" w:color="auto"/>
        <w:right w:val="none" w:sz="0" w:space="0" w:color="auto"/>
      </w:divBdr>
    </w:div>
    <w:div w:id="339545687">
      <w:bodyDiv w:val="1"/>
      <w:marLeft w:val="0"/>
      <w:marRight w:val="0"/>
      <w:marTop w:val="0"/>
      <w:marBottom w:val="0"/>
      <w:divBdr>
        <w:top w:val="none" w:sz="0" w:space="0" w:color="auto"/>
        <w:left w:val="none" w:sz="0" w:space="0" w:color="auto"/>
        <w:bottom w:val="none" w:sz="0" w:space="0" w:color="auto"/>
        <w:right w:val="none" w:sz="0" w:space="0" w:color="auto"/>
      </w:divBdr>
    </w:div>
    <w:div w:id="368992834">
      <w:bodyDiv w:val="1"/>
      <w:marLeft w:val="0"/>
      <w:marRight w:val="0"/>
      <w:marTop w:val="0"/>
      <w:marBottom w:val="0"/>
      <w:divBdr>
        <w:top w:val="none" w:sz="0" w:space="0" w:color="auto"/>
        <w:left w:val="none" w:sz="0" w:space="0" w:color="auto"/>
        <w:bottom w:val="none" w:sz="0" w:space="0" w:color="auto"/>
        <w:right w:val="none" w:sz="0" w:space="0" w:color="auto"/>
      </w:divBdr>
    </w:div>
    <w:div w:id="404953979">
      <w:bodyDiv w:val="1"/>
      <w:marLeft w:val="0"/>
      <w:marRight w:val="0"/>
      <w:marTop w:val="0"/>
      <w:marBottom w:val="0"/>
      <w:divBdr>
        <w:top w:val="none" w:sz="0" w:space="0" w:color="auto"/>
        <w:left w:val="none" w:sz="0" w:space="0" w:color="auto"/>
        <w:bottom w:val="none" w:sz="0" w:space="0" w:color="auto"/>
        <w:right w:val="none" w:sz="0" w:space="0" w:color="auto"/>
      </w:divBdr>
    </w:div>
    <w:div w:id="425275864">
      <w:bodyDiv w:val="1"/>
      <w:marLeft w:val="0"/>
      <w:marRight w:val="0"/>
      <w:marTop w:val="0"/>
      <w:marBottom w:val="0"/>
      <w:divBdr>
        <w:top w:val="none" w:sz="0" w:space="0" w:color="auto"/>
        <w:left w:val="none" w:sz="0" w:space="0" w:color="auto"/>
        <w:bottom w:val="none" w:sz="0" w:space="0" w:color="auto"/>
        <w:right w:val="none" w:sz="0" w:space="0" w:color="auto"/>
      </w:divBdr>
    </w:div>
    <w:div w:id="484512735">
      <w:bodyDiv w:val="1"/>
      <w:marLeft w:val="0"/>
      <w:marRight w:val="0"/>
      <w:marTop w:val="0"/>
      <w:marBottom w:val="0"/>
      <w:divBdr>
        <w:top w:val="none" w:sz="0" w:space="0" w:color="auto"/>
        <w:left w:val="none" w:sz="0" w:space="0" w:color="auto"/>
        <w:bottom w:val="none" w:sz="0" w:space="0" w:color="auto"/>
        <w:right w:val="none" w:sz="0" w:space="0" w:color="auto"/>
      </w:divBdr>
    </w:div>
    <w:div w:id="498236805">
      <w:bodyDiv w:val="1"/>
      <w:marLeft w:val="0"/>
      <w:marRight w:val="0"/>
      <w:marTop w:val="0"/>
      <w:marBottom w:val="0"/>
      <w:divBdr>
        <w:top w:val="none" w:sz="0" w:space="0" w:color="auto"/>
        <w:left w:val="none" w:sz="0" w:space="0" w:color="auto"/>
        <w:bottom w:val="none" w:sz="0" w:space="0" w:color="auto"/>
        <w:right w:val="none" w:sz="0" w:space="0" w:color="auto"/>
      </w:divBdr>
    </w:div>
    <w:div w:id="503594337">
      <w:bodyDiv w:val="1"/>
      <w:marLeft w:val="0"/>
      <w:marRight w:val="0"/>
      <w:marTop w:val="0"/>
      <w:marBottom w:val="0"/>
      <w:divBdr>
        <w:top w:val="none" w:sz="0" w:space="0" w:color="auto"/>
        <w:left w:val="none" w:sz="0" w:space="0" w:color="auto"/>
        <w:bottom w:val="none" w:sz="0" w:space="0" w:color="auto"/>
        <w:right w:val="none" w:sz="0" w:space="0" w:color="auto"/>
      </w:divBdr>
    </w:div>
    <w:div w:id="547651228">
      <w:bodyDiv w:val="1"/>
      <w:marLeft w:val="0"/>
      <w:marRight w:val="0"/>
      <w:marTop w:val="0"/>
      <w:marBottom w:val="0"/>
      <w:divBdr>
        <w:top w:val="none" w:sz="0" w:space="0" w:color="auto"/>
        <w:left w:val="none" w:sz="0" w:space="0" w:color="auto"/>
        <w:bottom w:val="none" w:sz="0" w:space="0" w:color="auto"/>
        <w:right w:val="none" w:sz="0" w:space="0" w:color="auto"/>
      </w:divBdr>
    </w:div>
    <w:div w:id="589319663">
      <w:bodyDiv w:val="1"/>
      <w:marLeft w:val="0"/>
      <w:marRight w:val="0"/>
      <w:marTop w:val="0"/>
      <w:marBottom w:val="0"/>
      <w:divBdr>
        <w:top w:val="none" w:sz="0" w:space="0" w:color="auto"/>
        <w:left w:val="none" w:sz="0" w:space="0" w:color="auto"/>
        <w:bottom w:val="none" w:sz="0" w:space="0" w:color="auto"/>
        <w:right w:val="none" w:sz="0" w:space="0" w:color="auto"/>
      </w:divBdr>
    </w:div>
    <w:div w:id="593439278">
      <w:bodyDiv w:val="1"/>
      <w:marLeft w:val="0"/>
      <w:marRight w:val="0"/>
      <w:marTop w:val="0"/>
      <w:marBottom w:val="0"/>
      <w:divBdr>
        <w:top w:val="none" w:sz="0" w:space="0" w:color="auto"/>
        <w:left w:val="none" w:sz="0" w:space="0" w:color="auto"/>
        <w:bottom w:val="none" w:sz="0" w:space="0" w:color="auto"/>
        <w:right w:val="none" w:sz="0" w:space="0" w:color="auto"/>
      </w:divBdr>
    </w:div>
    <w:div w:id="705254048">
      <w:bodyDiv w:val="1"/>
      <w:marLeft w:val="0"/>
      <w:marRight w:val="0"/>
      <w:marTop w:val="0"/>
      <w:marBottom w:val="0"/>
      <w:divBdr>
        <w:top w:val="none" w:sz="0" w:space="0" w:color="auto"/>
        <w:left w:val="none" w:sz="0" w:space="0" w:color="auto"/>
        <w:bottom w:val="none" w:sz="0" w:space="0" w:color="auto"/>
        <w:right w:val="none" w:sz="0" w:space="0" w:color="auto"/>
      </w:divBdr>
    </w:div>
    <w:div w:id="844439094">
      <w:bodyDiv w:val="1"/>
      <w:marLeft w:val="0"/>
      <w:marRight w:val="0"/>
      <w:marTop w:val="0"/>
      <w:marBottom w:val="0"/>
      <w:divBdr>
        <w:top w:val="none" w:sz="0" w:space="0" w:color="auto"/>
        <w:left w:val="none" w:sz="0" w:space="0" w:color="auto"/>
        <w:bottom w:val="none" w:sz="0" w:space="0" w:color="auto"/>
        <w:right w:val="none" w:sz="0" w:space="0" w:color="auto"/>
      </w:divBdr>
    </w:div>
    <w:div w:id="975404968">
      <w:bodyDiv w:val="1"/>
      <w:marLeft w:val="0"/>
      <w:marRight w:val="0"/>
      <w:marTop w:val="0"/>
      <w:marBottom w:val="0"/>
      <w:divBdr>
        <w:top w:val="none" w:sz="0" w:space="0" w:color="auto"/>
        <w:left w:val="none" w:sz="0" w:space="0" w:color="auto"/>
        <w:bottom w:val="none" w:sz="0" w:space="0" w:color="auto"/>
        <w:right w:val="none" w:sz="0" w:space="0" w:color="auto"/>
      </w:divBdr>
    </w:div>
    <w:div w:id="1002780412">
      <w:bodyDiv w:val="1"/>
      <w:marLeft w:val="0"/>
      <w:marRight w:val="0"/>
      <w:marTop w:val="0"/>
      <w:marBottom w:val="0"/>
      <w:divBdr>
        <w:top w:val="none" w:sz="0" w:space="0" w:color="auto"/>
        <w:left w:val="none" w:sz="0" w:space="0" w:color="auto"/>
        <w:bottom w:val="none" w:sz="0" w:space="0" w:color="auto"/>
        <w:right w:val="none" w:sz="0" w:space="0" w:color="auto"/>
      </w:divBdr>
    </w:div>
    <w:div w:id="1004865266">
      <w:bodyDiv w:val="1"/>
      <w:marLeft w:val="0"/>
      <w:marRight w:val="0"/>
      <w:marTop w:val="0"/>
      <w:marBottom w:val="0"/>
      <w:divBdr>
        <w:top w:val="none" w:sz="0" w:space="0" w:color="auto"/>
        <w:left w:val="none" w:sz="0" w:space="0" w:color="auto"/>
        <w:bottom w:val="none" w:sz="0" w:space="0" w:color="auto"/>
        <w:right w:val="none" w:sz="0" w:space="0" w:color="auto"/>
      </w:divBdr>
    </w:div>
    <w:div w:id="1055394940">
      <w:bodyDiv w:val="1"/>
      <w:marLeft w:val="0"/>
      <w:marRight w:val="0"/>
      <w:marTop w:val="0"/>
      <w:marBottom w:val="0"/>
      <w:divBdr>
        <w:top w:val="none" w:sz="0" w:space="0" w:color="auto"/>
        <w:left w:val="none" w:sz="0" w:space="0" w:color="auto"/>
        <w:bottom w:val="none" w:sz="0" w:space="0" w:color="auto"/>
        <w:right w:val="none" w:sz="0" w:space="0" w:color="auto"/>
      </w:divBdr>
    </w:div>
    <w:div w:id="1114979011">
      <w:bodyDiv w:val="1"/>
      <w:marLeft w:val="0"/>
      <w:marRight w:val="0"/>
      <w:marTop w:val="0"/>
      <w:marBottom w:val="0"/>
      <w:divBdr>
        <w:top w:val="none" w:sz="0" w:space="0" w:color="auto"/>
        <w:left w:val="none" w:sz="0" w:space="0" w:color="auto"/>
        <w:bottom w:val="none" w:sz="0" w:space="0" w:color="auto"/>
        <w:right w:val="none" w:sz="0" w:space="0" w:color="auto"/>
      </w:divBdr>
    </w:div>
    <w:div w:id="1162627136">
      <w:bodyDiv w:val="1"/>
      <w:marLeft w:val="0"/>
      <w:marRight w:val="0"/>
      <w:marTop w:val="0"/>
      <w:marBottom w:val="0"/>
      <w:divBdr>
        <w:top w:val="none" w:sz="0" w:space="0" w:color="auto"/>
        <w:left w:val="none" w:sz="0" w:space="0" w:color="auto"/>
        <w:bottom w:val="none" w:sz="0" w:space="0" w:color="auto"/>
        <w:right w:val="none" w:sz="0" w:space="0" w:color="auto"/>
      </w:divBdr>
    </w:div>
    <w:div w:id="1170288844">
      <w:bodyDiv w:val="1"/>
      <w:marLeft w:val="0"/>
      <w:marRight w:val="0"/>
      <w:marTop w:val="0"/>
      <w:marBottom w:val="0"/>
      <w:divBdr>
        <w:top w:val="none" w:sz="0" w:space="0" w:color="auto"/>
        <w:left w:val="none" w:sz="0" w:space="0" w:color="auto"/>
        <w:bottom w:val="none" w:sz="0" w:space="0" w:color="auto"/>
        <w:right w:val="none" w:sz="0" w:space="0" w:color="auto"/>
      </w:divBdr>
    </w:div>
    <w:div w:id="1173761630">
      <w:bodyDiv w:val="1"/>
      <w:marLeft w:val="0"/>
      <w:marRight w:val="0"/>
      <w:marTop w:val="0"/>
      <w:marBottom w:val="0"/>
      <w:divBdr>
        <w:top w:val="none" w:sz="0" w:space="0" w:color="auto"/>
        <w:left w:val="none" w:sz="0" w:space="0" w:color="auto"/>
        <w:bottom w:val="none" w:sz="0" w:space="0" w:color="auto"/>
        <w:right w:val="none" w:sz="0" w:space="0" w:color="auto"/>
      </w:divBdr>
    </w:div>
    <w:div w:id="1249388324">
      <w:bodyDiv w:val="1"/>
      <w:marLeft w:val="0"/>
      <w:marRight w:val="0"/>
      <w:marTop w:val="0"/>
      <w:marBottom w:val="0"/>
      <w:divBdr>
        <w:top w:val="none" w:sz="0" w:space="0" w:color="auto"/>
        <w:left w:val="none" w:sz="0" w:space="0" w:color="auto"/>
        <w:bottom w:val="none" w:sz="0" w:space="0" w:color="auto"/>
        <w:right w:val="none" w:sz="0" w:space="0" w:color="auto"/>
      </w:divBdr>
    </w:div>
    <w:div w:id="1292174463">
      <w:bodyDiv w:val="1"/>
      <w:marLeft w:val="0"/>
      <w:marRight w:val="0"/>
      <w:marTop w:val="0"/>
      <w:marBottom w:val="0"/>
      <w:divBdr>
        <w:top w:val="none" w:sz="0" w:space="0" w:color="auto"/>
        <w:left w:val="none" w:sz="0" w:space="0" w:color="auto"/>
        <w:bottom w:val="none" w:sz="0" w:space="0" w:color="auto"/>
        <w:right w:val="none" w:sz="0" w:space="0" w:color="auto"/>
      </w:divBdr>
    </w:div>
    <w:div w:id="1343896787">
      <w:bodyDiv w:val="1"/>
      <w:marLeft w:val="0"/>
      <w:marRight w:val="0"/>
      <w:marTop w:val="0"/>
      <w:marBottom w:val="0"/>
      <w:divBdr>
        <w:top w:val="none" w:sz="0" w:space="0" w:color="auto"/>
        <w:left w:val="none" w:sz="0" w:space="0" w:color="auto"/>
        <w:bottom w:val="none" w:sz="0" w:space="0" w:color="auto"/>
        <w:right w:val="none" w:sz="0" w:space="0" w:color="auto"/>
      </w:divBdr>
    </w:div>
    <w:div w:id="1407386817">
      <w:bodyDiv w:val="1"/>
      <w:marLeft w:val="0"/>
      <w:marRight w:val="0"/>
      <w:marTop w:val="0"/>
      <w:marBottom w:val="0"/>
      <w:divBdr>
        <w:top w:val="none" w:sz="0" w:space="0" w:color="auto"/>
        <w:left w:val="none" w:sz="0" w:space="0" w:color="auto"/>
        <w:bottom w:val="none" w:sz="0" w:space="0" w:color="auto"/>
        <w:right w:val="none" w:sz="0" w:space="0" w:color="auto"/>
      </w:divBdr>
    </w:div>
    <w:div w:id="1464348892">
      <w:bodyDiv w:val="1"/>
      <w:marLeft w:val="0"/>
      <w:marRight w:val="0"/>
      <w:marTop w:val="0"/>
      <w:marBottom w:val="0"/>
      <w:divBdr>
        <w:top w:val="none" w:sz="0" w:space="0" w:color="auto"/>
        <w:left w:val="none" w:sz="0" w:space="0" w:color="auto"/>
        <w:bottom w:val="none" w:sz="0" w:space="0" w:color="auto"/>
        <w:right w:val="none" w:sz="0" w:space="0" w:color="auto"/>
      </w:divBdr>
    </w:div>
    <w:div w:id="1483884638">
      <w:bodyDiv w:val="1"/>
      <w:marLeft w:val="0"/>
      <w:marRight w:val="0"/>
      <w:marTop w:val="0"/>
      <w:marBottom w:val="0"/>
      <w:divBdr>
        <w:top w:val="none" w:sz="0" w:space="0" w:color="auto"/>
        <w:left w:val="none" w:sz="0" w:space="0" w:color="auto"/>
        <w:bottom w:val="none" w:sz="0" w:space="0" w:color="auto"/>
        <w:right w:val="none" w:sz="0" w:space="0" w:color="auto"/>
      </w:divBdr>
    </w:div>
    <w:div w:id="1521511858">
      <w:bodyDiv w:val="1"/>
      <w:marLeft w:val="0"/>
      <w:marRight w:val="0"/>
      <w:marTop w:val="0"/>
      <w:marBottom w:val="0"/>
      <w:divBdr>
        <w:top w:val="none" w:sz="0" w:space="0" w:color="auto"/>
        <w:left w:val="none" w:sz="0" w:space="0" w:color="auto"/>
        <w:bottom w:val="none" w:sz="0" w:space="0" w:color="auto"/>
        <w:right w:val="none" w:sz="0" w:space="0" w:color="auto"/>
      </w:divBdr>
    </w:div>
    <w:div w:id="1528374559">
      <w:bodyDiv w:val="1"/>
      <w:marLeft w:val="0"/>
      <w:marRight w:val="0"/>
      <w:marTop w:val="0"/>
      <w:marBottom w:val="0"/>
      <w:divBdr>
        <w:top w:val="none" w:sz="0" w:space="0" w:color="auto"/>
        <w:left w:val="none" w:sz="0" w:space="0" w:color="auto"/>
        <w:bottom w:val="none" w:sz="0" w:space="0" w:color="auto"/>
        <w:right w:val="none" w:sz="0" w:space="0" w:color="auto"/>
      </w:divBdr>
    </w:div>
    <w:div w:id="1551531861">
      <w:bodyDiv w:val="1"/>
      <w:marLeft w:val="0"/>
      <w:marRight w:val="0"/>
      <w:marTop w:val="0"/>
      <w:marBottom w:val="0"/>
      <w:divBdr>
        <w:top w:val="none" w:sz="0" w:space="0" w:color="auto"/>
        <w:left w:val="none" w:sz="0" w:space="0" w:color="auto"/>
        <w:bottom w:val="none" w:sz="0" w:space="0" w:color="auto"/>
        <w:right w:val="none" w:sz="0" w:space="0" w:color="auto"/>
      </w:divBdr>
    </w:div>
    <w:div w:id="1562474633">
      <w:bodyDiv w:val="1"/>
      <w:marLeft w:val="0"/>
      <w:marRight w:val="0"/>
      <w:marTop w:val="0"/>
      <w:marBottom w:val="0"/>
      <w:divBdr>
        <w:top w:val="none" w:sz="0" w:space="0" w:color="auto"/>
        <w:left w:val="none" w:sz="0" w:space="0" w:color="auto"/>
        <w:bottom w:val="none" w:sz="0" w:space="0" w:color="auto"/>
        <w:right w:val="none" w:sz="0" w:space="0" w:color="auto"/>
      </w:divBdr>
    </w:div>
    <w:div w:id="1570966498">
      <w:bodyDiv w:val="1"/>
      <w:marLeft w:val="0"/>
      <w:marRight w:val="0"/>
      <w:marTop w:val="0"/>
      <w:marBottom w:val="0"/>
      <w:divBdr>
        <w:top w:val="none" w:sz="0" w:space="0" w:color="auto"/>
        <w:left w:val="none" w:sz="0" w:space="0" w:color="auto"/>
        <w:bottom w:val="none" w:sz="0" w:space="0" w:color="auto"/>
        <w:right w:val="none" w:sz="0" w:space="0" w:color="auto"/>
      </w:divBdr>
    </w:div>
    <w:div w:id="1748263119">
      <w:bodyDiv w:val="1"/>
      <w:marLeft w:val="0"/>
      <w:marRight w:val="0"/>
      <w:marTop w:val="0"/>
      <w:marBottom w:val="0"/>
      <w:divBdr>
        <w:top w:val="none" w:sz="0" w:space="0" w:color="auto"/>
        <w:left w:val="none" w:sz="0" w:space="0" w:color="auto"/>
        <w:bottom w:val="none" w:sz="0" w:space="0" w:color="auto"/>
        <w:right w:val="none" w:sz="0" w:space="0" w:color="auto"/>
      </w:divBdr>
    </w:div>
    <w:div w:id="1794010722">
      <w:bodyDiv w:val="1"/>
      <w:marLeft w:val="0"/>
      <w:marRight w:val="0"/>
      <w:marTop w:val="0"/>
      <w:marBottom w:val="0"/>
      <w:divBdr>
        <w:top w:val="none" w:sz="0" w:space="0" w:color="auto"/>
        <w:left w:val="none" w:sz="0" w:space="0" w:color="auto"/>
        <w:bottom w:val="none" w:sz="0" w:space="0" w:color="auto"/>
        <w:right w:val="none" w:sz="0" w:space="0" w:color="auto"/>
      </w:divBdr>
    </w:div>
    <w:div w:id="1838420298">
      <w:bodyDiv w:val="1"/>
      <w:marLeft w:val="0"/>
      <w:marRight w:val="0"/>
      <w:marTop w:val="0"/>
      <w:marBottom w:val="0"/>
      <w:divBdr>
        <w:top w:val="none" w:sz="0" w:space="0" w:color="auto"/>
        <w:left w:val="none" w:sz="0" w:space="0" w:color="auto"/>
        <w:bottom w:val="none" w:sz="0" w:space="0" w:color="auto"/>
        <w:right w:val="none" w:sz="0" w:space="0" w:color="auto"/>
      </w:divBdr>
    </w:div>
    <w:div w:id="1870336015">
      <w:bodyDiv w:val="1"/>
      <w:marLeft w:val="0"/>
      <w:marRight w:val="0"/>
      <w:marTop w:val="0"/>
      <w:marBottom w:val="0"/>
      <w:divBdr>
        <w:top w:val="none" w:sz="0" w:space="0" w:color="auto"/>
        <w:left w:val="none" w:sz="0" w:space="0" w:color="auto"/>
        <w:bottom w:val="none" w:sz="0" w:space="0" w:color="auto"/>
        <w:right w:val="none" w:sz="0" w:space="0" w:color="auto"/>
      </w:divBdr>
    </w:div>
    <w:div w:id="1928074039">
      <w:bodyDiv w:val="1"/>
      <w:marLeft w:val="0"/>
      <w:marRight w:val="0"/>
      <w:marTop w:val="0"/>
      <w:marBottom w:val="0"/>
      <w:divBdr>
        <w:top w:val="none" w:sz="0" w:space="0" w:color="auto"/>
        <w:left w:val="none" w:sz="0" w:space="0" w:color="auto"/>
        <w:bottom w:val="none" w:sz="0" w:space="0" w:color="auto"/>
        <w:right w:val="none" w:sz="0" w:space="0" w:color="auto"/>
      </w:divBdr>
      <w:divsChild>
        <w:div w:id="271592073">
          <w:marLeft w:val="0"/>
          <w:marRight w:val="0"/>
          <w:marTop w:val="0"/>
          <w:marBottom w:val="0"/>
          <w:divBdr>
            <w:top w:val="none" w:sz="0" w:space="0" w:color="auto"/>
            <w:left w:val="none" w:sz="0" w:space="0" w:color="auto"/>
            <w:bottom w:val="none" w:sz="0" w:space="0" w:color="auto"/>
            <w:right w:val="none" w:sz="0" w:space="0" w:color="auto"/>
          </w:divBdr>
        </w:div>
        <w:div w:id="729841476">
          <w:marLeft w:val="0"/>
          <w:marRight w:val="0"/>
          <w:marTop w:val="0"/>
          <w:marBottom w:val="0"/>
          <w:divBdr>
            <w:top w:val="none" w:sz="0" w:space="0" w:color="auto"/>
            <w:left w:val="none" w:sz="0" w:space="0" w:color="auto"/>
            <w:bottom w:val="none" w:sz="0" w:space="0" w:color="auto"/>
            <w:right w:val="none" w:sz="0" w:space="0" w:color="auto"/>
          </w:divBdr>
          <w:divsChild>
            <w:div w:id="1816754826">
              <w:marLeft w:val="-225"/>
              <w:marRight w:val="-225"/>
              <w:marTop w:val="0"/>
              <w:marBottom w:val="0"/>
              <w:divBdr>
                <w:top w:val="none" w:sz="0" w:space="0" w:color="auto"/>
                <w:left w:val="none" w:sz="0" w:space="0" w:color="auto"/>
                <w:bottom w:val="none" w:sz="0" w:space="0" w:color="auto"/>
                <w:right w:val="none" w:sz="0" w:space="0" w:color="auto"/>
              </w:divBdr>
              <w:divsChild>
                <w:div w:id="807210975">
                  <w:marLeft w:val="0"/>
                  <w:marRight w:val="0"/>
                  <w:marTop w:val="0"/>
                  <w:marBottom w:val="0"/>
                  <w:divBdr>
                    <w:top w:val="none" w:sz="0" w:space="0" w:color="auto"/>
                    <w:left w:val="none" w:sz="0" w:space="0" w:color="auto"/>
                    <w:bottom w:val="none" w:sz="0" w:space="0" w:color="auto"/>
                    <w:right w:val="none" w:sz="0" w:space="0" w:color="auto"/>
                  </w:divBdr>
                  <w:divsChild>
                    <w:div w:id="10020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90527">
      <w:bodyDiv w:val="1"/>
      <w:marLeft w:val="0"/>
      <w:marRight w:val="0"/>
      <w:marTop w:val="0"/>
      <w:marBottom w:val="0"/>
      <w:divBdr>
        <w:top w:val="none" w:sz="0" w:space="0" w:color="auto"/>
        <w:left w:val="none" w:sz="0" w:space="0" w:color="auto"/>
        <w:bottom w:val="none" w:sz="0" w:space="0" w:color="auto"/>
        <w:right w:val="none" w:sz="0" w:space="0" w:color="auto"/>
      </w:divBdr>
    </w:div>
    <w:div w:id="1940331699">
      <w:bodyDiv w:val="1"/>
      <w:marLeft w:val="0"/>
      <w:marRight w:val="0"/>
      <w:marTop w:val="0"/>
      <w:marBottom w:val="0"/>
      <w:divBdr>
        <w:top w:val="none" w:sz="0" w:space="0" w:color="auto"/>
        <w:left w:val="none" w:sz="0" w:space="0" w:color="auto"/>
        <w:bottom w:val="none" w:sz="0" w:space="0" w:color="auto"/>
        <w:right w:val="none" w:sz="0" w:space="0" w:color="auto"/>
      </w:divBdr>
    </w:div>
    <w:div w:id="1996255365">
      <w:bodyDiv w:val="1"/>
      <w:marLeft w:val="0"/>
      <w:marRight w:val="0"/>
      <w:marTop w:val="0"/>
      <w:marBottom w:val="0"/>
      <w:divBdr>
        <w:top w:val="none" w:sz="0" w:space="0" w:color="auto"/>
        <w:left w:val="none" w:sz="0" w:space="0" w:color="auto"/>
        <w:bottom w:val="none" w:sz="0" w:space="0" w:color="auto"/>
        <w:right w:val="none" w:sz="0" w:space="0" w:color="auto"/>
      </w:divBdr>
    </w:div>
    <w:div w:id="1998680297">
      <w:bodyDiv w:val="1"/>
      <w:marLeft w:val="0"/>
      <w:marRight w:val="0"/>
      <w:marTop w:val="0"/>
      <w:marBottom w:val="0"/>
      <w:divBdr>
        <w:top w:val="none" w:sz="0" w:space="0" w:color="auto"/>
        <w:left w:val="none" w:sz="0" w:space="0" w:color="auto"/>
        <w:bottom w:val="none" w:sz="0" w:space="0" w:color="auto"/>
        <w:right w:val="none" w:sz="0" w:space="0" w:color="auto"/>
      </w:divBdr>
    </w:div>
    <w:div w:id="2075199136">
      <w:bodyDiv w:val="1"/>
      <w:marLeft w:val="0"/>
      <w:marRight w:val="0"/>
      <w:marTop w:val="0"/>
      <w:marBottom w:val="0"/>
      <w:divBdr>
        <w:top w:val="none" w:sz="0" w:space="0" w:color="auto"/>
        <w:left w:val="none" w:sz="0" w:space="0" w:color="auto"/>
        <w:bottom w:val="none" w:sz="0" w:space="0" w:color="auto"/>
        <w:right w:val="none" w:sz="0" w:space="0" w:color="auto"/>
      </w:divBdr>
    </w:div>
    <w:div w:id="212503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heryl.hampson@gloucestershire.gov.uk" TargetMode="External"/><Relationship Id="rId18" Type="http://schemas.openxmlformats.org/officeDocument/2006/relationships/hyperlink" Target="https://gloucestershirecarershub.co.uk/professionals-information/carers-rights-da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https://yourewelcomeglos.org/" TargetMode="External"/><Relationship Id="rId2" Type="http://schemas.openxmlformats.org/officeDocument/2006/relationships/numbering" Target="numbering.xml"/><Relationship Id="rId16" Type="http://schemas.openxmlformats.org/officeDocument/2006/relationships/hyperlink" Target="https://www.gloucestershire.gov.uk/transport/the-robi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bedbasedcare@gloucestershire.gov.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FEBD5-BC1C-4045-A0EB-D5B3972A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3200</Words>
  <Characters>18244</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Marriott</dc:creator>
  <cp:lastModifiedBy>Debbie Worrall (Inclusion Glos)</cp:lastModifiedBy>
  <cp:revision>2</cp:revision>
  <cp:lastPrinted>2021-10-27T09:27:00Z</cp:lastPrinted>
  <dcterms:created xsi:type="dcterms:W3CDTF">2023-12-18T09:57:00Z</dcterms:created>
  <dcterms:modified xsi:type="dcterms:W3CDTF">2023-12-18T09:57:00Z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2023-06-16T10:23:11Z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833c8aec-d030-4779-9f44-58d04610b836</vt:lpwstr>
  </property>
  <property fmtid="{D5CDD505-2E9C-101B-9397-08002B2CF9AE}" pid="8" name="MSIP_Label_7d404578-2d81-4a23-86f9-58870b7211f0_ContentBits">
    <vt:lpwstr>0</vt:lpwstr>
  </property>
</Properties>
</file>