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5614BB0A" w:rsidR="00CE73E8" w:rsidRPr="00CE73E8" w:rsidRDefault="00B54795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Cine a terminat asta cu </w:t>
      </w:r>
      <w:proofErr w:type="gramStart"/>
      <w:r w:rsidRPr="000F1658">
        <w:t>mine?*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Știi cine este asistentul tău </w:t>
      </w:r>
      <w:proofErr w:type="gramStart"/>
      <w:r w:rsidRPr="000F1658">
        <w:t>social?*</w:t>
      </w:r>
      <w:proofErr w:type="gramEnd"/>
    </w:p>
    <w:p w14:paraId="5A824D4B" w14:textId="78AF6C62" w:rsidR="000F1658" w:rsidRPr="000F1658" w:rsidRDefault="000F1658" w:rsidP="000F1658">
      <w:r w:rsidRPr="000F1658">
        <w:t>Da/Nu</w:t>
      </w:r>
    </w:p>
    <w:p w14:paraId="53DC201E" w14:textId="77777777" w:rsidR="000F1658" w:rsidRPr="000F1658" w:rsidRDefault="000F1658" w:rsidP="000F1658">
      <w:r w:rsidRPr="000F1658">
        <w:t xml:space="preserve">Știi cum să-ți contactezi asistentul </w:t>
      </w:r>
      <w:proofErr w:type="gramStart"/>
      <w:r w:rsidRPr="000F1658">
        <w:t>social?*</w:t>
      </w:r>
      <w:proofErr w:type="gramEnd"/>
    </w:p>
    <w:p w14:paraId="3EC911FD" w14:textId="7CDDE2E2" w:rsidR="000F1658" w:rsidRPr="000F1658" w:rsidRDefault="000F1658" w:rsidP="000F1658">
      <w:r w:rsidRPr="000F1658">
        <w:t>Da/Nu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Informații despre mine</w:t>
      </w:r>
    </w:p>
    <w:p w14:paraId="2656EF6D" w14:textId="6755FEE5" w:rsidR="000F1658" w:rsidRDefault="000F1658" w:rsidP="000F1658">
      <w:r w:rsidRPr="000F1658">
        <w:t xml:space="preserve">Lucruri care cred că merg bine.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Lucruri de care sunt îngrijorat/îngrijorat*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Ce cred că trebuie să se întâmple pentru a-mi rezolva grijile și îngrijorările*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Discutați cu mine scorul de la 0-10, aș alege să arăt cât de bine cred că merg lucrurile în timp ce 0 este nu cred că lucrurile merg bine și 10 este locul în care simt că totul merge foarte bine.</w:t>
      </w:r>
    </w:p>
    <w:p w14:paraId="67D3DA1F" w14:textId="41B14CBF" w:rsidR="000F1658" w:rsidRDefault="000F1658" w:rsidP="000F1658">
      <w:r w:rsidRPr="000F1658">
        <w:t>Un nou punctaj acordat în acest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Ce cred că trebuie să se întâmple pentru a-mi îmbunătăți scorul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Îmi plac următoarele subiecte*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Găsesc următoarele subiecte dificile deoarece*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Lucrurile care m-ar ajuta în aceste materii sunt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Cum îmi gestionez temele și cine mă sprijină cu asta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Dacă îmi este greu să-mi gestionez emoțiile, strategiile pe care le pot folosi pentru a mă ajuta sunt*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Dacă îmi este greu să-mi gestionez emoțiile, lucrurile pe care alții le fac sau le-ar putea face pentru a mă ajuta sunt*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În afara școlii îmi place* (includeți cluburi, activități și hobby-uri la care participați în prezent și orice altele pe care ați dori să le încercați)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62C5B745" w:rsidR="00FA09FC" w:rsidRPr="00CE73E8" w:rsidRDefault="000F1658" w:rsidP="000F1658">
      <w:r w:rsidRPr="000F1658">
        <w:t>Mai este ceva ce ați dori să discutați la întâlnire despre educația sau aranjamentele de îngrijire?*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8579A1"/>
    <w:rsid w:val="009A589E"/>
    <w:rsid w:val="00B54795"/>
    <w:rsid w:val="00B816E7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547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8F975-7F20-4D25-A83B-28EBA07DCD32}"/>
</file>

<file path=customXml/itemProps2.xml><?xml version="1.0" encoding="utf-8"?>
<ds:datastoreItem xmlns:ds="http://schemas.openxmlformats.org/officeDocument/2006/customXml" ds:itemID="{6138AB5E-1C5C-4F34-A39B-8411361C5A60}"/>
</file>

<file path=customXml/itemProps3.xml><?xml version="1.0" encoding="utf-8"?>
<ds:datastoreItem xmlns:ds="http://schemas.openxmlformats.org/officeDocument/2006/customXml" ds:itemID="{513FB9C3-08F5-4555-ACC5-272C5BBD8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242</Words>
  <Characters>1045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