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6.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ata1.xml" ContentType="application/vnd.openxmlformats-officedocument.drawingml.diagramData+xml"/>
  <Override PartName="/word/diagrams/data5.xml" ContentType="application/vnd.openxmlformats-officedocument.drawingml.diagramData+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rawing2.xml" ContentType="application/vnd.ms-office.drawingml.diagramDrawing+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layout1.xml" ContentType="application/vnd.openxmlformats-officedocument.drawingml.diagramLayout+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B183" w14:textId="77777777" w:rsidR="00600B55" w:rsidRDefault="006B7941" w:rsidP="00194318">
      <w:pPr>
        <w:jc w:val="center"/>
        <w:rPr>
          <w:b/>
          <w:sz w:val="32"/>
          <w:lang w:val="en-US"/>
        </w:rPr>
      </w:pPr>
      <w:r w:rsidRPr="006B7941">
        <w:rPr>
          <w:b/>
          <w:noProof/>
          <w:sz w:val="32"/>
          <w:lang w:eastAsia="en-GB"/>
        </w:rPr>
        <w:drawing>
          <wp:inline distT="0" distB="0" distL="0" distR="0" wp14:anchorId="13B65E54" wp14:editId="564D66C6">
            <wp:extent cx="4190365" cy="2207142"/>
            <wp:effectExtent l="0" t="0" r="635" b="317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10204" cy="2217591"/>
                    </a:xfrm>
                    <a:prstGeom prst="rect">
                      <a:avLst/>
                    </a:prstGeom>
                  </pic:spPr>
                </pic:pic>
              </a:graphicData>
            </a:graphic>
          </wp:inline>
        </w:drawing>
      </w:r>
    </w:p>
    <w:p w14:paraId="3033ABA8" w14:textId="77777777" w:rsidR="006B7941" w:rsidRDefault="006B7941">
      <w:pPr>
        <w:rPr>
          <w:b/>
          <w:sz w:val="32"/>
          <w:lang w:val="en-US"/>
        </w:rPr>
      </w:pPr>
    </w:p>
    <w:p w14:paraId="494D274C" w14:textId="77777777" w:rsidR="00A83775" w:rsidRDefault="00A83775" w:rsidP="00A83775">
      <w:pPr>
        <w:rPr>
          <w:i/>
          <w:iCs/>
          <w:sz w:val="48"/>
          <w:szCs w:val="48"/>
        </w:rPr>
      </w:pPr>
    </w:p>
    <w:p w14:paraId="2FE9623B" w14:textId="38BB6BD8" w:rsidR="00A83775" w:rsidRPr="007D116D" w:rsidRDefault="00CD6B8E" w:rsidP="00A83775">
      <w:pPr>
        <w:jc w:val="center"/>
        <w:rPr>
          <w:rFonts w:ascii="Arial" w:hAnsi="Arial" w:cs="Arial"/>
          <w:iCs/>
          <w:sz w:val="64"/>
          <w:szCs w:val="64"/>
        </w:rPr>
      </w:pPr>
      <w:r>
        <w:rPr>
          <w:rFonts w:ascii="Arial" w:hAnsi="Arial" w:cs="Arial"/>
          <w:iCs/>
          <w:sz w:val="64"/>
          <w:szCs w:val="64"/>
        </w:rPr>
        <w:t>Guides and support</w:t>
      </w:r>
    </w:p>
    <w:p w14:paraId="276A402F" w14:textId="77777777" w:rsidR="00A83775" w:rsidRDefault="00A83775" w:rsidP="00A83775">
      <w:pPr>
        <w:jc w:val="center"/>
        <w:rPr>
          <w:iCs/>
          <w:sz w:val="48"/>
          <w:szCs w:val="48"/>
        </w:rPr>
      </w:pPr>
    </w:p>
    <w:p w14:paraId="322D213E" w14:textId="5513C378" w:rsidR="00A83775" w:rsidRDefault="00547025" w:rsidP="00194318">
      <w:pPr>
        <w:jc w:val="center"/>
        <w:rPr>
          <w:iCs/>
          <w:sz w:val="48"/>
          <w:szCs w:val="48"/>
        </w:rPr>
      </w:pPr>
      <w:r>
        <w:rPr>
          <w:iCs/>
          <w:noProof/>
          <w:sz w:val="48"/>
          <w:szCs w:val="48"/>
          <w:lang w:eastAsia="en-GB"/>
        </w:rPr>
        <w:drawing>
          <wp:inline distT="0" distB="0" distL="0" distR="0" wp14:anchorId="723EADDB" wp14:editId="3C1B6FFF">
            <wp:extent cx="3688080" cy="3203151"/>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9059" cy="3212687"/>
                    </a:xfrm>
                    <a:prstGeom prst="rect">
                      <a:avLst/>
                    </a:prstGeom>
                  </pic:spPr>
                </pic:pic>
              </a:graphicData>
            </a:graphic>
          </wp:inline>
        </w:drawing>
      </w:r>
    </w:p>
    <w:p w14:paraId="08611D05" w14:textId="77777777" w:rsidR="00A83775" w:rsidRDefault="00A83775" w:rsidP="00A83775">
      <w:pPr>
        <w:rPr>
          <w:iCs/>
          <w:sz w:val="48"/>
          <w:szCs w:val="48"/>
        </w:rPr>
      </w:pPr>
    </w:p>
    <w:p w14:paraId="7E805EA7" w14:textId="77777777" w:rsidR="00A83775" w:rsidRPr="007D116D" w:rsidRDefault="00A83775" w:rsidP="00547025">
      <w:pPr>
        <w:jc w:val="center"/>
        <w:rPr>
          <w:rFonts w:ascii="Arial" w:hAnsi="Arial" w:cs="Arial"/>
          <w:sz w:val="32"/>
          <w:szCs w:val="48"/>
        </w:rPr>
      </w:pPr>
      <w:r w:rsidRPr="007D116D">
        <w:rPr>
          <w:rFonts w:ascii="Arial" w:hAnsi="Arial" w:cs="Arial"/>
          <w:b/>
          <w:bCs/>
          <w:sz w:val="32"/>
          <w:szCs w:val="48"/>
        </w:rPr>
        <w:t>“Be brave enough to start a conversation that matters.”</w:t>
      </w:r>
    </w:p>
    <w:p w14:paraId="1DBC2B39" w14:textId="77777777" w:rsidR="00A83775" w:rsidRPr="007D116D" w:rsidRDefault="00A83775" w:rsidP="00A83775">
      <w:pPr>
        <w:jc w:val="center"/>
        <w:rPr>
          <w:rFonts w:ascii="Arial" w:hAnsi="Arial" w:cs="Arial"/>
          <w:i/>
          <w:iCs/>
          <w:sz w:val="32"/>
          <w:szCs w:val="48"/>
        </w:rPr>
      </w:pPr>
      <w:r w:rsidRPr="007D116D">
        <w:rPr>
          <w:rFonts w:ascii="Arial" w:hAnsi="Arial" w:cs="Arial"/>
          <w:i/>
          <w:iCs/>
          <w:sz w:val="32"/>
          <w:szCs w:val="48"/>
        </w:rPr>
        <w:t>Margaret Wheatley</w:t>
      </w:r>
    </w:p>
    <w:p w14:paraId="56D2FB9A" w14:textId="77777777" w:rsidR="00A83775" w:rsidRPr="00A83775" w:rsidRDefault="00A83775" w:rsidP="00A83775">
      <w:pPr>
        <w:rPr>
          <w:sz w:val="48"/>
          <w:szCs w:val="48"/>
        </w:rPr>
      </w:pPr>
    </w:p>
    <w:p w14:paraId="770B313D" w14:textId="77777777" w:rsidR="006B7941" w:rsidRDefault="006B7941">
      <w:pPr>
        <w:rPr>
          <w:b/>
          <w:sz w:val="32"/>
          <w:lang w:val="en-US"/>
        </w:rPr>
      </w:pPr>
    </w:p>
    <w:p w14:paraId="036CD964" w14:textId="77777777" w:rsidR="006B7941" w:rsidRDefault="006B7941">
      <w:pPr>
        <w:rPr>
          <w:b/>
          <w:sz w:val="32"/>
          <w:lang w:val="en-US"/>
        </w:rPr>
      </w:pPr>
      <w:r>
        <w:rPr>
          <w:b/>
          <w:sz w:val="32"/>
          <w:lang w:val="en-US"/>
        </w:rPr>
        <w:br w:type="page"/>
      </w:r>
    </w:p>
    <w:bookmarkStart w:id="0" w:name="Contents" w:displacedByCustomXml="next"/>
    <w:sdt>
      <w:sdtPr>
        <w:rPr>
          <w:rFonts w:asciiTheme="minorHAnsi" w:eastAsiaTheme="minorHAnsi" w:hAnsiTheme="minorHAnsi" w:cstheme="minorBidi"/>
          <w:color w:val="auto"/>
          <w:sz w:val="24"/>
          <w:szCs w:val="24"/>
          <w:lang w:val="en-GB"/>
        </w:rPr>
        <w:id w:val="-1461796481"/>
        <w:docPartObj>
          <w:docPartGallery w:val="Table of Contents"/>
          <w:docPartUnique/>
        </w:docPartObj>
      </w:sdtPr>
      <w:sdtEndPr>
        <w:rPr>
          <w:b/>
          <w:bCs/>
          <w:noProof/>
        </w:rPr>
      </w:sdtEndPr>
      <w:sdtContent>
        <w:p w14:paraId="1F87757E" w14:textId="6CB0C483" w:rsidR="0006305D" w:rsidRPr="0006305D" w:rsidRDefault="0006305D">
          <w:pPr>
            <w:pStyle w:val="TOCHeading"/>
            <w:rPr>
              <w:b/>
            </w:rPr>
          </w:pPr>
          <w:r w:rsidRPr="0006305D">
            <w:rPr>
              <w:b/>
            </w:rPr>
            <w:t>Contents</w:t>
          </w:r>
        </w:p>
        <w:bookmarkEnd w:id="0"/>
        <w:p w14:paraId="2D314BB1" w14:textId="50912416" w:rsidR="009719C5" w:rsidRDefault="0006305D">
          <w:pPr>
            <w:pStyle w:val="TOC1"/>
            <w:tabs>
              <w:tab w:val="right" w:leader="dot" w:pos="9010"/>
            </w:tabs>
            <w:rPr>
              <w:rFonts w:eastAsiaTheme="minorEastAsia"/>
              <w:noProof/>
              <w:sz w:val="22"/>
              <w:szCs w:val="22"/>
              <w:lang w:eastAsia="en-GB"/>
            </w:rPr>
          </w:pPr>
          <w:r>
            <w:fldChar w:fldCharType="begin"/>
          </w:r>
          <w:r>
            <w:instrText xml:space="preserve"> TOC \o "1-3" \h \z \u </w:instrText>
          </w:r>
          <w:r>
            <w:fldChar w:fldCharType="separate"/>
          </w:r>
          <w:hyperlink w:anchor="_Toc68592059" w:history="1">
            <w:r w:rsidR="009719C5" w:rsidRPr="003F5D58">
              <w:rPr>
                <w:rStyle w:val="Hyperlink"/>
                <w:rFonts w:ascii="Arial" w:hAnsi="Arial" w:cs="Arial"/>
                <w:b/>
                <w:noProof/>
                <w:lang w:val="en-US"/>
              </w:rPr>
              <w:t>Introduction</w:t>
            </w:r>
            <w:r w:rsidR="009719C5">
              <w:rPr>
                <w:noProof/>
                <w:webHidden/>
              </w:rPr>
              <w:tab/>
            </w:r>
            <w:r w:rsidR="009719C5">
              <w:rPr>
                <w:noProof/>
                <w:webHidden/>
              </w:rPr>
              <w:fldChar w:fldCharType="begin"/>
            </w:r>
            <w:r w:rsidR="009719C5">
              <w:rPr>
                <w:noProof/>
                <w:webHidden/>
              </w:rPr>
              <w:instrText xml:space="preserve"> PAGEREF _Toc68592059 \h </w:instrText>
            </w:r>
            <w:r w:rsidR="009719C5">
              <w:rPr>
                <w:noProof/>
                <w:webHidden/>
              </w:rPr>
            </w:r>
            <w:r w:rsidR="009719C5">
              <w:rPr>
                <w:noProof/>
                <w:webHidden/>
              </w:rPr>
              <w:fldChar w:fldCharType="separate"/>
            </w:r>
            <w:r w:rsidR="009719C5">
              <w:rPr>
                <w:noProof/>
                <w:webHidden/>
              </w:rPr>
              <w:t>3</w:t>
            </w:r>
            <w:r w:rsidR="009719C5">
              <w:rPr>
                <w:noProof/>
                <w:webHidden/>
              </w:rPr>
              <w:fldChar w:fldCharType="end"/>
            </w:r>
          </w:hyperlink>
        </w:p>
        <w:p w14:paraId="57317E05" w14:textId="58392D84" w:rsidR="009719C5" w:rsidRDefault="00985F46">
          <w:pPr>
            <w:pStyle w:val="TOC1"/>
            <w:tabs>
              <w:tab w:val="right" w:leader="dot" w:pos="9010"/>
            </w:tabs>
            <w:rPr>
              <w:rFonts w:eastAsiaTheme="minorEastAsia"/>
              <w:noProof/>
              <w:sz w:val="22"/>
              <w:szCs w:val="22"/>
              <w:lang w:eastAsia="en-GB"/>
            </w:rPr>
          </w:pPr>
          <w:hyperlink w:anchor="_Toc68592060" w:history="1">
            <w:r w:rsidR="009719C5" w:rsidRPr="003F5D58">
              <w:rPr>
                <w:rStyle w:val="Hyperlink"/>
                <w:rFonts w:ascii="Arial" w:hAnsi="Arial" w:cs="Arial"/>
                <w:b/>
                <w:noProof/>
                <w:lang w:val="en-US"/>
              </w:rPr>
              <w:t>Risk</w:t>
            </w:r>
            <w:r w:rsidR="009719C5">
              <w:rPr>
                <w:noProof/>
                <w:webHidden/>
              </w:rPr>
              <w:tab/>
            </w:r>
            <w:r w:rsidR="009719C5">
              <w:rPr>
                <w:noProof/>
                <w:webHidden/>
              </w:rPr>
              <w:fldChar w:fldCharType="begin"/>
            </w:r>
            <w:r w:rsidR="009719C5">
              <w:rPr>
                <w:noProof/>
                <w:webHidden/>
              </w:rPr>
              <w:instrText xml:space="preserve"> PAGEREF _Toc68592060 \h </w:instrText>
            </w:r>
            <w:r w:rsidR="009719C5">
              <w:rPr>
                <w:noProof/>
                <w:webHidden/>
              </w:rPr>
            </w:r>
            <w:r w:rsidR="009719C5">
              <w:rPr>
                <w:noProof/>
                <w:webHidden/>
              </w:rPr>
              <w:fldChar w:fldCharType="separate"/>
            </w:r>
            <w:r w:rsidR="009719C5">
              <w:rPr>
                <w:noProof/>
                <w:webHidden/>
              </w:rPr>
              <w:t>4</w:t>
            </w:r>
            <w:r w:rsidR="009719C5">
              <w:rPr>
                <w:noProof/>
                <w:webHidden/>
              </w:rPr>
              <w:fldChar w:fldCharType="end"/>
            </w:r>
          </w:hyperlink>
        </w:p>
        <w:p w14:paraId="20BC72EA" w14:textId="25B5E3D1" w:rsidR="009719C5" w:rsidRDefault="00985F46">
          <w:pPr>
            <w:pStyle w:val="TOC1"/>
            <w:tabs>
              <w:tab w:val="right" w:leader="dot" w:pos="9010"/>
            </w:tabs>
            <w:rPr>
              <w:rFonts w:eastAsiaTheme="minorEastAsia"/>
              <w:noProof/>
              <w:sz w:val="22"/>
              <w:szCs w:val="22"/>
              <w:lang w:eastAsia="en-GB"/>
            </w:rPr>
          </w:pPr>
          <w:hyperlink w:anchor="_Toc68592061" w:history="1">
            <w:r w:rsidR="009719C5" w:rsidRPr="003F5D58">
              <w:rPr>
                <w:rStyle w:val="Hyperlink"/>
                <w:rFonts w:ascii="Arial" w:hAnsi="Arial" w:cs="Arial"/>
                <w:b/>
                <w:noProof/>
                <w:lang w:val="en-US"/>
              </w:rPr>
              <w:t>Closing without an eligibility decision</w:t>
            </w:r>
            <w:r w:rsidR="009719C5">
              <w:rPr>
                <w:noProof/>
                <w:webHidden/>
              </w:rPr>
              <w:tab/>
            </w:r>
            <w:r w:rsidR="009719C5">
              <w:rPr>
                <w:noProof/>
                <w:webHidden/>
              </w:rPr>
              <w:fldChar w:fldCharType="begin"/>
            </w:r>
            <w:r w:rsidR="009719C5">
              <w:rPr>
                <w:noProof/>
                <w:webHidden/>
              </w:rPr>
              <w:instrText xml:space="preserve"> PAGEREF _Toc68592061 \h </w:instrText>
            </w:r>
            <w:r w:rsidR="009719C5">
              <w:rPr>
                <w:noProof/>
                <w:webHidden/>
              </w:rPr>
            </w:r>
            <w:r w:rsidR="009719C5">
              <w:rPr>
                <w:noProof/>
                <w:webHidden/>
              </w:rPr>
              <w:fldChar w:fldCharType="separate"/>
            </w:r>
            <w:r w:rsidR="009719C5">
              <w:rPr>
                <w:noProof/>
                <w:webHidden/>
              </w:rPr>
              <w:t>5</w:t>
            </w:r>
            <w:r w:rsidR="009719C5">
              <w:rPr>
                <w:noProof/>
                <w:webHidden/>
              </w:rPr>
              <w:fldChar w:fldCharType="end"/>
            </w:r>
          </w:hyperlink>
        </w:p>
        <w:p w14:paraId="78914077" w14:textId="024E3360" w:rsidR="009719C5" w:rsidRDefault="00985F46">
          <w:pPr>
            <w:pStyle w:val="TOC1"/>
            <w:tabs>
              <w:tab w:val="right" w:leader="dot" w:pos="9010"/>
            </w:tabs>
            <w:rPr>
              <w:rFonts w:eastAsiaTheme="minorEastAsia"/>
              <w:noProof/>
              <w:sz w:val="22"/>
              <w:szCs w:val="22"/>
              <w:lang w:eastAsia="en-GB"/>
            </w:rPr>
          </w:pPr>
          <w:hyperlink w:anchor="_Toc68592062" w:history="1">
            <w:r w:rsidR="009719C5" w:rsidRPr="003F5D58">
              <w:rPr>
                <w:rStyle w:val="Hyperlink"/>
                <w:rFonts w:ascii="Arial" w:hAnsi="Arial" w:cs="Arial"/>
                <w:b/>
                <w:noProof/>
                <w:lang w:eastAsia="en-GB"/>
              </w:rPr>
              <w:t>Core Record</w:t>
            </w:r>
            <w:r w:rsidR="009719C5">
              <w:rPr>
                <w:noProof/>
                <w:webHidden/>
              </w:rPr>
              <w:tab/>
            </w:r>
            <w:r w:rsidR="009719C5">
              <w:rPr>
                <w:noProof/>
                <w:webHidden/>
              </w:rPr>
              <w:fldChar w:fldCharType="begin"/>
            </w:r>
            <w:r w:rsidR="009719C5">
              <w:rPr>
                <w:noProof/>
                <w:webHidden/>
              </w:rPr>
              <w:instrText xml:space="preserve"> PAGEREF _Toc68592062 \h </w:instrText>
            </w:r>
            <w:r w:rsidR="009719C5">
              <w:rPr>
                <w:noProof/>
                <w:webHidden/>
              </w:rPr>
            </w:r>
            <w:r w:rsidR="009719C5">
              <w:rPr>
                <w:noProof/>
                <w:webHidden/>
              </w:rPr>
              <w:fldChar w:fldCharType="separate"/>
            </w:r>
            <w:r w:rsidR="009719C5">
              <w:rPr>
                <w:noProof/>
                <w:webHidden/>
              </w:rPr>
              <w:t>7</w:t>
            </w:r>
            <w:r w:rsidR="009719C5">
              <w:rPr>
                <w:noProof/>
                <w:webHidden/>
              </w:rPr>
              <w:fldChar w:fldCharType="end"/>
            </w:r>
          </w:hyperlink>
        </w:p>
        <w:p w14:paraId="7762FDAD" w14:textId="6C7F0C2D" w:rsidR="009719C5" w:rsidRDefault="00985F46">
          <w:pPr>
            <w:pStyle w:val="TOC2"/>
            <w:tabs>
              <w:tab w:val="right" w:leader="dot" w:pos="9010"/>
            </w:tabs>
            <w:rPr>
              <w:rFonts w:eastAsiaTheme="minorEastAsia"/>
              <w:noProof/>
              <w:sz w:val="22"/>
              <w:szCs w:val="22"/>
              <w:lang w:eastAsia="en-GB"/>
            </w:rPr>
          </w:pPr>
          <w:hyperlink w:anchor="_Toc68592063" w:history="1">
            <w:r w:rsidR="009719C5" w:rsidRPr="003F5D58">
              <w:rPr>
                <w:rStyle w:val="Hyperlink"/>
                <w:rFonts w:ascii="Arial" w:hAnsi="Arial" w:cs="Arial"/>
                <w:b/>
                <w:noProof/>
                <w:lang w:val="en-US"/>
              </w:rPr>
              <w:t xml:space="preserve">Core Record Section A </w:t>
            </w:r>
            <w:r w:rsidR="009719C5" w:rsidRPr="003F5D58">
              <w:rPr>
                <w:rStyle w:val="Hyperlink"/>
                <w:rFonts w:ascii="Arial" w:hAnsi="Arial" w:cs="Arial"/>
                <w:noProof/>
                <w:lang w:val="en-US"/>
              </w:rPr>
              <w:t>(includes review)</w:t>
            </w:r>
            <w:r w:rsidR="009719C5">
              <w:rPr>
                <w:noProof/>
                <w:webHidden/>
              </w:rPr>
              <w:tab/>
            </w:r>
            <w:r w:rsidR="009719C5">
              <w:rPr>
                <w:noProof/>
                <w:webHidden/>
              </w:rPr>
              <w:fldChar w:fldCharType="begin"/>
            </w:r>
            <w:r w:rsidR="009719C5">
              <w:rPr>
                <w:noProof/>
                <w:webHidden/>
              </w:rPr>
              <w:instrText xml:space="preserve"> PAGEREF _Toc68592063 \h </w:instrText>
            </w:r>
            <w:r w:rsidR="009719C5">
              <w:rPr>
                <w:noProof/>
                <w:webHidden/>
              </w:rPr>
            </w:r>
            <w:r w:rsidR="009719C5">
              <w:rPr>
                <w:noProof/>
                <w:webHidden/>
              </w:rPr>
              <w:fldChar w:fldCharType="separate"/>
            </w:r>
            <w:r w:rsidR="009719C5">
              <w:rPr>
                <w:noProof/>
                <w:webHidden/>
              </w:rPr>
              <w:t>7</w:t>
            </w:r>
            <w:r w:rsidR="009719C5">
              <w:rPr>
                <w:noProof/>
                <w:webHidden/>
              </w:rPr>
              <w:fldChar w:fldCharType="end"/>
            </w:r>
          </w:hyperlink>
        </w:p>
        <w:p w14:paraId="2BAADE25" w14:textId="08D9DDA5" w:rsidR="009719C5" w:rsidRDefault="00985F46">
          <w:pPr>
            <w:pStyle w:val="TOC2"/>
            <w:tabs>
              <w:tab w:val="right" w:leader="dot" w:pos="9010"/>
            </w:tabs>
            <w:rPr>
              <w:rFonts w:eastAsiaTheme="minorEastAsia"/>
              <w:noProof/>
              <w:sz w:val="22"/>
              <w:szCs w:val="22"/>
              <w:lang w:eastAsia="en-GB"/>
            </w:rPr>
          </w:pPr>
          <w:hyperlink w:anchor="_Toc68592064" w:history="1">
            <w:r w:rsidR="009719C5" w:rsidRPr="003F5D58">
              <w:rPr>
                <w:rStyle w:val="Hyperlink"/>
                <w:rFonts w:ascii="Arial" w:hAnsi="Arial" w:cs="Arial"/>
                <w:b/>
                <w:noProof/>
                <w:lang w:val="en-US"/>
              </w:rPr>
              <w:t>Short Term Response</w:t>
            </w:r>
            <w:r w:rsidR="009719C5">
              <w:rPr>
                <w:noProof/>
                <w:webHidden/>
              </w:rPr>
              <w:tab/>
            </w:r>
            <w:r w:rsidR="009719C5">
              <w:rPr>
                <w:noProof/>
                <w:webHidden/>
              </w:rPr>
              <w:fldChar w:fldCharType="begin"/>
            </w:r>
            <w:r w:rsidR="009719C5">
              <w:rPr>
                <w:noProof/>
                <w:webHidden/>
              </w:rPr>
              <w:instrText xml:space="preserve"> PAGEREF _Toc68592064 \h </w:instrText>
            </w:r>
            <w:r w:rsidR="009719C5">
              <w:rPr>
                <w:noProof/>
                <w:webHidden/>
              </w:rPr>
            </w:r>
            <w:r w:rsidR="009719C5">
              <w:rPr>
                <w:noProof/>
                <w:webHidden/>
              </w:rPr>
              <w:fldChar w:fldCharType="separate"/>
            </w:r>
            <w:r w:rsidR="009719C5">
              <w:rPr>
                <w:noProof/>
                <w:webHidden/>
              </w:rPr>
              <w:t>11</w:t>
            </w:r>
            <w:r w:rsidR="009719C5">
              <w:rPr>
                <w:noProof/>
                <w:webHidden/>
              </w:rPr>
              <w:fldChar w:fldCharType="end"/>
            </w:r>
          </w:hyperlink>
        </w:p>
        <w:p w14:paraId="5518F480" w14:textId="1A27BFF2" w:rsidR="009719C5" w:rsidRDefault="00985F46">
          <w:pPr>
            <w:pStyle w:val="TOC2"/>
            <w:tabs>
              <w:tab w:val="right" w:leader="dot" w:pos="9010"/>
            </w:tabs>
            <w:rPr>
              <w:rFonts w:eastAsiaTheme="minorEastAsia"/>
              <w:noProof/>
              <w:sz w:val="22"/>
              <w:szCs w:val="22"/>
              <w:lang w:eastAsia="en-GB"/>
            </w:rPr>
          </w:pPr>
          <w:hyperlink w:anchor="_Toc68592065" w:history="1">
            <w:r w:rsidR="009719C5" w:rsidRPr="003F5D58">
              <w:rPr>
                <w:rStyle w:val="Hyperlink"/>
                <w:rFonts w:ascii="Arial" w:hAnsi="Arial" w:cs="Arial"/>
                <w:b/>
                <w:noProof/>
                <w:lang w:val="en-US"/>
              </w:rPr>
              <w:t>Core Record Section B</w:t>
            </w:r>
            <w:r w:rsidR="009719C5">
              <w:rPr>
                <w:noProof/>
                <w:webHidden/>
              </w:rPr>
              <w:tab/>
            </w:r>
            <w:r w:rsidR="009719C5">
              <w:rPr>
                <w:noProof/>
                <w:webHidden/>
              </w:rPr>
              <w:fldChar w:fldCharType="begin"/>
            </w:r>
            <w:r w:rsidR="009719C5">
              <w:rPr>
                <w:noProof/>
                <w:webHidden/>
              </w:rPr>
              <w:instrText xml:space="preserve"> PAGEREF _Toc68592065 \h </w:instrText>
            </w:r>
            <w:r w:rsidR="009719C5">
              <w:rPr>
                <w:noProof/>
                <w:webHidden/>
              </w:rPr>
            </w:r>
            <w:r w:rsidR="009719C5">
              <w:rPr>
                <w:noProof/>
                <w:webHidden/>
              </w:rPr>
              <w:fldChar w:fldCharType="separate"/>
            </w:r>
            <w:r w:rsidR="009719C5">
              <w:rPr>
                <w:noProof/>
                <w:webHidden/>
              </w:rPr>
              <w:t>13</w:t>
            </w:r>
            <w:r w:rsidR="009719C5">
              <w:rPr>
                <w:noProof/>
                <w:webHidden/>
              </w:rPr>
              <w:fldChar w:fldCharType="end"/>
            </w:r>
          </w:hyperlink>
        </w:p>
        <w:p w14:paraId="3968C225" w14:textId="72E476A0" w:rsidR="009719C5" w:rsidRDefault="00985F46">
          <w:pPr>
            <w:pStyle w:val="TOC1"/>
            <w:tabs>
              <w:tab w:val="right" w:leader="dot" w:pos="9010"/>
            </w:tabs>
            <w:rPr>
              <w:rFonts w:eastAsiaTheme="minorEastAsia"/>
              <w:noProof/>
              <w:sz w:val="22"/>
              <w:szCs w:val="22"/>
              <w:lang w:eastAsia="en-GB"/>
            </w:rPr>
          </w:pPr>
          <w:hyperlink w:anchor="_Toc68592066" w:history="1">
            <w:r w:rsidR="009719C5" w:rsidRPr="003F5D58">
              <w:rPr>
                <w:rStyle w:val="Hyperlink"/>
                <w:rFonts w:ascii="Arial" w:hAnsi="Arial" w:cs="Arial"/>
                <w:b/>
                <w:noProof/>
                <w:lang w:val="en-US"/>
              </w:rPr>
              <w:t>Eligibility decision and Record</w:t>
            </w:r>
            <w:r w:rsidR="009719C5">
              <w:rPr>
                <w:noProof/>
                <w:webHidden/>
              </w:rPr>
              <w:tab/>
            </w:r>
            <w:r w:rsidR="009719C5">
              <w:rPr>
                <w:noProof/>
                <w:webHidden/>
              </w:rPr>
              <w:fldChar w:fldCharType="begin"/>
            </w:r>
            <w:r w:rsidR="009719C5">
              <w:rPr>
                <w:noProof/>
                <w:webHidden/>
              </w:rPr>
              <w:instrText xml:space="preserve"> PAGEREF _Toc68592066 \h </w:instrText>
            </w:r>
            <w:r w:rsidR="009719C5">
              <w:rPr>
                <w:noProof/>
                <w:webHidden/>
              </w:rPr>
            </w:r>
            <w:r w:rsidR="009719C5">
              <w:rPr>
                <w:noProof/>
                <w:webHidden/>
              </w:rPr>
              <w:fldChar w:fldCharType="separate"/>
            </w:r>
            <w:r w:rsidR="009719C5">
              <w:rPr>
                <w:noProof/>
                <w:webHidden/>
              </w:rPr>
              <w:t>22</w:t>
            </w:r>
            <w:r w:rsidR="009719C5">
              <w:rPr>
                <w:noProof/>
                <w:webHidden/>
              </w:rPr>
              <w:fldChar w:fldCharType="end"/>
            </w:r>
          </w:hyperlink>
        </w:p>
        <w:p w14:paraId="02ECD1A6" w14:textId="20505226" w:rsidR="009719C5" w:rsidRDefault="00985F46">
          <w:pPr>
            <w:pStyle w:val="TOC1"/>
            <w:tabs>
              <w:tab w:val="right" w:leader="dot" w:pos="9010"/>
            </w:tabs>
            <w:rPr>
              <w:rFonts w:eastAsiaTheme="minorEastAsia"/>
              <w:noProof/>
              <w:sz w:val="22"/>
              <w:szCs w:val="22"/>
              <w:lang w:eastAsia="en-GB"/>
            </w:rPr>
          </w:pPr>
          <w:hyperlink w:anchor="_Toc68592067" w:history="1">
            <w:r w:rsidR="009719C5" w:rsidRPr="003F5D58">
              <w:rPr>
                <w:rStyle w:val="Hyperlink"/>
                <w:rFonts w:ascii="Arial" w:hAnsi="Arial" w:cs="Arial"/>
                <w:b/>
                <w:noProof/>
              </w:rPr>
              <w:t>Support Plan</w:t>
            </w:r>
            <w:r w:rsidR="009719C5">
              <w:rPr>
                <w:noProof/>
                <w:webHidden/>
              </w:rPr>
              <w:tab/>
            </w:r>
            <w:r w:rsidR="009719C5">
              <w:rPr>
                <w:noProof/>
                <w:webHidden/>
              </w:rPr>
              <w:fldChar w:fldCharType="begin"/>
            </w:r>
            <w:r w:rsidR="009719C5">
              <w:rPr>
                <w:noProof/>
                <w:webHidden/>
              </w:rPr>
              <w:instrText xml:space="preserve"> PAGEREF _Toc68592067 \h </w:instrText>
            </w:r>
            <w:r w:rsidR="009719C5">
              <w:rPr>
                <w:noProof/>
                <w:webHidden/>
              </w:rPr>
            </w:r>
            <w:r w:rsidR="009719C5">
              <w:rPr>
                <w:noProof/>
                <w:webHidden/>
              </w:rPr>
              <w:fldChar w:fldCharType="separate"/>
            </w:r>
            <w:r w:rsidR="009719C5">
              <w:rPr>
                <w:noProof/>
                <w:webHidden/>
              </w:rPr>
              <w:t>41</w:t>
            </w:r>
            <w:r w:rsidR="009719C5">
              <w:rPr>
                <w:noProof/>
                <w:webHidden/>
              </w:rPr>
              <w:fldChar w:fldCharType="end"/>
            </w:r>
          </w:hyperlink>
        </w:p>
        <w:p w14:paraId="5233765D" w14:textId="78E2B817" w:rsidR="009719C5" w:rsidRDefault="00985F46">
          <w:pPr>
            <w:pStyle w:val="TOC1"/>
            <w:tabs>
              <w:tab w:val="right" w:leader="dot" w:pos="9010"/>
            </w:tabs>
            <w:rPr>
              <w:rFonts w:eastAsiaTheme="minorEastAsia"/>
              <w:noProof/>
              <w:sz w:val="22"/>
              <w:szCs w:val="22"/>
              <w:lang w:eastAsia="en-GB"/>
            </w:rPr>
          </w:pPr>
          <w:hyperlink w:anchor="_Toc68592068" w:history="1">
            <w:r w:rsidR="009719C5" w:rsidRPr="003F5D58">
              <w:rPr>
                <w:rStyle w:val="Hyperlink"/>
                <w:rFonts w:ascii="Arial" w:hAnsi="Arial" w:cs="Arial"/>
                <w:b/>
                <w:noProof/>
              </w:rPr>
              <w:t>Review</w:t>
            </w:r>
            <w:r w:rsidR="009719C5">
              <w:rPr>
                <w:noProof/>
                <w:webHidden/>
              </w:rPr>
              <w:tab/>
            </w:r>
            <w:r w:rsidR="009719C5">
              <w:rPr>
                <w:noProof/>
                <w:webHidden/>
              </w:rPr>
              <w:fldChar w:fldCharType="begin"/>
            </w:r>
            <w:r w:rsidR="009719C5">
              <w:rPr>
                <w:noProof/>
                <w:webHidden/>
              </w:rPr>
              <w:instrText xml:space="preserve"> PAGEREF _Toc68592068 \h </w:instrText>
            </w:r>
            <w:r w:rsidR="009719C5">
              <w:rPr>
                <w:noProof/>
                <w:webHidden/>
              </w:rPr>
            </w:r>
            <w:r w:rsidR="009719C5">
              <w:rPr>
                <w:noProof/>
                <w:webHidden/>
              </w:rPr>
              <w:fldChar w:fldCharType="separate"/>
            </w:r>
            <w:r w:rsidR="009719C5">
              <w:rPr>
                <w:noProof/>
                <w:webHidden/>
              </w:rPr>
              <w:t>48</w:t>
            </w:r>
            <w:r w:rsidR="009719C5">
              <w:rPr>
                <w:noProof/>
                <w:webHidden/>
              </w:rPr>
              <w:fldChar w:fldCharType="end"/>
            </w:r>
          </w:hyperlink>
        </w:p>
        <w:p w14:paraId="1B50BC4F" w14:textId="56ADA967" w:rsidR="009719C5" w:rsidRDefault="00985F46">
          <w:pPr>
            <w:pStyle w:val="TOC1"/>
            <w:tabs>
              <w:tab w:val="right" w:leader="dot" w:pos="9010"/>
            </w:tabs>
            <w:rPr>
              <w:rFonts w:eastAsiaTheme="minorEastAsia"/>
              <w:noProof/>
              <w:sz w:val="22"/>
              <w:szCs w:val="22"/>
              <w:lang w:eastAsia="en-GB"/>
            </w:rPr>
          </w:pPr>
          <w:hyperlink w:anchor="_Toc68592069" w:history="1">
            <w:r w:rsidR="009719C5" w:rsidRPr="003F5D58">
              <w:rPr>
                <w:rStyle w:val="Hyperlink"/>
                <w:rFonts w:ascii="Arial" w:hAnsi="Arial" w:cs="Arial"/>
                <w:b/>
                <w:noProof/>
              </w:rPr>
              <w:t>Carers</w:t>
            </w:r>
            <w:r w:rsidR="009719C5">
              <w:rPr>
                <w:noProof/>
                <w:webHidden/>
              </w:rPr>
              <w:tab/>
            </w:r>
            <w:r w:rsidR="009719C5">
              <w:rPr>
                <w:noProof/>
                <w:webHidden/>
              </w:rPr>
              <w:fldChar w:fldCharType="begin"/>
            </w:r>
            <w:r w:rsidR="009719C5">
              <w:rPr>
                <w:noProof/>
                <w:webHidden/>
              </w:rPr>
              <w:instrText xml:space="preserve"> PAGEREF _Toc68592069 \h </w:instrText>
            </w:r>
            <w:r w:rsidR="009719C5">
              <w:rPr>
                <w:noProof/>
                <w:webHidden/>
              </w:rPr>
            </w:r>
            <w:r w:rsidR="009719C5">
              <w:rPr>
                <w:noProof/>
                <w:webHidden/>
              </w:rPr>
              <w:fldChar w:fldCharType="separate"/>
            </w:r>
            <w:r w:rsidR="009719C5">
              <w:rPr>
                <w:noProof/>
                <w:webHidden/>
              </w:rPr>
              <w:t>51</w:t>
            </w:r>
            <w:r w:rsidR="009719C5">
              <w:rPr>
                <w:noProof/>
                <w:webHidden/>
              </w:rPr>
              <w:fldChar w:fldCharType="end"/>
            </w:r>
          </w:hyperlink>
        </w:p>
        <w:p w14:paraId="0354EA1C" w14:textId="7101C495" w:rsidR="009719C5" w:rsidRDefault="00985F46">
          <w:pPr>
            <w:pStyle w:val="TOC1"/>
            <w:tabs>
              <w:tab w:val="right" w:leader="dot" w:pos="9010"/>
            </w:tabs>
            <w:rPr>
              <w:rFonts w:eastAsiaTheme="minorEastAsia"/>
              <w:noProof/>
              <w:sz w:val="22"/>
              <w:szCs w:val="22"/>
              <w:lang w:eastAsia="en-GB"/>
            </w:rPr>
          </w:pPr>
          <w:hyperlink w:anchor="_Toc68592070" w:history="1">
            <w:r w:rsidR="009719C5" w:rsidRPr="003F5D58">
              <w:rPr>
                <w:rStyle w:val="Hyperlink"/>
                <w:rFonts w:ascii="Arial" w:hAnsi="Arial" w:cs="Arial"/>
                <w:b/>
                <w:noProof/>
              </w:rPr>
              <w:t>Supported self-assessment</w:t>
            </w:r>
            <w:r w:rsidR="009719C5">
              <w:rPr>
                <w:noProof/>
                <w:webHidden/>
              </w:rPr>
              <w:tab/>
            </w:r>
            <w:r w:rsidR="009719C5">
              <w:rPr>
                <w:noProof/>
                <w:webHidden/>
              </w:rPr>
              <w:fldChar w:fldCharType="begin"/>
            </w:r>
            <w:r w:rsidR="009719C5">
              <w:rPr>
                <w:noProof/>
                <w:webHidden/>
              </w:rPr>
              <w:instrText xml:space="preserve"> PAGEREF _Toc68592070 \h </w:instrText>
            </w:r>
            <w:r w:rsidR="009719C5">
              <w:rPr>
                <w:noProof/>
                <w:webHidden/>
              </w:rPr>
            </w:r>
            <w:r w:rsidR="009719C5">
              <w:rPr>
                <w:noProof/>
                <w:webHidden/>
              </w:rPr>
              <w:fldChar w:fldCharType="separate"/>
            </w:r>
            <w:r w:rsidR="009719C5">
              <w:rPr>
                <w:noProof/>
                <w:webHidden/>
              </w:rPr>
              <w:t>52</w:t>
            </w:r>
            <w:r w:rsidR="009719C5">
              <w:rPr>
                <w:noProof/>
                <w:webHidden/>
              </w:rPr>
              <w:fldChar w:fldCharType="end"/>
            </w:r>
          </w:hyperlink>
        </w:p>
        <w:p w14:paraId="6BA5EB9E" w14:textId="0DCE9E8C" w:rsidR="009719C5" w:rsidRDefault="00985F46">
          <w:pPr>
            <w:pStyle w:val="TOC1"/>
            <w:tabs>
              <w:tab w:val="right" w:leader="dot" w:pos="9010"/>
            </w:tabs>
            <w:rPr>
              <w:rFonts w:eastAsiaTheme="minorEastAsia"/>
              <w:noProof/>
              <w:sz w:val="22"/>
              <w:szCs w:val="22"/>
              <w:lang w:eastAsia="en-GB"/>
            </w:rPr>
          </w:pPr>
          <w:hyperlink w:anchor="_Toc68592071" w:history="1">
            <w:r w:rsidR="009719C5" w:rsidRPr="003F5D58">
              <w:rPr>
                <w:rStyle w:val="Hyperlink"/>
                <w:rFonts w:ascii="Arial" w:hAnsi="Arial" w:cs="Arial"/>
                <w:b/>
                <w:noProof/>
              </w:rPr>
              <w:t>Links to Helpful Video’s</w:t>
            </w:r>
            <w:r w:rsidR="009719C5">
              <w:rPr>
                <w:noProof/>
                <w:webHidden/>
              </w:rPr>
              <w:tab/>
            </w:r>
            <w:r w:rsidR="009719C5">
              <w:rPr>
                <w:noProof/>
                <w:webHidden/>
              </w:rPr>
              <w:fldChar w:fldCharType="begin"/>
            </w:r>
            <w:r w:rsidR="009719C5">
              <w:rPr>
                <w:noProof/>
                <w:webHidden/>
              </w:rPr>
              <w:instrText xml:space="preserve"> PAGEREF _Toc68592071 \h </w:instrText>
            </w:r>
            <w:r w:rsidR="009719C5">
              <w:rPr>
                <w:noProof/>
                <w:webHidden/>
              </w:rPr>
            </w:r>
            <w:r w:rsidR="009719C5">
              <w:rPr>
                <w:noProof/>
                <w:webHidden/>
              </w:rPr>
              <w:fldChar w:fldCharType="separate"/>
            </w:r>
            <w:r w:rsidR="009719C5">
              <w:rPr>
                <w:noProof/>
                <w:webHidden/>
              </w:rPr>
              <w:t>54</w:t>
            </w:r>
            <w:r w:rsidR="009719C5">
              <w:rPr>
                <w:noProof/>
                <w:webHidden/>
              </w:rPr>
              <w:fldChar w:fldCharType="end"/>
            </w:r>
          </w:hyperlink>
        </w:p>
        <w:p w14:paraId="574CF620" w14:textId="6F8CCFB0" w:rsidR="009719C5" w:rsidRDefault="00985F46">
          <w:pPr>
            <w:pStyle w:val="TOC2"/>
            <w:tabs>
              <w:tab w:val="right" w:leader="dot" w:pos="9010"/>
            </w:tabs>
            <w:rPr>
              <w:rFonts w:eastAsiaTheme="minorEastAsia"/>
              <w:noProof/>
              <w:sz w:val="22"/>
              <w:szCs w:val="22"/>
              <w:lang w:eastAsia="en-GB"/>
            </w:rPr>
          </w:pPr>
          <w:hyperlink w:anchor="_Toc68592072" w:history="1">
            <w:r w:rsidR="009719C5" w:rsidRPr="003F5D58">
              <w:rPr>
                <w:rStyle w:val="Hyperlink"/>
                <w:rFonts w:ascii="Arial" w:hAnsi="Arial" w:cs="Arial"/>
                <w:b/>
                <w:noProof/>
              </w:rPr>
              <w:t>Making the difference – what even IS it?</w:t>
            </w:r>
            <w:r w:rsidR="009719C5">
              <w:rPr>
                <w:noProof/>
                <w:webHidden/>
              </w:rPr>
              <w:tab/>
            </w:r>
            <w:r w:rsidR="009719C5">
              <w:rPr>
                <w:noProof/>
                <w:webHidden/>
              </w:rPr>
              <w:fldChar w:fldCharType="begin"/>
            </w:r>
            <w:r w:rsidR="009719C5">
              <w:rPr>
                <w:noProof/>
                <w:webHidden/>
              </w:rPr>
              <w:instrText xml:space="preserve"> PAGEREF _Toc68592072 \h </w:instrText>
            </w:r>
            <w:r w:rsidR="009719C5">
              <w:rPr>
                <w:noProof/>
                <w:webHidden/>
              </w:rPr>
            </w:r>
            <w:r w:rsidR="009719C5">
              <w:rPr>
                <w:noProof/>
                <w:webHidden/>
              </w:rPr>
              <w:fldChar w:fldCharType="separate"/>
            </w:r>
            <w:r w:rsidR="009719C5">
              <w:rPr>
                <w:noProof/>
                <w:webHidden/>
              </w:rPr>
              <w:t>54</w:t>
            </w:r>
            <w:r w:rsidR="009719C5">
              <w:rPr>
                <w:noProof/>
                <w:webHidden/>
              </w:rPr>
              <w:fldChar w:fldCharType="end"/>
            </w:r>
          </w:hyperlink>
        </w:p>
        <w:p w14:paraId="3E8AFF6B" w14:textId="29B4930D" w:rsidR="009719C5" w:rsidRDefault="00985F46">
          <w:pPr>
            <w:pStyle w:val="TOC2"/>
            <w:tabs>
              <w:tab w:val="right" w:leader="dot" w:pos="9010"/>
            </w:tabs>
            <w:rPr>
              <w:rFonts w:eastAsiaTheme="minorEastAsia"/>
              <w:noProof/>
              <w:sz w:val="22"/>
              <w:szCs w:val="22"/>
              <w:lang w:eastAsia="en-GB"/>
            </w:rPr>
          </w:pPr>
          <w:hyperlink w:anchor="_Toc68592073" w:history="1">
            <w:r w:rsidR="009719C5" w:rsidRPr="003F5D58">
              <w:rPr>
                <w:rStyle w:val="Hyperlink"/>
                <w:rFonts w:ascii="Arial" w:hAnsi="Arial" w:cs="Arial"/>
                <w:b/>
                <w:noProof/>
              </w:rPr>
              <w:t>3 conversations - from paperwork to practice</w:t>
            </w:r>
            <w:r w:rsidR="009719C5">
              <w:rPr>
                <w:noProof/>
                <w:webHidden/>
              </w:rPr>
              <w:tab/>
            </w:r>
            <w:r w:rsidR="009719C5">
              <w:rPr>
                <w:noProof/>
                <w:webHidden/>
              </w:rPr>
              <w:fldChar w:fldCharType="begin"/>
            </w:r>
            <w:r w:rsidR="009719C5">
              <w:rPr>
                <w:noProof/>
                <w:webHidden/>
              </w:rPr>
              <w:instrText xml:space="preserve"> PAGEREF _Toc68592073 \h </w:instrText>
            </w:r>
            <w:r w:rsidR="009719C5">
              <w:rPr>
                <w:noProof/>
                <w:webHidden/>
              </w:rPr>
            </w:r>
            <w:r w:rsidR="009719C5">
              <w:rPr>
                <w:noProof/>
                <w:webHidden/>
              </w:rPr>
              <w:fldChar w:fldCharType="separate"/>
            </w:r>
            <w:r w:rsidR="009719C5">
              <w:rPr>
                <w:noProof/>
                <w:webHidden/>
              </w:rPr>
              <w:t>54</w:t>
            </w:r>
            <w:r w:rsidR="009719C5">
              <w:rPr>
                <w:noProof/>
                <w:webHidden/>
              </w:rPr>
              <w:fldChar w:fldCharType="end"/>
            </w:r>
          </w:hyperlink>
        </w:p>
        <w:p w14:paraId="757584E2" w14:textId="6EB09454" w:rsidR="009719C5" w:rsidRDefault="00985F46">
          <w:pPr>
            <w:pStyle w:val="TOC2"/>
            <w:tabs>
              <w:tab w:val="right" w:leader="dot" w:pos="9010"/>
            </w:tabs>
            <w:rPr>
              <w:rFonts w:eastAsiaTheme="minorEastAsia"/>
              <w:noProof/>
              <w:sz w:val="22"/>
              <w:szCs w:val="22"/>
              <w:lang w:eastAsia="en-GB"/>
            </w:rPr>
          </w:pPr>
          <w:hyperlink w:anchor="_Toc68592074" w:history="1">
            <w:r w:rsidR="009719C5" w:rsidRPr="003F5D58">
              <w:rPr>
                <w:rStyle w:val="Hyperlink"/>
                <w:rFonts w:ascii="Arial" w:hAnsi="Arial" w:cs="Arial"/>
                <w:b/>
                <w:noProof/>
              </w:rPr>
              <w:t>How to Huddle</w:t>
            </w:r>
            <w:r w:rsidR="009719C5">
              <w:rPr>
                <w:noProof/>
                <w:webHidden/>
              </w:rPr>
              <w:tab/>
            </w:r>
            <w:r w:rsidR="009719C5">
              <w:rPr>
                <w:noProof/>
                <w:webHidden/>
              </w:rPr>
              <w:fldChar w:fldCharType="begin"/>
            </w:r>
            <w:r w:rsidR="009719C5">
              <w:rPr>
                <w:noProof/>
                <w:webHidden/>
              </w:rPr>
              <w:instrText xml:space="preserve"> PAGEREF _Toc68592074 \h </w:instrText>
            </w:r>
            <w:r w:rsidR="009719C5">
              <w:rPr>
                <w:noProof/>
                <w:webHidden/>
              </w:rPr>
            </w:r>
            <w:r w:rsidR="009719C5">
              <w:rPr>
                <w:noProof/>
                <w:webHidden/>
              </w:rPr>
              <w:fldChar w:fldCharType="separate"/>
            </w:r>
            <w:r w:rsidR="009719C5">
              <w:rPr>
                <w:noProof/>
                <w:webHidden/>
              </w:rPr>
              <w:t>54</w:t>
            </w:r>
            <w:r w:rsidR="009719C5">
              <w:rPr>
                <w:noProof/>
                <w:webHidden/>
              </w:rPr>
              <w:fldChar w:fldCharType="end"/>
            </w:r>
          </w:hyperlink>
        </w:p>
        <w:p w14:paraId="3877CA36" w14:textId="725EB810" w:rsidR="009719C5" w:rsidRDefault="00985F46">
          <w:pPr>
            <w:pStyle w:val="TOC2"/>
            <w:tabs>
              <w:tab w:val="right" w:leader="dot" w:pos="9010"/>
            </w:tabs>
            <w:rPr>
              <w:rFonts w:eastAsiaTheme="minorEastAsia"/>
              <w:noProof/>
              <w:sz w:val="22"/>
              <w:szCs w:val="22"/>
              <w:lang w:eastAsia="en-GB"/>
            </w:rPr>
          </w:pPr>
          <w:hyperlink w:anchor="_Toc68592075" w:history="1">
            <w:r w:rsidR="009719C5" w:rsidRPr="003F5D58">
              <w:rPr>
                <w:rStyle w:val="Hyperlink"/>
                <w:rFonts w:ascii="Arial" w:hAnsi="Arial" w:cs="Arial"/>
                <w:b/>
                <w:noProof/>
              </w:rPr>
              <w:t>Language Matters</w:t>
            </w:r>
            <w:r w:rsidR="009719C5">
              <w:rPr>
                <w:noProof/>
                <w:webHidden/>
              </w:rPr>
              <w:tab/>
            </w:r>
            <w:r w:rsidR="009719C5">
              <w:rPr>
                <w:noProof/>
                <w:webHidden/>
              </w:rPr>
              <w:fldChar w:fldCharType="begin"/>
            </w:r>
            <w:r w:rsidR="009719C5">
              <w:rPr>
                <w:noProof/>
                <w:webHidden/>
              </w:rPr>
              <w:instrText xml:space="preserve"> PAGEREF _Toc68592075 \h </w:instrText>
            </w:r>
            <w:r w:rsidR="009719C5">
              <w:rPr>
                <w:noProof/>
                <w:webHidden/>
              </w:rPr>
            </w:r>
            <w:r w:rsidR="009719C5">
              <w:rPr>
                <w:noProof/>
                <w:webHidden/>
              </w:rPr>
              <w:fldChar w:fldCharType="separate"/>
            </w:r>
            <w:r w:rsidR="009719C5">
              <w:rPr>
                <w:noProof/>
                <w:webHidden/>
              </w:rPr>
              <w:t>54</w:t>
            </w:r>
            <w:r w:rsidR="009719C5">
              <w:rPr>
                <w:noProof/>
                <w:webHidden/>
              </w:rPr>
              <w:fldChar w:fldCharType="end"/>
            </w:r>
          </w:hyperlink>
        </w:p>
        <w:p w14:paraId="66955A0C" w14:textId="38C4B3C8" w:rsidR="009719C5" w:rsidRDefault="00985F46">
          <w:pPr>
            <w:pStyle w:val="TOC2"/>
            <w:tabs>
              <w:tab w:val="right" w:leader="dot" w:pos="9010"/>
            </w:tabs>
            <w:rPr>
              <w:rFonts w:eastAsiaTheme="minorEastAsia"/>
              <w:noProof/>
              <w:sz w:val="22"/>
              <w:szCs w:val="22"/>
              <w:lang w:eastAsia="en-GB"/>
            </w:rPr>
          </w:pPr>
          <w:hyperlink w:anchor="_Toc68592076" w:history="1">
            <w:r w:rsidR="009719C5" w:rsidRPr="003F5D58">
              <w:rPr>
                <w:rStyle w:val="Hyperlink"/>
                <w:rFonts w:ascii="Arial" w:hAnsi="Arial" w:cs="Arial"/>
                <w:b/>
                <w:noProof/>
              </w:rPr>
              <w:t>Guide to completing Care Act Records</w:t>
            </w:r>
            <w:r w:rsidR="009719C5">
              <w:rPr>
                <w:noProof/>
                <w:webHidden/>
              </w:rPr>
              <w:tab/>
            </w:r>
            <w:r w:rsidR="009719C5">
              <w:rPr>
                <w:noProof/>
                <w:webHidden/>
              </w:rPr>
              <w:fldChar w:fldCharType="begin"/>
            </w:r>
            <w:r w:rsidR="009719C5">
              <w:rPr>
                <w:noProof/>
                <w:webHidden/>
              </w:rPr>
              <w:instrText xml:space="preserve"> PAGEREF _Toc68592076 \h </w:instrText>
            </w:r>
            <w:r w:rsidR="009719C5">
              <w:rPr>
                <w:noProof/>
                <w:webHidden/>
              </w:rPr>
            </w:r>
            <w:r w:rsidR="009719C5">
              <w:rPr>
                <w:noProof/>
                <w:webHidden/>
              </w:rPr>
              <w:fldChar w:fldCharType="separate"/>
            </w:r>
            <w:r w:rsidR="009719C5">
              <w:rPr>
                <w:noProof/>
                <w:webHidden/>
              </w:rPr>
              <w:t>54</w:t>
            </w:r>
            <w:r w:rsidR="009719C5">
              <w:rPr>
                <w:noProof/>
                <w:webHidden/>
              </w:rPr>
              <w:fldChar w:fldCharType="end"/>
            </w:r>
          </w:hyperlink>
        </w:p>
        <w:p w14:paraId="2AB314AD" w14:textId="5435C0C6" w:rsidR="0006305D" w:rsidRDefault="0006305D">
          <w:r>
            <w:rPr>
              <w:b/>
              <w:bCs/>
              <w:noProof/>
            </w:rPr>
            <w:fldChar w:fldCharType="end"/>
          </w:r>
        </w:p>
      </w:sdtContent>
    </w:sdt>
    <w:p w14:paraId="09BA7A4D" w14:textId="77777777" w:rsidR="001F448B" w:rsidRPr="007D116D" w:rsidRDefault="001F448B" w:rsidP="00E725FB">
      <w:pPr>
        <w:rPr>
          <w:rFonts w:ascii="Arial" w:hAnsi="Arial" w:cs="Arial"/>
          <w:lang w:val="en-US"/>
        </w:rPr>
      </w:pPr>
    </w:p>
    <w:p w14:paraId="51F29F2F" w14:textId="77777777" w:rsidR="00E725FB" w:rsidRPr="007D116D" w:rsidRDefault="00E725FB" w:rsidP="00E725FB">
      <w:pPr>
        <w:rPr>
          <w:rFonts w:ascii="Arial" w:hAnsi="Arial" w:cs="Arial"/>
          <w:lang w:val="en-US"/>
        </w:rPr>
      </w:pPr>
    </w:p>
    <w:p w14:paraId="63D1A54A" w14:textId="77777777" w:rsidR="00E725FB" w:rsidRPr="007D116D" w:rsidRDefault="00E725FB" w:rsidP="00E725FB">
      <w:pPr>
        <w:rPr>
          <w:rFonts w:ascii="Arial" w:hAnsi="Arial" w:cs="Arial"/>
          <w:lang w:val="en-US"/>
        </w:rPr>
      </w:pPr>
    </w:p>
    <w:p w14:paraId="7CBEF234" w14:textId="77777777" w:rsidR="00E725FB" w:rsidRDefault="00E725FB" w:rsidP="00E725FB">
      <w:pPr>
        <w:rPr>
          <w:lang w:val="en-US"/>
        </w:rPr>
      </w:pPr>
    </w:p>
    <w:p w14:paraId="445EAB6D" w14:textId="77777777" w:rsidR="00E725FB" w:rsidRDefault="00E725FB" w:rsidP="00E725FB">
      <w:pPr>
        <w:rPr>
          <w:lang w:val="en-US"/>
        </w:rPr>
      </w:pPr>
    </w:p>
    <w:p w14:paraId="7EE35C38" w14:textId="77777777" w:rsidR="00E725FB" w:rsidRDefault="00E725FB" w:rsidP="00E725FB">
      <w:pPr>
        <w:rPr>
          <w:lang w:val="en-US"/>
        </w:rPr>
      </w:pPr>
    </w:p>
    <w:p w14:paraId="7355D890" w14:textId="77777777" w:rsidR="00E725FB" w:rsidRDefault="00E725FB" w:rsidP="00E725FB">
      <w:pPr>
        <w:rPr>
          <w:lang w:val="en-US"/>
        </w:rPr>
      </w:pPr>
    </w:p>
    <w:p w14:paraId="3F61EED8" w14:textId="77777777" w:rsidR="00E725FB" w:rsidRDefault="00E725FB" w:rsidP="00E725FB">
      <w:pPr>
        <w:rPr>
          <w:lang w:val="en-US"/>
        </w:rPr>
      </w:pPr>
    </w:p>
    <w:p w14:paraId="2B14A8EA" w14:textId="77777777" w:rsidR="00E725FB" w:rsidRDefault="00E725FB" w:rsidP="00E725FB">
      <w:pPr>
        <w:rPr>
          <w:lang w:val="en-US"/>
        </w:rPr>
      </w:pPr>
    </w:p>
    <w:p w14:paraId="52A0E7AF" w14:textId="77777777" w:rsidR="00E725FB" w:rsidRDefault="00E725FB" w:rsidP="00E725FB">
      <w:pPr>
        <w:rPr>
          <w:lang w:val="en-US"/>
        </w:rPr>
      </w:pPr>
    </w:p>
    <w:p w14:paraId="01E4F3C7" w14:textId="77777777" w:rsidR="00E725FB" w:rsidRDefault="00E725FB" w:rsidP="00E725FB">
      <w:pPr>
        <w:rPr>
          <w:lang w:val="en-US"/>
        </w:rPr>
      </w:pPr>
    </w:p>
    <w:p w14:paraId="4768CC8B" w14:textId="77777777" w:rsidR="00E725FB" w:rsidRDefault="00E725FB" w:rsidP="00E725FB">
      <w:pPr>
        <w:rPr>
          <w:lang w:val="en-US"/>
        </w:rPr>
      </w:pPr>
    </w:p>
    <w:p w14:paraId="1A7BD3A2" w14:textId="77777777" w:rsidR="00E725FB" w:rsidRDefault="00E725FB" w:rsidP="00E725FB">
      <w:pPr>
        <w:rPr>
          <w:lang w:val="en-US"/>
        </w:rPr>
      </w:pPr>
    </w:p>
    <w:p w14:paraId="1B729DE2" w14:textId="77777777" w:rsidR="00E725FB" w:rsidRDefault="00E725FB" w:rsidP="00E725FB">
      <w:pPr>
        <w:rPr>
          <w:lang w:val="en-US"/>
        </w:rPr>
      </w:pPr>
    </w:p>
    <w:p w14:paraId="171FAB24" w14:textId="77777777" w:rsidR="00E725FB" w:rsidRDefault="00E725FB" w:rsidP="00E725FB">
      <w:pPr>
        <w:rPr>
          <w:lang w:val="en-US"/>
        </w:rPr>
      </w:pPr>
    </w:p>
    <w:p w14:paraId="34F534DC" w14:textId="77777777" w:rsidR="00E725FB" w:rsidRDefault="00E725FB" w:rsidP="00E725FB">
      <w:pPr>
        <w:rPr>
          <w:lang w:val="en-US"/>
        </w:rPr>
      </w:pPr>
    </w:p>
    <w:p w14:paraId="3DF998EA" w14:textId="77777777" w:rsidR="00E725FB" w:rsidRDefault="00E725FB" w:rsidP="00E725FB">
      <w:pPr>
        <w:rPr>
          <w:lang w:val="en-US"/>
        </w:rPr>
      </w:pPr>
    </w:p>
    <w:p w14:paraId="2B6C1D4E" w14:textId="77777777" w:rsidR="00E725FB" w:rsidRDefault="00E725FB" w:rsidP="00E725FB">
      <w:pPr>
        <w:rPr>
          <w:lang w:val="en-US"/>
        </w:rPr>
      </w:pPr>
    </w:p>
    <w:p w14:paraId="6DACFA12" w14:textId="77777777" w:rsidR="00E725FB" w:rsidRDefault="00E725FB" w:rsidP="00E725FB">
      <w:pPr>
        <w:rPr>
          <w:lang w:val="en-US"/>
        </w:rPr>
      </w:pPr>
    </w:p>
    <w:p w14:paraId="20028259" w14:textId="77777777" w:rsidR="00E725FB" w:rsidRDefault="00E725FB" w:rsidP="00E725FB">
      <w:pPr>
        <w:rPr>
          <w:lang w:val="en-US"/>
        </w:rPr>
      </w:pPr>
    </w:p>
    <w:p w14:paraId="11223900" w14:textId="77777777" w:rsidR="0091753A" w:rsidRDefault="0091753A">
      <w:pPr>
        <w:rPr>
          <w:lang w:val="en-US"/>
        </w:rPr>
      </w:pPr>
      <w:r>
        <w:rPr>
          <w:lang w:val="en-US"/>
        </w:rPr>
        <w:br w:type="page"/>
      </w:r>
    </w:p>
    <w:p w14:paraId="33036BD1" w14:textId="74BAC8F9" w:rsidR="007A230C" w:rsidRPr="0006305D" w:rsidRDefault="00E725FB" w:rsidP="0006305D">
      <w:pPr>
        <w:pStyle w:val="Heading1"/>
        <w:rPr>
          <w:rFonts w:ascii="Arial" w:hAnsi="Arial" w:cs="Arial"/>
          <w:b/>
          <w:lang w:val="en-US"/>
        </w:rPr>
      </w:pPr>
      <w:bookmarkStart w:id="1" w:name="_Toc68592059"/>
      <w:r w:rsidRPr="0006305D">
        <w:rPr>
          <w:rFonts w:ascii="Arial" w:hAnsi="Arial" w:cs="Arial"/>
          <w:b/>
          <w:lang w:val="en-US"/>
        </w:rPr>
        <w:lastRenderedPageBreak/>
        <w:t>Introduction</w:t>
      </w:r>
      <w:bookmarkEnd w:id="1"/>
    </w:p>
    <w:p w14:paraId="254BFD34" w14:textId="4D0615B5" w:rsidR="004C6648" w:rsidRPr="008A5F81" w:rsidRDefault="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6F3D8A48" w14:textId="77777777" w:rsidR="00194318" w:rsidRPr="00AD26B0" w:rsidRDefault="00194318">
      <w:pPr>
        <w:rPr>
          <w:rFonts w:ascii="Arial" w:hAnsi="Arial" w:cs="Arial"/>
          <w:b/>
          <w:lang w:val="en-US"/>
        </w:rPr>
      </w:pPr>
      <w:r w:rsidRPr="00AD26B0">
        <w:rPr>
          <w:rFonts w:ascii="Arial" w:hAnsi="Arial" w:cs="Arial"/>
          <w:b/>
          <w:noProof/>
          <w:u w:val="single"/>
          <w:lang w:eastAsia="en-GB"/>
        </w:rPr>
        <w:drawing>
          <wp:inline distT="0" distB="0" distL="0" distR="0" wp14:anchorId="25DE52C6" wp14:editId="5D1A346B">
            <wp:extent cx="5029199" cy="1172844"/>
            <wp:effectExtent l="0" t="38100" r="0" b="2794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6EED68E" w14:textId="77777777" w:rsidR="00194318" w:rsidRPr="00AD26B0" w:rsidRDefault="00194318">
      <w:pPr>
        <w:rPr>
          <w:rFonts w:ascii="Arial" w:hAnsi="Arial" w:cs="Arial"/>
          <w:b/>
          <w:lang w:val="en-US"/>
        </w:rPr>
      </w:pPr>
    </w:p>
    <w:p w14:paraId="33A9DCBB" w14:textId="77777777" w:rsidR="00A60840" w:rsidRDefault="00A60840">
      <w:pPr>
        <w:rPr>
          <w:rFonts w:ascii="Arial" w:hAnsi="Arial" w:cs="Arial"/>
          <w:b/>
          <w:lang w:val="en-US"/>
        </w:rPr>
      </w:pPr>
    </w:p>
    <w:p w14:paraId="1685AEEE" w14:textId="77777777" w:rsidR="00A60840" w:rsidRDefault="00A60840" w:rsidP="007E1689">
      <w:pPr>
        <w:jc w:val="both"/>
        <w:rPr>
          <w:rFonts w:ascii="Arial" w:hAnsi="Arial" w:cs="Arial"/>
          <w:b/>
          <w:lang w:val="en-US"/>
        </w:rPr>
      </w:pPr>
    </w:p>
    <w:p w14:paraId="21948E65" w14:textId="77777777" w:rsidR="007C7F4B" w:rsidRPr="00AD26B0" w:rsidRDefault="005C490B" w:rsidP="007E1689">
      <w:pPr>
        <w:jc w:val="both"/>
        <w:rPr>
          <w:rFonts w:ascii="Arial" w:hAnsi="Arial" w:cs="Arial"/>
          <w:b/>
          <w:lang w:val="en-US"/>
        </w:rPr>
      </w:pPr>
      <w:r w:rsidRPr="00AD26B0">
        <w:rPr>
          <w:rFonts w:ascii="Arial" w:hAnsi="Arial" w:cs="Arial"/>
          <w:b/>
          <w:lang w:val="en-US"/>
        </w:rPr>
        <w:t xml:space="preserve">What </w:t>
      </w:r>
      <w:r w:rsidR="002A61A7" w:rsidRPr="00AD26B0">
        <w:rPr>
          <w:rFonts w:ascii="Arial" w:hAnsi="Arial" w:cs="Arial"/>
          <w:b/>
          <w:lang w:val="en-US"/>
        </w:rPr>
        <w:t>is this new set of records trying to achieve?</w:t>
      </w:r>
    </w:p>
    <w:p w14:paraId="5B27796E" w14:textId="77777777" w:rsidR="007F00FB" w:rsidRPr="00AD26B0" w:rsidRDefault="007F00FB" w:rsidP="007E1689">
      <w:pPr>
        <w:numPr>
          <w:ilvl w:val="0"/>
          <w:numId w:val="2"/>
        </w:numPr>
        <w:jc w:val="both"/>
        <w:rPr>
          <w:rFonts w:ascii="Arial" w:hAnsi="Arial" w:cs="Arial"/>
        </w:rPr>
      </w:pPr>
      <w:r w:rsidRPr="00AD26B0">
        <w:rPr>
          <w:rFonts w:ascii="Arial" w:hAnsi="Arial" w:cs="Arial"/>
          <w:lang w:val="en-US"/>
        </w:rPr>
        <w:t>To support more innovation and allow the 3 conversation model to stand on its own feet instead of being tied to paperwork</w:t>
      </w:r>
    </w:p>
    <w:p w14:paraId="146A4868" w14:textId="77777777" w:rsidR="007F00FB" w:rsidRPr="00AD26B0" w:rsidRDefault="007F00FB" w:rsidP="007E1689">
      <w:pPr>
        <w:numPr>
          <w:ilvl w:val="0"/>
          <w:numId w:val="2"/>
        </w:numPr>
        <w:jc w:val="both"/>
        <w:rPr>
          <w:rFonts w:ascii="Arial" w:hAnsi="Arial" w:cs="Arial"/>
        </w:rPr>
      </w:pPr>
      <w:r w:rsidRPr="00AD26B0">
        <w:rPr>
          <w:rFonts w:ascii="Arial" w:hAnsi="Arial" w:cs="Arial"/>
          <w:lang w:val="en-US"/>
        </w:rPr>
        <w:t>To reduce time spent on paperwork whilst improving quality of recording</w:t>
      </w:r>
    </w:p>
    <w:p w14:paraId="4C687048" w14:textId="77777777" w:rsidR="007F00FB" w:rsidRPr="00AD26B0" w:rsidRDefault="007F00FB" w:rsidP="007E1689">
      <w:pPr>
        <w:numPr>
          <w:ilvl w:val="0"/>
          <w:numId w:val="2"/>
        </w:numPr>
        <w:jc w:val="both"/>
        <w:rPr>
          <w:rFonts w:ascii="Arial" w:hAnsi="Arial" w:cs="Arial"/>
        </w:rPr>
      </w:pPr>
      <w:r w:rsidRPr="00AD26B0">
        <w:rPr>
          <w:rFonts w:ascii="Arial" w:hAnsi="Arial" w:cs="Arial"/>
          <w:lang w:val="en-US"/>
        </w:rPr>
        <w:t>To improve the defensibility of decision making by better aligning records with the Care Act</w:t>
      </w:r>
    </w:p>
    <w:p w14:paraId="5DA86454" w14:textId="77777777" w:rsidR="002A61A7" w:rsidRPr="00AD26B0" w:rsidRDefault="002A61A7" w:rsidP="007E1689">
      <w:pPr>
        <w:jc w:val="both"/>
        <w:rPr>
          <w:rFonts w:ascii="Arial" w:hAnsi="Arial" w:cs="Arial"/>
          <w:lang w:val="en-US"/>
        </w:rPr>
      </w:pPr>
    </w:p>
    <w:p w14:paraId="201DD31E" w14:textId="77777777" w:rsidR="006B035B" w:rsidRPr="00AD26B0" w:rsidRDefault="00730DC0" w:rsidP="007E1689">
      <w:pPr>
        <w:jc w:val="both"/>
        <w:rPr>
          <w:rFonts w:ascii="Arial" w:hAnsi="Arial" w:cs="Arial"/>
          <w:b/>
          <w:lang w:val="en-US"/>
        </w:rPr>
      </w:pPr>
      <w:r w:rsidRPr="00AD26B0">
        <w:rPr>
          <w:rFonts w:ascii="Arial" w:hAnsi="Arial" w:cs="Arial"/>
          <w:b/>
          <w:lang w:val="en-US"/>
        </w:rPr>
        <w:t>How d</w:t>
      </w:r>
      <w:r w:rsidR="00B4678F" w:rsidRPr="00AD26B0">
        <w:rPr>
          <w:rFonts w:ascii="Arial" w:hAnsi="Arial" w:cs="Arial"/>
          <w:b/>
          <w:lang w:val="en-US"/>
        </w:rPr>
        <w:t>oes it fit with the 3 conversati</w:t>
      </w:r>
      <w:r w:rsidRPr="00AD26B0">
        <w:rPr>
          <w:rFonts w:ascii="Arial" w:hAnsi="Arial" w:cs="Arial"/>
          <w:b/>
          <w:lang w:val="en-US"/>
        </w:rPr>
        <w:t>on model</w:t>
      </w:r>
      <w:r w:rsidR="00503CB3" w:rsidRPr="00AD26B0">
        <w:rPr>
          <w:rFonts w:ascii="Arial" w:hAnsi="Arial" w:cs="Arial"/>
          <w:b/>
          <w:lang w:val="en-US"/>
        </w:rPr>
        <w:t>?</w:t>
      </w:r>
    </w:p>
    <w:p w14:paraId="3338EF41" w14:textId="77777777" w:rsidR="003E2286" w:rsidRPr="00AD26B0" w:rsidRDefault="003E2286" w:rsidP="007E1689">
      <w:pPr>
        <w:jc w:val="both"/>
        <w:rPr>
          <w:rFonts w:ascii="Arial" w:hAnsi="Arial" w:cs="Arial"/>
          <w:lang w:val="en-US"/>
        </w:rPr>
      </w:pPr>
      <w:r w:rsidRPr="00AD26B0">
        <w:rPr>
          <w:rFonts w:ascii="Arial" w:hAnsi="Arial" w:cs="Arial"/>
          <w:lang w:val="en-US"/>
        </w:rPr>
        <w:t xml:space="preserve">You know what conversation you’re having by what you </w:t>
      </w:r>
      <w:r w:rsidRPr="00AD26B0">
        <w:rPr>
          <w:rFonts w:ascii="Arial" w:hAnsi="Arial" w:cs="Arial"/>
          <w:b/>
          <w:bCs/>
          <w:lang w:val="en-US"/>
        </w:rPr>
        <w:t>say</w:t>
      </w:r>
      <w:r w:rsidRPr="00AD26B0">
        <w:rPr>
          <w:rFonts w:ascii="Arial" w:hAnsi="Arial" w:cs="Arial"/>
          <w:lang w:val="en-US"/>
        </w:rPr>
        <w:t xml:space="preserve"> - not what form you’re filling in.</w:t>
      </w:r>
    </w:p>
    <w:p w14:paraId="2A3F63C9" w14:textId="77777777" w:rsidR="00A618A4" w:rsidRPr="00AD26B0" w:rsidRDefault="00A618A4" w:rsidP="007E1689">
      <w:pPr>
        <w:jc w:val="both"/>
        <w:rPr>
          <w:rFonts w:ascii="Arial" w:hAnsi="Arial" w:cs="Arial"/>
        </w:rPr>
      </w:pPr>
    </w:p>
    <w:p w14:paraId="5CE3E152" w14:textId="77777777" w:rsidR="00916C44" w:rsidRPr="00AD26B0" w:rsidRDefault="007F00FB" w:rsidP="007E1689">
      <w:pPr>
        <w:numPr>
          <w:ilvl w:val="0"/>
          <w:numId w:val="3"/>
        </w:numPr>
        <w:jc w:val="both"/>
        <w:rPr>
          <w:rFonts w:ascii="Arial" w:hAnsi="Arial" w:cs="Arial"/>
        </w:rPr>
      </w:pPr>
      <w:r w:rsidRPr="00AD26B0">
        <w:rPr>
          <w:rFonts w:ascii="Arial" w:hAnsi="Arial" w:cs="Arial"/>
          <w:lang w:val="en-US"/>
        </w:rPr>
        <w:t xml:space="preserve">Conversation 1 is longer term thinking </w:t>
      </w:r>
      <w:r w:rsidRPr="006A3C6C">
        <w:rPr>
          <w:rFonts w:ascii="Arial" w:hAnsi="Arial" w:cs="Arial"/>
          <w:i/>
          <w:lang w:val="en-US"/>
        </w:rPr>
        <w:t>without</w:t>
      </w:r>
      <w:r w:rsidRPr="00AD26B0">
        <w:rPr>
          <w:rFonts w:ascii="Arial" w:hAnsi="Arial" w:cs="Arial"/>
          <w:lang w:val="en-US"/>
        </w:rPr>
        <w:t xml:space="preserve"> anything that needs </w:t>
      </w:r>
      <w:r w:rsidR="006A3C6C">
        <w:rPr>
          <w:rFonts w:ascii="Arial" w:hAnsi="Arial" w:cs="Arial"/>
          <w:lang w:val="en-US"/>
        </w:rPr>
        <w:t xml:space="preserve">to be </w:t>
      </w:r>
      <w:r w:rsidRPr="00AD26B0">
        <w:rPr>
          <w:rFonts w:ascii="Arial" w:hAnsi="Arial" w:cs="Arial"/>
          <w:lang w:val="en-US"/>
        </w:rPr>
        <w:t>fixed immediately</w:t>
      </w:r>
      <w:r w:rsidR="00916C44" w:rsidRPr="00AD26B0">
        <w:rPr>
          <w:rFonts w:ascii="Arial" w:hAnsi="Arial" w:cs="Arial"/>
          <w:lang w:val="en-US"/>
        </w:rPr>
        <w:t xml:space="preserve"> </w:t>
      </w:r>
    </w:p>
    <w:p w14:paraId="2D47F5AF" w14:textId="77777777" w:rsidR="007F00FB" w:rsidRPr="00AD26B0" w:rsidRDefault="00916C44" w:rsidP="007E1689">
      <w:pPr>
        <w:numPr>
          <w:ilvl w:val="0"/>
          <w:numId w:val="3"/>
        </w:numPr>
        <w:jc w:val="both"/>
        <w:rPr>
          <w:rFonts w:ascii="Arial" w:hAnsi="Arial" w:cs="Arial"/>
        </w:rPr>
      </w:pPr>
      <w:r w:rsidRPr="00AD26B0">
        <w:rPr>
          <w:rFonts w:ascii="Arial" w:hAnsi="Arial" w:cs="Arial"/>
          <w:lang w:val="en-US"/>
        </w:rPr>
        <w:t>Conversation 2 is just about the here and now “How do we help you get back on your feet?”</w:t>
      </w:r>
    </w:p>
    <w:p w14:paraId="3CA90DD2" w14:textId="77777777" w:rsidR="00F559F5" w:rsidRPr="00AD26B0" w:rsidRDefault="00F559F5" w:rsidP="007E1689">
      <w:pPr>
        <w:ind w:left="360"/>
        <w:jc w:val="both"/>
        <w:rPr>
          <w:rFonts w:ascii="Arial" w:hAnsi="Arial" w:cs="Arial"/>
          <w:b/>
          <w:lang w:val="en-US"/>
        </w:rPr>
      </w:pPr>
    </w:p>
    <w:p w14:paraId="3C840390" w14:textId="77777777" w:rsidR="00001C8D" w:rsidRPr="00AD26B0" w:rsidRDefault="00001C8D" w:rsidP="007E1689">
      <w:pPr>
        <w:jc w:val="both"/>
        <w:rPr>
          <w:rFonts w:ascii="Arial" w:hAnsi="Arial" w:cs="Arial"/>
          <w:b/>
          <w:lang w:val="en-US"/>
        </w:rPr>
      </w:pPr>
      <w:r w:rsidRPr="00AD26B0">
        <w:rPr>
          <w:rFonts w:ascii="Arial" w:hAnsi="Arial" w:cs="Arial"/>
          <w:b/>
          <w:lang w:val="en-US"/>
        </w:rPr>
        <w:t xml:space="preserve">We don’t ever talk about paid long term services in conversations 1 or 2. We might listen to other involved people talking about them, but we don’t discuss them as solutions until 1 (or 2) </w:t>
      </w:r>
      <w:r w:rsidR="00F1399C" w:rsidRPr="00AD26B0">
        <w:rPr>
          <w:rFonts w:ascii="Arial" w:hAnsi="Arial" w:cs="Arial"/>
          <w:b/>
          <w:lang w:val="en-US"/>
        </w:rPr>
        <w:t>is</w:t>
      </w:r>
      <w:r w:rsidRPr="00AD26B0">
        <w:rPr>
          <w:rFonts w:ascii="Arial" w:hAnsi="Arial" w:cs="Arial"/>
          <w:b/>
          <w:lang w:val="en-US"/>
        </w:rPr>
        <w:t xml:space="preserve"> finished.</w:t>
      </w:r>
    </w:p>
    <w:p w14:paraId="2F896FB9" w14:textId="77777777" w:rsidR="00F559F5" w:rsidRPr="00AD26B0" w:rsidRDefault="00F559F5" w:rsidP="007E1689">
      <w:pPr>
        <w:ind w:left="360"/>
        <w:jc w:val="both"/>
        <w:rPr>
          <w:rFonts w:ascii="Arial" w:hAnsi="Arial" w:cs="Arial"/>
          <w:b/>
        </w:rPr>
      </w:pPr>
    </w:p>
    <w:p w14:paraId="468FDFD4" w14:textId="77777777" w:rsidR="007F00FB" w:rsidRDefault="007F00FB" w:rsidP="007E1689">
      <w:pPr>
        <w:jc w:val="both"/>
        <w:rPr>
          <w:rFonts w:ascii="Arial" w:hAnsi="Arial" w:cs="Arial"/>
          <w:lang w:val="en-US"/>
        </w:rPr>
      </w:pPr>
      <w:r w:rsidRPr="00AD26B0">
        <w:rPr>
          <w:rFonts w:ascii="Arial" w:hAnsi="Arial" w:cs="Arial"/>
          <w:lang w:val="en-US"/>
        </w:rPr>
        <w:t xml:space="preserve">The relationship between 1 and 2 is </w:t>
      </w:r>
      <w:r w:rsidR="00BA45E2" w:rsidRPr="00AD26B0">
        <w:rPr>
          <w:rFonts w:ascii="Arial" w:hAnsi="Arial" w:cs="Arial"/>
          <w:lang w:val="en-US"/>
        </w:rPr>
        <w:t>‘</w:t>
      </w:r>
      <w:r w:rsidRPr="00AD26B0">
        <w:rPr>
          <w:rFonts w:ascii="Arial" w:hAnsi="Arial" w:cs="Arial"/>
          <w:lang w:val="en-US"/>
        </w:rPr>
        <w:t>porous</w:t>
      </w:r>
      <w:r w:rsidR="00BA45E2" w:rsidRPr="00AD26B0">
        <w:rPr>
          <w:rFonts w:ascii="Arial" w:hAnsi="Arial" w:cs="Arial"/>
          <w:lang w:val="en-US"/>
        </w:rPr>
        <w:t>’</w:t>
      </w:r>
      <w:r w:rsidRPr="00AD26B0">
        <w:rPr>
          <w:rFonts w:ascii="Arial" w:hAnsi="Arial" w:cs="Arial"/>
          <w:lang w:val="en-US"/>
        </w:rPr>
        <w:t xml:space="preserve"> </w:t>
      </w:r>
      <w:r w:rsidRPr="00AD26B0">
        <w:rPr>
          <w:rFonts w:ascii="Arial" w:hAnsi="Arial" w:cs="Arial"/>
          <w:cs/>
          <w:lang w:val="en-US" w:bidi="mr-IN"/>
        </w:rPr>
        <w:t>–</w:t>
      </w:r>
      <w:r w:rsidRPr="00AD26B0">
        <w:rPr>
          <w:rFonts w:ascii="Arial" w:hAnsi="Arial" w:cs="Arial"/>
          <w:lang w:val="en-US"/>
        </w:rPr>
        <w:t xml:space="preserve"> you may start discussing conversation 1 stuff while you are implementing </w:t>
      </w:r>
      <w:r w:rsidR="001B2155">
        <w:rPr>
          <w:rFonts w:ascii="Arial" w:hAnsi="Arial" w:cs="Arial"/>
          <w:lang w:val="en-US"/>
        </w:rPr>
        <w:t xml:space="preserve">a </w:t>
      </w:r>
      <w:r w:rsidRPr="00AD26B0">
        <w:rPr>
          <w:rFonts w:ascii="Arial" w:hAnsi="Arial" w:cs="Arial"/>
          <w:lang w:val="en-US"/>
        </w:rPr>
        <w:t>plan from conversation 2</w:t>
      </w:r>
    </w:p>
    <w:p w14:paraId="188A96C5" w14:textId="77777777" w:rsidR="00AD26B0" w:rsidRPr="00AD26B0" w:rsidRDefault="00AD26B0" w:rsidP="007E1689">
      <w:pPr>
        <w:jc w:val="both"/>
        <w:rPr>
          <w:rFonts w:ascii="Arial" w:hAnsi="Arial" w:cs="Arial"/>
        </w:rPr>
      </w:pPr>
    </w:p>
    <w:p w14:paraId="17C6B360" w14:textId="77777777" w:rsidR="007F00FB" w:rsidRPr="00AD26B0" w:rsidRDefault="007F00FB" w:rsidP="007E1689">
      <w:pPr>
        <w:numPr>
          <w:ilvl w:val="0"/>
          <w:numId w:val="3"/>
        </w:numPr>
        <w:jc w:val="both"/>
        <w:rPr>
          <w:rFonts w:ascii="Arial" w:hAnsi="Arial" w:cs="Arial"/>
        </w:rPr>
      </w:pPr>
      <w:r w:rsidRPr="00AD26B0">
        <w:rPr>
          <w:rFonts w:ascii="Arial" w:hAnsi="Arial" w:cs="Arial"/>
          <w:lang w:val="en-US"/>
        </w:rPr>
        <w:t>Conversation 3 is when you start to talk about paid long term services</w:t>
      </w:r>
    </w:p>
    <w:p w14:paraId="3CDC1901" w14:textId="77777777" w:rsidR="008273DA" w:rsidRPr="00AD26B0" w:rsidRDefault="008273DA" w:rsidP="007E1689">
      <w:pPr>
        <w:ind w:left="720"/>
        <w:jc w:val="both"/>
        <w:rPr>
          <w:rFonts w:ascii="Arial" w:hAnsi="Arial" w:cs="Arial"/>
        </w:rPr>
      </w:pPr>
    </w:p>
    <w:p w14:paraId="62B81EDE" w14:textId="77777777" w:rsidR="003E2286" w:rsidRPr="00AD26B0" w:rsidRDefault="003E2286" w:rsidP="007E1689">
      <w:pPr>
        <w:jc w:val="both"/>
        <w:rPr>
          <w:rFonts w:ascii="Arial" w:hAnsi="Arial" w:cs="Arial"/>
          <w:b/>
          <w:lang w:val="en-US"/>
        </w:rPr>
      </w:pPr>
      <w:r w:rsidRPr="00AD26B0">
        <w:rPr>
          <w:rFonts w:ascii="Arial" w:hAnsi="Arial" w:cs="Arial"/>
          <w:b/>
          <w:lang w:val="en-US"/>
        </w:rPr>
        <w:t>When you ask your huddle about moving to c</w:t>
      </w:r>
      <w:r w:rsidR="00F12C10">
        <w:rPr>
          <w:rFonts w:ascii="Arial" w:hAnsi="Arial" w:cs="Arial"/>
          <w:b/>
          <w:lang w:val="en-US"/>
        </w:rPr>
        <w:t>onversation 3, you are asking “S</w:t>
      </w:r>
      <w:r w:rsidRPr="00AD26B0">
        <w:rPr>
          <w:rFonts w:ascii="Arial" w:hAnsi="Arial" w:cs="Arial"/>
          <w:b/>
          <w:lang w:val="en-US"/>
        </w:rPr>
        <w:t>hould I start to talk about paid long term services now?”</w:t>
      </w:r>
      <w:r w:rsidR="007E5626" w:rsidRPr="00AD26B0">
        <w:rPr>
          <w:rFonts w:ascii="Arial" w:hAnsi="Arial" w:cs="Arial"/>
          <w:b/>
          <w:lang w:val="en-US"/>
        </w:rPr>
        <w:t xml:space="preserve"> You are not asking them to approve a service you’ve already discussed.</w:t>
      </w:r>
    </w:p>
    <w:p w14:paraId="4C850CE1" w14:textId="77777777" w:rsidR="003D0530" w:rsidRPr="00AD26B0" w:rsidRDefault="003D0530" w:rsidP="007E1689">
      <w:pPr>
        <w:jc w:val="both"/>
        <w:rPr>
          <w:rFonts w:ascii="Arial" w:hAnsi="Arial" w:cs="Arial"/>
          <w:lang w:val="en-US"/>
        </w:rPr>
      </w:pPr>
    </w:p>
    <w:p w14:paraId="274BF299" w14:textId="77777777" w:rsidR="003D0530" w:rsidRPr="00AD26B0" w:rsidRDefault="003D0530" w:rsidP="007E1689">
      <w:pPr>
        <w:jc w:val="both"/>
        <w:rPr>
          <w:rFonts w:ascii="Arial" w:hAnsi="Arial" w:cs="Arial"/>
          <w:b/>
          <w:lang w:val="en-US"/>
        </w:rPr>
      </w:pPr>
      <w:r w:rsidRPr="00AD26B0">
        <w:rPr>
          <w:rFonts w:ascii="Arial" w:hAnsi="Arial" w:cs="Arial"/>
          <w:b/>
          <w:lang w:val="en-US"/>
        </w:rPr>
        <w:t>How it fits with ongoing records</w:t>
      </w:r>
    </w:p>
    <w:p w14:paraId="27A6AFC6" w14:textId="77777777" w:rsidR="009B2625" w:rsidRPr="00AD26B0" w:rsidRDefault="009B2625" w:rsidP="007E1689">
      <w:pPr>
        <w:jc w:val="both"/>
        <w:rPr>
          <w:rFonts w:ascii="Arial" w:hAnsi="Arial" w:cs="Arial"/>
          <w:lang w:val="en-US"/>
        </w:rPr>
      </w:pPr>
      <w:r w:rsidRPr="00AD26B0">
        <w:rPr>
          <w:rFonts w:ascii="Arial" w:hAnsi="Arial" w:cs="Arial"/>
          <w:lang w:val="en-US"/>
        </w:rPr>
        <w:t xml:space="preserve">A person’s ongoing records are where you record notes from each visit. Don’t use the </w:t>
      </w:r>
      <w:r w:rsidR="00682BF7" w:rsidRPr="00AD26B0">
        <w:rPr>
          <w:rFonts w:ascii="Arial" w:hAnsi="Arial" w:cs="Arial"/>
          <w:lang w:val="en-US"/>
        </w:rPr>
        <w:t>C</w:t>
      </w:r>
      <w:r w:rsidRPr="00AD26B0">
        <w:rPr>
          <w:rFonts w:ascii="Arial" w:hAnsi="Arial" w:cs="Arial"/>
          <w:lang w:val="en-US"/>
        </w:rPr>
        <w:t xml:space="preserve">are </w:t>
      </w:r>
      <w:r w:rsidR="00682BF7" w:rsidRPr="00AD26B0">
        <w:rPr>
          <w:rFonts w:ascii="Arial" w:hAnsi="Arial" w:cs="Arial"/>
          <w:lang w:val="en-US"/>
        </w:rPr>
        <w:t>A</w:t>
      </w:r>
      <w:r w:rsidRPr="00AD26B0">
        <w:rPr>
          <w:rFonts w:ascii="Arial" w:hAnsi="Arial" w:cs="Arial"/>
          <w:lang w:val="en-US"/>
        </w:rPr>
        <w:t>ct records to keep track of what you’re doing as you go along – that’s</w:t>
      </w:r>
      <w:r w:rsidR="005D7F27" w:rsidRPr="00AD26B0">
        <w:rPr>
          <w:rFonts w:ascii="Arial" w:hAnsi="Arial" w:cs="Arial"/>
          <w:lang w:val="en-US"/>
        </w:rPr>
        <w:t xml:space="preserve"> what the ongoing record is for.</w:t>
      </w:r>
      <w:r w:rsidR="00656F3F" w:rsidRPr="00AD26B0">
        <w:rPr>
          <w:rFonts w:ascii="Arial" w:hAnsi="Arial" w:cs="Arial"/>
          <w:lang w:val="en-US"/>
        </w:rPr>
        <w:t xml:space="preserve"> </w:t>
      </w:r>
    </w:p>
    <w:p w14:paraId="40B210C0" w14:textId="77777777" w:rsidR="00682BF7" w:rsidRPr="00AD26B0" w:rsidRDefault="00682BF7" w:rsidP="004D278E">
      <w:pPr>
        <w:rPr>
          <w:rFonts w:ascii="Arial" w:hAnsi="Arial" w:cs="Arial"/>
          <w:b/>
          <w:u w:val="single"/>
          <w:lang w:val="en-US"/>
        </w:rPr>
      </w:pPr>
    </w:p>
    <w:p w14:paraId="0A397D14" w14:textId="77777777" w:rsidR="00682BF7" w:rsidRPr="00AD26B0" w:rsidRDefault="00682BF7" w:rsidP="004D278E">
      <w:pPr>
        <w:rPr>
          <w:rFonts w:ascii="Arial" w:hAnsi="Arial" w:cs="Arial"/>
          <w:b/>
          <w:u w:val="single"/>
          <w:lang w:val="en-US"/>
        </w:rPr>
      </w:pPr>
    </w:p>
    <w:p w14:paraId="5A802E3F" w14:textId="77777777" w:rsidR="00682BF7" w:rsidRPr="00AD26B0" w:rsidRDefault="00682BF7" w:rsidP="004D278E">
      <w:pPr>
        <w:rPr>
          <w:rFonts w:ascii="Arial" w:hAnsi="Arial" w:cs="Arial"/>
          <w:b/>
          <w:u w:val="single"/>
          <w:lang w:val="en-US"/>
        </w:rPr>
      </w:pPr>
    </w:p>
    <w:p w14:paraId="027B19C2" w14:textId="77777777" w:rsidR="00682BF7" w:rsidRPr="00AD26B0" w:rsidRDefault="00682BF7" w:rsidP="004D278E">
      <w:pPr>
        <w:rPr>
          <w:rFonts w:ascii="Arial" w:hAnsi="Arial" w:cs="Arial"/>
          <w:b/>
          <w:u w:val="single"/>
          <w:lang w:val="en-US"/>
        </w:rPr>
      </w:pPr>
    </w:p>
    <w:p w14:paraId="24959866" w14:textId="0A621A96" w:rsidR="004D278E" w:rsidRPr="0006305D" w:rsidRDefault="004D278E" w:rsidP="0006305D">
      <w:pPr>
        <w:pStyle w:val="Heading1"/>
        <w:rPr>
          <w:rFonts w:ascii="Arial" w:hAnsi="Arial" w:cs="Arial"/>
          <w:b/>
          <w:lang w:val="en-US"/>
        </w:rPr>
      </w:pPr>
      <w:bookmarkStart w:id="2" w:name="_Toc68592060"/>
      <w:r w:rsidRPr="0006305D">
        <w:rPr>
          <w:rFonts w:ascii="Arial" w:hAnsi="Arial" w:cs="Arial"/>
          <w:b/>
          <w:lang w:val="en-US"/>
        </w:rPr>
        <w:lastRenderedPageBreak/>
        <w:t>Risk</w:t>
      </w:r>
      <w:bookmarkEnd w:id="2"/>
    </w:p>
    <w:p w14:paraId="70A29F84" w14:textId="77777777" w:rsidR="008A5F81" w:rsidRPr="008A5F81" w:rsidRDefault="008A5F81" w:rsidP="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1A0449F6" w14:textId="77777777" w:rsidR="00684AF4" w:rsidRPr="00AD26B0" w:rsidRDefault="00684AF4" w:rsidP="004D278E">
      <w:pPr>
        <w:rPr>
          <w:rFonts w:ascii="Arial" w:hAnsi="Arial" w:cs="Arial"/>
          <w:lang w:val="en-US"/>
        </w:rPr>
      </w:pPr>
    </w:p>
    <w:p w14:paraId="31963218" w14:textId="77777777" w:rsidR="004D278E" w:rsidRPr="00AD26B0" w:rsidRDefault="004D278E" w:rsidP="0015605A">
      <w:pPr>
        <w:jc w:val="both"/>
        <w:rPr>
          <w:rFonts w:ascii="Arial" w:hAnsi="Arial" w:cs="Arial"/>
          <w:lang w:val="en-US"/>
        </w:rPr>
      </w:pPr>
      <w:r w:rsidRPr="00AD26B0">
        <w:rPr>
          <w:rFonts w:ascii="Arial" w:hAnsi="Arial" w:cs="Arial"/>
          <w:lang w:val="en-US"/>
        </w:rPr>
        <w:t xml:space="preserve">You will not find a separate box for ‘risk’ anywhere in the Care Act records. Safeguarding is a key, implicit characteristic of the </w:t>
      </w:r>
      <w:r w:rsidR="00842DF6" w:rsidRPr="00AD26B0">
        <w:rPr>
          <w:rFonts w:ascii="Arial" w:hAnsi="Arial" w:cs="Arial"/>
          <w:lang w:val="en-US"/>
        </w:rPr>
        <w:t>Care Act</w:t>
      </w:r>
      <w:r w:rsidRPr="00AD26B0">
        <w:rPr>
          <w:rFonts w:ascii="Arial" w:hAnsi="Arial" w:cs="Arial"/>
          <w:lang w:val="en-US"/>
        </w:rPr>
        <w:t xml:space="preserve"> process and should be considered at every stage. Safeguarding is not just a section 42 issue. Safeguarding is one of the key aspects of all our conversations.</w:t>
      </w:r>
    </w:p>
    <w:p w14:paraId="6A0C8062" w14:textId="77777777" w:rsidR="004D278E" w:rsidRPr="00AD26B0" w:rsidRDefault="004D278E" w:rsidP="0015605A">
      <w:pPr>
        <w:jc w:val="both"/>
        <w:rPr>
          <w:rFonts w:ascii="Arial" w:hAnsi="Arial" w:cs="Arial"/>
          <w:lang w:val="en-US"/>
        </w:rPr>
      </w:pPr>
    </w:p>
    <w:p w14:paraId="7CA61C3F" w14:textId="77777777" w:rsidR="004D278E" w:rsidRPr="00AD26B0" w:rsidRDefault="004D278E" w:rsidP="0015605A">
      <w:pPr>
        <w:jc w:val="both"/>
        <w:rPr>
          <w:rFonts w:ascii="Arial" w:hAnsi="Arial" w:cs="Arial"/>
          <w:lang w:val="en-US"/>
        </w:rPr>
      </w:pPr>
      <w:r w:rsidRPr="00AD26B0">
        <w:rPr>
          <w:rFonts w:ascii="Arial" w:hAnsi="Arial" w:cs="Arial"/>
          <w:lang w:val="en-US"/>
        </w:rPr>
        <w:t>When we put ‘risk’ into a separate box it can lead to a risk averse app</w:t>
      </w:r>
      <w:r w:rsidR="00AD26B0">
        <w:rPr>
          <w:rFonts w:ascii="Arial" w:hAnsi="Arial" w:cs="Arial"/>
          <w:lang w:val="en-US"/>
        </w:rPr>
        <w:t>roach, over professionalis</w:t>
      </w:r>
      <w:r w:rsidR="008424B3" w:rsidRPr="00AD26B0">
        <w:rPr>
          <w:rFonts w:ascii="Arial" w:hAnsi="Arial" w:cs="Arial"/>
          <w:lang w:val="en-US"/>
        </w:rPr>
        <w:t>ing</w:t>
      </w:r>
      <w:r w:rsidRPr="00AD26B0">
        <w:rPr>
          <w:rFonts w:ascii="Arial" w:hAnsi="Arial" w:cs="Arial"/>
          <w:lang w:val="en-US"/>
        </w:rPr>
        <w:t xml:space="preserve"> a person’s life. It removes our ability to consider risks in the context of the person’s day to day life and what is important to them.</w:t>
      </w:r>
      <w:r w:rsidR="00440469" w:rsidRPr="00AD26B0">
        <w:rPr>
          <w:rFonts w:ascii="Arial" w:hAnsi="Arial" w:cs="Arial"/>
          <w:lang w:val="en-US"/>
        </w:rPr>
        <w:t xml:space="preserve"> We focus just on what we think is important FOR the person instead of finding out what’s important TO them.</w:t>
      </w:r>
    </w:p>
    <w:p w14:paraId="0B968544" w14:textId="77777777" w:rsidR="00440469" w:rsidRPr="00AD26B0" w:rsidRDefault="00440469" w:rsidP="0015605A">
      <w:pPr>
        <w:jc w:val="both"/>
        <w:rPr>
          <w:rFonts w:ascii="Arial" w:hAnsi="Arial" w:cs="Arial"/>
          <w:lang w:val="en-US"/>
        </w:rPr>
      </w:pPr>
    </w:p>
    <w:p w14:paraId="2883363B" w14:textId="77777777" w:rsidR="00440469" w:rsidRPr="00AD26B0" w:rsidRDefault="00440469" w:rsidP="0015605A">
      <w:pPr>
        <w:jc w:val="both"/>
        <w:rPr>
          <w:rFonts w:ascii="Arial" w:hAnsi="Arial" w:cs="Arial"/>
          <w:lang w:val="en-US"/>
        </w:rPr>
      </w:pPr>
      <w:r w:rsidRPr="00AD26B0">
        <w:rPr>
          <w:rFonts w:ascii="Arial" w:hAnsi="Arial" w:cs="Arial"/>
          <w:lang w:val="en-US"/>
        </w:rPr>
        <w:t>It can be helpful to remember the difference between a risk and a hazard. ‘Risk’ has no meaning unless a hazard has been identified and you know the likelihood of it happening. During the course of your conversations, you will have been alert to potential hazar</w:t>
      </w:r>
      <w:r w:rsidR="001B2155">
        <w:rPr>
          <w:rFonts w:ascii="Arial" w:hAnsi="Arial" w:cs="Arial"/>
          <w:lang w:val="en-US"/>
        </w:rPr>
        <w:t>ds the person might face e</w:t>
      </w:r>
      <w:r w:rsidRPr="00AD26B0">
        <w:rPr>
          <w:rFonts w:ascii="Arial" w:hAnsi="Arial" w:cs="Arial"/>
          <w:lang w:val="en-US"/>
        </w:rPr>
        <w:t>.g.:</w:t>
      </w:r>
    </w:p>
    <w:p w14:paraId="4CC43592" w14:textId="77777777" w:rsidR="004D278E" w:rsidRPr="00AD26B0" w:rsidRDefault="004D278E" w:rsidP="0015605A">
      <w:pPr>
        <w:jc w:val="both"/>
        <w:rPr>
          <w:rFonts w:ascii="Arial" w:hAnsi="Arial" w:cs="Arial"/>
          <w:lang w:val="en-US"/>
        </w:rPr>
      </w:pPr>
    </w:p>
    <w:p w14:paraId="1E480E76" w14:textId="77777777" w:rsidR="00440469" w:rsidRPr="00AD26B0" w:rsidRDefault="00440469" w:rsidP="0015605A">
      <w:pPr>
        <w:jc w:val="both"/>
        <w:rPr>
          <w:rFonts w:ascii="Arial" w:hAnsi="Arial" w:cs="Arial"/>
          <w:i/>
          <w:lang w:val="en-US"/>
        </w:rPr>
      </w:pPr>
      <w:r w:rsidRPr="00AD26B0">
        <w:rPr>
          <w:rFonts w:ascii="Arial" w:hAnsi="Arial" w:cs="Arial"/>
          <w:i/>
          <w:lang w:val="en-US"/>
        </w:rPr>
        <w:t xml:space="preserve">Stefan loves hair on other people. He particularly loves ponytails and pigtails on other people. He likes to tickle his own face with the ends of ponytails. </w:t>
      </w:r>
    </w:p>
    <w:p w14:paraId="4D5F9856" w14:textId="77777777" w:rsidR="00440469" w:rsidRPr="00AD26B0" w:rsidRDefault="00440469" w:rsidP="0015605A">
      <w:pPr>
        <w:jc w:val="both"/>
        <w:rPr>
          <w:rFonts w:ascii="Arial" w:hAnsi="Arial" w:cs="Arial"/>
          <w:i/>
          <w:lang w:val="en-US"/>
        </w:rPr>
      </w:pPr>
    </w:p>
    <w:p w14:paraId="6764026B" w14:textId="77777777" w:rsidR="00440469" w:rsidRPr="00AD26B0" w:rsidRDefault="00440469" w:rsidP="0015605A">
      <w:pPr>
        <w:jc w:val="both"/>
        <w:rPr>
          <w:rFonts w:ascii="Arial" w:hAnsi="Arial" w:cs="Arial"/>
          <w:i/>
          <w:lang w:val="en-US"/>
        </w:rPr>
      </w:pPr>
      <w:r w:rsidRPr="00AD26B0">
        <w:rPr>
          <w:rFonts w:ascii="Arial" w:hAnsi="Arial" w:cs="Arial"/>
          <w:i/>
          <w:lang w:val="en-US"/>
        </w:rPr>
        <w:t>Stefan has autism and doesn’t use words to communicate. He does not understand personal private space of strangers.</w:t>
      </w:r>
    </w:p>
    <w:p w14:paraId="02BDA149" w14:textId="77777777" w:rsidR="00440469" w:rsidRPr="00AD26B0" w:rsidRDefault="00440469" w:rsidP="0015605A">
      <w:pPr>
        <w:jc w:val="both"/>
        <w:rPr>
          <w:rFonts w:ascii="Arial" w:hAnsi="Arial" w:cs="Arial"/>
          <w:i/>
          <w:lang w:val="en-US"/>
        </w:rPr>
      </w:pPr>
    </w:p>
    <w:p w14:paraId="3FE11BE7" w14:textId="77777777" w:rsidR="00440469" w:rsidRPr="00AD26B0" w:rsidRDefault="00440469" w:rsidP="0015605A">
      <w:pPr>
        <w:jc w:val="both"/>
        <w:rPr>
          <w:rFonts w:ascii="Arial" w:hAnsi="Arial" w:cs="Arial"/>
          <w:i/>
          <w:lang w:val="en-US"/>
        </w:rPr>
      </w:pPr>
      <w:r w:rsidRPr="00AD26B0">
        <w:rPr>
          <w:rFonts w:ascii="Arial" w:hAnsi="Arial" w:cs="Arial"/>
          <w:i/>
          <w:lang w:val="en-US"/>
        </w:rPr>
        <w:t xml:space="preserve">The </w:t>
      </w:r>
      <w:r w:rsidRPr="00AD26B0">
        <w:rPr>
          <w:rFonts w:ascii="Arial" w:hAnsi="Arial" w:cs="Arial"/>
          <w:b/>
          <w:i/>
          <w:lang w:val="en-US"/>
        </w:rPr>
        <w:t>hazard</w:t>
      </w:r>
      <w:r w:rsidRPr="00AD26B0">
        <w:rPr>
          <w:rFonts w:ascii="Arial" w:hAnsi="Arial" w:cs="Arial"/>
          <w:i/>
          <w:lang w:val="en-US"/>
        </w:rPr>
        <w:t xml:space="preserve"> that Stefan faces is verbal or physical aggression from members of the public whose hair he touches.</w:t>
      </w:r>
    </w:p>
    <w:p w14:paraId="39F8311B" w14:textId="77777777" w:rsidR="00440469" w:rsidRPr="00AD26B0" w:rsidRDefault="00440469" w:rsidP="0015605A">
      <w:pPr>
        <w:jc w:val="both"/>
        <w:rPr>
          <w:rFonts w:ascii="Arial" w:hAnsi="Arial" w:cs="Arial"/>
          <w:i/>
          <w:lang w:val="en-US"/>
        </w:rPr>
      </w:pPr>
    </w:p>
    <w:p w14:paraId="0180AE88" w14:textId="77777777" w:rsidR="00440469" w:rsidRPr="00AD26B0" w:rsidRDefault="00440469" w:rsidP="0015605A">
      <w:pPr>
        <w:jc w:val="both"/>
        <w:rPr>
          <w:rFonts w:ascii="Arial" w:hAnsi="Arial" w:cs="Arial"/>
          <w:i/>
          <w:lang w:val="en-US"/>
        </w:rPr>
      </w:pPr>
      <w:r w:rsidRPr="00AD26B0">
        <w:rPr>
          <w:rFonts w:ascii="Arial" w:hAnsi="Arial" w:cs="Arial"/>
          <w:i/>
          <w:lang w:val="en-US"/>
        </w:rPr>
        <w:t xml:space="preserve">The </w:t>
      </w:r>
      <w:r w:rsidRPr="00AD26B0">
        <w:rPr>
          <w:rFonts w:ascii="Arial" w:hAnsi="Arial" w:cs="Arial"/>
          <w:b/>
          <w:i/>
          <w:lang w:val="en-US"/>
        </w:rPr>
        <w:t xml:space="preserve">likelihood </w:t>
      </w:r>
      <w:r w:rsidRPr="00AD26B0">
        <w:rPr>
          <w:rFonts w:ascii="Arial" w:hAnsi="Arial" w:cs="Arial"/>
          <w:i/>
          <w:lang w:val="en-US"/>
        </w:rPr>
        <w:t>of this happening is very high. Despite various behaviour programmes (most recently involving positive behaviour support), the team who support Stefan have been unable to stop him trying to do this every time he goes into the community.</w:t>
      </w:r>
    </w:p>
    <w:p w14:paraId="40B44317" w14:textId="77777777" w:rsidR="00440469" w:rsidRPr="00AD26B0" w:rsidRDefault="00440469" w:rsidP="0015605A">
      <w:pPr>
        <w:jc w:val="both"/>
        <w:rPr>
          <w:rFonts w:ascii="Arial" w:hAnsi="Arial" w:cs="Arial"/>
          <w:i/>
          <w:lang w:val="en-US"/>
        </w:rPr>
      </w:pPr>
    </w:p>
    <w:p w14:paraId="5E7E9F39" w14:textId="77777777" w:rsidR="00440469" w:rsidRPr="00AD26B0" w:rsidRDefault="00440469" w:rsidP="0015605A">
      <w:pPr>
        <w:jc w:val="both"/>
        <w:rPr>
          <w:rFonts w:ascii="Arial" w:hAnsi="Arial" w:cs="Arial"/>
          <w:i/>
          <w:lang w:val="en-US"/>
        </w:rPr>
      </w:pPr>
      <w:r w:rsidRPr="00AD26B0">
        <w:rPr>
          <w:rFonts w:ascii="Arial" w:hAnsi="Arial" w:cs="Arial"/>
          <w:i/>
          <w:lang w:val="en-US"/>
        </w:rPr>
        <w:t xml:space="preserve">The </w:t>
      </w:r>
      <w:r w:rsidRPr="00AD26B0">
        <w:rPr>
          <w:rFonts w:ascii="Arial" w:hAnsi="Arial" w:cs="Arial"/>
          <w:b/>
          <w:i/>
          <w:lang w:val="en-US"/>
        </w:rPr>
        <w:t>severity</w:t>
      </w:r>
      <w:r w:rsidRPr="00AD26B0">
        <w:rPr>
          <w:rFonts w:ascii="Arial" w:hAnsi="Arial" w:cs="Arial"/>
          <w:i/>
          <w:lang w:val="en-US"/>
        </w:rPr>
        <w:t xml:space="preserve"> of what could happen is serious. Stefan could be seriously hurt and the public could be very distressed, possibly involving the police.</w:t>
      </w:r>
    </w:p>
    <w:p w14:paraId="3AAF3928" w14:textId="77777777" w:rsidR="00440469" w:rsidRPr="00AD26B0" w:rsidRDefault="00440469" w:rsidP="0015605A">
      <w:pPr>
        <w:jc w:val="both"/>
        <w:rPr>
          <w:rFonts w:ascii="Arial" w:hAnsi="Arial" w:cs="Arial"/>
          <w:i/>
          <w:lang w:val="en-US"/>
        </w:rPr>
      </w:pPr>
    </w:p>
    <w:p w14:paraId="6F307923" w14:textId="77777777" w:rsidR="00440469" w:rsidRPr="00AD26B0" w:rsidRDefault="00440469" w:rsidP="0015605A">
      <w:pPr>
        <w:jc w:val="both"/>
        <w:rPr>
          <w:rFonts w:ascii="Arial" w:hAnsi="Arial" w:cs="Arial"/>
          <w:i/>
          <w:lang w:val="en-US"/>
        </w:rPr>
      </w:pPr>
      <w:r w:rsidRPr="00AD26B0">
        <w:rPr>
          <w:rFonts w:ascii="Arial" w:hAnsi="Arial" w:cs="Arial"/>
          <w:i/>
          <w:lang w:val="en-US"/>
        </w:rPr>
        <w:t xml:space="preserve">The </w:t>
      </w:r>
      <w:r w:rsidRPr="00AD26B0">
        <w:rPr>
          <w:rFonts w:ascii="Arial" w:hAnsi="Arial" w:cs="Arial"/>
          <w:b/>
          <w:i/>
          <w:lang w:val="en-US"/>
        </w:rPr>
        <w:t xml:space="preserve">risk </w:t>
      </w:r>
      <w:r w:rsidRPr="00AD26B0">
        <w:rPr>
          <w:rFonts w:ascii="Arial" w:hAnsi="Arial" w:cs="Arial"/>
          <w:i/>
          <w:lang w:val="en-US"/>
        </w:rPr>
        <w:t>is very low</w:t>
      </w:r>
      <w:r w:rsidR="00842DF6" w:rsidRPr="00AD26B0">
        <w:rPr>
          <w:rFonts w:ascii="Arial" w:hAnsi="Arial" w:cs="Arial"/>
          <w:i/>
          <w:lang w:val="en-US"/>
        </w:rPr>
        <w:t xml:space="preserve"> when Stefan has his PA with him, but without that support the risk to Stefan would be very high. The risk is lowered further by making sure Stefan has his sensory ‘tickle stick’ with him in town. His PAs can sometimes distract him with this.</w:t>
      </w:r>
    </w:p>
    <w:p w14:paraId="31A42A1A" w14:textId="77777777" w:rsidR="004D278E" w:rsidRPr="00AD26B0" w:rsidRDefault="004D278E" w:rsidP="003E2286">
      <w:pPr>
        <w:rPr>
          <w:rFonts w:ascii="Arial" w:hAnsi="Arial" w:cs="Arial"/>
        </w:rPr>
      </w:pPr>
    </w:p>
    <w:p w14:paraId="01F000FD" w14:textId="77777777" w:rsidR="0038785C" w:rsidRPr="00AD26B0" w:rsidRDefault="0038785C">
      <w:pPr>
        <w:rPr>
          <w:rFonts w:ascii="Arial" w:hAnsi="Arial" w:cs="Arial"/>
          <w:lang w:val="en-US"/>
        </w:rPr>
      </w:pPr>
    </w:p>
    <w:p w14:paraId="6F629FB5" w14:textId="77777777" w:rsidR="007F00FB" w:rsidRPr="00F12C10" w:rsidRDefault="00571530" w:rsidP="00F12C10">
      <w:pPr>
        <w:jc w:val="both"/>
        <w:rPr>
          <w:rFonts w:ascii="Arial" w:hAnsi="Arial" w:cs="Arial"/>
        </w:rPr>
      </w:pPr>
      <w:r w:rsidRPr="00AD26B0">
        <w:rPr>
          <w:rFonts w:ascii="Arial" w:hAnsi="Arial" w:cs="Arial"/>
          <w:b/>
          <w:lang w:val="en-US"/>
        </w:rPr>
        <w:t>REMEMBER:</w:t>
      </w:r>
      <w:r w:rsidR="00F12C10">
        <w:rPr>
          <w:rFonts w:ascii="Arial" w:hAnsi="Arial" w:cs="Arial"/>
          <w:b/>
          <w:lang w:val="en-US"/>
        </w:rPr>
        <w:t xml:space="preserve">  </w:t>
      </w:r>
      <w:r w:rsidR="007F00FB" w:rsidRPr="00F12C10">
        <w:rPr>
          <w:rFonts w:ascii="Arial" w:hAnsi="Arial" w:cs="Arial"/>
          <w:lang w:val="en-US"/>
        </w:rPr>
        <w:t>We don’t use language that ‘others’ people or over-professionalises a person’s life</w:t>
      </w:r>
      <w:r w:rsidRPr="00F12C10">
        <w:rPr>
          <w:rFonts w:ascii="Arial" w:hAnsi="Arial" w:cs="Arial"/>
          <w:lang w:val="en-US"/>
        </w:rPr>
        <w:t xml:space="preserve">. </w:t>
      </w:r>
      <w:r w:rsidR="007F00FB" w:rsidRPr="00F12C10">
        <w:rPr>
          <w:rFonts w:ascii="Arial" w:hAnsi="Arial" w:cs="Arial"/>
          <w:lang w:val="en-US"/>
        </w:rPr>
        <w:t xml:space="preserve">We talk about people, we tell stories, </w:t>
      </w:r>
      <w:r w:rsidR="00AD26B0" w:rsidRPr="00F12C10">
        <w:rPr>
          <w:rFonts w:ascii="Arial" w:hAnsi="Arial" w:cs="Arial"/>
          <w:lang w:val="en-US"/>
        </w:rPr>
        <w:t>and we</w:t>
      </w:r>
      <w:r w:rsidR="007F00FB" w:rsidRPr="00F12C10">
        <w:rPr>
          <w:rFonts w:ascii="Arial" w:hAnsi="Arial" w:cs="Arial"/>
          <w:lang w:val="en-US"/>
        </w:rPr>
        <w:t xml:space="preserve"> use words that reflect humanity, not systems</w:t>
      </w:r>
    </w:p>
    <w:p w14:paraId="3595CCA2" w14:textId="77777777" w:rsidR="007F00FB" w:rsidRPr="00AD26B0" w:rsidRDefault="007F00FB" w:rsidP="00571530">
      <w:pPr>
        <w:ind w:left="360"/>
        <w:rPr>
          <w:rFonts w:ascii="Arial" w:hAnsi="Arial" w:cs="Arial"/>
        </w:rPr>
      </w:pPr>
    </w:p>
    <w:p w14:paraId="4ED82038" w14:textId="77777777" w:rsidR="00571530" w:rsidRPr="00AD26B0" w:rsidRDefault="00571530">
      <w:pPr>
        <w:rPr>
          <w:rFonts w:ascii="Arial" w:hAnsi="Arial" w:cs="Arial"/>
          <w:lang w:val="en-US"/>
        </w:rPr>
      </w:pPr>
    </w:p>
    <w:p w14:paraId="5458D51E" w14:textId="77777777" w:rsidR="00682BF7" w:rsidRPr="00AD26B0" w:rsidRDefault="00682BF7">
      <w:pPr>
        <w:rPr>
          <w:rFonts w:ascii="Arial" w:hAnsi="Arial" w:cs="Arial"/>
          <w:lang w:val="en-US"/>
        </w:rPr>
      </w:pPr>
    </w:p>
    <w:p w14:paraId="6EF4B264" w14:textId="77777777" w:rsidR="00682BF7" w:rsidRPr="00AD26B0" w:rsidRDefault="00682BF7">
      <w:pPr>
        <w:rPr>
          <w:rFonts w:ascii="Arial" w:hAnsi="Arial" w:cs="Arial"/>
          <w:lang w:val="en-US"/>
        </w:rPr>
      </w:pPr>
    </w:p>
    <w:p w14:paraId="3C6CA602" w14:textId="77777777" w:rsidR="007A230C" w:rsidRDefault="007A230C">
      <w:pPr>
        <w:rPr>
          <w:rFonts w:ascii="Arial" w:hAnsi="Arial" w:cs="Arial"/>
          <w:lang w:val="en-US"/>
        </w:rPr>
      </w:pPr>
    </w:p>
    <w:p w14:paraId="2F2961FC" w14:textId="77777777" w:rsidR="00120432" w:rsidRPr="00AD26B0" w:rsidRDefault="00120432">
      <w:pPr>
        <w:rPr>
          <w:rFonts w:ascii="Arial" w:hAnsi="Arial" w:cs="Arial"/>
          <w:lang w:val="en-US"/>
        </w:rPr>
      </w:pPr>
    </w:p>
    <w:p w14:paraId="61A0D06B" w14:textId="11945BFB" w:rsidR="00677593" w:rsidRDefault="00810422" w:rsidP="0006305D">
      <w:pPr>
        <w:pStyle w:val="Heading1"/>
        <w:rPr>
          <w:rFonts w:ascii="Arial" w:hAnsi="Arial" w:cs="Arial"/>
          <w:b/>
          <w:lang w:val="en-US"/>
        </w:rPr>
      </w:pPr>
      <w:bookmarkStart w:id="3" w:name="_Toc68592061"/>
      <w:r w:rsidRPr="0006305D">
        <w:rPr>
          <w:rFonts w:ascii="Arial" w:hAnsi="Arial" w:cs="Arial"/>
          <w:b/>
          <w:lang w:val="en-US"/>
        </w:rPr>
        <w:lastRenderedPageBreak/>
        <w:t xml:space="preserve">Closing without </w:t>
      </w:r>
      <w:r w:rsidR="00F1399C" w:rsidRPr="0006305D">
        <w:rPr>
          <w:rFonts w:ascii="Arial" w:hAnsi="Arial" w:cs="Arial"/>
          <w:b/>
          <w:lang w:val="en-US"/>
        </w:rPr>
        <w:t>an eligibility decision</w:t>
      </w:r>
      <w:bookmarkEnd w:id="3"/>
    </w:p>
    <w:p w14:paraId="2D25D182" w14:textId="77777777" w:rsidR="008A5F81" w:rsidRPr="008A5F81" w:rsidRDefault="008A5F81" w:rsidP="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71688AD6" w14:textId="77777777" w:rsidR="00677593" w:rsidRPr="00AD26B0" w:rsidRDefault="00677593">
      <w:pPr>
        <w:rPr>
          <w:rFonts w:ascii="Arial" w:hAnsi="Arial" w:cs="Arial"/>
          <w:lang w:val="en-US"/>
        </w:rPr>
      </w:pPr>
    </w:p>
    <w:p w14:paraId="52A31825" w14:textId="77777777" w:rsidR="00C65132" w:rsidRPr="00AD26B0" w:rsidRDefault="00A97161" w:rsidP="00967DB2">
      <w:pPr>
        <w:jc w:val="both"/>
        <w:rPr>
          <w:rFonts w:ascii="Arial" w:hAnsi="Arial" w:cs="Arial"/>
          <w:lang w:val="en-US"/>
        </w:rPr>
      </w:pPr>
      <w:r w:rsidRPr="00AD26B0">
        <w:rPr>
          <w:rFonts w:ascii="Arial" w:hAnsi="Arial" w:cs="Arial"/>
          <w:lang w:val="en-US"/>
        </w:rPr>
        <w:t xml:space="preserve">It is important to understand the different points of closure in the </w:t>
      </w:r>
      <w:r w:rsidR="00BE5ADA" w:rsidRPr="00AD26B0">
        <w:rPr>
          <w:rFonts w:ascii="Arial" w:hAnsi="Arial" w:cs="Arial"/>
          <w:lang w:val="en-US"/>
        </w:rPr>
        <w:t xml:space="preserve">innovations </w:t>
      </w:r>
      <w:r w:rsidRPr="00AD26B0">
        <w:rPr>
          <w:rFonts w:ascii="Arial" w:hAnsi="Arial" w:cs="Arial"/>
          <w:lang w:val="en-US"/>
        </w:rPr>
        <w:t>process and what they mean under the Care Act. In the</w:t>
      </w:r>
      <w:r w:rsidR="00717B56" w:rsidRPr="00AD26B0">
        <w:rPr>
          <w:rFonts w:ascii="Arial" w:hAnsi="Arial" w:cs="Arial"/>
          <w:lang w:val="en-US"/>
        </w:rPr>
        <w:t xml:space="preserve"> 3 conversations model</w:t>
      </w:r>
      <w:r w:rsidR="001B2155">
        <w:rPr>
          <w:rFonts w:ascii="Arial" w:hAnsi="Arial" w:cs="Arial"/>
          <w:lang w:val="en-US"/>
        </w:rPr>
        <w:t>,</w:t>
      </w:r>
      <w:r w:rsidRPr="00AD26B0">
        <w:rPr>
          <w:rFonts w:ascii="Arial" w:hAnsi="Arial" w:cs="Arial"/>
          <w:lang w:val="en-US"/>
        </w:rPr>
        <w:t xml:space="preserve"> it is more common</w:t>
      </w:r>
      <w:r w:rsidR="00717B56" w:rsidRPr="00AD26B0">
        <w:rPr>
          <w:rFonts w:ascii="Arial" w:hAnsi="Arial" w:cs="Arial"/>
          <w:lang w:val="en-US"/>
        </w:rPr>
        <w:t xml:space="preserve"> </w:t>
      </w:r>
      <w:r w:rsidR="00773210" w:rsidRPr="00AD26B0">
        <w:rPr>
          <w:rFonts w:ascii="Arial" w:hAnsi="Arial" w:cs="Arial"/>
          <w:lang w:val="en-US"/>
        </w:rPr>
        <w:t>for people to</w:t>
      </w:r>
      <w:r w:rsidR="00717B56" w:rsidRPr="00AD26B0">
        <w:rPr>
          <w:rFonts w:ascii="Arial" w:hAnsi="Arial" w:cs="Arial"/>
          <w:lang w:val="en-US"/>
        </w:rPr>
        <w:t xml:space="preserve"> ch</w:t>
      </w:r>
      <w:r w:rsidR="00773210" w:rsidRPr="00AD26B0">
        <w:rPr>
          <w:rFonts w:ascii="Arial" w:hAnsi="Arial" w:cs="Arial"/>
          <w:lang w:val="en-US"/>
        </w:rPr>
        <w:t>o</w:t>
      </w:r>
      <w:r w:rsidR="00717B56" w:rsidRPr="00AD26B0">
        <w:rPr>
          <w:rFonts w:ascii="Arial" w:hAnsi="Arial" w:cs="Arial"/>
          <w:lang w:val="en-US"/>
        </w:rPr>
        <w:t>ose not to proceed to an eligibility decision</w:t>
      </w:r>
      <w:r w:rsidR="00C65132" w:rsidRPr="00AD26B0">
        <w:rPr>
          <w:rFonts w:ascii="Arial" w:hAnsi="Arial" w:cs="Arial"/>
          <w:lang w:val="en-US"/>
        </w:rPr>
        <w:t xml:space="preserve"> and end the process after conversation</w:t>
      </w:r>
      <w:r w:rsidR="00606AA3" w:rsidRPr="00AD26B0">
        <w:rPr>
          <w:rFonts w:ascii="Arial" w:hAnsi="Arial" w:cs="Arial"/>
          <w:lang w:val="en-US"/>
        </w:rPr>
        <w:t>s</w:t>
      </w:r>
      <w:r w:rsidR="00C65132" w:rsidRPr="00AD26B0">
        <w:rPr>
          <w:rFonts w:ascii="Arial" w:hAnsi="Arial" w:cs="Arial"/>
          <w:lang w:val="en-US"/>
        </w:rPr>
        <w:t xml:space="preserve"> </w:t>
      </w:r>
      <w:r w:rsidR="00BE5ADA" w:rsidRPr="00AD26B0">
        <w:rPr>
          <w:rFonts w:ascii="Arial" w:hAnsi="Arial" w:cs="Arial"/>
          <w:lang w:val="en-US"/>
        </w:rPr>
        <w:t xml:space="preserve">0, </w:t>
      </w:r>
      <w:r w:rsidR="00C65132" w:rsidRPr="00AD26B0">
        <w:rPr>
          <w:rFonts w:ascii="Arial" w:hAnsi="Arial" w:cs="Arial"/>
          <w:lang w:val="en-US"/>
        </w:rPr>
        <w:t>1 or 2</w:t>
      </w:r>
      <w:r w:rsidR="00717B56" w:rsidRPr="00AD26B0">
        <w:rPr>
          <w:rFonts w:ascii="Arial" w:hAnsi="Arial" w:cs="Arial"/>
          <w:lang w:val="en-US"/>
        </w:rPr>
        <w:t>.</w:t>
      </w:r>
      <w:r w:rsidR="00C65132" w:rsidRPr="00AD26B0">
        <w:rPr>
          <w:rFonts w:ascii="Arial" w:hAnsi="Arial" w:cs="Arial"/>
          <w:lang w:val="en-US"/>
        </w:rPr>
        <w:t xml:space="preserve"> </w:t>
      </w:r>
    </w:p>
    <w:p w14:paraId="55E22C91" w14:textId="77777777" w:rsidR="00F33212" w:rsidRPr="00AD26B0" w:rsidRDefault="00F33212" w:rsidP="00967DB2">
      <w:pPr>
        <w:jc w:val="both"/>
        <w:rPr>
          <w:rFonts w:ascii="Arial" w:hAnsi="Arial" w:cs="Arial"/>
          <w:lang w:val="en-US"/>
        </w:rPr>
      </w:pPr>
    </w:p>
    <w:p w14:paraId="60D48A72" w14:textId="77777777" w:rsidR="00F33212" w:rsidRPr="00AD26B0" w:rsidRDefault="00F33212" w:rsidP="00967DB2">
      <w:pPr>
        <w:jc w:val="both"/>
        <w:rPr>
          <w:rFonts w:ascii="Arial" w:hAnsi="Arial" w:cs="Arial"/>
          <w:lang w:val="en-US"/>
        </w:rPr>
      </w:pPr>
      <w:r w:rsidRPr="00AD26B0">
        <w:rPr>
          <w:rFonts w:ascii="Arial" w:hAnsi="Arial" w:cs="Arial"/>
          <w:lang w:val="en-US"/>
        </w:rPr>
        <w:t xml:space="preserve">Anything that closes without an eligibility decision is </w:t>
      </w:r>
      <w:r w:rsidR="00F1399C" w:rsidRPr="00AD26B0">
        <w:rPr>
          <w:rFonts w:ascii="Arial" w:hAnsi="Arial" w:cs="Arial"/>
          <w:lang w:val="en-US"/>
        </w:rPr>
        <w:t>technically</w:t>
      </w:r>
      <w:r w:rsidRPr="00AD26B0">
        <w:rPr>
          <w:rFonts w:ascii="Arial" w:hAnsi="Arial" w:cs="Arial"/>
          <w:lang w:val="en-US"/>
        </w:rPr>
        <w:t xml:space="preserve"> a closure during the assessment process. This is only lawful when it is in line with the wishes of the person i.e. the person does not want to proceed any further.</w:t>
      </w:r>
    </w:p>
    <w:p w14:paraId="54D01419" w14:textId="77777777" w:rsidR="00C65132" w:rsidRPr="00AD26B0" w:rsidRDefault="00C65132" w:rsidP="00967DB2">
      <w:pPr>
        <w:jc w:val="both"/>
        <w:rPr>
          <w:rFonts w:ascii="Arial" w:hAnsi="Arial" w:cs="Arial"/>
          <w:lang w:val="en-US"/>
        </w:rPr>
      </w:pPr>
    </w:p>
    <w:p w14:paraId="4D9FF75F" w14:textId="77777777" w:rsidR="00717B56" w:rsidRPr="00AD26B0" w:rsidRDefault="00C65132" w:rsidP="00967DB2">
      <w:pPr>
        <w:jc w:val="both"/>
        <w:rPr>
          <w:rFonts w:ascii="Arial" w:hAnsi="Arial" w:cs="Arial"/>
          <w:lang w:val="en-US"/>
        </w:rPr>
      </w:pPr>
      <w:r w:rsidRPr="00AD26B0">
        <w:rPr>
          <w:rFonts w:ascii="Arial" w:hAnsi="Arial" w:cs="Arial"/>
          <w:lang w:val="en-US"/>
        </w:rPr>
        <w:t>It is often a sign of good, strengths based social work during assessmen</w:t>
      </w:r>
      <w:r w:rsidR="00F52CC7" w:rsidRPr="00AD26B0">
        <w:rPr>
          <w:rFonts w:ascii="Arial" w:hAnsi="Arial" w:cs="Arial"/>
          <w:lang w:val="en-US"/>
        </w:rPr>
        <w:t xml:space="preserve">t when a person </w:t>
      </w:r>
      <w:r w:rsidR="00606AA3" w:rsidRPr="00AD26B0">
        <w:rPr>
          <w:rFonts w:ascii="Arial" w:hAnsi="Arial" w:cs="Arial"/>
          <w:lang w:val="en-US"/>
        </w:rPr>
        <w:t>does not want to proceed further and is happy to stop</w:t>
      </w:r>
      <w:r w:rsidRPr="00AD26B0">
        <w:rPr>
          <w:rFonts w:ascii="Arial" w:hAnsi="Arial" w:cs="Arial"/>
          <w:lang w:val="en-US"/>
        </w:rPr>
        <w:t>.</w:t>
      </w:r>
      <w:r w:rsidR="00717B56" w:rsidRPr="00AD26B0">
        <w:rPr>
          <w:rFonts w:ascii="Arial" w:hAnsi="Arial" w:cs="Arial"/>
          <w:lang w:val="en-US"/>
        </w:rPr>
        <w:t xml:space="preserve"> </w:t>
      </w:r>
      <w:r w:rsidRPr="00AD26B0">
        <w:rPr>
          <w:rFonts w:ascii="Arial" w:hAnsi="Arial" w:cs="Arial"/>
          <w:lang w:val="en-US"/>
        </w:rPr>
        <w:t>As a worker, you should feel confident about closing at this point prov</w:t>
      </w:r>
      <w:r w:rsidR="009D5483" w:rsidRPr="00AD26B0">
        <w:rPr>
          <w:rFonts w:ascii="Arial" w:hAnsi="Arial" w:cs="Arial"/>
          <w:lang w:val="en-US"/>
        </w:rPr>
        <w:t>ided:</w:t>
      </w:r>
    </w:p>
    <w:p w14:paraId="0CE1CDC2" w14:textId="77777777" w:rsidR="006D4079" w:rsidRPr="00AD26B0" w:rsidRDefault="006D4079" w:rsidP="00967DB2">
      <w:pPr>
        <w:jc w:val="both"/>
        <w:rPr>
          <w:rFonts w:ascii="Arial" w:hAnsi="Arial" w:cs="Arial"/>
          <w:lang w:val="en-US"/>
        </w:rPr>
      </w:pPr>
    </w:p>
    <w:p w14:paraId="4D9F4193" w14:textId="77777777" w:rsidR="006D4079" w:rsidRPr="00AD26B0" w:rsidRDefault="00F33212" w:rsidP="00967DB2">
      <w:pPr>
        <w:pStyle w:val="ListParagraph"/>
        <w:numPr>
          <w:ilvl w:val="0"/>
          <w:numId w:val="19"/>
        </w:numPr>
        <w:jc w:val="both"/>
        <w:rPr>
          <w:rFonts w:ascii="Arial" w:hAnsi="Arial" w:cs="Arial"/>
          <w:lang w:val="en-US"/>
        </w:rPr>
      </w:pPr>
      <w:r w:rsidRPr="00AD26B0">
        <w:rPr>
          <w:rFonts w:ascii="Arial" w:hAnsi="Arial" w:cs="Arial"/>
          <w:lang w:val="en-US"/>
        </w:rPr>
        <w:t>The</w:t>
      </w:r>
      <w:r w:rsidR="006D4079" w:rsidRPr="00AD26B0">
        <w:rPr>
          <w:rFonts w:ascii="Arial" w:hAnsi="Arial" w:cs="Arial"/>
          <w:lang w:val="en-US"/>
        </w:rPr>
        <w:t xml:space="preserve"> person </w:t>
      </w:r>
      <w:r w:rsidR="00BE5ADA" w:rsidRPr="00AD26B0">
        <w:rPr>
          <w:rFonts w:ascii="Arial" w:hAnsi="Arial" w:cs="Arial"/>
          <w:lang w:val="en-US"/>
        </w:rPr>
        <w:t>wants</w:t>
      </w:r>
      <w:r w:rsidR="00EB7337" w:rsidRPr="00AD26B0">
        <w:rPr>
          <w:rFonts w:ascii="Arial" w:hAnsi="Arial" w:cs="Arial"/>
          <w:lang w:val="en-US"/>
        </w:rPr>
        <w:t xml:space="preserve"> the process to stop at this point</w:t>
      </w:r>
      <w:r w:rsidR="00113FFC" w:rsidRPr="00AD26B0">
        <w:rPr>
          <w:rFonts w:ascii="Arial" w:hAnsi="Arial" w:cs="Arial"/>
          <w:lang w:val="en-US"/>
        </w:rPr>
        <w:t xml:space="preserve"> </w:t>
      </w:r>
    </w:p>
    <w:p w14:paraId="71A383C9" w14:textId="77777777" w:rsidR="00EB7337" w:rsidRPr="00AD26B0" w:rsidRDefault="00F33212" w:rsidP="00967DB2">
      <w:pPr>
        <w:pStyle w:val="ListParagraph"/>
        <w:numPr>
          <w:ilvl w:val="0"/>
          <w:numId w:val="19"/>
        </w:numPr>
        <w:jc w:val="both"/>
        <w:rPr>
          <w:rFonts w:ascii="Arial" w:hAnsi="Arial" w:cs="Arial"/>
          <w:lang w:val="en-US"/>
        </w:rPr>
      </w:pPr>
      <w:r w:rsidRPr="00AD26B0">
        <w:rPr>
          <w:rFonts w:ascii="Arial" w:hAnsi="Arial" w:cs="Arial"/>
          <w:lang w:val="en-US"/>
        </w:rPr>
        <w:t>You do not coerce or persuade</w:t>
      </w:r>
      <w:r w:rsidR="006D4079" w:rsidRPr="00AD26B0">
        <w:rPr>
          <w:rFonts w:ascii="Arial" w:hAnsi="Arial" w:cs="Arial"/>
          <w:lang w:val="en-US"/>
        </w:rPr>
        <w:t xml:space="preserve"> them to </w:t>
      </w:r>
      <w:r w:rsidR="00C65132" w:rsidRPr="00AD26B0">
        <w:rPr>
          <w:rFonts w:ascii="Arial" w:hAnsi="Arial" w:cs="Arial"/>
          <w:lang w:val="en-US"/>
        </w:rPr>
        <w:t xml:space="preserve">stop </w:t>
      </w:r>
      <w:r w:rsidR="00113FFC" w:rsidRPr="00AD26B0">
        <w:rPr>
          <w:rFonts w:ascii="Arial" w:hAnsi="Arial" w:cs="Arial"/>
          <w:lang w:val="en-US"/>
        </w:rPr>
        <w:t>at this point</w:t>
      </w:r>
    </w:p>
    <w:p w14:paraId="290398A0" w14:textId="77777777" w:rsidR="00A10111" w:rsidRPr="00AD26B0" w:rsidRDefault="00A10111" w:rsidP="006D4079">
      <w:pPr>
        <w:rPr>
          <w:rFonts w:ascii="Arial" w:hAnsi="Arial" w:cs="Arial"/>
          <w:lang w:val="en-US"/>
        </w:rPr>
      </w:pPr>
    </w:p>
    <w:p w14:paraId="0A030D77" w14:textId="77777777" w:rsidR="00F52CC7" w:rsidRPr="00AD26B0" w:rsidRDefault="00F52CC7" w:rsidP="00F52CC7">
      <w:pPr>
        <w:jc w:val="center"/>
        <w:rPr>
          <w:rFonts w:ascii="Arial" w:hAnsi="Arial" w:cs="Arial"/>
          <w:b/>
          <w:lang w:val="en-US"/>
        </w:rPr>
      </w:pPr>
      <w:r w:rsidRPr="00AD26B0">
        <w:rPr>
          <w:rFonts w:ascii="Arial" w:hAnsi="Arial" w:cs="Arial"/>
          <w:b/>
          <w:lang w:val="en-US"/>
        </w:rPr>
        <w:t>Lawfully defensible closure before an eligibility decision is always contingent upon the person wanting to stop at this point.</w:t>
      </w:r>
    </w:p>
    <w:p w14:paraId="322851D1" w14:textId="77777777" w:rsidR="006D4079" w:rsidRPr="00AD26B0" w:rsidRDefault="006D4079" w:rsidP="006D4079">
      <w:pPr>
        <w:rPr>
          <w:rFonts w:ascii="Arial" w:hAnsi="Arial" w:cs="Arial"/>
          <w:lang w:val="en-US"/>
        </w:rPr>
      </w:pPr>
    </w:p>
    <w:p w14:paraId="4FD7929F" w14:textId="77777777" w:rsidR="0024564E" w:rsidRPr="00AD26B0" w:rsidRDefault="0024564E" w:rsidP="00967DB2">
      <w:pPr>
        <w:jc w:val="both"/>
        <w:rPr>
          <w:rFonts w:ascii="Arial" w:hAnsi="Arial" w:cs="Arial"/>
          <w:lang w:val="en-US"/>
        </w:rPr>
      </w:pPr>
      <w:r w:rsidRPr="00AD26B0">
        <w:rPr>
          <w:rFonts w:ascii="Arial" w:hAnsi="Arial" w:cs="Arial"/>
          <w:lang w:val="en-US"/>
        </w:rPr>
        <w:t>When</w:t>
      </w:r>
      <w:r w:rsidR="00C65132" w:rsidRPr="00AD26B0">
        <w:rPr>
          <w:rFonts w:ascii="Arial" w:hAnsi="Arial" w:cs="Arial"/>
          <w:lang w:val="en-US"/>
        </w:rPr>
        <w:t xml:space="preserve"> the person wants t</w:t>
      </w:r>
      <w:r w:rsidR="00A10111" w:rsidRPr="00AD26B0">
        <w:rPr>
          <w:rFonts w:ascii="Arial" w:hAnsi="Arial" w:cs="Arial"/>
          <w:lang w:val="en-US"/>
        </w:rPr>
        <w:t xml:space="preserve">o </w:t>
      </w:r>
      <w:r w:rsidR="00810422" w:rsidRPr="00AD26B0">
        <w:rPr>
          <w:rFonts w:ascii="Arial" w:hAnsi="Arial" w:cs="Arial"/>
          <w:lang w:val="en-US"/>
        </w:rPr>
        <w:t>stop the process</w:t>
      </w:r>
      <w:r w:rsidR="00A10111" w:rsidRPr="00AD26B0">
        <w:rPr>
          <w:rFonts w:ascii="Arial" w:hAnsi="Arial" w:cs="Arial"/>
          <w:lang w:val="en-US"/>
        </w:rPr>
        <w:t xml:space="preserve"> </w:t>
      </w:r>
      <w:r w:rsidRPr="00AD26B0">
        <w:rPr>
          <w:rFonts w:ascii="Arial" w:hAnsi="Arial" w:cs="Arial"/>
          <w:lang w:val="en-US"/>
        </w:rPr>
        <w:t xml:space="preserve">without an eligibility decision, it technically </w:t>
      </w:r>
      <w:r w:rsidR="00A10111" w:rsidRPr="00AD26B0">
        <w:rPr>
          <w:rFonts w:ascii="Arial" w:hAnsi="Arial" w:cs="Arial"/>
          <w:lang w:val="en-US"/>
        </w:rPr>
        <w:t>constitutes a refusal of assessment</w:t>
      </w:r>
      <w:r w:rsidR="00EB7337" w:rsidRPr="00AD26B0">
        <w:rPr>
          <w:rFonts w:ascii="Arial" w:hAnsi="Arial" w:cs="Arial"/>
          <w:lang w:val="en-US"/>
        </w:rPr>
        <w:t xml:space="preserve"> under </w:t>
      </w:r>
      <w:r w:rsidR="00810422" w:rsidRPr="00AD26B0">
        <w:rPr>
          <w:rFonts w:ascii="Arial" w:hAnsi="Arial" w:cs="Arial"/>
          <w:lang w:val="en-US"/>
        </w:rPr>
        <w:t xml:space="preserve">s11. </w:t>
      </w:r>
      <w:r w:rsidRPr="00AD26B0">
        <w:rPr>
          <w:rFonts w:ascii="Arial" w:hAnsi="Arial" w:cs="Arial"/>
          <w:lang w:val="en-US"/>
        </w:rPr>
        <w:t xml:space="preserve">This is because </w:t>
      </w:r>
      <w:r w:rsidR="00F52CC7" w:rsidRPr="00AD26B0">
        <w:rPr>
          <w:rFonts w:ascii="Arial" w:hAnsi="Arial" w:cs="Arial"/>
          <w:lang w:val="en-US"/>
        </w:rPr>
        <w:t xml:space="preserve">a full </w:t>
      </w:r>
      <w:r w:rsidRPr="00AD26B0">
        <w:rPr>
          <w:rFonts w:ascii="Arial" w:hAnsi="Arial" w:cs="Arial"/>
          <w:lang w:val="en-US"/>
        </w:rPr>
        <w:t xml:space="preserve">assessment must include </w:t>
      </w:r>
      <w:r w:rsidR="00F52CC7" w:rsidRPr="00AD26B0">
        <w:rPr>
          <w:rFonts w:ascii="Arial" w:hAnsi="Arial" w:cs="Arial"/>
          <w:lang w:val="en-US"/>
        </w:rPr>
        <w:t>an eligibility decision.</w:t>
      </w:r>
    </w:p>
    <w:p w14:paraId="1C20B37B" w14:textId="77777777" w:rsidR="0024564E" w:rsidRPr="00AD26B0" w:rsidRDefault="0024564E" w:rsidP="00967DB2">
      <w:pPr>
        <w:jc w:val="both"/>
        <w:rPr>
          <w:rFonts w:ascii="Arial" w:hAnsi="Arial" w:cs="Arial"/>
          <w:lang w:val="en-US"/>
        </w:rPr>
      </w:pPr>
    </w:p>
    <w:p w14:paraId="2D9247BB" w14:textId="77777777" w:rsidR="00A10111" w:rsidRPr="00AD26B0" w:rsidRDefault="00F52CC7" w:rsidP="00967DB2">
      <w:pPr>
        <w:jc w:val="both"/>
        <w:rPr>
          <w:rFonts w:ascii="Arial" w:hAnsi="Arial" w:cs="Arial"/>
          <w:lang w:val="en-US"/>
        </w:rPr>
      </w:pPr>
      <w:r w:rsidRPr="00AD26B0">
        <w:rPr>
          <w:rFonts w:ascii="Arial" w:hAnsi="Arial" w:cs="Arial"/>
          <w:lang w:val="en-US"/>
        </w:rPr>
        <w:t>You do not continue with assessment when a person is refusing unless</w:t>
      </w:r>
      <w:r w:rsidR="00810422" w:rsidRPr="00AD26B0">
        <w:rPr>
          <w:rFonts w:ascii="Arial" w:hAnsi="Arial" w:cs="Arial"/>
          <w:lang w:val="en-US"/>
        </w:rPr>
        <w:t>:</w:t>
      </w:r>
    </w:p>
    <w:p w14:paraId="5FD6A6CD" w14:textId="77777777" w:rsidR="00810422" w:rsidRPr="00AD26B0" w:rsidRDefault="00810422" w:rsidP="00967DB2">
      <w:pPr>
        <w:pStyle w:val="ListParagraph"/>
        <w:numPr>
          <w:ilvl w:val="0"/>
          <w:numId w:val="18"/>
        </w:numPr>
        <w:jc w:val="both"/>
        <w:rPr>
          <w:rFonts w:ascii="Arial" w:hAnsi="Arial" w:cs="Arial"/>
          <w:lang w:val="en-US"/>
        </w:rPr>
      </w:pPr>
      <w:r w:rsidRPr="00AD26B0">
        <w:rPr>
          <w:rFonts w:ascii="Arial" w:hAnsi="Arial" w:cs="Arial"/>
          <w:lang w:val="en-US"/>
        </w:rPr>
        <w:t>the person is experiencing or at risk of abuse or neglect (in which case you must carry on)</w:t>
      </w:r>
    </w:p>
    <w:p w14:paraId="48C9E675" w14:textId="77777777" w:rsidR="00810422" w:rsidRPr="00AD26B0" w:rsidRDefault="00F52CC7" w:rsidP="00967DB2">
      <w:pPr>
        <w:pStyle w:val="ListParagraph"/>
        <w:numPr>
          <w:ilvl w:val="0"/>
          <w:numId w:val="18"/>
        </w:numPr>
        <w:jc w:val="both"/>
        <w:rPr>
          <w:rFonts w:ascii="Arial" w:hAnsi="Arial" w:cs="Arial"/>
          <w:lang w:val="en-US"/>
        </w:rPr>
      </w:pPr>
      <w:r w:rsidRPr="00AD26B0">
        <w:rPr>
          <w:rFonts w:ascii="Arial" w:hAnsi="Arial" w:cs="Arial"/>
          <w:lang w:val="en-US"/>
        </w:rPr>
        <w:t>it is not a capacitated decision</w:t>
      </w:r>
      <w:r w:rsidR="00810422" w:rsidRPr="00AD26B0">
        <w:rPr>
          <w:rFonts w:ascii="Arial" w:hAnsi="Arial" w:cs="Arial"/>
          <w:lang w:val="en-US"/>
        </w:rPr>
        <w:t xml:space="preserve"> (in which case you must only carry on if it is in the best interests of the person)</w:t>
      </w:r>
    </w:p>
    <w:p w14:paraId="049AE422" w14:textId="77777777" w:rsidR="00F52CC7" w:rsidRPr="00AD26B0" w:rsidRDefault="00F52CC7" w:rsidP="00967DB2">
      <w:pPr>
        <w:pStyle w:val="ListParagraph"/>
        <w:jc w:val="both"/>
        <w:rPr>
          <w:rFonts w:ascii="Arial" w:hAnsi="Arial" w:cs="Arial"/>
          <w:lang w:val="en-US"/>
        </w:rPr>
      </w:pPr>
    </w:p>
    <w:p w14:paraId="452EA6B9" w14:textId="77777777" w:rsidR="00A10111" w:rsidRPr="00AD26B0" w:rsidRDefault="001B4F23" w:rsidP="00967DB2">
      <w:pPr>
        <w:jc w:val="both"/>
        <w:rPr>
          <w:rFonts w:ascii="Arial" w:hAnsi="Arial" w:cs="Arial"/>
          <w:lang w:val="en-US"/>
        </w:rPr>
      </w:pPr>
      <w:r w:rsidRPr="00AD26B0">
        <w:rPr>
          <w:rFonts w:ascii="Arial" w:hAnsi="Arial" w:cs="Arial"/>
          <w:lang w:val="en-US"/>
        </w:rPr>
        <w:t>S</w:t>
      </w:r>
      <w:r w:rsidR="0024564E" w:rsidRPr="00AD26B0">
        <w:rPr>
          <w:rFonts w:ascii="Arial" w:hAnsi="Arial" w:cs="Arial"/>
          <w:lang w:val="en-US"/>
        </w:rPr>
        <w:t>11 further instructs you to re-offer the assessment if you become aware of a change in circumstance for the person.</w:t>
      </w:r>
    </w:p>
    <w:p w14:paraId="29BECDCB" w14:textId="77777777" w:rsidR="00F52CC7" w:rsidRPr="00AD26B0" w:rsidRDefault="00F52CC7">
      <w:pPr>
        <w:rPr>
          <w:rFonts w:ascii="Arial" w:hAnsi="Arial" w:cs="Arial"/>
          <w:lang w:val="en-US"/>
        </w:rPr>
      </w:pPr>
    </w:p>
    <w:p w14:paraId="17E99C45" w14:textId="77777777" w:rsidR="00773210" w:rsidRPr="00AD26B0" w:rsidRDefault="00BE5ADA">
      <w:pPr>
        <w:rPr>
          <w:rFonts w:ascii="Arial" w:hAnsi="Arial" w:cs="Arial"/>
          <w:b/>
          <w:lang w:val="en-US"/>
        </w:rPr>
      </w:pPr>
      <w:r w:rsidRPr="00AD26B0">
        <w:rPr>
          <w:rFonts w:ascii="Arial" w:hAnsi="Arial" w:cs="Arial"/>
          <w:b/>
          <w:lang w:val="en-US"/>
        </w:rPr>
        <w:t xml:space="preserve">Conversation 1 </w:t>
      </w:r>
      <w:r w:rsidR="00C5355F" w:rsidRPr="00AD26B0">
        <w:rPr>
          <w:rFonts w:ascii="Arial" w:hAnsi="Arial" w:cs="Arial"/>
          <w:b/>
          <w:lang w:val="en-US"/>
        </w:rPr>
        <w:t xml:space="preserve">or 2 </w:t>
      </w:r>
      <w:r w:rsidRPr="00AD26B0">
        <w:rPr>
          <w:rFonts w:ascii="Arial" w:hAnsi="Arial" w:cs="Arial"/>
          <w:b/>
          <w:lang w:val="en-US"/>
        </w:rPr>
        <w:t>closure</w:t>
      </w:r>
    </w:p>
    <w:p w14:paraId="781CCD64" w14:textId="77777777" w:rsidR="00BE5ADA" w:rsidRPr="00AD26B0" w:rsidRDefault="00BE5ADA" w:rsidP="00967DB2">
      <w:pPr>
        <w:jc w:val="both"/>
        <w:rPr>
          <w:rFonts w:ascii="Arial" w:hAnsi="Arial" w:cs="Arial"/>
          <w:lang w:val="en-US"/>
        </w:rPr>
      </w:pPr>
      <w:r w:rsidRPr="00AD26B0">
        <w:rPr>
          <w:rFonts w:ascii="Arial" w:hAnsi="Arial" w:cs="Arial"/>
          <w:lang w:val="en-US"/>
        </w:rPr>
        <w:t xml:space="preserve">You may have done a piece of work to help the person meet their own needs by using their own networks or community and voluntary options. </w:t>
      </w:r>
    </w:p>
    <w:p w14:paraId="04007CBA" w14:textId="77777777" w:rsidR="00C5355F" w:rsidRPr="00AD26B0" w:rsidRDefault="00C5355F" w:rsidP="00967DB2">
      <w:pPr>
        <w:jc w:val="both"/>
        <w:rPr>
          <w:rFonts w:ascii="Arial" w:hAnsi="Arial" w:cs="Arial"/>
          <w:lang w:val="en-US"/>
        </w:rPr>
      </w:pPr>
    </w:p>
    <w:p w14:paraId="21BDA7BD" w14:textId="77777777" w:rsidR="00C5355F" w:rsidRPr="00AD26B0" w:rsidRDefault="00C5355F" w:rsidP="00967DB2">
      <w:pPr>
        <w:jc w:val="both"/>
        <w:rPr>
          <w:rFonts w:ascii="Arial" w:hAnsi="Arial" w:cs="Arial"/>
          <w:lang w:val="en-US"/>
        </w:rPr>
      </w:pPr>
      <w:r w:rsidRPr="00AD26B0">
        <w:rPr>
          <w:rFonts w:ascii="Arial" w:hAnsi="Arial" w:cs="Arial"/>
          <w:lang w:val="en-US"/>
        </w:rPr>
        <w:t>However, just because the needs are met does not necessarily mean they have gone away. A need has gone away if it doesn’t exist anymore.</w:t>
      </w:r>
    </w:p>
    <w:p w14:paraId="03D8D209" w14:textId="77777777" w:rsidR="002D3C88" w:rsidRPr="00AD26B0" w:rsidRDefault="002D3C88">
      <w:pPr>
        <w:rPr>
          <w:rFonts w:ascii="Arial" w:hAnsi="Arial" w:cs="Arial"/>
          <w:lang w:val="en-US"/>
        </w:rPr>
      </w:pPr>
    </w:p>
    <w:p w14:paraId="2FFE449D" w14:textId="77777777" w:rsidR="00BE5ADA" w:rsidRPr="00AD26B0" w:rsidRDefault="00BE5ADA">
      <w:pPr>
        <w:rPr>
          <w:rFonts w:ascii="Arial" w:hAnsi="Arial" w:cs="Arial"/>
          <w:lang w:val="en-US"/>
        </w:rPr>
      </w:pPr>
      <w:r w:rsidRPr="00AD26B0">
        <w:rPr>
          <w:rFonts w:ascii="Arial" w:hAnsi="Arial" w:cs="Arial"/>
          <w:lang w:val="en-US"/>
        </w:rPr>
        <w:t>Example</w:t>
      </w:r>
      <w:r w:rsidR="002D3C88" w:rsidRPr="00AD26B0">
        <w:rPr>
          <w:rFonts w:ascii="Arial" w:hAnsi="Arial" w:cs="Arial"/>
          <w:lang w:val="en-US"/>
        </w:rPr>
        <w:t xml:space="preserve"> 1</w:t>
      </w:r>
      <w:r w:rsidRPr="00AD26B0">
        <w:rPr>
          <w:rFonts w:ascii="Arial" w:hAnsi="Arial" w:cs="Arial"/>
          <w:lang w:val="en-US"/>
        </w:rPr>
        <w:t>:</w:t>
      </w:r>
    </w:p>
    <w:p w14:paraId="489B0E5B" w14:textId="77777777" w:rsidR="00BE5ADA" w:rsidRPr="00AD26B0" w:rsidRDefault="00BE5ADA" w:rsidP="00967DB2">
      <w:pPr>
        <w:jc w:val="both"/>
        <w:rPr>
          <w:rFonts w:ascii="Arial" w:hAnsi="Arial" w:cs="Arial"/>
          <w:lang w:val="en-US"/>
        </w:rPr>
      </w:pPr>
      <w:r w:rsidRPr="00AD26B0">
        <w:rPr>
          <w:rFonts w:ascii="Arial" w:hAnsi="Arial" w:cs="Arial"/>
          <w:lang w:val="en-US"/>
        </w:rPr>
        <w:t>Lara enjoy</w:t>
      </w:r>
      <w:r w:rsidR="001F3541" w:rsidRPr="00AD26B0">
        <w:rPr>
          <w:rFonts w:ascii="Arial" w:hAnsi="Arial" w:cs="Arial"/>
          <w:lang w:val="en-US"/>
        </w:rPr>
        <w:t>s living in her own flat but has</w:t>
      </w:r>
      <w:r w:rsidRPr="00AD26B0">
        <w:rPr>
          <w:rFonts w:ascii="Arial" w:hAnsi="Arial" w:cs="Arial"/>
          <w:lang w:val="en-US"/>
        </w:rPr>
        <w:t xml:space="preserve"> </w:t>
      </w:r>
      <w:r w:rsidR="002D3C88" w:rsidRPr="00AD26B0">
        <w:rPr>
          <w:rFonts w:ascii="Arial" w:hAnsi="Arial" w:cs="Arial"/>
          <w:lang w:val="en-US"/>
        </w:rPr>
        <w:t xml:space="preserve">memory problems and confusion due to her seizures. This </w:t>
      </w:r>
      <w:r w:rsidRPr="00AD26B0">
        <w:rPr>
          <w:rFonts w:ascii="Arial" w:hAnsi="Arial" w:cs="Arial"/>
          <w:lang w:val="en-US"/>
        </w:rPr>
        <w:t xml:space="preserve">means she can’t manage her </w:t>
      </w:r>
      <w:r w:rsidR="002D3C88" w:rsidRPr="00AD26B0">
        <w:rPr>
          <w:rFonts w:ascii="Arial" w:hAnsi="Arial" w:cs="Arial"/>
          <w:lang w:val="en-US"/>
        </w:rPr>
        <w:t>bills and rent.</w:t>
      </w:r>
    </w:p>
    <w:p w14:paraId="7F82924B" w14:textId="77777777" w:rsidR="002D3C88" w:rsidRPr="00AD26B0" w:rsidRDefault="002D3C88" w:rsidP="00967DB2">
      <w:pPr>
        <w:jc w:val="both"/>
        <w:rPr>
          <w:rFonts w:ascii="Arial" w:hAnsi="Arial" w:cs="Arial"/>
          <w:lang w:val="en-US"/>
        </w:rPr>
      </w:pPr>
    </w:p>
    <w:p w14:paraId="4F335443" w14:textId="77777777" w:rsidR="002D3C88" w:rsidRPr="00AD26B0" w:rsidRDefault="0056461F" w:rsidP="00967DB2">
      <w:pPr>
        <w:pStyle w:val="ListParagraph"/>
        <w:numPr>
          <w:ilvl w:val="0"/>
          <w:numId w:val="21"/>
        </w:numPr>
        <w:jc w:val="both"/>
        <w:rPr>
          <w:rFonts w:ascii="Arial" w:hAnsi="Arial" w:cs="Arial"/>
          <w:lang w:val="en-US"/>
        </w:rPr>
      </w:pPr>
      <w:r w:rsidRPr="00AD26B0">
        <w:rPr>
          <w:rFonts w:ascii="Arial" w:hAnsi="Arial" w:cs="Arial"/>
          <w:lang w:val="en-US"/>
        </w:rPr>
        <w:t xml:space="preserve">If you arrange for Lara’s family to help her with this, the </w:t>
      </w:r>
      <w:r>
        <w:rPr>
          <w:rFonts w:ascii="Arial" w:hAnsi="Arial" w:cs="Arial"/>
          <w:b/>
          <w:lang w:val="en-US"/>
        </w:rPr>
        <w:t xml:space="preserve">need continues to exist but is being </w:t>
      </w:r>
      <w:r w:rsidRPr="00AD26B0">
        <w:rPr>
          <w:rFonts w:ascii="Arial" w:hAnsi="Arial" w:cs="Arial"/>
          <w:b/>
          <w:lang w:val="en-US"/>
        </w:rPr>
        <w:t>met</w:t>
      </w:r>
      <w:r>
        <w:rPr>
          <w:rFonts w:ascii="Arial" w:hAnsi="Arial" w:cs="Arial"/>
          <w:b/>
          <w:lang w:val="en-US"/>
        </w:rPr>
        <w:t xml:space="preserve"> through the support of her family.</w:t>
      </w:r>
      <w:r w:rsidRPr="00AD26B0">
        <w:rPr>
          <w:rFonts w:ascii="Arial" w:hAnsi="Arial" w:cs="Arial"/>
          <w:lang w:val="en-US"/>
        </w:rPr>
        <w:t xml:space="preserve"> </w:t>
      </w:r>
    </w:p>
    <w:p w14:paraId="7F34627B" w14:textId="77777777" w:rsidR="002D3C88" w:rsidRDefault="002D3C88" w:rsidP="00967DB2">
      <w:pPr>
        <w:pStyle w:val="ListParagraph"/>
        <w:numPr>
          <w:ilvl w:val="0"/>
          <w:numId w:val="21"/>
        </w:numPr>
        <w:jc w:val="both"/>
        <w:rPr>
          <w:rFonts w:ascii="Arial" w:hAnsi="Arial" w:cs="Arial"/>
          <w:lang w:val="en-US"/>
        </w:rPr>
      </w:pPr>
      <w:r w:rsidRPr="00AD26B0">
        <w:rPr>
          <w:rFonts w:ascii="Arial" w:hAnsi="Arial" w:cs="Arial"/>
          <w:lang w:val="en-US"/>
        </w:rPr>
        <w:lastRenderedPageBreak/>
        <w:t xml:space="preserve">If Lara’s GP changes her medication which results in less seizures and improved cognitive abilities, resulting in her being able to manage her bills, the </w:t>
      </w:r>
      <w:r w:rsidRPr="00AD26B0">
        <w:rPr>
          <w:rFonts w:ascii="Arial" w:hAnsi="Arial" w:cs="Arial"/>
          <w:b/>
          <w:lang w:val="en-US"/>
        </w:rPr>
        <w:t>need has gone away.</w:t>
      </w:r>
      <w:r w:rsidRPr="00AD26B0">
        <w:rPr>
          <w:rFonts w:ascii="Arial" w:hAnsi="Arial" w:cs="Arial"/>
          <w:lang w:val="en-US"/>
        </w:rPr>
        <w:t xml:space="preserve"> </w:t>
      </w:r>
    </w:p>
    <w:p w14:paraId="17B30837" w14:textId="77777777" w:rsidR="00120432" w:rsidRPr="00AD26B0" w:rsidRDefault="00120432" w:rsidP="00120432">
      <w:pPr>
        <w:pStyle w:val="ListParagraph"/>
        <w:rPr>
          <w:rFonts w:ascii="Arial" w:hAnsi="Arial" w:cs="Arial"/>
          <w:lang w:val="en-US"/>
        </w:rPr>
      </w:pPr>
    </w:p>
    <w:p w14:paraId="4A4EDF73" w14:textId="77777777" w:rsidR="00773210" w:rsidRPr="00AD26B0" w:rsidRDefault="002D3C88">
      <w:pPr>
        <w:rPr>
          <w:rFonts w:ascii="Arial" w:hAnsi="Arial" w:cs="Arial"/>
          <w:lang w:val="en-US"/>
        </w:rPr>
      </w:pPr>
      <w:r w:rsidRPr="00AD26B0">
        <w:rPr>
          <w:rFonts w:ascii="Arial" w:hAnsi="Arial" w:cs="Arial"/>
          <w:lang w:val="en-US"/>
        </w:rPr>
        <w:t>Example 2:</w:t>
      </w:r>
    </w:p>
    <w:p w14:paraId="4EDF24D4" w14:textId="77777777" w:rsidR="002D3C88" w:rsidRPr="00AD26B0" w:rsidRDefault="002D3C88" w:rsidP="00967DB2">
      <w:pPr>
        <w:jc w:val="both"/>
        <w:rPr>
          <w:rFonts w:ascii="Arial" w:hAnsi="Arial" w:cs="Arial"/>
          <w:lang w:val="en-US"/>
        </w:rPr>
      </w:pPr>
      <w:r w:rsidRPr="00AD26B0">
        <w:rPr>
          <w:rFonts w:ascii="Arial" w:hAnsi="Arial" w:cs="Arial"/>
          <w:lang w:val="en-US"/>
        </w:rPr>
        <w:t xml:space="preserve">Tanvir can’t manage his 3 bedroom house any more since his wife died. His mobility is poor due to his arthritis. He struggles to move from </w:t>
      </w:r>
      <w:r w:rsidR="0040268F" w:rsidRPr="00AD26B0">
        <w:rPr>
          <w:rFonts w:ascii="Arial" w:hAnsi="Arial" w:cs="Arial"/>
          <w:lang w:val="en-US"/>
        </w:rPr>
        <w:t>room to room without a lot of pain and is unable to use the large oil fuel range to cook on.</w:t>
      </w:r>
    </w:p>
    <w:p w14:paraId="6194C1FD" w14:textId="77777777" w:rsidR="0040268F" w:rsidRPr="00AD26B0" w:rsidRDefault="0040268F" w:rsidP="00967DB2">
      <w:pPr>
        <w:jc w:val="both"/>
        <w:rPr>
          <w:rFonts w:ascii="Arial" w:hAnsi="Arial" w:cs="Arial"/>
          <w:lang w:val="en-US"/>
        </w:rPr>
      </w:pPr>
    </w:p>
    <w:p w14:paraId="22E2F31C" w14:textId="77777777" w:rsidR="0040268F" w:rsidRPr="00AD26B0" w:rsidRDefault="0040268F" w:rsidP="00967DB2">
      <w:pPr>
        <w:pStyle w:val="ListParagraph"/>
        <w:numPr>
          <w:ilvl w:val="0"/>
          <w:numId w:val="22"/>
        </w:numPr>
        <w:jc w:val="both"/>
        <w:rPr>
          <w:rFonts w:ascii="Arial" w:hAnsi="Arial" w:cs="Arial"/>
          <w:lang w:val="en-US"/>
        </w:rPr>
      </w:pPr>
      <w:r w:rsidRPr="00AD26B0">
        <w:rPr>
          <w:rFonts w:ascii="Arial" w:hAnsi="Arial" w:cs="Arial"/>
          <w:lang w:val="en-US"/>
        </w:rPr>
        <w:t xml:space="preserve">If Tanvir decides to move into a small studio flat, which greatly reduces the pain and improves his access to the modern kitchen, the </w:t>
      </w:r>
      <w:r w:rsidRPr="00AD26B0">
        <w:rPr>
          <w:rFonts w:ascii="Arial" w:hAnsi="Arial" w:cs="Arial"/>
          <w:b/>
          <w:lang w:val="en-US"/>
        </w:rPr>
        <w:t>need has gone away</w:t>
      </w:r>
      <w:r w:rsidRPr="00AD26B0">
        <w:rPr>
          <w:rFonts w:ascii="Arial" w:hAnsi="Arial" w:cs="Arial"/>
          <w:lang w:val="en-US"/>
        </w:rPr>
        <w:t>.</w:t>
      </w:r>
    </w:p>
    <w:p w14:paraId="779537BC" w14:textId="77777777" w:rsidR="0040268F" w:rsidRPr="00AD26B0" w:rsidRDefault="0040268F" w:rsidP="00967DB2">
      <w:pPr>
        <w:pStyle w:val="ListParagraph"/>
        <w:numPr>
          <w:ilvl w:val="0"/>
          <w:numId w:val="22"/>
        </w:numPr>
        <w:jc w:val="both"/>
        <w:rPr>
          <w:rFonts w:ascii="Arial" w:hAnsi="Arial" w:cs="Arial"/>
          <w:lang w:val="en-US"/>
        </w:rPr>
      </w:pPr>
      <w:r w:rsidRPr="00AD26B0">
        <w:rPr>
          <w:rFonts w:ascii="Arial" w:hAnsi="Arial" w:cs="Arial"/>
          <w:lang w:val="en-US"/>
        </w:rPr>
        <w:t xml:space="preserve">If Tanvir stays </w:t>
      </w:r>
      <w:r w:rsidR="00E938E2" w:rsidRPr="00AD26B0">
        <w:rPr>
          <w:rFonts w:ascii="Arial" w:hAnsi="Arial" w:cs="Arial"/>
          <w:lang w:val="en-US"/>
        </w:rPr>
        <w:t xml:space="preserve">in his big house </w:t>
      </w:r>
      <w:r w:rsidRPr="00AD26B0">
        <w:rPr>
          <w:rFonts w:ascii="Arial" w:hAnsi="Arial" w:cs="Arial"/>
          <w:lang w:val="en-US"/>
        </w:rPr>
        <w:t xml:space="preserve">and you </w:t>
      </w:r>
      <w:r w:rsidR="00E938E2" w:rsidRPr="00AD26B0">
        <w:rPr>
          <w:rFonts w:ascii="Arial" w:hAnsi="Arial" w:cs="Arial"/>
          <w:lang w:val="en-US"/>
        </w:rPr>
        <w:t>help him arrange to receive precooked meals fro</w:t>
      </w:r>
      <w:r w:rsidR="00C5355F" w:rsidRPr="00AD26B0">
        <w:rPr>
          <w:rFonts w:ascii="Arial" w:hAnsi="Arial" w:cs="Arial"/>
          <w:lang w:val="en-US"/>
        </w:rPr>
        <w:t>m his friend,</w:t>
      </w:r>
      <w:r w:rsidR="00E57123">
        <w:rPr>
          <w:rFonts w:ascii="Arial" w:hAnsi="Arial" w:cs="Arial"/>
          <w:lang w:val="en-US"/>
        </w:rPr>
        <w:t xml:space="preserve"> </w:t>
      </w:r>
      <w:r w:rsidR="00E57123" w:rsidRPr="00E57123">
        <w:rPr>
          <w:rFonts w:ascii="Arial" w:hAnsi="Arial" w:cs="Arial"/>
          <w:b/>
          <w:lang w:val="en-US"/>
        </w:rPr>
        <w:t>the need continues to exist but is being met.</w:t>
      </w:r>
    </w:p>
    <w:p w14:paraId="32881AD6" w14:textId="77777777" w:rsidR="00F33212" w:rsidRPr="00AD26B0" w:rsidRDefault="00F33212" w:rsidP="00967DB2">
      <w:pPr>
        <w:jc w:val="both"/>
        <w:rPr>
          <w:rFonts w:ascii="Arial" w:hAnsi="Arial" w:cs="Arial"/>
          <w:lang w:val="en-US"/>
        </w:rPr>
      </w:pPr>
    </w:p>
    <w:p w14:paraId="2A7A612E" w14:textId="77777777" w:rsidR="00F33212" w:rsidRPr="00AD26B0" w:rsidRDefault="00977BEB" w:rsidP="00967DB2">
      <w:pPr>
        <w:jc w:val="both"/>
        <w:rPr>
          <w:rFonts w:ascii="Arial" w:hAnsi="Arial" w:cs="Arial"/>
          <w:lang w:val="en-US"/>
        </w:rPr>
      </w:pPr>
      <w:r w:rsidRPr="00AD26B0">
        <w:rPr>
          <w:rFonts w:ascii="Arial" w:hAnsi="Arial" w:cs="Arial"/>
          <w:lang w:val="en-US"/>
        </w:rPr>
        <w:t xml:space="preserve">If you arrange </w:t>
      </w:r>
      <w:r w:rsidR="00C5355F" w:rsidRPr="00AD26B0">
        <w:rPr>
          <w:rFonts w:ascii="Arial" w:hAnsi="Arial" w:cs="Arial"/>
          <w:lang w:val="en-US"/>
        </w:rPr>
        <w:t>informal</w:t>
      </w:r>
      <w:r w:rsidRPr="00AD26B0">
        <w:rPr>
          <w:rFonts w:ascii="Arial" w:hAnsi="Arial" w:cs="Arial"/>
          <w:lang w:val="en-US"/>
        </w:rPr>
        <w:t xml:space="preserve"> support </w:t>
      </w:r>
      <w:r w:rsidR="00C5355F" w:rsidRPr="00AD26B0">
        <w:rPr>
          <w:rFonts w:ascii="Arial" w:hAnsi="Arial" w:cs="Arial"/>
          <w:lang w:val="en-US"/>
        </w:rPr>
        <w:t xml:space="preserve">that meets needs during the conversation 1 or 2, </w:t>
      </w:r>
      <w:r w:rsidRPr="00AD26B0">
        <w:rPr>
          <w:rFonts w:ascii="Arial" w:hAnsi="Arial" w:cs="Arial"/>
          <w:lang w:val="en-US"/>
        </w:rPr>
        <w:t>and then proceed t</w:t>
      </w:r>
      <w:r w:rsidR="00904B5B">
        <w:rPr>
          <w:rFonts w:ascii="Arial" w:hAnsi="Arial" w:cs="Arial"/>
          <w:lang w:val="en-US"/>
        </w:rPr>
        <w:t>o an eligibility decision, you must</w:t>
      </w:r>
      <w:r w:rsidRPr="00AD26B0">
        <w:rPr>
          <w:rFonts w:ascii="Arial" w:hAnsi="Arial" w:cs="Arial"/>
          <w:lang w:val="en-US"/>
        </w:rPr>
        <w:t xml:space="preserve"> disregard the support when you consider eligibility.</w:t>
      </w:r>
    </w:p>
    <w:p w14:paraId="33EEE898" w14:textId="77777777" w:rsidR="00F33212" w:rsidRPr="00AD26B0" w:rsidRDefault="00F33212" w:rsidP="00967DB2">
      <w:pPr>
        <w:jc w:val="both"/>
        <w:rPr>
          <w:rFonts w:ascii="Arial" w:hAnsi="Arial" w:cs="Arial"/>
          <w:lang w:val="en-US"/>
        </w:rPr>
      </w:pPr>
    </w:p>
    <w:p w14:paraId="6F5DE29D" w14:textId="54FC837C" w:rsidR="00F33212" w:rsidRDefault="00977BEB" w:rsidP="00967DB2">
      <w:pPr>
        <w:jc w:val="both"/>
        <w:rPr>
          <w:rFonts w:ascii="Arial" w:hAnsi="Arial" w:cs="Arial"/>
          <w:lang w:val="en-US"/>
        </w:rPr>
      </w:pPr>
      <w:r w:rsidRPr="00AD26B0">
        <w:rPr>
          <w:rFonts w:ascii="Arial" w:hAnsi="Arial" w:cs="Arial"/>
          <w:lang w:val="en-US"/>
        </w:rPr>
        <w:t>Your</w:t>
      </w:r>
      <w:r w:rsidR="00F33212" w:rsidRPr="00AD26B0">
        <w:rPr>
          <w:rFonts w:ascii="Arial" w:hAnsi="Arial" w:cs="Arial"/>
          <w:lang w:val="en-US"/>
        </w:rPr>
        <w:t xml:space="preserve"> duties to assess and consider eligibility only exist for as long as the person appears to have needs for care and support. If you find that they clearly do not have needs, or the identified needs have gone away, then they no longer appear to have needs for care and support and your duty to assess goes awa</w:t>
      </w:r>
      <w:r w:rsidR="00C5355F" w:rsidRPr="00AD26B0">
        <w:rPr>
          <w:rFonts w:ascii="Arial" w:hAnsi="Arial" w:cs="Arial"/>
          <w:lang w:val="en-US"/>
        </w:rPr>
        <w:t>y. In that case, you can close without an eligibility decision.</w:t>
      </w:r>
    </w:p>
    <w:p w14:paraId="764CFD57" w14:textId="029FF5E2" w:rsidR="0091753A" w:rsidRDefault="0091753A" w:rsidP="00F33212">
      <w:pPr>
        <w:rPr>
          <w:rFonts w:ascii="Arial" w:hAnsi="Arial" w:cs="Arial"/>
          <w:lang w:val="en-US"/>
        </w:rPr>
      </w:pPr>
    </w:p>
    <w:p w14:paraId="4DA89B91" w14:textId="29B31923" w:rsidR="0091753A" w:rsidRPr="0091753A" w:rsidRDefault="0091753A" w:rsidP="00F33212">
      <w:pPr>
        <w:rPr>
          <w:rFonts w:ascii="Arial" w:hAnsi="Arial" w:cs="Arial"/>
          <w:b/>
          <w:bCs/>
          <w:u w:val="single"/>
          <w:lang w:val="en-US"/>
        </w:rPr>
      </w:pPr>
      <w:r w:rsidRPr="0091753A">
        <w:rPr>
          <w:rFonts w:ascii="Arial" w:hAnsi="Arial" w:cs="Arial"/>
          <w:b/>
          <w:bCs/>
          <w:u w:val="single"/>
          <w:lang w:val="en-US"/>
        </w:rPr>
        <w:t>Joint working with GCC OTs, Enablement and the Sensory team:</w:t>
      </w:r>
    </w:p>
    <w:p w14:paraId="55543067" w14:textId="77777777" w:rsidR="0091753A" w:rsidRDefault="0091753A" w:rsidP="0091753A">
      <w:pPr>
        <w:rPr>
          <w:rFonts w:ascii="Arial" w:hAnsi="Arial" w:cs="Arial"/>
          <w:lang w:val="en-US"/>
        </w:rPr>
      </w:pPr>
    </w:p>
    <w:p w14:paraId="390E8F2C" w14:textId="064B987A" w:rsidR="0091753A" w:rsidRDefault="0091753A" w:rsidP="00967DB2">
      <w:pPr>
        <w:jc w:val="both"/>
        <w:rPr>
          <w:rFonts w:ascii="Arial" w:hAnsi="Arial" w:cs="Arial"/>
          <w:lang w:val="en-US"/>
        </w:rPr>
      </w:pPr>
      <w:r>
        <w:rPr>
          <w:rFonts w:ascii="Arial" w:hAnsi="Arial" w:cs="Arial"/>
          <w:lang w:val="en-US"/>
        </w:rPr>
        <w:t xml:space="preserve">Huddle will be where you agree any joint working. The assessor role remains the locality or learning disability team worker, and they retain responsibility for all the duties falling under assessment (including involvement, advocacy and eligibility decision making). </w:t>
      </w:r>
    </w:p>
    <w:p w14:paraId="5907C643" w14:textId="1A4DE690" w:rsidR="0091753A" w:rsidRDefault="0091753A" w:rsidP="00967DB2">
      <w:pPr>
        <w:jc w:val="both"/>
        <w:rPr>
          <w:rFonts w:ascii="Arial" w:hAnsi="Arial" w:cs="Arial"/>
          <w:lang w:val="en-US"/>
        </w:rPr>
      </w:pPr>
    </w:p>
    <w:p w14:paraId="3992DD35" w14:textId="74642E97" w:rsidR="0091753A" w:rsidRPr="00FC4A0B" w:rsidRDefault="0091753A" w:rsidP="00967DB2">
      <w:pPr>
        <w:jc w:val="both"/>
        <w:rPr>
          <w:rFonts w:ascii="Arial" w:hAnsi="Arial" w:cs="Arial"/>
          <w:lang w:val="en-US"/>
        </w:rPr>
      </w:pPr>
      <w:r>
        <w:rPr>
          <w:rFonts w:ascii="Arial" w:hAnsi="Arial" w:cs="Arial"/>
          <w:lang w:val="en-US"/>
        </w:rPr>
        <w:t>It may be important to liaise with the local advocacy provider to agree the best approach to including a formal advocate when specialist workers are involved.</w:t>
      </w:r>
    </w:p>
    <w:p w14:paraId="7E9754DC" w14:textId="77777777" w:rsidR="0091753A" w:rsidRDefault="0091753A" w:rsidP="00967DB2">
      <w:pPr>
        <w:jc w:val="both"/>
        <w:rPr>
          <w:rFonts w:ascii="Arial" w:hAnsi="Arial" w:cs="Arial"/>
          <w:strike/>
          <w:lang w:eastAsia="en-GB"/>
        </w:rPr>
      </w:pPr>
    </w:p>
    <w:p w14:paraId="0E9F7FE0" w14:textId="77AAD99C" w:rsidR="0091753A" w:rsidRPr="00FC4A0B" w:rsidRDefault="0091753A" w:rsidP="00967DB2">
      <w:pPr>
        <w:jc w:val="both"/>
        <w:rPr>
          <w:rFonts w:ascii="Arial" w:hAnsi="Arial" w:cs="Arial"/>
          <w:lang w:eastAsia="en-GB"/>
        </w:rPr>
      </w:pPr>
      <w:r>
        <w:rPr>
          <w:rFonts w:ascii="Arial" w:hAnsi="Arial" w:cs="Arial"/>
          <w:lang w:eastAsia="en-GB"/>
        </w:rPr>
        <w:t>During conversation 1, a joint approach with a specialist worker would usually represent a pause in the assessment process so that the benefit of the work can be given chance to have an effect. If the joint work continues into conversation 3 (to help ascertain eligibility) then the assessment is not paused, instead the specialist is contributing relevant information to the eligibility decision.</w:t>
      </w:r>
    </w:p>
    <w:p w14:paraId="56D80A43" w14:textId="77777777" w:rsidR="0091753A" w:rsidRPr="0091753A" w:rsidRDefault="0091753A" w:rsidP="00F33212">
      <w:pPr>
        <w:rPr>
          <w:rFonts w:ascii="Arial" w:hAnsi="Arial" w:cs="Arial"/>
          <w:b/>
          <w:bCs/>
          <w:lang w:val="en-US"/>
        </w:rPr>
      </w:pPr>
    </w:p>
    <w:p w14:paraId="7FCB813D" w14:textId="77777777" w:rsidR="00F33212" w:rsidRPr="00AD26B0" w:rsidRDefault="00F33212" w:rsidP="00F33212">
      <w:pPr>
        <w:rPr>
          <w:rFonts w:ascii="Arial" w:hAnsi="Arial" w:cs="Arial"/>
          <w:lang w:val="en-US"/>
        </w:rPr>
      </w:pPr>
    </w:p>
    <w:p w14:paraId="3D2A0A0E" w14:textId="77777777" w:rsidR="00C5355F" w:rsidRPr="00AD26B0" w:rsidRDefault="00C5355F">
      <w:pPr>
        <w:rPr>
          <w:rFonts w:ascii="Arial" w:hAnsi="Arial" w:cs="Arial"/>
          <w:b/>
          <w:lang w:val="en-US"/>
        </w:rPr>
      </w:pPr>
      <w:r w:rsidRPr="00AD26B0">
        <w:rPr>
          <w:rFonts w:ascii="Arial" w:hAnsi="Arial" w:cs="Arial"/>
          <w:b/>
          <w:lang w:val="en-US"/>
        </w:rPr>
        <w:br w:type="page"/>
      </w:r>
    </w:p>
    <w:p w14:paraId="10D08F89" w14:textId="6968E479" w:rsidR="00101021" w:rsidRDefault="00101021" w:rsidP="0006305D">
      <w:pPr>
        <w:pStyle w:val="Heading1"/>
        <w:rPr>
          <w:rFonts w:ascii="Arial" w:hAnsi="Arial" w:cs="Arial"/>
          <w:b/>
          <w:lang w:eastAsia="en-GB"/>
        </w:rPr>
      </w:pPr>
      <w:bookmarkStart w:id="4" w:name="_Toc68592062"/>
      <w:r w:rsidRPr="0006305D">
        <w:rPr>
          <w:rFonts w:ascii="Arial" w:hAnsi="Arial" w:cs="Arial"/>
          <w:b/>
          <w:lang w:eastAsia="en-GB"/>
        </w:rPr>
        <w:lastRenderedPageBreak/>
        <w:t>Core Record</w:t>
      </w:r>
      <w:bookmarkEnd w:id="4"/>
    </w:p>
    <w:p w14:paraId="6079FE77" w14:textId="77777777" w:rsidR="008A5F81" w:rsidRPr="008A5F81" w:rsidRDefault="008A5F81" w:rsidP="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2C1F2315" w14:textId="77777777" w:rsidR="00101021" w:rsidRPr="004056BC" w:rsidRDefault="00101021" w:rsidP="00101021">
      <w:pPr>
        <w:rPr>
          <w:rFonts w:ascii="Arial" w:hAnsi="Arial" w:cs="Arial"/>
          <w:lang w:eastAsia="en-GB"/>
        </w:rPr>
      </w:pPr>
    </w:p>
    <w:p w14:paraId="6014C156" w14:textId="4104173E" w:rsidR="00FC4A0B" w:rsidRPr="00FC4A0B" w:rsidRDefault="00101021" w:rsidP="00967DB2">
      <w:pPr>
        <w:jc w:val="both"/>
        <w:rPr>
          <w:rFonts w:ascii="Arial" w:hAnsi="Arial" w:cs="Arial"/>
          <w:lang w:eastAsia="en-GB"/>
        </w:rPr>
      </w:pPr>
      <w:r w:rsidRPr="004056BC">
        <w:rPr>
          <w:rFonts w:ascii="Arial" w:hAnsi="Arial" w:cs="Arial"/>
          <w:lang w:eastAsia="en-GB"/>
        </w:rPr>
        <w:t>The Core Record forms part of a Care Act record and as such needs to be completed by either a Social Worker or Care Assessor. If a specialist worker i</w:t>
      </w:r>
      <w:r w:rsidR="006A3C6C" w:rsidRPr="004056BC">
        <w:rPr>
          <w:rFonts w:ascii="Arial" w:hAnsi="Arial" w:cs="Arial"/>
          <w:lang w:eastAsia="en-GB"/>
        </w:rPr>
        <w:t>.</w:t>
      </w:r>
      <w:r w:rsidRPr="004056BC">
        <w:rPr>
          <w:rFonts w:ascii="Arial" w:hAnsi="Arial" w:cs="Arial"/>
          <w:lang w:eastAsia="en-GB"/>
        </w:rPr>
        <w:t>e</w:t>
      </w:r>
      <w:r w:rsidR="006A3C6C" w:rsidRPr="004056BC">
        <w:rPr>
          <w:rFonts w:ascii="Arial" w:hAnsi="Arial" w:cs="Arial"/>
          <w:lang w:eastAsia="en-GB"/>
        </w:rPr>
        <w:t>.</w:t>
      </w:r>
      <w:r w:rsidRPr="004056BC">
        <w:rPr>
          <w:rFonts w:ascii="Arial" w:hAnsi="Arial" w:cs="Arial"/>
          <w:lang w:eastAsia="en-GB"/>
        </w:rPr>
        <w:t xml:space="preserve"> Sensory</w:t>
      </w:r>
      <w:r w:rsidR="001B2155">
        <w:rPr>
          <w:rFonts w:ascii="Arial" w:hAnsi="Arial" w:cs="Arial"/>
          <w:lang w:eastAsia="en-GB"/>
        </w:rPr>
        <w:t xml:space="preserve"> Care Navigator</w:t>
      </w:r>
      <w:r w:rsidR="00FC4A0B">
        <w:rPr>
          <w:rFonts w:ascii="Arial" w:hAnsi="Arial" w:cs="Arial"/>
          <w:lang w:eastAsia="en-GB"/>
        </w:rPr>
        <w:t>, OT</w:t>
      </w:r>
      <w:r w:rsidRPr="004056BC">
        <w:rPr>
          <w:rFonts w:ascii="Arial" w:hAnsi="Arial" w:cs="Arial"/>
          <w:lang w:eastAsia="en-GB"/>
        </w:rPr>
        <w:t xml:space="preserve"> or</w:t>
      </w:r>
      <w:r w:rsidR="001B2155">
        <w:rPr>
          <w:rFonts w:ascii="Arial" w:hAnsi="Arial" w:cs="Arial"/>
          <w:lang w:eastAsia="en-GB"/>
        </w:rPr>
        <w:t xml:space="preserve"> an</w:t>
      </w:r>
      <w:r w:rsidRPr="004056BC">
        <w:rPr>
          <w:rFonts w:ascii="Arial" w:hAnsi="Arial" w:cs="Arial"/>
          <w:lang w:eastAsia="en-GB"/>
        </w:rPr>
        <w:t xml:space="preserve"> Enablement </w:t>
      </w:r>
      <w:r w:rsidR="0043407F" w:rsidRPr="004056BC">
        <w:rPr>
          <w:rFonts w:ascii="Arial" w:hAnsi="Arial" w:cs="Arial"/>
          <w:lang w:eastAsia="en-GB"/>
        </w:rPr>
        <w:t>worker is</w:t>
      </w:r>
      <w:r w:rsidRPr="004056BC">
        <w:rPr>
          <w:rFonts w:ascii="Arial" w:hAnsi="Arial" w:cs="Arial"/>
          <w:lang w:eastAsia="en-GB"/>
        </w:rPr>
        <w:t xml:space="preserve"> co-working with an assessor/social worker, it is the assessor who must take ownership of the document. They can clearly identify on the document that </w:t>
      </w:r>
      <w:r w:rsidR="001B2155">
        <w:rPr>
          <w:rFonts w:ascii="Arial" w:hAnsi="Arial" w:cs="Arial"/>
          <w:lang w:eastAsia="en-GB"/>
        </w:rPr>
        <w:t xml:space="preserve">a specialist worker is </w:t>
      </w:r>
      <w:r w:rsidRPr="004056BC">
        <w:rPr>
          <w:rFonts w:ascii="Arial" w:hAnsi="Arial" w:cs="Arial"/>
          <w:lang w:eastAsia="en-GB"/>
        </w:rPr>
        <w:t xml:space="preserve">contributing to the document. </w:t>
      </w:r>
    </w:p>
    <w:p w14:paraId="22BF0F92" w14:textId="77777777" w:rsidR="00FC4A0B" w:rsidRDefault="00FC4A0B" w:rsidP="00967DB2">
      <w:pPr>
        <w:jc w:val="both"/>
        <w:rPr>
          <w:rFonts w:ascii="Arial" w:hAnsi="Arial" w:cs="Arial"/>
          <w:lang w:val="en-US"/>
        </w:rPr>
      </w:pPr>
    </w:p>
    <w:p w14:paraId="667D1844" w14:textId="2A274876" w:rsidR="00101021" w:rsidRPr="004056BC" w:rsidRDefault="00101021" w:rsidP="00967DB2">
      <w:pPr>
        <w:jc w:val="both"/>
        <w:rPr>
          <w:rFonts w:ascii="Arial" w:hAnsi="Arial" w:cs="Arial"/>
          <w:lang w:val="en-US"/>
        </w:rPr>
      </w:pPr>
      <w:r w:rsidRPr="004056BC">
        <w:rPr>
          <w:rFonts w:ascii="Arial" w:hAnsi="Arial" w:cs="Arial"/>
          <w:lang w:val="en-US"/>
        </w:rPr>
        <w:t xml:space="preserve">It is expected that everyone you see will have a Core Record. </w:t>
      </w:r>
      <w:r w:rsidR="001B2155">
        <w:rPr>
          <w:rFonts w:ascii="Arial" w:hAnsi="Arial" w:cs="Arial"/>
          <w:lang w:val="en-US"/>
        </w:rPr>
        <w:t>For s</w:t>
      </w:r>
      <w:r w:rsidRPr="004056BC">
        <w:rPr>
          <w:rFonts w:ascii="Arial" w:hAnsi="Arial" w:cs="Arial"/>
          <w:lang w:val="en-US"/>
        </w:rPr>
        <w:t xml:space="preserve">ome people it may be completed after a conversation 1, for others you may have to complete a short term response and plan and then complete the Core Record when the situation is more stable. Finally you may complete the Core Record and </w:t>
      </w:r>
      <w:r w:rsidR="007115D8">
        <w:rPr>
          <w:rFonts w:ascii="Arial" w:hAnsi="Arial" w:cs="Arial"/>
          <w:lang w:val="en-US"/>
        </w:rPr>
        <w:t xml:space="preserve">then complete the </w:t>
      </w:r>
      <w:r w:rsidRPr="004056BC">
        <w:rPr>
          <w:rFonts w:ascii="Arial" w:hAnsi="Arial" w:cs="Arial"/>
          <w:lang w:val="en-US"/>
        </w:rPr>
        <w:t>Eligibility Decision and Long Term Support Plan</w:t>
      </w:r>
    </w:p>
    <w:p w14:paraId="6818E562" w14:textId="77777777" w:rsidR="00101021" w:rsidRDefault="00101021" w:rsidP="007A230C">
      <w:pPr>
        <w:rPr>
          <w:rFonts w:ascii="Arial" w:hAnsi="Arial" w:cs="Arial"/>
          <w:b/>
          <w:u w:val="single"/>
          <w:lang w:val="en-US"/>
        </w:rPr>
      </w:pPr>
    </w:p>
    <w:p w14:paraId="1E24C409" w14:textId="53E0DEF1" w:rsidR="007A230C" w:rsidRDefault="000D16A3" w:rsidP="0006305D">
      <w:pPr>
        <w:pStyle w:val="Heading2"/>
        <w:rPr>
          <w:rFonts w:ascii="Arial" w:hAnsi="Arial" w:cs="Arial"/>
          <w:lang w:val="en-US"/>
        </w:rPr>
      </w:pPr>
      <w:bookmarkStart w:id="5" w:name="_Toc68592063"/>
      <w:r w:rsidRPr="0006305D">
        <w:rPr>
          <w:rFonts w:ascii="Arial" w:hAnsi="Arial" w:cs="Arial"/>
          <w:b/>
          <w:lang w:val="en-US"/>
        </w:rPr>
        <w:t>Core R</w:t>
      </w:r>
      <w:r w:rsidR="00CE6DDF" w:rsidRPr="0006305D">
        <w:rPr>
          <w:rFonts w:ascii="Arial" w:hAnsi="Arial" w:cs="Arial"/>
          <w:b/>
          <w:lang w:val="en-US"/>
        </w:rPr>
        <w:t xml:space="preserve">ecord </w:t>
      </w:r>
      <w:r w:rsidRPr="0006305D">
        <w:rPr>
          <w:rFonts w:ascii="Arial" w:hAnsi="Arial" w:cs="Arial"/>
          <w:b/>
          <w:lang w:val="en-US"/>
        </w:rPr>
        <w:t>Section A</w:t>
      </w:r>
      <w:r w:rsidR="0006305D" w:rsidRPr="0006305D">
        <w:rPr>
          <w:rFonts w:ascii="Arial" w:hAnsi="Arial" w:cs="Arial"/>
          <w:b/>
          <w:lang w:val="en-US"/>
        </w:rPr>
        <w:t xml:space="preserve"> </w:t>
      </w:r>
      <w:r w:rsidR="0006305D" w:rsidRPr="0006305D">
        <w:rPr>
          <w:rFonts w:ascii="Arial" w:hAnsi="Arial" w:cs="Arial"/>
          <w:lang w:val="en-US"/>
        </w:rPr>
        <w:t>(includes review)</w:t>
      </w:r>
      <w:bookmarkEnd w:id="5"/>
    </w:p>
    <w:p w14:paraId="44E0D606" w14:textId="77777777" w:rsidR="008A5F81" w:rsidRPr="008A5F81" w:rsidRDefault="008A5F81" w:rsidP="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0381422C" w14:textId="77777777" w:rsidR="00101021" w:rsidRDefault="00101021" w:rsidP="007A230C">
      <w:pPr>
        <w:rPr>
          <w:rFonts w:ascii="Arial" w:hAnsi="Arial" w:cs="Arial"/>
          <w:b/>
          <w:u w:val="single"/>
          <w:lang w:val="en-US"/>
        </w:rPr>
      </w:pPr>
    </w:p>
    <w:p w14:paraId="10D44E9B" w14:textId="77777777" w:rsidR="00101021" w:rsidRDefault="00101021" w:rsidP="007A230C">
      <w:pPr>
        <w:rPr>
          <w:rFonts w:ascii="Arial" w:hAnsi="Arial" w:cs="Arial"/>
          <w:b/>
          <w:u w:val="single"/>
          <w:lang w:val="en-US"/>
        </w:rPr>
      </w:pPr>
    </w:p>
    <w:p w14:paraId="3BD841C3" w14:textId="77777777" w:rsidR="00101021" w:rsidRDefault="00101021" w:rsidP="007A230C">
      <w:pPr>
        <w:rPr>
          <w:rFonts w:ascii="Arial" w:hAnsi="Arial" w:cs="Arial"/>
          <w:b/>
          <w:u w:val="single"/>
          <w:lang w:val="en-US"/>
        </w:rPr>
      </w:pPr>
    </w:p>
    <w:p w14:paraId="725FAB2E" w14:textId="77777777" w:rsidR="00101021" w:rsidRPr="00AD26B0" w:rsidRDefault="00101021" w:rsidP="007A230C">
      <w:pPr>
        <w:rPr>
          <w:rFonts w:ascii="Arial" w:hAnsi="Arial" w:cs="Arial"/>
          <w:b/>
          <w:u w:val="single"/>
          <w:lang w:val="en-US"/>
        </w:rPr>
      </w:pPr>
    </w:p>
    <w:p w14:paraId="5B36FFA4" w14:textId="77777777" w:rsidR="007A230C" w:rsidRPr="00AD26B0" w:rsidRDefault="007A230C">
      <w:pPr>
        <w:rPr>
          <w:rFonts w:ascii="Arial" w:hAnsi="Arial" w:cs="Arial"/>
          <w:lang w:val="en-US"/>
        </w:rPr>
      </w:pPr>
    </w:p>
    <w:p w14:paraId="67FA2133" w14:textId="77777777" w:rsidR="00DD198A" w:rsidRPr="00AD26B0" w:rsidRDefault="00AE42E7" w:rsidP="000865C1">
      <w:pPr>
        <w:rPr>
          <w:rFonts w:ascii="Arial" w:hAnsi="Arial" w:cs="Arial"/>
          <w:lang w:val="en-US"/>
        </w:rPr>
      </w:pPr>
      <w:r w:rsidRPr="00AD26B0">
        <w:rPr>
          <w:rFonts w:ascii="Arial" w:hAnsi="Arial" w:cs="Arial"/>
          <w:noProof/>
          <w:lang w:eastAsia="en-GB"/>
        </w:rPr>
        <w:drawing>
          <wp:inline distT="0" distB="0" distL="0" distR="0" wp14:anchorId="5159D971" wp14:editId="7EF7A574">
            <wp:extent cx="5029199" cy="1172844"/>
            <wp:effectExtent l="0" t="38100" r="0" b="2794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1D88D94" w14:textId="77777777" w:rsidR="00717B56" w:rsidRPr="00AD26B0" w:rsidRDefault="00717B56">
      <w:pPr>
        <w:rPr>
          <w:rFonts w:ascii="Arial" w:hAnsi="Arial" w:cs="Arial"/>
          <w:b/>
        </w:rPr>
      </w:pPr>
    </w:p>
    <w:p w14:paraId="6BBC1764" w14:textId="77777777" w:rsidR="00EB55CF" w:rsidRPr="00AD26B0" w:rsidRDefault="00EB55CF" w:rsidP="00EB55CF">
      <w:pPr>
        <w:rPr>
          <w:rFonts w:ascii="Arial" w:hAnsi="Arial" w:cs="Arial"/>
          <w:lang w:val="en-US"/>
        </w:rPr>
      </w:pPr>
    </w:p>
    <w:p w14:paraId="29DA531D" w14:textId="77777777" w:rsidR="00EB55CF" w:rsidRPr="00AD26B0" w:rsidRDefault="00EB55CF" w:rsidP="00967DB2">
      <w:pPr>
        <w:jc w:val="both"/>
        <w:rPr>
          <w:rFonts w:ascii="Arial" w:hAnsi="Arial" w:cs="Arial"/>
          <w:lang w:val="en-US"/>
        </w:rPr>
      </w:pPr>
      <w:r w:rsidRPr="00AD26B0">
        <w:rPr>
          <w:rFonts w:ascii="Arial" w:hAnsi="Arial" w:cs="Arial"/>
          <w:lang w:val="en-US"/>
        </w:rPr>
        <w:t>You will use the Care Act Records for anyone new to adult social care</w:t>
      </w:r>
      <w:r w:rsidR="0065158E">
        <w:rPr>
          <w:rFonts w:ascii="Arial" w:hAnsi="Arial" w:cs="Arial"/>
          <w:lang w:val="en-US"/>
        </w:rPr>
        <w:t>,</w:t>
      </w:r>
      <w:r w:rsidR="004B5425" w:rsidRPr="00AD26B0">
        <w:rPr>
          <w:rFonts w:ascii="Arial" w:hAnsi="Arial" w:cs="Arial"/>
          <w:lang w:val="en-US"/>
        </w:rPr>
        <w:t xml:space="preserve"> reviews/ reassessments.</w:t>
      </w:r>
    </w:p>
    <w:p w14:paraId="37B34CC9" w14:textId="77777777" w:rsidR="008A7E3D" w:rsidRPr="00AD26B0" w:rsidRDefault="008A7E3D" w:rsidP="00967DB2">
      <w:pPr>
        <w:jc w:val="both"/>
        <w:rPr>
          <w:rFonts w:ascii="Arial" w:hAnsi="Arial" w:cs="Arial"/>
          <w:lang w:val="en-US"/>
        </w:rPr>
      </w:pPr>
    </w:p>
    <w:p w14:paraId="74959F45" w14:textId="77777777" w:rsidR="00EB55CF" w:rsidRPr="00AD26B0" w:rsidRDefault="00EB55CF" w:rsidP="00967DB2">
      <w:pPr>
        <w:jc w:val="both"/>
        <w:rPr>
          <w:rFonts w:ascii="Arial" w:hAnsi="Arial" w:cs="Arial"/>
          <w:lang w:val="en-US"/>
        </w:rPr>
      </w:pPr>
      <w:r w:rsidRPr="00AD26B0">
        <w:rPr>
          <w:rFonts w:ascii="Arial" w:hAnsi="Arial" w:cs="Arial"/>
          <w:lang w:val="en-US"/>
        </w:rPr>
        <w:t xml:space="preserve">Remember, </w:t>
      </w:r>
      <w:r w:rsidRPr="00AD26B0">
        <w:rPr>
          <w:rFonts w:ascii="Arial" w:hAnsi="Arial" w:cs="Arial"/>
          <w:b/>
          <w:lang w:val="en-US"/>
        </w:rPr>
        <w:t>review</w:t>
      </w:r>
      <w:r w:rsidRPr="00AD26B0">
        <w:rPr>
          <w:rFonts w:ascii="Arial" w:hAnsi="Arial" w:cs="Arial"/>
          <w:lang w:val="en-US"/>
        </w:rPr>
        <w:t xml:space="preserve"> is your duty to check if the plan in place is still meeting needs in the most appropriate way. </w:t>
      </w:r>
      <w:r w:rsidR="008A7E3D" w:rsidRPr="00AD26B0">
        <w:rPr>
          <w:rFonts w:ascii="Arial" w:hAnsi="Arial" w:cs="Arial"/>
          <w:b/>
          <w:lang w:val="en-US"/>
        </w:rPr>
        <w:t>Reassessment</w:t>
      </w:r>
      <w:r w:rsidRPr="00AD26B0">
        <w:rPr>
          <w:rFonts w:ascii="Arial" w:hAnsi="Arial" w:cs="Arial"/>
          <w:lang w:val="en-US"/>
        </w:rPr>
        <w:t xml:space="preserve"> is </w:t>
      </w:r>
      <w:r w:rsidR="008A7E3D" w:rsidRPr="00AD26B0">
        <w:rPr>
          <w:rFonts w:ascii="Arial" w:hAnsi="Arial" w:cs="Arial"/>
          <w:lang w:val="en-US"/>
        </w:rPr>
        <w:t>needed if the plan needs change in any way</w:t>
      </w:r>
      <w:r w:rsidRPr="00AD26B0">
        <w:rPr>
          <w:rFonts w:ascii="Arial" w:hAnsi="Arial" w:cs="Arial"/>
          <w:lang w:val="en-US"/>
        </w:rPr>
        <w:t xml:space="preserve">. </w:t>
      </w:r>
      <w:r w:rsidR="008A7E3D" w:rsidRPr="00AD26B0">
        <w:rPr>
          <w:rFonts w:ascii="Arial" w:hAnsi="Arial" w:cs="Arial"/>
          <w:lang w:val="en-US"/>
        </w:rPr>
        <w:t>Changing an existing plan</w:t>
      </w:r>
      <w:r w:rsidRPr="00AD26B0">
        <w:rPr>
          <w:rFonts w:ascii="Arial" w:hAnsi="Arial" w:cs="Arial"/>
          <w:lang w:val="en-US"/>
        </w:rPr>
        <w:t xml:space="preserve"> always requires a reassessment to the extent that you think is neces</w:t>
      </w:r>
      <w:r w:rsidR="001B2155">
        <w:rPr>
          <w:rFonts w:ascii="Arial" w:hAnsi="Arial" w:cs="Arial"/>
          <w:lang w:val="en-US"/>
        </w:rPr>
        <w:t>sary.</w:t>
      </w:r>
    </w:p>
    <w:p w14:paraId="2B0C1B9E" w14:textId="77777777" w:rsidR="00EB55CF" w:rsidRPr="00AD26B0" w:rsidRDefault="00EB55CF" w:rsidP="00EB55CF">
      <w:pPr>
        <w:rPr>
          <w:rFonts w:ascii="Arial" w:hAnsi="Arial" w:cs="Arial"/>
          <w:lang w:val="en-US"/>
        </w:rPr>
      </w:pPr>
    </w:p>
    <w:p w14:paraId="0A8C587D" w14:textId="77777777" w:rsidR="00EB55CF" w:rsidRPr="0009163B" w:rsidRDefault="008A7E3D" w:rsidP="00EB55CF">
      <w:pPr>
        <w:rPr>
          <w:rFonts w:ascii="Arial" w:hAnsi="Arial" w:cs="Arial"/>
          <w:b/>
          <w:bCs/>
          <w:lang w:val="en-US"/>
        </w:rPr>
      </w:pPr>
      <w:r w:rsidRPr="0009163B">
        <w:rPr>
          <w:rFonts w:ascii="Arial" w:hAnsi="Arial" w:cs="Arial"/>
          <w:b/>
          <w:bCs/>
          <w:lang w:val="en-US"/>
        </w:rPr>
        <w:t>Using</w:t>
      </w:r>
      <w:r w:rsidR="00EB55CF" w:rsidRPr="0009163B">
        <w:rPr>
          <w:rFonts w:ascii="Arial" w:hAnsi="Arial" w:cs="Arial"/>
          <w:b/>
          <w:bCs/>
          <w:lang w:val="en-US"/>
        </w:rPr>
        <w:t xml:space="preserve"> the Care Act Records to record your review and revisions:</w:t>
      </w:r>
    </w:p>
    <w:p w14:paraId="452B6FF4" w14:textId="77777777" w:rsidR="00904C1A" w:rsidRPr="00AD26B0" w:rsidRDefault="00904C1A" w:rsidP="00EB55CF">
      <w:pPr>
        <w:rPr>
          <w:rFonts w:ascii="Arial" w:hAnsi="Arial" w:cs="Arial"/>
          <w:lang w:val="en-US"/>
        </w:rPr>
      </w:pPr>
    </w:p>
    <w:tbl>
      <w:tblPr>
        <w:tblStyle w:val="TableGrid"/>
        <w:tblW w:w="0" w:type="auto"/>
        <w:tblLook w:val="04A0" w:firstRow="1" w:lastRow="0" w:firstColumn="1" w:lastColumn="0" w:noHBand="0" w:noVBand="1"/>
      </w:tblPr>
      <w:tblGrid>
        <w:gridCol w:w="4505"/>
        <w:gridCol w:w="4505"/>
      </w:tblGrid>
      <w:tr w:rsidR="00904C1A" w:rsidRPr="00AD26B0" w14:paraId="18927E92" w14:textId="77777777" w:rsidTr="00904C1A">
        <w:tc>
          <w:tcPr>
            <w:tcW w:w="4505" w:type="dxa"/>
          </w:tcPr>
          <w:p w14:paraId="2E72B47D" w14:textId="77777777" w:rsidR="00904C1A" w:rsidRPr="00AD26B0" w:rsidRDefault="00904C1A" w:rsidP="00EB55CF">
            <w:pPr>
              <w:rPr>
                <w:rFonts w:ascii="Arial" w:hAnsi="Arial" w:cs="Arial"/>
                <w:lang w:val="en-US"/>
              </w:rPr>
            </w:pPr>
            <w:r w:rsidRPr="00AD26B0">
              <w:rPr>
                <w:rFonts w:ascii="Arial" w:hAnsi="Arial" w:cs="Arial"/>
                <w:lang w:val="en-US"/>
              </w:rPr>
              <w:t>Review only – no change needed</w:t>
            </w:r>
          </w:p>
        </w:tc>
        <w:tc>
          <w:tcPr>
            <w:tcW w:w="4505" w:type="dxa"/>
          </w:tcPr>
          <w:p w14:paraId="0182F8E1" w14:textId="77777777" w:rsidR="00904C1A" w:rsidRPr="00AD26B0" w:rsidRDefault="00904C1A" w:rsidP="00EB55CF">
            <w:pPr>
              <w:rPr>
                <w:rFonts w:ascii="Arial" w:hAnsi="Arial" w:cs="Arial"/>
                <w:lang w:val="en-US"/>
              </w:rPr>
            </w:pPr>
            <w:r w:rsidRPr="00AD26B0">
              <w:rPr>
                <w:rFonts w:ascii="Arial" w:hAnsi="Arial" w:cs="Arial"/>
                <w:lang w:val="en-US"/>
              </w:rPr>
              <w:t>Reassessment</w:t>
            </w:r>
          </w:p>
        </w:tc>
      </w:tr>
      <w:tr w:rsidR="00904C1A" w:rsidRPr="00AD26B0" w14:paraId="371F934A" w14:textId="77777777" w:rsidTr="00904C1A">
        <w:tc>
          <w:tcPr>
            <w:tcW w:w="4505" w:type="dxa"/>
          </w:tcPr>
          <w:p w14:paraId="470E6EAC" w14:textId="77777777" w:rsidR="00904C1A" w:rsidRPr="00AD26B0" w:rsidRDefault="00904C1A" w:rsidP="00EB55CF">
            <w:pPr>
              <w:rPr>
                <w:rFonts w:ascii="Arial" w:hAnsi="Arial" w:cs="Arial"/>
                <w:lang w:val="en-US"/>
              </w:rPr>
            </w:pPr>
            <w:r w:rsidRPr="00AD26B0">
              <w:rPr>
                <w:rFonts w:ascii="Arial" w:hAnsi="Arial" w:cs="Arial"/>
                <w:lang w:val="en-US"/>
              </w:rPr>
              <w:t>Complete core record.</w:t>
            </w:r>
          </w:p>
        </w:tc>
        <w:tc>
          <w:tcPr>
            <w:tcW w:w="4505" w:type="dxa"/>
          </w:tcPr>
          <w:p w14:paraId="0FB89457" w14:textId="77777777" w:rsidR="00904C1A" w:rsidRPr="00AD26B0" w:rsidRDefault="00904C1A" w:rsidP="00EB55CF">
            <w:pPr>
              <w:rPr>
                <w:rFonts w:ascii="Arial" w:hAnsi="Arial" w:cs="Arial"/>
                <w:lang w:val="en-US"/>
              </w:rPr>
            </w:pPr>
            <w:r w:rsidRPr="00AD26B0">
              <w:rPr>
                <w:rFonts w:ascii="Arial" w:hAnsi="Arial" w:cs="Arial"/>
                <w:lang w:val="en-US"/>
              </w:rPr>
              <w:t>Complete core record and eligibility decision and update plan as required.</w:t>
            </w:r>
          </w:p>
        </w:tc>
      </w:tr>
    </w:tbl>
    <w:p w14:paraId="516254E0" w14:textId="77777777" w:rsidR="00EB55CF" w:rsidRDefault="00EB55CF" w:rsidP="00EB55CF">
      <w:pPr>
        <w:rPr>
          <w:rFonts w:ascii="Arial" w:hAnsi="Arial" w:cs="Arial"/>
          <w:lang w:val="en-US"/>
        </w:rPr>
      </w:pPr>
    </w:p>
    <w:p w14:paraId="445EEACB" w14:textId="77777777" w:rsidR="0043407F" w:rsidRDefault="009A1F99" w:rsidP="00967DB2">
      <w:pPr>
        <w:jc w:val="both"/>
        <w:rPr>
          <w:rFonts w:ascii="Arial" w:hAnsi="Arial" w:cs="Arial"/>
          <w:lang w:val="en-US"/>
        </w:rPr>
      </w:pPr>
      <w:r>
        <w:rPr>
          <w:rFonts w:ascii="Arial" w:hAnsi="Arial" w:cs="Arial"/>
          <w:lang w:val="en-US"/>
        </w:rPr>
        <w:t>You can find more guidance about review in the review chapter at the end of this document.</w:t>
      </w:r>
    </w:p>
    <w:p w14:paraId="08624A49" w14:textId="77777777" w:rsidR="0043407F" w:rsidRPr="00AD26B0" w:rsidRDefault="0043407F" w:rsidP="00EB55CF">
      <w:pPr>
        <w:rPr>
          <w:rFonts w:ascii="Arial" w:hAnsi="Arial" w:cs="Arial"/>
          <w:lang w:val="en-US"/>
        </w:rPr>
      </w:pPr>
    </w:p>
    <w:p w14:paraId="66BDACA4" w14:textId="77777777" w:rsidR="00967DB2" w:rsidRDefault="00967DB2" w:rsidP="00EB55CF">
      <w:pPr>
        <w:rPr>
          <w:rFonts w:ascii="Arial" w:hAnsi="Arial" w:cs="Arial"/>
          <w:b/>
        </w:rPr>
      </w:pPr>
    </w:p>
    <w:p w14:paraId="0EDC67C0" w14:textId="3884ECC5" w:rsidR="00967DB2" w:rsidRDefault="00967DB2" w:rsidP="00EB55CF">
      <w:pPr>
        <w:rPr>
          <w:rFonts w:ascii="Arial" w:hAnsi="Arial" w:cs="Arial"/>
          <w:b/>
        </w:rPr>
      </w:pPr>
    </w:p>
    <w:p w14:paraId="5E7C07FF" w14:textId="77777777" w:rsidR="00967DB2" w:rsidRDefault="00967DB2" w:rsidP="00EB55CF">
      <w:pPr>
        <w:rPr>
          <w:rFonts w:ascii="Arial" w:hAnsi="Arial" w:cs="Arial"/>
          <w:b/>
        </w:rPr>
      </w:pPr>
    </w:p>
    <w:p w14:paraId="3DC89282" w14:textId="1594F735" w:rsidR="00EB55CF" w:rsidRPr="00AD26B0" w:rsidRDefault="00EB55CF" w:rsidP="00EB55CF">
      <w:pPr>
        <w:rPr>
          <w:rFonts w:ascii="Arial" w:hAnsi="Arial" w:cs="Arial"/>
          <w:b/>
        </w:rPr>
      </w:pPr>
      <w:r w:rsidRPr="00AD26B0">
        <w:rPr>
          <w:rFonts w:ascii="Arial" w:hAnsi="Arial" w:cs="Arial"/>
          <w:b/>
        </w:rPr>
        <w:t>How did we become involved with the person at this time?</w:t>
      </w:r>
    </w:p>
    <w:p w14:paraId="52A963B6" w14:textId="77777777" w:rsidR="00EB55CF" w:rsidRPr="00AD26B0" w:rsidRDefault="00904C1A" w:rsidP="00EB55CF">
      <w:pPr>
        <w:rPr>
          <w:rFonts w:ascii="Arial" w:hAnsi="Arial" w:cs="Arial"/>
          <w:i/>
          <w:lang w:val="en-US"/>
        </w:rPr>
      </w:pPr>
      <w:r w:rsidRPr="00AD26B0">
        <w:rPr>
          <w:rFonts w:ascii="Arial" w:hAnsi="Arial" w:cs="Arial"/>
          <w:i/>
          <w:lang w:val="en-US"/>
        </w:rPr>
        <w:t>What is the presenting reason for the person coming to adult social care?</w:t>
      </w:r>
    </w:p>
    <w:p w14:paraId="3FBC6371" w14:textId="77777777" w:rsidR="00904C1A" w:rsidRPr="00AD26B0" w:rsidRDefault="00904C1A" w:rsidP="00967DB2">
      <w:pPr>
        <w:jc w:val="both"/>
        <w:rPr>
          <w:rFonts w:ascii="Arial" w:hAnsi="Arial" w:cs="Arial"/>
        </w:rPr>
      </w:pPr>
      <w:r w:rsidRPr="00AD26B0">
        <w:rPr>
          <w:rFonts w:ascii="Arial" w:hAnsi="Arial" w:cs="Arial"/>
        </w:rPr>
        <w:t>What is the presenting reason for our involvement at this time?</w:t>
      </w:r>
      <w:r w:rsidR="001B4F23" w:rsidRPr="00AD26B0">
        <w:rPr>
          <w:rFonts w:ascii="Arial" w:hAnsi="Arial" w:cs="Arial"/>
        </w:rPr>
        <w:t xml:space="preserve">  </w:t>
      </w:r>
      <w:r w:rsidRPr="00AD26B0">
        <w:rPr>
          <w:rFonts w:ascii="Arial" w:hAnsi="Arial" w:cs="Arial"/>
        </w:rPr>
        <w:t>Tell a very short story about who was involved in introducing us to this person and why. One or two sentences should be sufficient in most cases here as it refers to what we have been told about the person rather than what we know.</w:t>
      </w:r>
    </w:p>
    <w:p w14:paraId="393FCB81" w14:textId="77777777" w:rsidR="00904C1A" w:rsidRPr="00AD26B0" w:rsidRDefault="00904C1A" w:rsidP="00967DB2">
      <w:pPr>
        <w:jc w:val="both"/>
        <w:rPr>
          <w:rFonts w:ascii="Arial" w:hAnsi="Arial" w:cs="Arial"/>
        </w:rPr>
      </w:pPr>
    </w:p>
    <w:p w14:paraId="5F6EEB74" w14:textId="77777777" w:rsidR="00904C1A" w:rsidRPr="00AD26B0" w:rsidRDefault="00904C1A" w:rsidP="00967DB2">
      <w:pPr>
        <w:jc w:val="both"/>
        <w:rPr>
          <w:rFonts w:ascii="Arial" w:hAnsi="Arial" w:cs="Arial"/>
        </w:rPr>
      </w:pPr>
      <w:r w:rsidRPr="00AD26B0">
        <w:rPr>
          <w:rFonts w:ascii="Arial" w:hAnsi="Arial" w:cs="Arial"/>
        </w:rPr>
        <w:t xml:space="preserve">This can be helpful to illustrate </w:t>
      </w:r>
      <w:r w:rsidR="0065158E">
        <w:rPr>
          <w:rFonts w:ascii="Arial" w:hAnsi="Arial" w:cs="Arial"/>
        </w:rPr>
        <w:t>a “</w:t>
      </w:r>
      <w:r w:rsidRPr="00AD26B0">
        <w:rPr>
          <w:rFonts w:ascii="Arial" w:hAnsi="Arial" w:cs="Arial"/>
        </w:rPr>
        <w:t>stor</w:t>
      </w:r>
      <w:r w:rsidR="0065158E">
        <w:rPr>
          <w:rFonts w:ascii="Arial" w:hAnsi="Arial" w:cs="Arial"/>
        </w:rPr>
        <w:t>y</w:t>
      </w:r>
      <w:r w:rsidRPr="00AD26B0">
        <w:rPr>
          <w:rFonts w:ascii="Arial" w:hAnsi="Arial" w:cs="Arial"/>
        </w:rPr>
        <w:t xml:space="preserve"> of difference</w:t>
      </w:r>
      <w:r w:rsidR="0065158E">
        <w:rPr>
          <w:rFonts w:ascii="Arial" w:hAnsi="Arial" w:cs="Arial"/>
        </w:rPr>
        <w:t>”</w:t>
      </w:r>
      <w:r w:rsidRPr="00AD26B0">
        <w:rPr>
          <w:rFonts w:ascii="Arial" w:hAnsi="Arial" w:cs="Arial"/>
        </w:rPr>
        <w:t xml:space="preserve"> when we know why the person has been introduced to us in the first place. It’s not unusual for the outcome to look very different from the presenting reason for our involvement.</w:t>
      </w:r>
    </w:p>
    <w:p w14:paraId="3D4BA7F1" w14:textId="77777777" w:rsidR="00904C1A" w:rsidRPr="00AD26B0" w:rsidRDefault="00904C1A" w:rsidP="00EB55CF">
      <w:pPr>
        <w:rPr>
          <w:rFonts w:ascii="Arial" w:hAnsi="Arial" w:cs="Arial"/>
          <w:i/>
          <w:lang w:val="en-US"/>
        </w:rPr>
      </w:pPr>
    </w:p>
    <w:p w14:paraId="1A76AA7C" w14:textId="77777777" w:rsidR="00EB55CF" w:rsidRPr="00AD26B0" w:rsidRDefault="00EB55CF" w:rsidP="00EB55CF">
      <w:pPr>
        <w:rPr>
          <w:rFonts w:ascii="Arial" w:hAnsi="Arial" w:cs="Arial"/>
          <w:i/>
          <w:lang w:val="en-US"/>
        </w:rPr>
      </w:pPr>
      <w:r w:rsidRPr="00AD26B0">
        <w:rPr>
          <w:rFonts w:ascii="Arial" w:hAnsi="Arial" w:cs="Arial"/>
          <w:i/>
          <w:lang w:val="en-US"/>
        </w:rPr>
        <w:t xml:space="preserve">Examples: </w:t>
      </w:r>
    </w:p>
    <w:p w14:paraId="55771A08" w14:textId="77777777" w:rsidR="00EB55CF" w:rsidRPr="00AD26B0" w:rsidRDefault="00EB55CF" w:rsidP="00967DB2">
      <w:pPr>
        <w:jc w:val="both"/>
        <w:rPr>
          <w:rFonts w:ascii="Arial" w:hAnsi="Arial" w:cs="Arial"/>
          <w:i/>
          <w:lang w:val="en-US"/>
        </w:rPr>
      </w:pPr>
    </w:p>
    <w:p w14:paraId="552E8D95" w14:textId="77777777" w:rsidR="00EB55CF" w:rsidRPr="00AD26B0" w:rsidRDefault="00EB55CF" w:rsidP="00967DB2">
      <w:pPr>
        <w:jc w:val="both"/>
        <w:rPr>
          <w:rFonts w:ascii="Arial" w:hAnsi="Arial" w:cs="Arial"/>
          <w:i/>
          <w:lang w:val="en-US"/>
        </w:rPr>
      </w:pPr>
      <w:r w:rsidRPr="00AD26B0">
        <w:rPr>
          <w:rFonts w:ascii="Arial" w:hAnsi="Arial" w:cs="Arial"/>
          <w:i/>
          <w:lang w:val="en-US"/>
        </w:rPr>
        <w:t xml:space="preserve">We are involved because Mr H’s plan </w:t>
      </w:r>
      <w:r w:rsidR="001B2155">
        <w:rPr>
          <w:rFonts w:ascii="Arial" w:hAnsi="Arial" w:cs="Arial"/>
          <w:i/>
          <w:lang w:val="en-US"/>
        </w:rPr>
        <w:t xml:space="preserve">needs to have an annual </w:t>
      </w:r>
      <w:r w:rsidR="001B2155" w:rsidRPr="00AD26B0">
        <w:rPr>
          <w:rFonts w:ascii="Arial" w:hAnsi="Arial" w:cs="Arial"/>
          <w:i/>
          <w:lang w:val="en-US"/>
        </w:rPr>
        <w:t>revie</w:t>
      </w:r>
      <w:r w:rsidR="001B2155">
        <w:rPr>
          <w:rFonts w:ascii="Arial" w:hAnsi="Arial" w:cs="Arial"/>
          <w:i/>
          <w:lang w:val="en-US"/>
        </w:rPr>
        <w:t>w completed</w:t>
      </w:r>
    </w:p>
    <w:p w14:paraId="75FA5D73" w14:textId="77777777" w:rsidR="00EB55CF" w:rsidRPr="00AD26B0" w:rsidRDefault="00EB55CF" w:rsidP="00967DB2">
      <w:pPr>
        <w:jc w:val="both"/>
        <w:rPr>
          <w:rFonts w:ascii="Arial" w:hAnsi="Arial" w:cs="Arial"/>
          <w:i/>
          <w:lang w:val="en-US"/>
        </w:rPr>
      </w:pPr>
    </w:p>
    <w:p w14:paraId="20DFFA31" w14:textId="77777777" w:rsidR="00EB55CF" w:rsidRPr="00AD26B0" w:rsidRDefault="00EB55CF" w:rsidP="00967DB2">
      <w:pPr>
        <w:jc w:val="both"/>
        <w:rPr>
          <w:rFonts w:ascii="Arial" w:hAnsi="Arial" w:cs="Arial"/>
          <w:i/>
          <w:lang w:val="en-US"/>
        </w:rPr>
      </w:pPr>
      <w:r w:rsidRPr="00AD26B0">
        <w:rPr>
          <w:rFonts w:ascii="Arial" w:hAnsi="Arial" w:cs="Arial"/>
          <w:i/>
          <w:lang w:val="en-US"/>
        </w:rPr>
        <w:t>We are reviewing Ms W at this time</w:t>
      </w:r>
      <w:r w:rsidR="001B2155">
        <w:rPr>
          <w:rFonts w:ascii="Arial" w:hAnsi="Arial" w:cs="Arial"/>
          <w:i/>
          <w:lang w:val="en-US"/>
        </w:rPr>
        <w:t>,</w:t>
      </w:r>
      <w:r w:rsidRPr="00AD26B0">
        <w:rPr>
          <w:rFonts w:ascii="Arial" w:hAnsi="Arial" w:cs="Arial"/>
          <w:i/>
          <w:lang w:val="en-US"/>
        </w:rPr>
        <w:t xml:space="preserve"> because her son has been in touch to tell us that his mum’s condition has deteriorated following another stroke </w:t>
      </w:r>
    </w:p>
    <w:p w14:paraId="4B8DF58E" w14:textId="77777777" w:rsidR="00DD198A" w:rsidRPr="00AD26B0" w:rsidRDefault="00DD198A">
      <w:pPr>
        <w:rPr>
          <w:rFonts w:ascii="Arial" w:hAnsi="Arial" w:cs="Arial"/>
        </w:rPr>
      </w:pPr>
    </w:p>
    <w:p w14:paraId="20121491" w14:textId="77777777" w:rsidR="00DD198A" w:rsidRPr="00AD26B0" w:rsidRDefault="00DD198A">
      <w:pPr>
        <w:rPr>
          <w:rFonts w:ascii="Arial" w:hAnsi="Arial" w:cs="Arial"/>
          <w:i/>
        </w:rPr>
      </w:pPr>
      <w:r w:rsidRPr="00AD26B0">
        <w:rPr>
          <w:rFonts w:ascii="Arial" w:hAnsi="Arial" w:cs="Arial"/>
          <w:i/>
        </w:rPr>
        <w:t>Examples:</w:t>
      </w:r>
    </w:p>
    <w:p w14:paraId="70ABB931" w14:textId="77777777" w:rsidR="00DD198A" w:rsidRPr="00AD26B0" w:rsidRDefault="00DD198A">
      <w:pPr>
        <w:rPr>
          <w:rFonts w:ascii="Arial" w:hAnsi="Arial" w:cs="Arial"/>
          <w:i/>
        </w:rPr>
      </w:pPr>
    </w:p>
    <w:p w14:paraId="06EC87B0" w14:textId="77777777" w:rsidR="00DD198A" w:rsidRPr="00AD26B0" w:rsidRDefault="00DD198A" w:rsidP="00967DB2">
      <w:pPr>
        <w:jc w:val="both"/>
        <w:rPr>
          <w:rFonts w:ascii="Arial" w:hAnsi="Arial" w:cs="Arial"/>
          <w:i/>
        </w:rPr>
      </w:pPr>
      <w:r w:rsidRPr="00AD26B0">
        <w:rPr>
          <w:rFonts w:ascii="Arial" w:hAnsi="Arial" w:cs="Arial"/>
          <w:i/>
        </w:rPr>
        <w:t xml:space="preserve">Mrs J would like </w:t>
      </w:r>
      <w:r w:rsidR="00AB7B7D" w:rsidRPr="00AD26B0">
        <w:rPr>
          <w:rFonts w:ascii="Arial" w:hAnsi="Arial" w:cs="Arial"/>
          <w:i/>
        </w:rPr>
        <w:t>two</w:t>
      </w:r>
      <w:r w:rsidRPr="00AD26B0">
        <w:rPr>
          <w:rFonts w:ascii="Arial" w:hAnsi="Arial" w:cs="Arial"/>
          <w:i/>
        </w:rPr>
        <w:t xml:space="preserve"> care visits to continue after reablement service ends</w:t>
      </w:r>
      <w:r w:rsidR="007720AF" w:rsidRPr="00AD26B0">
        <w:rPr>
          <w:rFonts w:ascii="Arial" w:hAnsi="Arial" w:cs="Arial"/>
          <w:i/>
        </w:rPr>
        <w:t>.</w:t>
      </w:r>
    </w:p>
    <w:p w14:paraId="3B1E1A38" w14:textId="77777777" w:rsidR="00DD198A" w:rsidRPr="00AD26B0" w:rsidRDefault="00DD198A" w:rsidP="00967DB2">
      <w:pPr>
        <w:jc w:val="both"/>
        <w:rPr>
          <w:rFonts w:ascii="Arial" w:hAnsi="Arial" w:cs="Arial"/>
          <w:i/>
        </w:rPr>
      </w:pPr>
    </w:p>
    <w:p w14:paraId="0CE0A16D" w14:textId="77777777" w:rsidR="00DD198A" w:rsidRPr="00AD26B0" w:rsidRDefault="00DD198A" w:rsidP="00967DB2">
      <w:pPr>
        <w:jc w:val="both"/>
        <w:rPr>
          <w:rFonts w:ascii="Arial" w:hAnsi="Arial" w:cs="Arial"/>
          <w:i/>
        </w:rPr>
      </w:pPr>
      <w:r w:rsidRPr="00AD26B0">
        <w:rPr>
          <w:rFonts w:ascii="Arial" w:hAnsi="Arial" w:cs="Arial"/>
          <w:i/>
        </w:rPr>
        <w:t>Mr M’s son wants us to explore residential care options because he feels his dad is no longer safe at home. The GP has made a referral to us on that basis.</w:t>
      </w:r>
    </w:p>
    <w:p w14:paraId="209D863A" w14:textId="77777777" w:rsidR="00DD198A" w:rsidRPr="00AD26B0" w:rsidRDefault="00DD198A" w:rsidP="00967DB2">
      <w:pPr>
        <w:jc w:val="both"/>
        <w:rPr>
          <w:rFonts w:ascii="Arial" w:hAnsi="Arial" w:cs="Arial"/>
          <w:i/>
        </w:rPr>
      </w:pPr>
    </w:p>
    <w:p w14:paraId="56331851" w14:textId="77777777" w:rsidR="00DD198A" w:rsidRPr="00AD26B0" w:rsidRDefault="00DD198A" w:rsidP="00967DB2">
      <w:pPr>
        <w:jc w:val="both"/>
        <w:rPr>
          <w:rFonts w:ascii="Arial" w:hAnsi="Arial" w:cs="Arial"/>
          <w:i/>
        </w:rPr>
      </w:pPr>
      <w:r w:rsidRPr="00AD26B0">
        <w:rPr>
          <w:rFonts w:ascii="Arial" w:hAnsi="Arial" w:cs="Arial"/>
          <w:i/>
        </w:rPr>
        <w:t>Ms W has been receiving a</w:t>
      </w:r>
      <w:r w:rsidR="007720AF" w:rsidRPr="00AD26B0">
        <w:rPr>
          <w:rFonts w:ascii="Arial" w:hAnsi="Arial" w:cs="Arial"/>
          <w:i/>
        </w:rPr>
        <w:t xml:space="preserve"> service from us for 5 years</w:t>
      </w:r>
      <w:r w:rsidRPr="00AD26B0">
        <w:rPr>
          <w:rFonts w:ascii="Arial" w:hAnsi="Arial" w:cs="Arial"/>
          <w:i/>
        </w:rPr>
        <w:t xml:space="preserve">. </w:t>
      </w:r>
      <w:r w:rsidR="007720AF" w:rsidRPr="00AD26B0">
        <w:rPr>
          <w:rFonts w:ascii="Arial" w:hAnsi="Arial" w:cs="Arial"/>
          <w:i/>
        </w:rPr>
        <w:t xml:space="preserve">The service provider has requested a review because they feel Ms W needs more support. </w:t>
      </w:r>
      <w:r w:rsidRPr="00AD26B0">
        <w:rPr>
          <w:rFonts w:ascii="Arial" w:hAnsi="Arial" w:cs="Arial"/>
          <w:i/>
        </w:rPr>
        <w:t>This will be her first review under Make the Difference.</w:t>
      </w:r>
    </w:p>
    <w:p w14:paraId="0138AC94" w14:textId="77777777" w:rsidR="00F311CE" w:rsidRPr="00AD26B0" w:rsidRDefault="00F311CE" w:rsidP="00967DB2">
      <w:pPr>
        <w:jc w:val="both"/>
        <w:rPr>
          <w:rFonts w:ascii="Arial" w:hAnsi="Arial" w:cs="Arial"/>
          <w:i/>
        </w:rPr>
      </w:pPr>
    </w:p>
    <w:p w14:paraId="76415260" w14:textId="77777777" w:rsidR="00F311CE" w:rsidRPr="00AD26B0" w:rsidRDefault="00F311CE" w:rsidP="00967DB2">
      <w:pPr>
        <w:jc w:val="both"/>
        <w:rPr>
          <w:rFonts w:ascii="Arial" w:hAnsi="Arial" w:cs="Arial"/>
          <w:i/>
          <w:lang w:val="en-US"/>
        </w:rPr>
      </w:pPr>
      <w:r w:rsidRPr="00AD26B0">
        <w:rPr>
          <w:rFonts w:ascii="Arial" w:hAnsi="Arial" w:cs="Arial"/>
          <w:i/>
        </w:rPr>
        <w:t xml:space="preserve">Ms T will be paying for her own care but has requested (her daughter on her behalf) an assessment to confirm eligibility. </w:t>
      </w:r>
    </w:p>
    <w:p w14:paraId="430217F3" w14:textId="77777777" w:rsidR="00DD198A" w:rsidRPr="00AD26B0" w:rsidRDefault="00DD198A">
      <w:pPr>
        <w:rPr>
          <w:rFonts w:ascii="Arial" w:hAnsi="Arial" w:cs="Arial"/>
          <w:lang w:val="en-US"/>
        </w:rPr>
      </w:pPr>
    </w:p>
    <w:p w14:paraId="425D9A05" w14:textId="77777777" w:rsidR="00DD198A" w:rsidRPr="00AD26B0" w:rsidRDefault="00DD198A">
      <w:pPr>
        <w:rPr>
          <w:rFonts w:ascii="Arial" w:hAnsi="Arial" w:cs="Arial"/>
          <w:b/>
          <w:lang w:val="en-US"/>
        </w:rPr>
      </w:pPr>
      <w:r w:rsidRPr="00AD26B0">
        <w:rPr>
          <w:rFonts w:ascii="Arial" w:hAnsi="Arial" w:cs="Arial"/>
          <w:b/>
          <w:lang w:val="en-US"/>
        </w:rPr>
        <w:t>Involvement</w:t>
      </w:r>
    </w:p>
    <w:p w14:paraId="1BEA9C5E" w14:textId="77777777" w:rsidR="009B52C1" w:rsidRPr="00AD26B0" w:rsidRDefault="009B52C1" w:rsidP="00967DB2">
      <w:pPr>
        <w:jc w:val="both"/>
        <w:rPr>
          <w:rFonts w:ascii="Arial" w:hAnsi="Arial" w:cs="Arial"/>
          <w:lang w:val="en-US"/>
        </w:rPr>
      </w:pPr>
      <w:r w:rsidRPr="00AD26B0">
        <w:rPr>
          <w:rFonts w:ascii="Arial" w:hAnsi="Arial" w:cs="Arial"/>
          <w:lang w:val="en-US"/>
        </w:rPr>
        <w:t xml:space="preserve">In the 3 conversations model, we place a strong emphasis on the worker developing a relationship with the person that supports open, constructive work. </w:t>
      </w:r>
    </w:p>
    <w:p w14:paraId="127D80DE" w14:textId="77777777" w:rsidR="009B52C1" w:rsidRPr="00AD26B0" w:rsidRDefault="009B52C1" w:rsidP="00967DB2">
      <w:pPr>
        <w:jc w:val="both"/>
        <w:rPr>
          <w:rFonts w:ascii="Arial" w:hAnsi="Arial" w:cs="Arial"/>
          <w:lang w:val="en-US"/>
        </w:rPr>
      </w:pPr>
    </w:p>
    <w:p w14:paraId="73C57965" w14:textId="77777777" w:rsidR="009B52C1" w:rsidRPr="00AD26B0" w:rsidRDefault="009B52C1" w:rsidP="00967DB2">
      <w:pPr>
        <w:jc w:val="both"/>
        <w:rPr>
          <w:rFonts w:ascii="Arial" w:hAnsi="Arial" w:cs="Arial"/>
          <w:lang w:val="en-US"/>
        </w:rPr>
      </w:pPr>
      <w:r w:rsidRPr="00AD26B0">
        <w:rPr>
          <w:rFonts w:ascii="Arial" w:hAnsi="Arial" w:cs="Arial"/>
          <w:lang w:val="en-US"/>
        </w:rPr>
        <w:t xml:space="preserve">If a Care Act advocate is required they </w:t>
      </w:r>
      <w:r w:rsidR="007720AF" w:rsidRPr="00AD26B0">
        <w:rPr>
          <w:rFonts w:ascii="Arial" w:hAnsi="Arial" w:cs="Arial"/>
          <w:lang w:val="en-US"/>
        </w:rPr>
        <w:t>must be involved in the process, h</w:t>
      </w:r>
      <w:r w:rsidRPr="00AD26B0">
        <w:rPr>
          <w:rFonts w:ascii="Arial" w:hAnsi="Arial" w:cs="Arial"/>
          <w:lang w:val="en-US"/>
        </w:rPr>
        <w:t>owever the Act allows for this to be proportionate and appropriate to each individual.</w:t>
      </w:r>
    </w:p>
    <w:p w14:paraId="79CF1318" w14:textId="77777777" w:rsidR="009B52C1" w:rsidRPr="00AD26B0" w:rsidRDefault="009B52C1" w:rsidP="00967DB2">
      <w:pPr>
        <w:jc w:val="both"/>
        <w:rPr>
          <w:rFonts w:ascii="Arial" w:hAnsi="Arial" w:cs="Arial"/>
          <w:lang w:val="en-US"/>
        </w:rPr>
      </w:pPr>
    </w:p>
    <w:p w14:paraId="181C8638" w14:textId="77777777" w:rsidR="009B52C1" w:rsidRPr="00AD26B0" w:rsidRDefault="009B52C1" w:rsidP="00967DB2">
      <w:pPr>
        <w:jc w:val="both"/>
        <w:rPr>
          <w:rFonts w:ascii="Arial" w:hAnsi="Arial" w:cs="Arial"/>
          <w:lang w:val="en-US"/>
        </w:rPr>
      </w:pPr>
      <w:r w:rsidRPr="00AD26B0">
        <w:rPr>
          <w:rFonts w:ascii="Arial" w:hAnsi="Arial" w:cs="Arial"/>
          <w:lang w:val="en-US"/>
        </w:rPr>
        <w:t>If the worker feels there is a good reason to do some visits to establish relationships and gather information without the advocate present, they should discuss and agree this with the advocacy service and their huddle. It would not be defensible to exclude an advocate who thinks they need to be involved.</w:t>
      </w:r>
    </w:p>
    <w:p w14:paraId="1955C79F" w14:textId="77777777" w:rsidR="009B52C1" w:rsidRPr="00AD26B0" w:rsidRDefault="009B52C1" w:rsidP="00967DB2">
      <w:pPr>
        <w:jc w:val="both"/>
        <w:rPr>
          <w:rFonts w:ascii="Arial" w:hAnsi="Arial" w:cs="Arial"/>
          <w:lang w:val="en-US"/>
        </w:rPr>
      </w:pPr>
    </w:p>
    <w:p w14:paraId="0AD7D7DC" w14:textId="77777777" w:rsidR="009B52C1" w:rsidRPr="00AD26B0" w:rsidRDefault="009B52C1" w:rsidP="00967DB2">
      <w:pPr>
        <w:jc w:val="both"/>
        <w:rPr>
          <w:rFonts w:ascii="Arial" w:hAnsi="Arial" w:cs="Arial"/>
          <w:lang w:val="en-US"/>
        </w:rPr>
      </w:pPr>
      <w:r w:rsidRPr="00AD26B0">
        <w:rPr>
          <w:rFonts w:ascii="Arial" w:hAnsi="Arial" w:cs="Arial"/>
          <w:lang w:val="en-US"/>
        </w:rPr>
        <w:t>But for some individuals, it would be appropriate and proportionate to agree how the advocate will be properly involved in a way that still allows for the informal relationship building that is such a critical part of the 3 conversations model.</w:t>
      </w:r>
    </w:p>
    <w:p w14:paraId="1580D623" w14:textId="77777777" w:rsidR="009B52C1" w:rsidRPr="00AD26B0" w:rsidRDefault="009B52C1" w:rsidP="00DD198A">
      <w:pPr>
        <w:rPr>
          <w:rFonts w:ascii="Arial" w:hAnsi="Arial" w:cs="Arial"/>
          <w:lang w:val="en-US"/>
        </w:rPr>
      </w:pPr>
    </w:p>
    <w:p w14:paraId="415CFD6D" w14:textId="23C7F5FF" w:rsidR="00967DB2" w:rsidRDefault="00967DB2" w:rsidP="00DD198A">
      <w:pPr>
        <w:rPr>
          <w:rFonts w:ascii="Arial" w:hAnsi="Arial" w:cs="Arial"/>
          <w:b/>
        </w:rPr>
      </w:pPr>
    </w:p>
    <w:p w14:paraId="0AA3AD92" w14:textId="5B0E6128" w:rsidR="00DD198A" w:rsidRPr="00AD26B0" w:rsidRDefault="00DD198A" w:rsidP="00DD198A">
      <w:pPr>
        <w:rPr>
          <w:rFonts w:ascii="Arial" w:hAnsi="Arial" w:cs="Arial"/>
          <w:b/>
        </w:rPr>
      </w:pPr>
      <w:r w:rsidRPr="00AD26B0">
        <w:rPr>
          <w:rFonts w:ascii="Arial" w:hAnsi="Arial" w:cs="Arial"/>
          <w:b/>
        </w:rPr>
        <w:lastRenderedPageBreak/>
        <w:t>How to judge ‘substantial difficulty</w:t>
      </w:r>
      <w:r w:rsidR="004E4C53" w:rsidRPr="00AD26B0">
        <w:rPr>
          <w:rFonts w:ascii="Arial" w:hAnsi="Arial" w:cs="Arial"/>
          <w:b/>
        </w:rPr>
        <w:t>’</w:t>
      </w:r>
      <w:r w:rsidRPr="00AD26B0">
        <w:rPr>
          <w:rFonts w:ascii="Arial" w:hAnsi="Arial" w:cs="Arial"/>
          <w:b/>
        </w:rPr>
        <w:t xml:space="preserve"> being involved in the process:</w:t>
      </w:r>
    </w:p>
    <w:p w14:paraId="44467E00" w14:textId="77777777" w:rsidR="004E4C53" w:rsidRPr="00AD26B0" w:rsidRDefault="004E4C53" w:rsidP="00DD198A">
      <w:pPr>
        <w:rPr>
          <w:rFonts w:ascii="Arial" w:hAnsi="Arial" w:cs="Arial"/>
        </w:rPr>
      </w:pPr>
    </w:p>
    <w:p w14:paraId="5F5C962C" w14:textId="77777777" w:rsidR="004E4C53" w:rsidRPr="00AD26B0" w:rsidRDefault="004E4C53" w:rsidP="00967DB2">
      <w:pPr>
        <w:jc w:val="both"/>
        <w:rPr>
          <w:rFonts w:ascii="Arial" w:hAnsi="Arial" w:cs="Arial"/>
        </w:rPr>
      </w:pPr>
      <w:r w:rsidRPr="00AD26B0">
        <w:rPr>
          <w:rFonts w:ascii="Arial" w:hAnsi="Arial" w:cs="Arial"/>
        </w:rPr>
        <w:t>NB: Remember this is NOT a capacity assessment, it does however use the similar terms.</w:t>
      </w:r>
    </w:p>
    <w:p w14:paraId="7DF9FD75" w14:textId="77777777" w:rsidR="00DD198A" w:rsidRPr="00AD26B0" w:rsidRDefault="00DD198A" w:rsidP="00967DB2">
      <w:pPr>
        <w:jc w:val="both"/>
        <w:rPr>
          <w:rFonts w:ascii="Arial" w:hAnsi="Arial" w:cs="Arial"/>
        </w:rPr>
      </w:pPr>
    </w:p>
    <w:p w14:paraId="7A7D6BC9" w14:textId="77777777" w:rsidR="004E4C53" w:rsidRPr="00AD26B0" w:rsidRDefault="007720AF" w:rsidP="00967DB2">
      <w:pPr>
        <w:pStyle w:val="ListParagraph"/>
        <w:numPr>
          <w:ilvl w:val="0"/>
          <w:numId w:val="3"/>
        </w:numPr>
        <w:jc w:val="both"/>
        <w:rPr>
          <w:rFonts w:ascii="Arial" w:hAnsi="Arial" w:cs="Arial"/>
        </w:rPr>
      </w:pPr>
      <w:r w:rsidRPr="00AD26B0">
        <w:rPr>
          <w:rFonts w:ascii="Arial" w:hAnsi="Arial" w:cs="Arial"/>
        </w:rPr>
        <w:t xml:space="preserve">Understanding relevant information: </w:t>
      </w:r>
      <w:r w:rsidR="00DD198A" w:rsidRPr="00AD26B0">
        <w:rPr>
          <w:rFonts w:ascii="Arial" w:hAnsi="Arial" w:cs="Arial"/>
        </w:rPr>
        <w:t xml:space="preserve"> Many people can be supported to understand relevant information, if it is presented appropriately and if time is taken to explain it. Some people, however, will not be able to understand relevant information, for example if they have mid-stage or advanced dementia. </w:t>
      </w:r>
    </w:p>
    <w:p w14:paraId="389CE8A5" w14:textId="77777777" w:rsidR="004E4C53" w:rsidRPr="00AD26B0" w:rsidRDefault="007720AF" w:rsidP="00967DB2">
      <w:pPr>
        <w:pStyle w:val="ListParagraph"/>
        <w:numPr>
          <w:ilvl w:val="0"/>
          <w:numId w:val="3"/>
        </w:numPr>
        <w:jc w:val="both"/>
        <w:rPr>
          <w:rFonts w:ascii="Arial" w:hAnsi="Arial" w:cs="Arial"/>
        </w:rPr>
      </w:pPr>
      <w:r w:rsidRPr="00AD26B0">
        <w:rPr>
          <w:rFonts w:ascii="Arial" w:hAnsi="Arial" w:cs="Arial"/>
        </w:rPr>
        <w:t>Retaining information:</w:t>
      </w:r>
      <w:r w:rsidR="00DD198A" w:rsidRPr="00AD26B0">
        <w:rPr>
          <w:rFonts w:ascii="Arial" w:hAnsi="Arial" w:cs="Arial"/>
        </w:rPr>
        <w:t xml:space="preserve"> If a person is unable to retain information long enough to be able to weigh up options and make decisions, then they are likely to have substantial difficulty in engaging and being involved in the process. </w:t>
      </w:r>
    </w:p>
    <w:p w14:paraId="7695C7B2" w14:textId="77777777" w:rsidR="004E4C53" w:rsidRPr="00AD26B0" w:rsidRDefault="007720AF" w:rsidP="00967DB2">
      <w:pPr>
        <w:pStyle w:val="ListParagraph"/>
        <w:numPr>
          <w:ilvl w:val="0"/>
          <w:numId w:val="3"/>
        </w:numPr>
        <w:jc w:val="both"/>
        <w:rPr>
          <w:rFonts w:ascii="Arial" w:hAnsi="Arial" w:cs="Arial"/>
        </w:rPr>
      </w:pPr>
      <w:r w:rsidRPr="00AD26B0">
        <w:rPr>
          <w:rFonts w:ascii="Arial" w:hAnsi="Arial" w:cs="Arial"/>
        </w:rPr>
        <w:t>U</w:t>
      </w:r>
      <w:r w:rsidR="00DD198A" w:rsidRPr="00AD26B0">
        <w:rPr>
          <w:rFonts w:ascii="Arial" w:hAnsi="Arial" w:cs="Arial"/>
        </w:rPr>
        <w:t>sing or weighing the information as part of</w:t>
      </w:r>
      <w:r w:rsidRPr="00AD26B0">
        <w:rPr>
          <w:rFonts w:ascii="Arial" w:hAnsi="Arial" w:cs="Arial"/>
        </w:rPr>
        <w:t xml:space="preserve"> the process of being involved:</w:t>
      </w:r>
      <w:r w:rsidR="00DD198A" w:rsidRPr="00AD26B0">
        <w:rPr>
          <w:rFonts w:ascii="Arial" w:hAnsi="Arial" w:cs="Arial"/>
        </w:rPr>
        <w:t xml:space="preserve"> A person must be able to weigh up information, in order to participate fully and express preferences for or choose between options. For example, they need to be able to weigh up the advantages and disadvant</w:t>
      </w:r>
      <w:r w:rsidR="004E4C53" w:rsidRPr="00AD26B0">
        <w:rPr>
          <w:rFonts w:ascii="Arial" w:hAnsi="Arial" w:cs="Arial"/>
        </w:rPr>
        <w:t>ages of moving into a care home.</w:t>
      </w:r>
    </w:p>
    <w:p w14:paraId="6B1AFBFC" w14:textId="77777777" w:rsidR="004E4C53" w:rsidRPr="00AD26B0" w:rsidRDefault="007720AF" w:rsidP="00967DB2">
      <w:pPr>
        <w:pStyle w:val="ListParagraph"/>
        <w:numPr>
          <w:ilvl w:val="0"/>
          <w:numId w:val="3"/>
        </w:numPr>
        <w:jc w:val="both"/>
        <w:rPr>
          <w:rFonts w:ascii="Arial" w:hAnsi="Arial" w:cs="Arial"/>
        </w:rPr>
      </w:pPr>
      <w:r w:rsidRPr="00AD26B0">
        <w:rPr>
          <w:rFonts w:ascii="Arial" w:hAnsi="Arial" w:cs="Arial"/>
        </w:rPr>
        <w:t>Communicating their views, wishes and feelings:</w:t>
      </w:r>
      <w:r w:rsidR="00DD198A" w:rsidRPr="00AD26B0">
        <w:rPr>
          <w:rFonts w:ascii="Arial" w:hAnsi="Arial" w:cs="Arial"/>
        </w:rPr>
        <w:t xml:space="preserve"> A person must be able to communicate their views, wishes and feelings whether by talking, writing, signing or any other means, to aid the decision process and to make priorities clear. </w:t>
      </w:r>
    </w:p>
    <w:p w14:paraId="0541EA5C" w14:textId="77777777" w:rsidR="004E4C53" w:rsidRPr="00AD26B0" w:rsidRDefault="004E4C53" w:rsidP="00967DB2">
      <w:pPr>
        <w:jc w:val="both"/>
        <w:rPr>
          <w:rFonts w:ascii="Arial" w:hAnsi="Arial" w:cs="Arial"/>
        </w:rPr>
      </w:pPr>
    </w:p>
    <w:p w14:paraId="4CC88FFB" w14:textId="77777777" w:rsidR="00DD198A" w:rsidRPr="00AD26B0" w:rsidRDefault="00DD198A" w:rsidP="00967DB2">
      <w:pPr>
        <w:jc w:val="both"/>
        <w:rPr>
          <w:rFonts w:ascii="Arial" w:hAnsi="Arial" w:cs="Arial"/>
          <w:b/>
        </w:rPr>
      </w:pPr>
      <w:r w:rsidRPr="00AD26B0">
        <w:rPr>
          <w:rFonts w:ascii="Arial" w:hAnsi="Arial" w:cs="Arial"/>
          <w:b/>
        </w:rPr>
        <w:t xml:space="preserve">If they are unable to do any of these 4 things without substantial difficulty, they will have </w:t>
      </w:r>
      <w:r w:rsidR="007720AF" w:rsidRPr="00AD26B0">
        <w:rPr>
          <w:rFonts w:ascii="Arial" w:hAnsi="Arial" w:cs="Arial"/>
          <w:b/>
        </w:rPr>
        <w:t>not be</w:t>
      </w:r>
      <w:r w:rsidR="001B4F23" w:rsidRPr="00AD26B0">
        <w:rPr>
          <w:rFonts w:ascii="Arial" w:hAnsi="Arial" w:cs="Arial"/>
          <w:b/>
        </w:rPr>
        <w:t>en</w:t>
      </w:r>
      <w:r w:rsidR="007720AF" w:rsidRPr="00AD26B0">
        <w:rPr>
          <w:rFonts w:ascii="Arial" w:hAnsi="Arial" w:cs="Arial"/>
          <w:b/>
        </w:rPr>
        <w:t xml:space="preserve"> able to be effectively engaged in the process without additional help.</w:t>
      </w:r>
    </w:p>
    <w:p w14:paraId="454871BD" w14:textId="77777777" w:rsidR="00DD198A" w:rsidRPr="00AD26B0" w:rsidRDefault="00DD198A">
      <w:pPr>
        <w:rPr>
          <w:rFonts w:ascii="Arial" w:hAnsi="Arial" w:cs="Arial"/>
          <w:lang w:val="en-US"/>
        </w:rPr>
      </w:pPr>
    </w:p>
    <w:p w14:paraId="07404C89" w14:textId="77777777" w:rsidR="00DD198A" w:rsidRPr="00AD26B0" w:rsidRDefault="004E4C53">
      <w:pPr>
        <w:rPr>
          <w:rFonts w:ascii="Arial" w:hAnsi="Arial" w:cs="Arial"/>
          <w:i/>
          <w:lang w:val="en-US"/>
        </w:rPr>
      </w:pPr>
      <w:r w:rsidRPr="00AD26B0">
        <w:rPr>
          <w:rFonts w:ascii="Arial" w:hAnsi="Arial" w:cs="Arial"/>
          <w:i/>
          <w:lang w:val="en-US"/>
        </w:rPr>
        <w:t>Examples:</w:t>
      </w:r>
    </w:p>
    <w:p w14:paraId="48C4D453" w14:textId="77777777" w:rsidR="004E4C53" w:rsidRPr="00AD26B0" w:rsidRDefault="004E4C53">
      <w:pPr>
        <w:rPr>
          <w:rFonts w:ascii="Arial" w:hAnsi="Arial" w:cs="Arial"/>
          <w:i/>
          <w:lang w:val="en-US"/>
        </w:rPr>
      </w:pPr>
    </w:p>
    <w:p w14:paraId="4212429A" w14:textId="77777777" w:rsidR="004E4C53" w:rsidRPr="00AD26B0" w:rsidRDefault="004E4C53" w:rsidP="00967DB2">
      <w:pPr>
        <w:pStyle w:val="ListParagraph"/>
        <w:numPr>
          <w:ilvl w:val="0"/>
          <w:numId w:val="4"/>
        </w:numPr>
        <w:jc w:val="both"/>
        <w:rPr>
          <w:rFonts w:ascii="Arial" w:hAnsi="Arial" w:cs="Arial"/>
          <w:i/>
          <w:lang w:val="en-US"/>
        </w:rPr>
      </w:pPr>
      <w:r w:rsidRPr="00AD26B0">
        <w:rPr>
          <w:rFonts w:ascii="Arial" w:hAnsi="Arial" w:cs="Arial"/>
          <w:i/>
          <w:lang w:val="en-US"/>
        </w:rPr>
        <w:t>Mrs Jefferies has trouble with her memory and often forgets who I am or why I am with her. I make sure I stop after every few minutes to re-cap and remind Mrs J what we are talking about and why. This seems to really help. So while Mrs J has difficulties retaining information, these difficulties are not substantial enough for her to be unable to be effectively engaged in the process.</w:t>
      </w:r>
    </w:p>
    <w:p w14:paraId="5191EE9A" w14:textId="77777777" w:rsidR="004E4C53" w:rsidRPr="00AD26B0" w:rsidRDefault="004E4C53" w:rsidP="00967DB2">
      <w:pPr>
        <w:pStyle w:val="ListParagraph"/>
        <w:numPr>
          <w:ilvl w:val="0"/>
          <w:numId w:val="4"/>
        </w:numPr>
        <w:jc w:val="both"/>
        <w:rPr>
          <w:rFonts w:ascii="Arial" w:hAnsi="Arial" w:cs="Arial"/>
          <w:i/>
          <w:lang w:val="en-US"/>
        </w:rPr>
      </w:pPr>
      <w:r w:rsidRPr="00AD26B0">
        <w:rPr>
          <w:rFonts w:ascii="Arial" w:hAnsi="Arial" w:cs="Arial"/>
          <w:i/>
          <w:lang w:val="en-US"/>
        </w:rPr>
        <w:t>Lily has no verbal communication. Her limited range of Makaton helps her to indicate immediate, simple choices, but despite these and creative use of a symbols dictionary, Lily has substantial difficulties understanding, weighing up and communicating.</w:t>
      </w:r>
    </w:p>
    <w:p w14:paraId="667B6FEC" w14:textId="77777777" w:rsidR="004E4C53" w:rsidRPr="00AD26B0" w:rsidRDefault="004E4C53" w:rsidP="00967DB2">
      <w:pPr>
        <w:pStyle w:val="ListParagraph"/>
        <w:numPr>
          <w:ilvl w:val="0"/>
          <w:numId w:val="4"/>
        </w:numPr>
        <w:jc w:val="both"/>
        <w:rPr>
          <w:rFonts w:ascii="Arial" w:hAnsi="Arial" w:cs="Arial"/>
          <w:i/>
          <w:lang w:val="en-US"/>
        </w:rPr>
      </w:pPr>
      <w:r w:rsidRPr="00AD26B0">
        <w:rPr>
          <w:rFonts w:ascii="Arial" w:hAnsi="Arial" w:cs="Arial"/>
          <w:i/>
          <w:lang w:val="en-US"/>
        </w:rPr>
        <w:t>Stevie has no difficulties in these areas.</w:t>
      </w:r>
    </w:p>
    <w:p w14:paraId="288192BE" w14:textId="77777777" w:rsidR="004E4C53" w:rsidRPr="00AD26B0" w:rsidRDefault="004E4C53" w:rsidP="004E4C53">
      <w:pPr>
        <w:rPr>
          <w:rFonts w:ascii="Arial" w:hAnsi="Arial" w:cs="Arial"/>
          <w:lang w:val="en-US"/>
        </w:rPr>
      </w:pPr>
    </w:p>
    <w:p w14:paraId="0DE74CFB" w14:textId="77777777" w:rsidR="004E4C53" w:rsidRPr="00AD26B0" w:rsidRDefault="004E4C53" w:rsidP="004E4C53">
      <w:pPr>
        <w:rPr>
          <w:rFonts w:ascii="Arial" w:hAnsi="Arial" w:cs="Arial"/>
          <w:b/>
          <w:lang w:val="en-US"/>
        </w:rPr>
      </w:pPr>
      <w:r w:rsidRPr="00AD26B0">
        <w:rPr>
          <w:rFonts w:ascii="Arial" w:hAnsi="Arial" w:cs="Arial"/>
          <w:b/>
          <w:lang w:val="en-US"/>
        </w:rPr>
        <w:t>Finding an appropriate informal involver:</w:t>
      </w:r>
    </w:p>
    <w:p w14:paraId="7D80F75F" w14:textId="77777777" w:rsidR="004E4C53" w:rsidRPr="00AD26B0" w:rsidRDefault="004E4C53" w:rsidP="004E4C53">
      <w:pPr>
        <w:rPr>
          <w:rFonts w:ascii="Arial" w:hAnsi="Arial" w:cs="Arial"/>
          <w:lang w:val="en-US"/>
        </w:rPr>
      </w:pPr>
    </w:p>
    <w:p w14:paraId="579EEE92" w14:textId="77777777" w:rsidR="007720AF" w:rsidRPr="00AD26B0" w:rsidRDefault="007720AF" w:rsidP="00967DB2">
      <w:pPr>
        <w:jc w:val="both"/>
        <w:rPr>
          <w:rFonts w:ascii="Arial" w:hAnsi="Arial" w:cs="Arial"/>
        </w:rPr>
      </w:pPr>
      <w:r w:rsidRPr="00AD26B0">
        <w:rPr>
          <w:rFonts w:ascii="Arial" w:hAnsi="Arial" w:cs="Arial"/>
        </w:rPr>
        <w:t xml:space="preserve">There are some conditions that exclude us asking friends or family to support a person’s involvement. </w:t>
      </w:r>
    </w:p>
    <w:p w14:paraId="07334902" w14:textId="77777777" w:rsidR="007720AF" w:rsidRPr="00AD26B0" w:rsidRDefault="007720AF" w:rsidP="00967DB2">
      <w:pPr>
        <w:jc w:val="both"/>
        <w:rPr>
          <w:rFonts w:ascii="Arial" w:hAnsi="Arial" w:cs="Arial"/>
        </w:rPr>
      </w:pPr>
    </w:p>
    <w:p w14:paraId="55848FC4" w14:textId="3A1B35F7" w:rsidR="004E4C53" w:rsidRDefault="004E4C53" w:rsidP="00967DB2">
      <w:pPr>
        <w:jc w:val="both"/>
        <w:rPr>
          <w:rFonts w:ascii="Arial" w:hAnsi="Arial" w:cs="Arial"/>
        </w:rPr>
      </w:pPr>
      <w:r w:rsidRPr="00AD26B0">
        <w:rPr>
          <w:rFonts w:ascii="Arial" w:hAnsi="Arial" w:cs="Arial"/>
        </w:rPr>
        <w:t xml:space="preserve">“This might for example be a carer (who is not professionally engaged or remunerated), a family member or friend. There may also be some cases where the local authority considers that a person needs the support of both a family member and an advocate; perhaps because the family member can provide a lot of information but not enough support, or because while there is a close relationship, there may be a </w:t>
      </w:r>
      <w:r w:rsidRPr="00AD26B0">
        <w:rPr>
          <w:rFonts w:ascii="Arial" w:hAnsi="Arial" w:cs="Arial"/>
        </w:rPr>
        <w:lastRenderedPageBreak/>
        <w:t>conflict of interest with the relative, for example in relation to inheritance of the home.”  Statutory guidance</w:t>
      </w:r>
    </w:p>
    <w:p w14:paraId="40F22025" w14:textId="77777777" w:rsidR="00967DB2" w:rsidRPr="00AD26B0" w:rsidRDefault="00967DB2" w:rsidP="00967DB2">
      <w:pPr>
        <w:jc w:val="both"/>
        <w:rPr>
          <w:rFonts w:ascii="Arial" w:hAnsi="Arial" w:cs="Arial"/>
        </w:rPr>
      </w:pPr>
    </w:p>
    <w:p w14:paraId="73CCD948" w14:textId="77777777" w:rsidR="007720AF" w:rsidRPr="00AD26B0" w:rsidRDefault="007720AF" w:rsidP="007720AF">
      <w:pPr>
        <w:rPr>
          <w:rFonts w:ascii="Arial" w:eastAsia="Times New Roman" w:hAnsi="Arial" w:cs="Arial"/>
          <w:b/>
          <w:color w:val="000000"/>
          <w:lang w:eastAsia="en-GB"/>
        </w:rPr>
      </w:pPr>
      <w:r w:rsidRPr="00AD26B0">
        <w:rPr>
          <w:rFonts w:ascii="Arial" w:eastAsia="Times New Roman" w:hAnsi="Arial" w:cs="Arial"/>
          <w:b/>
          <w:color w:val="000000"/>
          <w:lang w:eastAsia="en-GB"/>
        </w:rPr>
        <w:t xml:space="preserve">Is there a good reason NOT to think in the longer term at the moment? </w:t>
      </w:r>
    </w:p>
    <w:p w14:paraId="14B8A235" w14:textId="77777777" w:rsidR="007720AF" w:rsidRPr="00AD26B0" w:rsidRDefault="007720AF" w:rsidP="007720AF">
      <w:pPr>
        <w:rPr>
          <w:rFonts w:ascii="Arial" w:eastAsia="Times New Roman" w:hAnsi="Arial" w:cs="Arial"/>
          <w:color w:val="000000"/>
          <w:lang w:eastAsia="en-GB"/>
        </w:rPr>
      </w:pPr>
    </w:p>
    <w:p w14:paraId="0A339942" w14:textId="77777777" w:rsidR="007720AF" w:rsidRPr="00AD26B0" w:rsidRDefault="007720AF" w:rsidP="00967DB2">
      <w:pPr>
        <w:jc w:val="both"/>
        <w:rPr>
          <w:rFonts w:ascii="Arial" w:eastAsia="Times New Roman" w:hAnsi="Arial" w:cs="Arial"/>
          <w:color w:val="000000"/>
          <w:lang w:eastAsia="en-GB"/>
        </w:rPr>
      </w:pPr>
      <w:r w:rsidRPr="00AD26B0">
        <w:rPr>
          <w:rFonts w:ascii="Arial" w:eastAsia="Times New Roman" w:hAnsi="Arial" w:cs="Arial"/>
          <w:color w:val="000000"/>
          <w:lang w:eastAsia="en-GB"/>
        </w:rPr>
        <w:t>If a person is in the middle of a crisis - it may be better to work intensively with them immediately to help them regain control over their own life. The word 'crisis' is a subjective one and everyone experiences crises differently - one person's mountain is another person's molehill. You should make this decision based on how the present situation is affecting the person. There needs to be a good reason why it does not make sense to think longer term with the person at this time.</w:t>
      </w:r>
    </w:p>
    <w:p w14:paraId="788B2FD2" w14:textId="77777777" w:rsidR="007720AF" w:rsidRPr="00AD26B0" w:rsidRDefault="007720AF" w:rsidP="007720AF">
      <w:pPr>
        <w:rPr>
          <w:rFonts w:ascii="Arial" w:eastAsia="Times New Roman" w:hAnsi="Arial" w:cs="Arial"/>
          <w:color w:val="000000"/>
          <w:lang w:eastAsia="en-GB"/>
        </w:rPr>
      </w:pPr>
    </w:p>
    <w:p w14:paraId="0EB689FF" w14:textId="77777777" w:rsidR="00FE652A" w:rsidRPr="00AD26B0" w:rsidRDefault="00FE652A">
      <w:pPr>
        <w:rPr>
          <w:rFonts w:ascii="Arial" w:eastAsia="Times New Roman" w:hAnsi="Arial" w:cs="Arial"/>
          <w:i/>
          <w:color w:val="000000"/>
          <w:lang w:eastAsia="en-GB"/>
        </w:rPr>
      </w:pPr>
      <w:r w:rsidRPr="00AD26B0">
        <w:rPr>
          <w:rFonts w:ascii="Arial" w:eastAsia="Times New Roman" w:hAnsi="Arial" w:cs="Arial"/>
          <w:i/>
          <w:color w:val="000000"/>
          <w:lang w:eastAsia="en-GB"/>
        </w:rPr>
        <w:br w:type="page"/>
      </w:r>
    </w:p>
    <w:p w14:paraId="3D428330" w14:textId="5CF6E3B2" w:rsidR="008A5F81" w:rsidRDefault="00B613FA" w:rsidP="008A5F81">
      <w:pPr>
        <w:pStyle w:val="Heading2"/>
        <w:rPr>
          <w:rFonts w:ascii="Arial" w:hAnsi="Arial" w:cs="Arial"/>
          <w:b/>
          <w:lang w:val="en-US"/>
        </w:rPr>
      </w:pPr>
      <w:bookmarkStart w:id="6" w:name="_Toc68592064"/>
      <w:r w:rsidRPr="0006305D">
        <w:rPr>
          <w:rFonts w:ascii="Arial" w:hAnsi="Arial" w:cs="Arial"/>
          <w:b/>
          <w:lang w:val="en-US"/>
        </w:rPr>
        <w:lastRenderedPageBreak/>
        <w:t>Short Term Response</w:t>
      </w:r>
      <w:bookmarkEnd w:id="6"/>
    </w:p>
    <w:p w14:paraId="7808616F" w14:textId="77777777" w:rsidR="008A5F81" w:rsidRPr="008A5F81" w:rsidRDefault="008A5F81" w:rsidP="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13A8B2DD" w14:textId="77777777" w:rsidR="00B613FA" w:rsidRPr="00AD26B0" w:rsidRDefault="00AE42E7" w:rsidP="000865C1">
      <w:pPr>
        <w:rPr>
          <w:rFonts w:ascii="Arial" w:hAnsi="Arial" w:cs="Arial"/>
          <w:lang w:val="en-US"/>
        </w:rPr>
      </w:pPr>
      <w:r w:rsidRPr="00AD26B0">
        <w:rPr>
          <w:rFonts w:ascii="Arial" w:hAnsi="Arial" w:cs="Arial"/>
          <w:noProof/>
          <w:lang w:eastAsia="en-GB"/>
        </w:rPr>
        <w:drawing>
          <wp:inline distT="0" distB="0" distL="0" distR="0" wp14:anchorId="7D93586F" wp14:editId="18B49FED">
            <wp:extent cx="5029199" cy="1172844"/>
            <wp:effectExtent l="0" t="38100" r="0" b="2794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9E28AE5" w14:textId="77777777" w:rsidR="000865C1" w:rsidRPr="00AD26B0" w:rsidRDefault="000865C1" w:rsidP="00B613FA">
      <w:pPr>
        <w:rPr>
          <w:rFonts w:ascii="Arial" w:hAnsi="Arial" w:cs="Arial"/>
          <w:lang w:val="en-US"/>
        </w:rPr>
      </w:pPr>
    </w:p>
    <w:p w14:paraId="12F75F64" w14:textId="77777777" w:rsidR="00B613FA" w:rsidRPr="00AD26B0" w:rsidRDefault="00B613FA" w:rsidP="00967DB2">
      <w:pPr>
        <w:jc w:val="both"/>
        <w:rPr>
          <w:rFonts w:ascii="Arial" w:hAnsi="Arial" w:cs="Arial"/>
          <w:lang w:val="en-US"/>
        </w:rPr>
      </w:pPr>
      <w:r w:rsidRPr="00AD26B0">
        <w:rPr>
          <w:rFonts w:ascii="Arial" w:hAnsi="Arial" w:cs="Arial"/>
          <w:lang w:val="en-US"/>
        </w:rPr>
        <w:t>Use this record when there is a good reason not to think long term until an immediate crisis has passed or problem is solved.</w:t>
      </w:r>
    </w:p>
    <w:p w14:paraId="37133DE5" w14:textId="77777777" w:rsidR="00977BEB" w:rsidRPr="00AD26B0" w:rsidRDefault="00977BEB" w:rsidP="00967DB2">
      <w:pPr>
        <w:jc w:val="both"/>
        <w:rPr>
          <w:rFonts w:ascii="Arial" w:hAnsi="Arial" w:cs="Arial"/>
          <w:lang w:val="en-US"/>
        </w:rPr>
      </w:pPr>
    </w:p>
    <w:p w14:paraId="783A475D" w14:textId="77777777" w:rsidR="00977BEB" w:rsidRPr="00AD26B0" w:rsidRDefault="00977BEB" w:rsidP="00967DB2">
      <w:pPr>
        <w:jc w:val="both"/>
        <w:rPr>
          <w:rFonts w:ascii="Arial" w:eastAsia="Times New Roman" w:hAnsi="Arial" w:cs="Arial"/>
          <w:color w:val="000000"/>
          <w:lang w:eastAsia="en-GB"/>
        </w:rPr>
      </w:pPr>
      <w:r w:rsidRPr="00AD26B0">
        <w:rPr>
          <w:rFonts w:ascii="Arial" w:eastAsia="Times New Roman" w:hAnsi="Arial" w:cs="Arial"/>
          <w:color w:val="000000"/>
          <w:lang w:eastAsia="en-GB"/>
        </w:rPr>
        <w:t>This short term response document must be attached to any short term plan you might proceed to complete if you require a short term paid service. You can have a short term response without a short term plan but you can’t have a short term plan without a short term response!</w:t>
      </w:r>
    </w:p>
    <w:p w14:paraId="6ED0BE6E" w14:textId="77777777" w:rsidR="00B613FA" w:rsidRPr="00AD26B0" w:rsidRDefault="00B613FA" w:rsidP="00B613FA">
      <w:pPr>
        <w:rPr>
          <w:rFonts w:ascii="Arial" w:eastAsia="Times New Roman" w:hAnsi="Arial" w:cs="Arial"/>
          <w:color w:val="000000"/>
          <w:lang w:eastAsia="en-GB"/>
        </w:rPr>
      </w:pPr>
    </w:p>
    <w:p w14:paraId="592687B5" w14:textId="77777777" w:rsidR="00B613FA" w:rsidRPr="00AD26B0" w:rsidRDefault="00B613FA" w:rsidP="00B613FA">
      <w:pPr>
        <w:rPr>
          <w:rFonts w:ascii="Arial" w:eastAsia="Times New Roman" w:hAnsi="Arial" w:cs="Arial"/>
          <w:b/>
          <w:color w:val="000000"/>
          <w:lang w:eastAsia="en-GB"/>
        </w:rPr>
      </w:pPr>
      <w:r w:rsidRPr="00AD26B0">
        <w:rPr>
          <w:rFonts w:ascii="Arial" w:eastAsia="Times New Roman" w:hAnsi="Arial" w:cs="Arial"/>
          <w:b/>
          <w:color w:val="000000"/>
          <w:lang w:eastAsia="en-GB"/>
        </w:rPr>
        <w:t>Briefly describe the person’s situation:</w:t>
      </w:r>
    </w:p>
    <w:p w14:paraId="36310D6F" w14:textId="77777777" w:rsidR="00B613FA" w:rsidRPr="00AD26B0" w:rsidRDefault="00B613FA" w:rsidP="00967DB2">
      <w:pPr>
        <w:jc w:val="both"/>
        <w:rPr>
          <w:rFonts w:ascii="Arial" w:eastAsia="Times New Roman" w:hAnsi="Arial" w:cs="Arial"/>
          <w:color w:val="000000"/>
          <w:lang w:eastAsia="en-GB"/>
        </w:rPr>
      </w:pPr>
    </w:p>
    <w:p w14:paraId="12DD3DA2" w14:textId="77777777" w:rsidR="00B613FA" w:rsidRPr="00AD26B0" w:rsidRDefault="00B613FA" w:rsidP="00967DB2">
      <w:pPr>
        <w:jc w:val="both"/>
        <w:rPr>
          <w:rFonts w:ascii="Arial" w:eastAsia="Times New Roman" w:hAnsi="Arial" w:cs="Arial"/>
          <w:color w:val="000000"/>
          <w:lang w:eastAsia="en-GB"/>
        </w:rPr>
      </w:pPr>
      <w:r w:rsidRPr="00AD26B0">
        <w:rPr>
          <w:rFonts w:ascii="Arial" w:eastAsia="Times New Roman" w:hAnsi="Arial" w:cs="Arial"/>
          <w:color w:val="000000"/>
          <w:lang w:eastAsia="en-GB"/>
        </w:rPr>
        <w:t xml:space="preserve">Make it clear what is going on for the person that requires a short term response. </w:t>
      </w:r>
      <w:r w:rsidR="00977BEB" w:rsidRPr="00AD26B0">
        <w:rPr>
          <w:rFonts w:ascii="Arial" w:eastAsia="Times New Roman" w:hAnsi="Arial" w:cs="Arial"/>
          <w:color w:val="000000"/>
          <w:lang w:eastAsia="en-GB"/>
        </w:rPr>
        <w:t xml:space="preserve">Remember to be proportionate. </w:t>
      </w:r>
    </w:p>
    <w:p w14:paraId="4C922F51" w14:textId="77777777" w:rsidR="00B613FA" w:rsidRPr="00AD26B0" w:rsidRDefault="00B613FA" w:rsidP="00B613FA">
      <w:pPr>
        <w:rPr>
          <w:rFonts w:ascii="Arial" w:eastAsia="Times New Roman" w:hAnsi="Arial" w:cs="Arial"/>
          <w:color w:val="000000"/>
          <w:lang w:eastAsia="en-GB"/>
        </w:rPr>
      </w:pPr>
    </w:p>
    <w:p w14:paraId="1F2E0A7F" w14:textId="77777777" w:rsidR="00B613FA" w:rsidRPr="00AD26B0" w:rsidRDefault="00B613FA" w:rsidP="00B613FA">
      <w:pPr>
        <w:rPr>
          <w:rFonts w:ascii="Arial" w:eastAsia="Times New Roman" w:hAnsi="Arial" w:cs="Arial"/>
          <w:i/>
          <w:color w:val="000000"/>
          <w:lang w:eastAsia="en-GB"/>
        </w:rPr>
      </w:pPr>
      <w:r w:rsidRPr="00AD26B0">
        <w:rPr>
          <w:rFonts w:ascii="Arial" w:eastAsia="Times New Roman" w:hAnsi="Arial" w:cs="Arial"/>
          <w:i/>
          <w:color w:val="000000"/>
          <w:lang w:eastAsia="en-GB"/>
        </w:rPr>
        <w:t>Example 1:</w:t>
      </w:r>
    </w:p>
    <w:p w14:paraId="44557C55" w14:textId="77777777" w:rsidR="00B613FA" w:rsidRPr="00AD26B0" w:rsidRDefault="00B613FA" w:rsidP="00967DB2">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 xml:space="preserve">Terry’s </w:t>
      </w:r>
      <w:r w:rsidR="00FE652A" w:rsidRPr="00AD26B0">
        <w:rPr>
          <w:rFonts w:ascii="Arial" w:eastAsia="Times New Roman" w:hAnsi="Arial" w:cs="Arial"/>
          <w:i/>
          <w:color w:val="000000"/>
          <w:lang w:eastAsia="en-GB"/>
        </w:rPr>
        <w:t xml:space="preserve">wife died 3 weeks ago. Terry </w:t>
      </w:r>
      <w:r w:rsidRPr="00AD26B0">
        <w:rPr>
          <w:rFonts w:ascii="Arial" w:eastAsia="Times New Roman" w:hAnsi="Arial" w:cs="Arial"/>
          <w:i/>
          <w:color w:val="000000"/>
          <w:lang w:eastAsia="en-GB"/>
        </w:rPr>
        <w:t xml:space="preserve">does not want to think further </w:t>
      </w:r>
      <w:r w:rsidR="00637B4F" w:rsidRPr="00AD26B0">
        <w:rPr>
          <w:rFonts w:ascii="Arial" w:eastAsia="Times New Roman" w:hAnsi="Arial" w:cs="Arial"/>
          <w:i/>
          <w:color w:val="000000"/>
          <w:lang w:eastAsia="en-GB"/>
        </w:rPr>
        <w:t>a</w:t>
      </w:r>
      <w:r w:rsidRPr="00AD26B0">
        <w:rPr>
          <w:rFonts w:ascii="Arial" w:eastAsia="Times New Roman" w:hAnsi="Arial" w:cs="Arial"/>
          <w:i/>
          <w:color w:val="000000"/>
          <w:lang w:eastAsia="en-GB"/>
        </w:rPr>
        <w:t xml:space="preserve">head than each day. It would be helpful to work with Terry on </w:t>
      </w:r>
      <w:r w:rsidR="00FE652A" w:rsidRPr="00AD26B0">
        <w:rPr>
          <w:rFonts w:ascii="Arial" w:eastAsia="Times New Roman" w:hAnsi="Arial" w:cs="Arial"/>
          <w:i/>
          <w:color w:val="000000"/>
          <w:lang w:eastAsia="en-GB"/>
        </w:rPr>
        <w:t>h</w:t>
      </w:r>
      <w:r w:rsidRPr="00AD26B0">
        <w:rPr>
          <w:rFonts w:ascii="Arial" w:eastAsia="Times New Roman" w:hAnsi="Arial" w:cs="Arial"/>
          <w:i/>
          <w:color w:val="000000"/>
          <w:lang w:eastAsia="en-GB"/>
        </w:rPr>
        <w:t>is day to day concerns to help him regain a sense of purpose and control. Terry is very worried about how he will cope with his Parkinson</w:t>
      </w:r>
      <w:r w:rsidR="00F1399C" w:rsidRPr="00AD26B0">
        <w:rPr>
          <w:rFonts w:ascii="Arial" w:eastAsia="Times New Roman" w:hAnsi="Arial" w:cs="Arial"/>
          <w:i/>
          <w:color w:val="000000"/>
          <w:lang w:eastAsia="en-GB"/>
        </w:rPr>
        <w:t>’</w:t>
      </w:r>
      <w:r w:rsidRPr="00AD26B0">
        <w:rPr>
          <w:rFonts w:ascii="Arial" w:eastAsia="Times New Roman" w:hAnsi="Arial" w:cs="Arial"/>
          <w:i/>
          <w:color w:val="000000"/>
          <w:lang w:eastAsia="en-GB"/>
        </w:rPr>
        <w:t>s and is unable to engage with strengths based, longer term thinking at the moment.</w:t>
      </w:r>
    </w:p>
    <w:p w14:paraId="1E8FACB0" w14:textId="77777777" w:rsidR="00B613FA" w:rsidRPr="00AD26B0" w:rsidRDefault="00B613FA" w:rsidP="00B613FA">
      <w:pPr>
        <w:rPr>
          <w:rFonts w:ascii="Arial" w:eastAsia="Times New Roman" w:hAnsi="Arial" w:cs="Arial"/>
          <w:i/>
          <w:color w:val="000000"/>
          <w:lang w:eastAsia="en-GB"/>
        </w:rPr>
      </w:pPr>
    </w:p>
    <w:p w14:paraId="08E08D52" w14:textId="77777777" w:rsidR="00B613FA" w:rsidRPr="00AD26B0" w:rsidRDefault="00B613FA" w:rsidP="00B613FA">
      <w:pPr>
        <w:rPr>
          <w:rFonts w:ascii="Arial" w:eastAsia="Times New Roman" w:hAnsi="Arial" w:cs="Arial"/>
          <w:i/>
          <w:color w:val="000000"/>
          <w:lang w:eastAsia="en-GB"/>
        </w:rPr>
      </w:pPr>
      <w:r w:rsidRPr="00AD26B0">
        <w:rPr>
          <w:rFonts w:ascii="Arial" w:eastAsia="Times New Roman" w:hAnsi="Arial" w:cs="Arial"/>
          <w:i/>
          <w:color w:val="000000"/>
          <w:lang w:eastAsia="en-GB"/>
        </w:rPr>
        <w:t xml:space="preserve">Example 2: </w:t>
      </w:r>
    </w:p>
    <w:p w14:paraId="299A2ACD" w14:textId="77777777" w:rsidR="00B613FA" w:rsidRPr="00AD26B0" w:rsidRDefault="00B613FA" w:rsidP="00967DB2">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 xml:space="preserve">Abir is coming to terms with losing her job. She thinks she was singled out for redundancy because of her disability and finds it hard to talk about anything except that. </w:t>
      </w:r>
    </w:p>
    <w:p w14:paraId="1A68D42A" w14:textId="77777777" w:rsidR="00B613FA" w:rsidRPr="00AD26B0" w:rsidRDefault="00B613FA" w:rsidP="00B613FA">
      <w:pPr>
        <w:rPr>
          <w:rFonts w:ascii="Arial" w:eastAsia="Times New Roman" w:hAnsi="Arial" w:cs="Arial"/>
          <w:i/>
          <w:color w:val="000000"/>
          <w:lang w:eastAsia="en-GB"/>
        </w:rPr>
      </w:pPr>
    </w:p>
    <w:p w14:paraId="42A012FE" w14:textId="77777777" w:rsidR="00B613FA" w:rsidRPr="00AD26B0" w:rsidRDefault="00B613FA" w:rsidP="00B613FA">
      <w:pPr>
        <w:rPr>
          <w:rFonts w:ascii="Arial" w:eastAsia="Times New Roman" w:hAnsi="Arial" w:cs="Arial"/>
          <w:i/>
          <w:color w:val="000000"/>
          <w:lang w:eastAsia="en-GB"/>
        </w:rPr>
      </w:pPr>
      <w:r w:rsidRPr="00AD26B0">
        <w:rPr>
          <w:rFonts w:ascii="Arial" w:eastAsia="Times New Roman" w:hAnsi="Arial" w:cs="Arial"/>
          <w:i/>
          <w:color w:val="000000"/>
          <w:lang w:eastAsia="en-GB"/>
        </w:rPr>
        <w:t>Example 3:</w:t>
      </w:r>
    </w:p>
    <w:p w14:paraId="12057BE8" w14:textId="77777777" w:rsidR="00B613FA" w:rsidRPr="00AD26B0" w:rsidRDefault="001B2155" w:rsidP="00967DB2">
      <w:pPr>
        <w:jc w:val="both"/>
        <w:rPr>
          <w:rFonts w:ascii="Arial" w:hAnsi="Arial" w:cs="Arial"/>
          <w:i/>
          <w:lang w:val="en-US"/>
        </w:rPr>
      </w:pPr>
      <w:r>
        <w:rPr>
          <w:rFonts w:ascii="Arial" w:eastAsia="Times New Roman" w:hAnsi="Arial" w:cs="Arial"/>
          <w:i/>
          <w:color w:val="000000"/>
          <w:lang w:eastAsia="en-GB"/>
        </w:rPr>
        <w:t xml:space="preserve">Simon </w:t>
      </w:r>
      <w:r w:rsidR="00B613FA" w:rsidRPr="00AD26B0">
        <w:rPr>
          <w:rFonts w:ascii="Arial" w:eastAsia="Times New Roman" w:hAnsi="Arial" w:cs="Arial"/>
          <w:i/>
          <w:color w:val="000000"/>
          <w:lang w:eastAsia="en-GB"/>
        </w:rPr>
        <w:t>has split up from his husband who was providing personal care in the morning and evening. Simon is dealing with his divorce and is scared about being unable to cope alone as his MS progresses. Two temporary care calls a day will allow him to regain a sense of independence while we explore options for the longer term</w:t>
      </w:r>
    </w:p>
    <w:p w14:paraId="776F40C1" w14:textId="77777777" w:rsidR="00B613FA" w:rsidRPr="00AD26B0" w:rsidRDefault="00B613FA" w:rsidP="00B613FA">
      <w:pPr>
        <w:rPr>
          <w:rFonts w:ascii="Arial" w:hAnsi="Arial" w:cs="Arial"/>
          <w:lang w:val="en-US"/>
        </w:rPr>
      </w:pPr>
    </w:p>
    <w:p w14:paraId="02142547" w14:textId="77777777" w:rsidR="00B613FA" w:rsidRPr="00AD26B0" w:rsidRDefault="00B613FA" w:rsidP="00B613FA">
      <w:pPr>
        <w:rPr>
          <w:rFonts w:ascii="Arial" w:hAnsi="Arial" w:cs="Arial"/>
          <w:b/>
          <w:lang w:val="en-US"/>
        </w:rPr>
      </w:pPr>
      <w:r w:rsidRPr="00AD26B0">
        <w:rPr>
          <w:rFonts w:ascii="Arial" w:hAnsi="Arial" w:cs="Arial"/>
          <w:b/>
          <w:lang w:val="en-US"/>
        </w:rPr>
        <w:t>What immediately needs to change?</w:t>
      </w:r>
    </w:p>
    <w:p w14:paraId="59E6BD54" w14:textId="77777777" w:rsidR="00B613FA" w:rsidRPr="00AD26B0" w:rsidRDefault="00B613FA" w:rsidP="00B613FA">
      <w:pPr>
        <w:rPr>
          <w:rFonts w:ascii="Arial" w:hAnsi="Arial" w:cs="Arial"/>
          <w:lang w:val="en-US"/>
        </w:rPr>
      </w:pPr>
    </w:p>
    <w:p w14:paraId="03FA23A0" w14:textId="77777777" w:rsidR="00E61267" w:rsidRPr="00AD26B0" w:rsidRDefault="00B53D40" w:rsidP="00967DB2">
      <w:pPr>
        <w:jc w:val="both"/>
        <w:rPr>
          <w:rFonts w:ascii="Arial" w:hAnsi="Arial" w:cs="Arial"/>
          <w:lang w:val="en-US"/>
        </w:rPr>
      </w:pPr>
      <w:r w:rsidRPr="00AD26B0">
        <w:rPr>
          <w:rFonts w:ascii="Arial" w:hAnsi="Arial" w:cs="Arial"/>
          <w:lang w:val="en-US"/>
        </w:rPr>
        <w:t xml:space="preserve">If there is </w:t>
      </w:r>
      <w:r w:rsidR="00637B4F" w:rsidRPr="00AD26B0">
        <w:rPr>
          <w:rFonts w:ascii="Arial" w:hAnsi="Arial" w:cs="Arial"/>
          <w:lang w:val="en-US"/>
        </w:rPr>
        <w:t>no need for an emergency short term paid service, this section serves as your plan for the short term intervention.</w:t>
      </w:r>
      <w:r w:rsidR="00977BEB" w:rsidRPr="00AD26B0">
        <w:rPr>
          <w:rFonts w:ascii="Arial" w:hAnsi="Arial" w:cs="Arial"/>
          <w:lang w:val="en-US"/>
        </w:rPr>
        <w:t xml:space="preserve"> If you will be putting in a short term paid service, this section is the information the provider will need.</w:t>
      </w:r>
    </w:p>
    <w:p w14:paraId="2E356F04" w14:textId="77777777" w:rsidR="00E61267" w:rsidRPr="00AD26B0" w:rsidRDefault="00E61267" w:rsidP="00967DB2">
      <w:pPr>
        <w:jc w:val="both"/>
        <w:rPr>
          <w:rFonts w:ascii="Arial" w:hAnsi="Arial" w:cs="Arial"/>
          <w:lang w:val="en-US"/>
        </w:rPr>
      </w:pPr>
    </w:p>
    <w:p w14:paraId="52F0C7A4" w14:textId="77777777" w:rsidR="00637B4F" w:rsidRPr="00AD26B0" w:rsidRDefault="00637B4F" w:rsidP="00967DB2">
      <w:pPr>
        <w:jc w:val="both"/>
        <w:rPr>
          <w:rFonts w:ascii="Arial" w:hAnsi="Arial" w:cs="Arial"/>
          <w:lang w:val="en-US"/>
        </w:rPr>
      </w:pPr>
      <w:r w:rsidRPr="00AD26B0">
        <w:rPr>
          <w:rFonts w:ascii="Arial" w:hAnsi="Arial" w:cs="Arial"/>
          <w:lang w:val="en-US"/>
        </w:rPr>
        <w:t xml:space="preserve">You can describe what needs to change and how you plan to use yourself, enablement or anything else to achieve this. </w:t>
      </w:r>
    </w:p>
    <w:p w14:paraId="7A27BA96" w14:textId="77777777" w:rsidR="00637B4F" w:rsidRPr="00AD26B0" w:rsidRDefault="00637B4F" w:rsidP="00967DB2">
      <w:pPr>
        <w:jc w:val="both"/>
        <w:rPr>
          <w:rFonts w:ascii="Arial" w:hAnsi="Arial" w:cs="Arial"/>
          <w:lang w:val="en-US"/>
        </w:rPr>
      </w:pPr>
    </w:p>
    <w:p w14:paraId="612E0ECA" w14:textId="77777777" w:rsidR="00637B4F" w:rsidRPr="00AD26B0" w:rsidRDefault="00637B4F" w:rsidP="00967DB2">
      <w:pPr>
        <w:jc w:val="both"/>
        <w:rPr>
          <w:rFonts w:ascii="Arial" w:hAnsi="Arial" w:cs="Arial"/>
          <w:lang w:val="en-US"/>
        </w:rPr>
      </w:pPr>
      <w:r w:rsidRPr="00AD26B0">
        <w:rPr>
          <w:rFonts w:ascii="Arial" w:hAnsi="Arial" w:cs="Arial"/>
          <w:lang w:val="en-US"/>
        </w:rPr>
        <w:lastRenderedPageBreak/>
        <w:t>Nothing you do as a short term measure constitutes a Care Act care and support plan under s25</w:t>
      </w:r>
      <w:r w:rsidR="00AD26B0">
        <w:rPr>
          <w:rFonts w:ascii="Arial" w:hAnsi="Arial" w:cs="Arial"/>
          <w:lang w:val="en-US"/>
        </w:rPr>
        <w:t xml:space="preserve"> of the Act. What you are doing, in effect, </w:t>
      </w:r>
      <w:r w:rsidRPr="00AD26B0">
        <w:rPr>
          <w:rFonts w:ascii="Arial" w:hAnsi="Arial" w:cs="Arial"/>
          <w:lang w:val="en-US"/>
        </w:rPr>
        <w:t>is pausing the ‘assessment’ process under section 9, to see if a short term intervention can be useful.</w:t>
      </w:r>
    </w:p>
    <w:p w14:paraId="3EFA56CA" w14:textId="77777777" w:rsidR="00637B4F" w:rsidRPr="00AD26B0" w:rsidRDefault="00637B4F" w:rsidP="00B613FA">
      <w:pPr>
        <w:rPr>
          <w:rFonts w:ascii="Arial" w:hAnsi="Arial" w:cs="Arial"/>
          <w:lang w:val="en-US"/>
        </w:rPr>
      </w:pPr>
    </w:p>
    <w:p w14:paraId="24E06371" w14:textId="77777777" w:rsidR="00637B4F" w:rsidRPr="00AD26B0" w:rsidRDefault="00637B4F" w:rsidP="00637B4F">
      <w:pPr>
        <w:rPr>
          <w:rFonts w:ascii="Arial" w:eastAsia="Times New Roman" w:hAnsi="Arial" w:cs="Arial"/>
          <w:i/>
          <w:color w:val="000000"/>
          <w:lang w:eastAsia="en-GB"/>
        </w:rPr>
      </w:pPr>
      <w:r w:rsidRPr="00AD26B0">
        <w:rPr>
          <w:rFonts w:ascii="Arial" w:eastAsia="Times New Roman" w:hAnsi="Arial" w:cs="Arial"/>
          <w:i/>
          <w:color w:val="000000"/>
          <w:lang w:eastAsia="en-GB"/>
        </w:rPr>
        <w:t>Example 1:</w:t>
      </w:r>
    </w:p>
    <w:p w14:paraId="4F53BAA5" w14:textId="77777777" w:rsidR="00637B4F" w:rsidRPr="00AD26B0" w:rsidRDefault="00637B4F" w:rsidP="00967DB2">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Terry needs to be able to stop worrying about his care in the immediate short term so that he can grieve for his wife and</w:t>
      </w:r>
      <w:r w:rsidR="006A098B" w:rsidRPr="00AD26B0">
        <w:rPr>
          <w:rFonts w:ascii="Arial" w:eastAsia="Times New Roman" w:hAnsi="Arial" w:cs="Arial"/>
          <w:i/>
          <w:color w:val="000000"/>
          <w:lang w:eastAsia="en-GB"/>
        </w:rPr>
        <w:t xml:space="preserve"> feel more </w:t>
      </w:r>
      <w:r w:rsidRPr="00AD26B0">
        <w:rPr>
          <w:rFonts w:ascii="Arial" w:eastAsia="Times New Roman" w:hAnsi="Arial" w:cs="Arial"/>
          <w:i/>
          <w:color w:val="000000"/>
          <w:lang w:eastAsia="en-GB"/>
        </w:rPr>
        <w:t xml:space="preserve">secure and </w:t>
      </w:r>
      <w:r w:rsidR="006A098B" w:rsidRPr="00AD26B0">
        <w:rPr>
          <w:rFonts w:ascii="Arial" w:eastAsia="Times New Roman" w:hAnsi="Arial" w:cs="Arial"/>
          <w:i/>
          <w:color w:val="000000"/>
          <w:lang w:eastAsia="en-GB"/>
        </w:rPr>
        <w:t xml:space="preserve">in </w:t>
      </w:r>
      <w:r w:rsidRPr="00AD26B0">
        <w:rPr>
          <w:rFonts w:ascii="Arial" w:eastAsia="Times New Roman" w:hAnsi="Arial" w:cs="Arial"/>
          <w:i/>
          <w:color w:val="000000"/>
          <w:lang w:eastAsia="en-GB"/>
        </w:rPr>
        <w:t xml:space="preserve">control of his day to day life. </w:t>
      </w:r>
      <w:r w:rsidR="006A098B" w:rsidRPr="00AD26B0">
        <w:rPr>
          <w:rFonts w:ascii="Arial" w:eastAsia="Times New Roman" w:hAnsi="Arial" w:cs="Arial"/>
          <w:i/>
          <w:color w:val="000000"/>
          <w:lang w:eastAsia="en-GB"/>
        </w:rPr>
        <w:t xml:space="preserve">I will arrange 4 weeks of 2 care visits each day to assist him with his morning and night time routines. Terry and I both feel that this will give him some much needed breathing space and he will begin to work out what he wants for his future. </w:t>
      </w:r>
    </w:p>
    <w:p w14:paraId="5A2C288D" w14:textId="77777777" w:rsidR="006A098B" w:rsidRPr="00AD26B0" w:rsidRDefault="006A098B" w:rsidP="006A098B">
      <w:pPr>
        <w:jc w:val="right"/>
        <w:rPr>
          <w:rFonts w:ascii="Arial" w:eastAsia="Times New Roman" w:hAnsi="Arial" w:cs="Arial"/>
          <w:i/>
          <w:color w:val="000000"/>
          <w:lang w:eastAsia="en-GB"/>
        </w:rPr>
      </w:pPr>
      <w:r w:rsidRPr="00AD26B0">
        <w:rPr>
          <w:rFonts w:ascii="Arial" w:eastAsia="Times New Roman" w:hAnsi="Arial" w:cs="Arial"/>
          <w:i/>
          <w:color w:val="000000"/>
          <w:lang w:eastAsia="en-GB"/>
        </w:rPr>
        <w:t>Proceed to short term plan</w:t>
      </w:r>
    </w:p>
    <w:p w14:paraId="6B1C968A" w14:textId="77777777" w:rsidR="00637B4F" w:rsidRPr="00AD26B0" w:rsidRDefault="00637B4F" w:rsidP="00637B4F">
      <w:pPr>
        <w:rPr>
          <w:rFonts w:ascii="Arial" w:eastAsia="Times New Roman" w:hAnsi="Arial" w:cs="Arial"/>
          <w:i/>
          <w:color w:val="000000"/>
          <w:lang w:eastAsia="en-GB"/>
        </w:rPr>
      </w:pPr>
    </w:p>
    <w:p w14:paraId="42C82CDC" w14:textId="77777777" w:rsidR="00637B4F" w:rsidRPr="00AD26B0" w:rsidRDefault="00637B4F" w:rsidP="00637B4F">
      <w:pPr>
        <w:rPr>
          <w:rFonts w:ascii="Arial" w:eastAsia="Times New Roman" w:hAnsi="Arial" w:cs="Arial"/>
          <w:i/>
          <w:color w:val="000000"/>
          <w:lang w:eastAsia="en-GB"/>
        </w:rPr>
      </w:pPr>
      <w:r w:rsidRPr="00AD26B0">
        <w:rPr>
          <w:rFonts w:ascii="Arial" w:eastAsia="Times New Roman" w:hAnsi="Arial" w:cs="Arial"/>
          <w:i/>
          <w:color w:val="000000"/>
          <w:lang w:eastAsia="en-GB"/>
        </w:rPr>
        <w:t xml:space="preserve">Example 2: </w:t>
      </w:r>
    </w:p>
    <w:p w14:paraId="146DD029" w14:textId="77777777" w:rsidR="00637B4F" w:rsidRPr="00AD26B0" w:rsidRDefault="006A098B" w:rsidP="00967DB2">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 xml:space="preserve">Whilst Abir is fixed on her job loss, she </w:t>
      </w:r>
      <w:r w:rsidR="006E0AD4" w:rsidRPr="00AD26B0">
        <w:rPr>
          <w:rFonts w:ascii="Arial" w:eastAsia="Times New Roman" w:hAnsi="Arial" w:cs="Arial"/>
          <w:i/>
          <w:color w:val="000000"/>
          <w:lang w:eastAsia="en-GB"/>
        </w:rPr>
        <w:t>feels unable to cope with all other areas of her life</w:t>
      </w:r>
      <w:r w:rsidRPr="00AD26B0">
        <w:rPr>
          <w:rFonts w:ascii="Arial" w:eastAsia="Times New Roman" w:hAnsi="Arial" w:cs="Arial"/>
          <w:i/>
          <w:color w:val="000000"/>
          <w:lang w:eastAsia="en-GB"/>
        </w:rPr>
        <w:t>. She feels that her life isn’t worth living without work</w:t>
      </w:r>
      <w:r w:rsidR="006E0AD4" w:rsidRPr="00AD26B0">
        <w:rPr>
          <w:rFonts w:ascii="Arial" w:eastAsia="Times New Roman" w:hAnsi="Arial" w:cs="Arial"/>
          <w:i/>
          <w:color w:val="000000"/>
          <w:lang w:eastAsia="en-GB"/>
        </w:rPr>
        <w:t xml:space="preserve"> and finds it hard to cope with the impact her disability has on her day to day life without the distraction and focus of a job</w:t>
      </w:r>
      <w:r w:rsidRPr="00AD26B0">
        <w:rPr>
          <w:rFonts w:ascii="Arial" w:eastAsia="Times New Roman" w:hAnsi="Arial" w:cs="Arial"/>
          <w:i/>
          <w:color w:val="000000"/>
          <w:lang w:eastAsia="en-GB"/>
        </w:rPr>
        <w:t>. We have agreed to visit the job cen</w:t>
      </w:r>
      <w:r w:rsidR="006E0AD4" w:rsidRPr="00AD26B0">
        <w:rPr>
          <w:rFonts w:ascii="Arial" w:eastAsia="Times New Roman" w:hAnsi="Arial" w:cs="Arial"/>
          <w:i/>
          <w:color w:val="000000"/>
          <w:lang w:eastAsia="en-GB"/>
        </w:rPr>
        <w:t>tre and spend some time registering her on job search websites. My aim is not to get Abir a new job (which would be great but unlikely). My aim is to help her to feel more in control of her immediate day to day routine and regain a sense of purpose so that sh</w:t>
      </w:r>
      <w:r w:rsidR="00495641" w:rsidRPr="00AD26B0">
        <w:rPr>
          <w:rFonts w:ascii="Arial" w:eastAsia="Times New Roman" w:hAnsi="Arial" w:cs="Arial"/>
          <w:i/>
          <w:color w:val="000000"/>
          <w:lang w:eastAsia="en-GB"/>
        </w:rPr>
        <w:t>e is working towards employment and better able to cope in other areas of her life.</w:t>
      </w:r>
    </w:p>
    <w:p w14:paraId="53D77F5F" w14:textId="77777777" w:rsidR="006E0AD4" w:rsidRPr="00AD26B0" w:rsidRDefault="006E0AD4" w:rsidP="006E0AD4">
      <w:pPr>
        <w:jc w:val="right"/>
        <w:rPr>
          <w:rFonts w:ascii="Arial" w:eastAsia="Times New Roman" w:hAnsi="Arial" w:cs="Arial"/>
          <w:i/>
          <w:color w:val="000000"/>
          <w:lang w:eastAsia="en-GB"/>
        </w:rPr>
      </w:pPr>
      <w:r w:rsidRPr="00AD26B0">
        <w:rPr>
          <w:rFonts w:ascii="Arial" w:eastAsia="Times New Roman" w:hAnsi="Arial" w:cs="Arial"/>
          <w:i/>
          <w:color w:val="000000"/>
          <w:lang w:eastAsia="en-GB"/>
        </w:rPr>
        <w:tab/>
      </w:r>
      <w:r w:rsidRPr="00AD26B0">
        <w:rPr>
          <w:rFonts w:ascii="Arial" w:eastAsia="Times New Roman" w:hAnsi="Arial" w:cs="Arial"/>
          <w:i/>
          <w:color w:val="000000"/>
          <w:lang w:eastAsia="en-GB"/>
        </w:rPr>
        <w:tab/>
      </w:r>
      <w:r w:rsidRPr="00AD26B0">
        <w:rPr>
          <w:rFonts w:ascii="Arial" w:eastAsia="Times New Roman" w:hAnsi="Arial" w:cs="Arial"/>
          <w:i/>
          <w:color w:val="000000"/>
          <w:lang w:eastAsia="en-GB"/>
        </w:rPr>
        <w:tab/>
      </w:r>
      <w:r w:rsidRPr="00AD26B0">
        <w:rPr>
          <w:rFonts w:ascii="Arial" w:eastAsia="Times New Roman" w:hAnsi="Arial" w:cs="Arial"/>
          <w:i/>
          <w:color w:val="000000"/>
          <w:lang w:eastAsia="en-GB"/>
        </w:rPr>
        <w:tab/>
        <w:t>No need for short term plan</w:t>
      </w:r>
    </w:p>
    <w:p w14:paraId="0D3E4E7C" w14:textId="77777777" w:rsidR="00637B4F" w:rsidRPr="00AD26B0" w:rsidRDefault="00637B4F" w:rsidP="00637B4F">
      <w:pPr>
        <w:rPr>
          <w:rFonts w:ascii="Arial" w:eastAsia="Times New Roman" w:hAnsi="Arial" w:cs="Arial"/>
          <w:i/>
          <w:color w:val="000000"/>
          <w:lang w:eastAsia="en-GB"/>
        </w:rPr>
      </w:pPr>
    </w:p>
    <w:p w14:paraId="2A559EE6" w14:textId="77777777" w:rsidR="00637B4F" w:rsidRPr="00AD26B0" w:rsidRDefault="00637B4F" w:rsidP="00637B4F">
      <w:pPr>
        <w:rPr>
          <w:rFonts w:ascii="Arial" w:eastAsia="Times New Roman" w:hAnsi="Arial" w:cs="Arial"/>
          <w:i/>
          <w:color w:val="000000"/>
          <w:lang w:eastAsia="en-GB"/>
        </w:rPr>
      </w:pPr>
      <w:r w:rsidRPr="00AD26B0">
        <w:rPr>
          <w:rFonts w:ascii="Arial" w:eastAsia="Times New Roman" w:hAnsi="Arial" w:cs="Arial"/>
          <w:i/>
          <w:color w:val="000000"/>
          <w:lang w:eastAsia="en-GB"/>
        </w:rPr>
        <w:t>Example 3:</w:t>
      </w:r>
    </w:p>
    <w:p w14:paraId="31BDABB5" w14:textId="77777777" w:rsidR="00637B4F" w:rsidRPr="00AD26B0" w:rsidRDefault="00637B4F" w:rsidP="00967DB2">
      <w:pPr>
        <w:jc w:val="both"/>
        <w:rPr>
          <w:rFonts w:ascii="Arial" w:hAnsi="Arial" w:cs="Arial"/>
          <w:i/>
          <w:lang w:val="en-US"/>
        </w:rPr>
      </w:pPr>
      <w:r w:rsidRPr="00AD26B0">
        <w:rPr>
          <w:rFonts w:ascii="Arial" w:eastAsia="Times New Roman" w:hAnsi="Arial" w:cs="Arial"/>
          <w:i/>
          <w:color w:val="000000"/>
          <w:lang w:eastAsia="en-GB"/>
        </w:rPr>
        <w:t xml:space="preserve">Simon has split up from his husband who was providing personal care in the morning and evening. Simon is dealing with his divorce and is scared about being unable to cope alone as his MS progresses. </w:t>
      </w:r>
      <w:r w:rsidR="00495641" w:rsidRPr="00AD26B0">
        <w:rPr>
          <w:rFonts w:ascii="Arial" w:eastAsia="Times New Roman" w:hAnsi="Arial" w:cs="Arial"/>
          <w:i/>
          <w:color w:val="000000"/>
          <w:lang w:eastAsia="en-GB"/>
        </w:rPr>
        <w:t>Two</w:t>
      </w:r>
      <w:r w:rsidRPr="00AD26B0">
        <w:rPr>
          <w:rFonts w:ascii="Arial" w:eastAsia="Times New Roman" w:hAnsi="Arial" w:cs="Arial"/>
          <w:i/>
          <w:color w:val="000000"/>
          <w:lang w:eastAsia="en-GB"/>
        </w:rPr>
        <w:t xml:space="preserve"> temporary care</w:t>
      </w:r>
      <w:r w:rsidR="00495641" w:rsidRPr="00AD26B0">
        <w:rPr>
          <w:rFonts w:ascii="Arial" w:eastAsia="Times New Roman" w:hAnsi="Arial" w:cs="Arial"/>
          <w:i/>
          <w:color w:val="000000"/>
          <w:lang w:eastAsia="en-GB"/>
        </w:rPr>
        <w:t xml:space="preserve"> calls a day for personal care</w:t>
      </w:r>
      <w:r w:rsidRPr="00AD26B0">
        <w:rPr>
          <w:rFonts w:ascii="Arial" w:eastAsia="Times New Roman" w:hAnsi="Arial" w:cs="Arial"/>
          <w:i/>
          <w:color w:val="000000"/>
          <w:lang w:eastAsia="en-GB"/>
        </w:rPr>
        <w:t xml:space="preserve"> will allow him to regain a sense of independence while we explore options for the longer term</w:t>
      </w:r>
      <w:r w:rsidR="006E0AD4" w:rsidRPr="00AD26B0">
        <w:rPr>
          <w:rFonts w:ascii="Arial" w:eastAsia="Times New Roman" w:hAnsi="Arial" w:cs="Arial"/>
          <w:i/>
          <w:color w:val="000000"/>
          <w:lang w:eastAsia="en-GB"/>
        </w:rPr>
        <w:t xml:space="preserve">. In particular, Simon has always been terrified of having to go into nursing care. Time with an enablement worker during the next 4-6 weeks will help him </w:t>
      </w:r>
      <w:r w:rsidR="00495641" w:rsidRPr="00AD26B0">
        <w:rPr>
          <w:rFonts w:ascii="Arial" w:eastAsia="Times New Roman" w:hAnsi="Arial" w:cs="Arial"/>
          <w:i/>
          <w:color w:val="000000"/>
          <w:lang w:eastAsia="en-GB"/>
        </w:rPr>
        <w:t>develop a better sense of what his areas of stre</w:t>
      </w:r>
      <w:r w:rsidR="00FE652A" w:rsidRPr="00AD26B0">
        <w:rPr>
          <w:rFonts w:ascii="Arial" w:eastAsia="Times New Roman" w:hAnsi="Arial" w:cs="Arial"/>
          <w:i/>
          <w:color w:val="000000"/>
          <w:lang w:eastAsia="en-GB"/>
        </w:rPr>
        <w:t>n</w:t>
      </w:r>
      <w:r w:rsidR="00495641" w:rsidRPr="00AD26B0">
        <w:rPr>
          <w:rFonts w:ascii="Arial" w:eastAsia="Times New Roman" w:hAnsi="Arial" w:cs="Arial"/>
          <w:i/>
          <w:color w:val="000000"/>
          <w:lang w:eastAsia="en-GB"/>
        </w:rPr>
        <w:t>gths are and to feel more positive about his future.</w:t>
      </w:r>
    </w:p>
    <w:p w14:paraId="5471038A" w14:textId="77777777" w:rsidR="00637B4F" w:rsidRPr="00AD26B0" w:rsidRDefault="006E0AD4" w:rsidP="006E0AD4">
      <w:pPr>
        <w:jc w:val="right"/>
        <w:rPr>
          <w:rFonts w:ascii="Arial" w:hAnsi="Arial" w:cs="Arial"/>
          <w:lang w:val="en-US"/>
        </w:rPr>
      </w:pPr>
      <w:r w:rsidRPr="00AD26B0">
        <w:rPr>
          <w:rFonts w:ascii="Arial" w:eastAsia="Times New Roman" w:hAnsi="Arial" w:cs="Arial"/>
          <w:i/>
          <w:color w:val="000000"/>
          <w:lang w:eastAsia="en-GB"/>
        </w:rPr>
        <w:t>Proceed to short term plan</w:t>
      </w:r>
    </w:p>
    <w:p w14:paraId="0EA1953C" w14:textId="77777777" w:rsidR="00637B4F" w:rsidRPr="00AD26B0" w:rsidRDefault="00637B4F" w:rsidP="00B613FA">
      <w:pPr>
        <w:rPr>
          <w:rFonts w:ascii="Arial" w:hAnsi="Arial" w:cs="Arial"/>
          <w:lang w:val="en-US"/>
        </w:rPr>
      </w:pPr>
    </w:p>
    <w:p w14:paraId="67E6D8F0" w14:textId="77777777" w:rsidR="00AE42E7" w:rsidRPr="00AD26B0" w:rsidRDefault="00AE42E7">
      <w:pPr>
        <w:rPr>
          <w:rFonts w:ascii="Arial" w:hAnsi="Arial" w:cs="Arial"/>
          <w:b/>
          <w:u w:val="single"/>
          <w:lang w:val="en-US"/>
        </w:rPr>
      </w:pPr>
      <w:r w:rsidRPr="00AD26B0">
        <w:rPr>
          <w:rFonts w:ascii="Arial" w:hAnsi="Arial" w:cs="Arial"/>
          <w:b/>
          <w:u w:val="single"/>
          <w:lang w:val="en-US"/>
        </w:rPr>
        <w:br w:type="page"/>
      </w:r>
    </w:p>
    <w:p w14:paraId="1E1D6D98" w14:textId="49FF74FA" w:rsidR="004E4C53" w:rsidRDefault="00FE652A" w:rsidP="0006305D">
      <w:pPr>
        <w:pStyle w:val="Heading2"/>
        <w:rPr>
          <w:rFonts w:ascii="Arial" w:hAnsi="Arial" w:cs="Arial"/>
          <w:b/>
          <w:lang w:val="en-US"/>
        </w:rPr>
      </w:pPr>
      <w:bookmarkStart w:id="7" w:name="_Toc68592065"/>
      <w:r w:rsidRPr="0006305D">
        <w:rPr>
          <w:rFonts w:ascii="Arial" w:hAnsi="Arial" w:cs="Arial"/>
          <w:b/>
          <w:lang w:val="en-US"/>
        </w:rPr>
        <w:lastRenderedPageBreak/>
        <w:t xml:space="preserve">Core Record </w:t>
      </w:r>
      <w:r w:rsidR="003B61E7" w:rsidRPr="0006305D">
        <w:rPr>
          <w:rFonts w:ascii="Arial" w:hAnsi="Arial" w:cs="Arial"/>
          <w:b/>
          <w:lang w:val="en-US"/>
        </w:rPr>
        <w:t>Section B</w:t>
      </w:r>
      <w:bookmarkEnd w:id="7"/>
    </w:p>
    <w:p w14:paraId="308C4D56" w14:textId="77777777" w:rsidR="008A5F81" w:rsidRPr="008A5F81" w:rsidRDefault="008A5F81" w:rsidP="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6A02241A" w14:textId="5B068647" w:rsidR="00DD198A" w:rsidRPr="00AD26B0" w:rsidRDefault="0006305D">
      <w:pPr>
        <w:rPr>
          <w:rFonts w:ascii="Arial" w:hAnsi="Arial" w:cs="Arial"/>
          <w:lang w:val="en-US"/>
        </w:rPr>
      </w:pPr>
      <w:r>
        <w:rPr>
          <w:rFonts w:ascii="Arial" w:hAnsi="Arial" w:cs="Arial"/>
          <w:lang w:val="en-US"/>
        </w:rPr>
        <w:t xml:space="preserve"> </w:t>
      </w:r>
    </w:p>
    <w:p w14:paraId="6F2FE903" w14:textId="77777777" w:rsidR="004E4C53" w:rsidRPr="00AD26B0" w:rsidRDefault="00AE42E7" w:rsidP="000865C1">
      <w:pPr>
        <w:rPr>
          <w:rFonts w:ascii="Arial" w:hAnsi="Arial" w:cs="Arial"/>
          <w:lang w:val="en-US"/>
        </w:rPr>
      </w:pPr>
      <w:r w:rsidRPr="00AD26B0">
        <w:rPr>
          <w:rFonts w:ascii="Arial" w:hAnsi="Arial" w:cs="Arial"/>
          <w:noProof/>
          <w:lang w:eastAsia="en-GB"/>
        </w:rPr>
        <w:drawing>
          <wp:inline distT="0" distB="0" distL="0" distR="0" wp14:anchorId="6467F57A" wp14:editId="034133DF">
            <wp:extent cx="5029199" cy="1172844"/>
            <wp:effectExtent l="0" t="38100" r="0" b="2794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C0B03B0" w14:textId="77777777" w:rsidR="004E4C53" w:rsidRPr="00AD26B0" w:rsidRDefault="004E4C53" w:rsidP="0093057C">
      <w:pPr>
        <w:jc w:val="both"/>
        <w:rPr>
          <w:rFonts w:ascii="Arial" w:hAnsi="Arial" w:cs="Arial"/>
          <w:lang w:val="en-US"/>
        </w:rPr>
      </w:pPr>
    </w:p>
    <w:p w14:paraId="6D994A7B" w14:textId="77777777" w:rsidR="00571530" w:rsidRPr="00AD26B0" w:rsidRDefault="00571530" w:rsidP="0093057C">
      <w:pPr>
        <w:jc w:val="both"/>
        <w:rPr>
          <w:rFonts w:ascii="Arial" w:hAnsi="Arial" w:cs="Arial"/>
          <w:lang w:val="en-US"/>
        </w:rPr>
      </w:pPr>
      <w:r w:rsidRPr="00AD26B0">
        <w:rPr>
          <w:rFonts w:ascii="Arial" w:hAnsi="Arial" w:cs="Arial"/>
          <w:lang w:val="en-US"/>
        </w:rPr>
        <w:t>This is the heart of the Care Act Record. It is where we record genuinely person led information.</w:t>
      </w:r>
      <w:r w:rsidR="007720AF" w:rsidRPr="00AD26B0">
        <w:rPr>
          <w:rFonts w:ascii="Arial" w:hAnsi="Arial" w:cs="Arial"/>
          <w:lang w:val="en-US"/>
        </w:rPr>
        <w:t xml:space="preserve"> </w:t>
      </w:r>
    </w:p>
    <w:p w14:paraId="2CCB3ED4" w14:textId="77777777" w:rsidR="00571530" w:rsidRPr="00AD26B0" w:rsidRDefault="00571530" w:rsidP="0093057C">
      <w:pPr>
        <w:jc w:val="both"/>
        <w:rPr>
          <w:rFonts w:ascii="Arial" w:hAnsi="Arial" w:cs="Arial"/>
          <w:lang w:val="en-US"/>
        </w:rPr>
      </w:pPr>
    </w:p>
    <w:p w14:paraId="0C362575" w14:textId="77777777" w:rsidR="004E4C53" w:rsidRPr="00AD26B0" w:rsidRDefault="00571530" w:rsidP="0093057C">
      <w:pPr>
        <w:jc w:val="both"/>
        <w:rPr>
          <w:rFonts w:ascii="Arial" w:hAnsi="Arial" w:cs="Arial"/>
          <w:b/>
          <w:lang w:val="en-US"/>
        </w:rPr>
      </w:pPr>
      <w:r w:rsidRPr="00AD26B0">
        <w:rPr>
          <w:rFonts w:ascii="Arial" w:hAnsi="Arial" w:cs="Arial"/>
          <w:b/>
          <w:lang w:val="en-US"/>
        </w:rPr>
        <w:t>What is most important to the person?</w:t>
      </w:r>
    </w:p>
    <w:p w14:paraId="1447B633" w14:textId="77777777" w:rsidR="000C1192" w:rsidRPr="00AD26B0" w:rsidRDefault="000C1192" w:rsidP="0093057C">
      <w:pPr>
        <w:pStyle w:val="NoSpacing"/>
        <w:jc w:val="both"/>
        <w:rPr>
          <w:rFonts w:ascii="Arial" w:hAnsi="Arial" w:cs="Arial"/>
          <w:i/>
          <w:color w:val="000000" w:themeColor="text1"/>
          <w:sz w:val="24"/>
          <w:szCs w:val="24"/>
        </w:rPr>
      </w:pPr>
      <w:r w:rsidRPr="00AD26B0">
        <w:rPr>
          <w:rFonts w:ascii="Arial" w:hAnsi="Arial" w:cs="Arial"/>
          <w:i/>
          <w:color w:val="000000" w:themeColor="text1"/>
          <w:sz w:val="24"/>
          <w:szCs w:val="24"/>
        </w:rPr>
        <w:t>What matters? What does a good life look like? How would they describe themselves? What do they think about what other people may think is important to them?</w:t>
      </w:r>
    </w:p>
    <w:p w14:paraId="1E257AF3" w14:textId="77777777" w:rsidR="00571530" w:rsidRPr="00AD26B0" w:rsidRDefault="00571530" w:rsidP="0093057C">
      <w:pPr>
        <w:jc w:val="both"/>
        <w:rPr>
          <w:rFonts w:ascii="Arial" w:hAnsi="Arial" w:cs="Arial"/>
          <w:lang w:val="en-US"/>
        </w:rPr>
      </w:pPr>
    </w:p>
    <w:p w14:paraId="1EEA8D81" w14:textId="77777777" w:rsidR="00403989" w:rsidRPr="00AD26B0" w:rsidRDefault="00403989" w:rsidP="0093057C">
      <w:pPr>
        <w:jc w:val="both"/>
        <w:rPr>
          <w:rFonts w:ascii="Arial" w:hAnsi="Arial" w:cs="Arial"/>
        </w:rPr>
      </w:pPr>
      <w:r w:rsidRPr="00AD26B0">
        <w:rPr>
          <w:rFonts w:ascii="Arial" w:hAnsi="Arial" w:cs="Arial"/>
        </w:rPr>
        <w:t xml:space="preserve">The purpose of this section is to record information about what impacts on the person's </w:t>
      </w:r>
      <w:r w:rsidRPr="00AD26B0">
        <w:rPr>
          <w:rFonts w:ascii="Arial" w:hAnsi="Arial" w:cs="Arial"/>
          <w:b/>
        </w:rPr>
        <w:t>own sense of well-being</w:t>
      </w:r>
      <w:r w:rsidRPr="00AD26B0">
        <w:rPr>
          <w:rFonts w:ascii="Arial" w:hAnsi="Arial" w:cs="Arial"/>
        </w:rPr>
        <w:t xml:space="preserve">. It must reflect the aspects of life that matter to the person - it should be personal and personalised. </w:t>
      </w:r>
    </w:p>
    <w:p w14:paraId="27433D72" w14:textId="77777777" w:rsidR="00403989" w:rsidRPr="00AD26B0" w:rsidRDefault="00403989" w:rsidP="0093057C">
      <w:pPr>
        <w:jc w:val="both"/>
        <w:rPr>
          <w:rFonts w:ascii="Arial" w:hAnsi="Arial" w:cs="Arial"/>
        </w:rPr>
      </w:pPr>
    </w:p>
    <w:p w14:paraId="5998FF00" w14:textId="77777777" w:rsidR="00403989" w:rsidRPr="00AD26B0" w:rsidRDefault="00403989" w:rsidP="0093057C">
      <w:pPr>
        <w:jc w:val="both"/>
        <w:rPr>
          <w:rFonts w:ascii="Arial" w:hAnsi="Arial" w:cs="Arial"/>
        </w:rPr>
      </w:pPr>
      <w:r w:rsidRPr="00AD26B0">
        <w:rPr>
          <w:rFonts w:ascii="Arial" w:hAnsi="Arial" w:cs="Arial"/>
        </w:rPr>
        <w:t>You will need to take care not to place value judgments on what matters to the person. For example, drugs or alcohol may be most important, or other things that you m</w:t>
      </w:r>
      <w:r w:rsidR="001B4F23" w:rsidRPr="00AD26B0">
        <w:rPr>
          <w:rFonts w:ascii="Arial" w:hAnsi="Arial" w:cs="Arial"/>
        </w:rPr>
        <w:t>ight</w:t>
      </w:r>
      <w:r w:rsidRPr="00AD26B0">
        <w:rPr>
          <w:rFonts w:ascii="Arial" w:hAnsi="Arial" w:cs="Arial"/>
        </w:rPr>
        <w:t xml:space="preserve"> not think are safe or wise. </w:t>
      </w:r>
    </w:p>
    <w:p w14:paraId="5D7B92DE" w14:textId="77777777" w:rsidR="00403989" w:rsidRPr="00AD26B0" w:rsidRDefault="00403989" w:rsidP="0093057C">
      <w:pPr>
        <w:jc w:val="both"/>
        <w:rPr>
          <w:rFonts w:ascii="Arial" w:hAnsi="Arial" w:cs="Arial"/>
        </w:rPr>
      </w:pPr>
    </w:p>
    <w:p w14:paraId="68BE2FC1" w14:textId="77777777" w:rsidR="00403989" w:rsidRPr="00AD26B0" w:rsidRDefault="00403989" w:rsidP="0093057C">
      <w:pPr>
        <w:jc w:val="both"/>
        <w:rPr>
          <w:rFonts w:ascii="Arial" w:hAnsi="Arial" w:cs="Arial"/>
        </w:rPr>
      </w:pPr>
      <w:r w:rsidRPr="00AD26B0">
        <w:rPr>
          <w:rFonts w:ascii="Arial" w:hAnsi="Arial" w:cs="Arial"/>
        </w:rPr>
        <w:t>This is important to know as it helps build up a picture of the person as an individual. Knowing what matters to a person is essential to taking a non-judgmental, person led approach. This is also where you can delve a little deeper</w:t>
      </w:r>
      <w:r w:rsidR="003B61E7" w:rsidRPr="00AD26B0">
        <w:rPr>
          <w:rFonts w:ascii="Arial" w:hAnsi="Arial" w:cs="Arial"/>
        </w:rPr>
        <w:t xml:space="preserve"> - </w:t>
      </w:r>
      <w:r w:rsidRPr="00AD26B0">
        <w:rPr>
          <w:rFonts w:ascii="Arial" w:hAnsi="Arial" w:cs="Arial"/>
        </w:rPr>
        <w:t>what really matter</w:t>
      </w:r>
      <w:r w:rsidR="00F12C10">
        <w:rPr>
          <w:rFonts w:ascii="Arial" w:hAnsi="Arial" w:cs="Arial"/>
        </w:rPr>
        <w:t>s</w:t>
      </w:r>
      <w:r w:rsidRPr="00AD26B0">
        <w:rPr>
          <w:rFonts w:ascii="Arial" w:hAnsi="Arial" w:cs="Arial"/>
        </w:rPr>
        <w:t xml:space="preserve"> most to some people is not </w:t>
      </w:r>
      <w:r w:rsidR="007720AF" w:rsidRPr="00AD26B0">
        <w:rPr>
          <w:rFonts w:ascii="Arial" w:hAnsi="Arial" w:cs="Arial"/>
        </w:rPr>
        <w:t xml:space="preserve">always </w:t>
      </w:r>
      <w:r w:rsidRPr="00AD26B0">
        <w:rPr>
          <w:rFonts w:ascii="Arial" w:hAnsi="Arial" w:cs="Arial"/>
        </w:rPr>
        <w:t xml:space="preserve">readily available to talk about. </w:t>
      </w:r>
    </w:p>
    <w:p w14:paraId="633AE889" w14:textId="77777777" w:rsidR="00403989" w:rsidRPr="00AD26B0" w:rsidRDefault="00403989" w:rsidP="0093057C">
      <w:pPr>
        <w:jc w:val="both"/>
        <w:rPr>
          <w:rFonts w:ascii="Arial" w:hAnsi="Arial" w:cs="Arial"/>
        </w:rPr>
      </w:pPr>
    </w:p>
    <w:p w14:paraId="65F7BF69" w14:textId="77777777" w:rsidR="00403989" w:rsidRPr="00AD26B0" w:rsidRDefault="00403989" w:rsidP="0093057C">
      <w:pPr>
        <w:jc w:val="both"/>
        <w:rPr>
          <w:rFonts w:ascii="Arial" w:hAnsi="Arial" w:cs="Arial"/>
        </w:rPr>
      </w:pPr>
      <w:r w:rsidRPr="00F12C10">
        <w:rPr>
          <w:rFonts w:ascii="Arial" w:hAnsi="Arial" w:cs="Arial"/>
          <w:b/>
        </w:rPr>
        <w:t>Remember:</w:t>
      </w:r>
      <w:r w:rsidRPr="00AD26B0">
        <w:rPr>
          <w:rFonts w:ascii="Arial" w:hAnsi="Arial" w:cs="Arial"/>
        </w:rPr>
        <w:t xml:space="preserve"> What’s important </w:t>
      </w:r>
      <w:r w:rsidRPr="00AD26B0">
        <w:rPr>
          <w:rFonts w:ascii="Arial" w:hAnsi="Arial" w:cs="Arial"/>
          <w:u w:val="single"/>
        </w:rPr>
        <w:t>to</w:t>
      </w:r>
      <w:r w:rsidRPr="00AD26B0">
        <w:rPr>
          <w:rFonts w:ascii="Arial" w:hAnsi="Arial" w:cs="Arial"/>
        </w:rPr>
        <w:t xml:space="preserve"> a person is not necessarily what’s important </w:t>
      </w:r>
      <w:r w:rsidRPr="00AD26B0">
        <w:rPr>
          <w:rFonts w:ascii="Arial" w:hAnsi="Arial" w:cs="Arial"/>
          <w:u w:val="single"/>
        </w:rPr>
        <w:t>for</w:t>
      </w:r>
      <w:r w:rsidRPr="00AD26B0">
        <w:rPr>
          <w:rFonts w:ascii="Arial" w:hAnsi="Arial" w:cs="Arial"/>
        </w:rPr>
        <w:t xml:space="preserve"> them.</w:t>
      </w:r>
    </w:p>
    <w:p w14:paraId="6C7711B5" w14:textId="77777777" w:rsidR="00571530" w:rsidRPr="00AD26B0" w:rsidRDefault="00571530" w:rsidP="0093057C">
      <w:pPr>
        <w:jc w:val="both"/>
        <w:rPr>
          <w:rFonts w:ascii="Arial" w:hAnsi="Arial" w:cs="Arial"/>
          <w:lang w:val="en-US"/>
        </w:rPr>
      </w:pPr>
    </w:p>
    <w:p w14:paraId="2EEF428B" w14:textId="77777777" w:rsidR="00571530" w:rsidRPr="00AD26B0" w:rsidRDefault="00403989" w:rsidP="0093057C">
      <w:pPr>
        <w:jc w:val="both"/>
        <w:rPr>
          <w:rFonts w:ascii="Arial" w:hAnsi="Arial" w:cs="Arial"/>
          <w:b/>
          <w:lang w:val="en-US"/>
        </w:rPr>
      </w:pPr>
      <w:r w:rsidRPr="00AD26B0">
        <w:rPr>
          <w:rFonts w:ascii="Arial" w:hAnsi="Arial" w:cs="Arial"/>
          <w:b/>
          <w:lang w:val="en-US"/>
        </w:rPr>
        <w:t>What does the person want help to change?</w:t>
      </w:r>
    </w:p>
    <w:p w14:paraId="2BD896A7" w14:textId="77777777" w:rsidR="000C1192" w:rsidRPr="00AD26B0" w:rsidRDefault="000C1192" w:rsidP="0093057C">
      <w:pPr>
        <w:pStyle w:val="NoSpacing"/>
        <w:jc w:val="both"/>
        <w:rPr>
          <w:rFonts w:ascii="Arial" w:hAnsi="Arial" w:cs="Arial"/>
          <w:i/>
          <w:color w:val="000000" w:themeColor="text1"/>
          <w:sz w:val="24"/>
          <w:szCs w:val="24"/>
        </w:rPr>
      </w:pPr>
      <w:r w:rsidRPr="00AD26B0">
        <w:rPr>
          <w:rFonts w:ascii="Arial" w:hAnsi="Arial" w:cs="Arial"/>
          <w:i/>
          <w:color w:val="000000" w:themeColor="text1"/>
          <w:sz w:val="24"/>
          <w:szCs w:val="24"/>
        </w:rPr>
        <w:t>What needs to change? What needs to stay the same? What would they like to be able to do but currently can't do? What outcomes does the person want from their involvement with Adult Social Care?</w:t>
      </w:r>
    </w:p>
    <w:p w14:paraId="2F185B70" w14:textId="77777777" w:rsidR="00571530" w:rsidRPr="00AD26B0" w:rsidRDefault="00571530" w:rsidP="0093057C">
      <w:pPr>
        <w:jc w:val="both"/>
        <w:rPr>
          <w:rFonts w:ascii="Arial" w:hAnsi="Arial" w:cs="Arial"/>
          <w:lang w:val="en-US"/>
        </w:rPr>
      </w:pPr>
    </w:p>
    <w:p w14:paraId="54789833" w14:textId="77777777" w:rsidR="00403989" w:rsidRPr="00AD26B0" w:rsidRDefault="00403989" w:rsidP="0093057C">
      <w:pPr>
        <w:jc w:val="both"/>
        <w:rPr>
          <w:rFonts w:ascii="Arial" w:hAnsi="Arial" w:cs="Arial"/>
        </w:rPr>
      </w:pPr>
      <w:r w:rsidRPr="00AD26B0">
        <w:rPr>
          <w:rFonts w:ascii="Arial" w:hAnsi="Arial" w:cs="Arial"/>
        </w:rPr>
        <w:t xml:space="preserve">We start our involvement by being clear about what it is the person wants our help to achieve. In its most simplistic terms “Why are we here?” or "What is it you would like to be able to do, but currently can't do?". </w:t>
      </w:r>
    </w:p>
    <w:p w14:paraId="3173C56E" w14:textId="77777777" w:rsidR="00403989" w:rsidRPr="00AD26B0" w:rsidRDefault="00403989" w:rsidP="0093057C">
      <w:pPr>
        <w:jc w:val="both"/>
        <w:rPr>
          <w:rFonts w:ascii="Arial" w:hAnsi="Arial" w:cs="Arial"/>
        </w:rPr>
      </w:pPr>
    </w:p>
    <w:p w14:paraId="4169CBD3" w14:textId="77777777" w:rsidR="00403989" w:rsidRPr="00AD26B0" w:rsidRDefault="00403989" w:rsidP="0093057C">
      <w:pPr>
        <w:jc w:val="both"/>
        <w:rPr>
          <w:rFonts w:ascii="Arial" w:hAnsi="Arial" w:cs="Arial"/>
        </w:rPr>
      </w:pPr>
      <w:r w:rsidRPr="00AD26B0">
        <w:rPr>
          <w:rFonts w:ascii="Arial" w:hAnsi="Arial" w:cs="Arial"/>
        </w:rPr>
        <w:t xml:space="preserve">Where this is described as a service (e.g. “I want my life to change by you arranging respite care for </w:t>
      </w:r>
      <w:r w:rsidR="007720AF" w:rsidRPr="00AD26B0">
        <w:rPr>
          <w:rFonts w:ascii="Arial" w:hAnsi="Arial" w:cs="Arial"/>
        </w:rPr>
        <w:t>me</w:t>
      </w:r>
      <w:r w:rsidRPr="00AD26B0">
        <w:rPr>
          <w:rFonts w:ascii="Arial" w:hAnsi="Arial" w:cs="Arial"/>
        </w:rPr>
        <w:t xml:space="preserve">") this is the section where you record what the outcomes are that the person believes that service will achieve for them. </w:t>
      </w:r>
    </w:p>
    <w:p w14:paraId="12BD46B4" w14:textId="77777777" w:rsidR="00403989" w:rsidRPr="00AD26B0" w:rsidRDefault="00403989" w:rsidP="0093057C">
      <w:pPr>
        <w:jc w:val="both"/>
        <w:rPr>
          <w:rFonts w:ascii="Arial" w:hAnsi="Arial" w:cs="Arial"/>
        </w:rPr>
      </w:pPr>
    </w:p>
    <w:p w14:paraId="024E3432" w14:textId="77777777" w:rsidR="00571530" w:rsidRPr="00AD26B0" w:rsidRDefault="00403989" w:rsidP="0093057C">
      <w:pPr>
        <w:jc w:val="both"/>
        <w:rPr>
          <w:rFonts w:ascii="Arial" w:hAnsi="Arial" w:cs="Arial"/>
        </w:rPr>
      </w:pPr>
      <w:r w:rsidRPr="00AD26B0">
        <w:rPr>
          <w:rFonts w:ascii="Arial" w:hAnsi="Arial" w:cs="Arial"/>
        </w:rPr>
        <w:t>In unlocking the outcomes, we get a clearer understanding about the areas of life the person wants our help with and can be creative, innovative, and effective in finding ways to achieve that change.</w:t>
      </w:r>
    </w:p>
    <w:p w14:paraId="0D351C9D" w14:textId="77777777" w:rsidR="00403989" w:rsidRPr="00AD26B0" w:rsidRDefault="00403989" w:rsidP="0093057C">
      <w:pPr>
        <w:jc w:val="both"/>
        <w:rPr>
          <w:rFonts w:ascii="Arial" w:hAnsi="Arial" w:cs="Arial"/>
        </w:rPr>
      </w:pPr>
    </w:p>
    <w:p w14:paraId="49975A3A" w14:textId="77777777" w:rsidR="00403989" w:rsidRPr="00AD26B0" w:rsidRDefault="00403989" w:rsidP="0093057C">
      <w:pPr>
        <w:jc w:val="both"/>
        <w:rPr>
          <w:rFonts w:ascii="Arial" w:hAnsi="Arial" w:cs="Arial"/>
        </w:rPr>
      </w:pPr>
      <w:r w:rsidRPr="00F12C10">
        <w:rPr>
          <w:rFonts w:ascii="Arial" w:hAnsi="Arial" w:cs="Arial"/>
          <w:b/>
        </w:rPr>
        <w:lastRenderedPageBreak/>
        <w:t>Remember:</w:t>
      </w:r>
      <w:r w:rsidRPr="00F12C10">
        <w:rPr>
          <w:rFonts w:ascii="Arial" w:hAnsi="Arial" w:cs="Arial"/>
        </w:rPr>
        <w:t xml:space="preserve"> When someone is asking for a service, a good way to get to the underlying need or outcome is by finding out why: “Tell me what that will do for you” or “</w:t>
      </w:r>
      <w:r w:rsidR="00F12C10">
        <w:rPr>
          <w:rFonts w:ascii="Arial" w:hAnsi="Arial" w:cs="Arial"/>
        </w:rPr>
        <w:t>T</w:t>
      </w:r>
      <w:r w:rsidRPr="00F12C10">
        <w:rPr>
          <w:rFonts w:ascii="Arial" w:hAnsi="Arial" w:cs="Arial"/>
        </w:rPr>
        <w:t xml:space="preserve">ell me what that would enable you </w:t>
      </w:r>
      <w:r w:rsidR="00F12C10">
        <w:rPr>
          <w:rFonts w:ascii="Arial" w:hAnsi="Arial" w:cs="Arial"/>
        </w:rPr>
        <w:t xml:space="preserve">to </w:t>
      </w:r>
      <w:r w:rsidRPr="00F12C10">
        <w:rPr>
          <w:rFonts w:ascii="Arial" w:hAnsi="Arial" w:cs="Arial"/>
        </w:rPr>
        <w:t>start doing again”</w:t>
      </w:r>
    </w:p>
    <w:p w14:paraId="4E6D2D77" w14:textId="77777777" w:rsidR="00403989" w:rsidRPr="00AD26B0" w:rsidRDefault="00403989" w:rsidP="0093057C">
      <w:pPr>
        <w:jc w:val="both"/>
        <w:rPr>
          <w:rFonts w:ascii="Arial" w:hAnsi="Arial" w:cs="Arial"/>
        </w:rPr>
      </w:pPr>
    </w:p>
    <w:p w14:paraId="4D7606F2" w14:textId="77777777" w:rsidR="00403989" w:rsidRPr="00AD26B0" w:rsidRDefault="00403989" w:rsidP="0093057C">
      <w:pPr>
        <w:jc w:val="both"/>
        <w:rPr>
          <w:rFonts w:ascii="Arial" w:hAnsi="Arial" w:cs="Arial"/>
          <w:b/>
        </w:rPr>
      </w:pPr>
      <w:r w:rsidRPr="00AD26B0">
        <w:rPr>
          <w:rFonts w:ascii="Arial" w:hAnsi="Arial" w:cs="Arial"/>
          <w:b/>
        </w:rPr>
        <w:t>What are the views of any other involved people?</w:t>
      </w:r>
    </w:p>
    <w:p w14:paraId="43F54E27" w14:textId="77777777" w:rsidR="00977BEB" w:rsidRPr="00AD26B0" w:rsidRDefault="00977BEB" w:rsidP="0093057C">
      <w:pPr>
        <w:pStyle w:val="NoSpacing"/>
        <w:jc w:val="both"/>
        <w:rPr>
          <w:rFonts w:ascii="Arial" w:hAnsi="Arial" w:cs="Arial"/>
          <w:i/>
          <w:sz w:val="24"/>
          <w:szCs w:val="24"/>
        </w:rPr>
      </w:pPr>
      <w:r w:rsidRPr="00AD26B0">
        <w:rPr>
          <w:rFonts w:ascii="Arial" w:hAnsi="Arial" w:cs="Arial"/>
          <w:i/>
          <w:sz w:val="24"/>
          <w:szCs w:val="24"/>
        </w:rPr>
        <w:t>What do they like and appreciate about the individual? Do they have any worries? Do they have any ideas about what might help?</w:t>
      </w:r>
    </w:p>
    <w:p w14:paraId="34C3F8A6" w14:textId="77777777" w:rsidR="00571530" w:rsidRPr="00AD26B0" w:rsidRDefault="00571530" w:rsidP="0093057C">
      <w:pPr>
        <w:jc w:val="both"/>
        <w:rPr>
          <w:rFonts w:ascii="Arial" w:hAnsi="Arial" w:cs="Arial"/>
          <w:lang w:val="en-US"/>
        </w:rPr>
      </w:pPr>
    </w:p>
    <w:p w14:paraId="5D26C0E9" w14:textId="77777777" w:rsidR="00403989" w:rsidRPr="00AD26B0" w:rsidRDefault="00403989" w:rsidP="0093057C">
      <w:pPr>
        <w:jc w:val="both"/>
        <w:rPr>
          <w:rFonts w:ascii="Arial" w:hAnsi="Arial" w:cs="Arial"/>
        </w:rPr>
      </w:pPr>
      <w:r w:rsidRPr="00AD26B0">
        <w:rPr>
          <w:rFonts w:ascii="Arial" w:hAnsi="Arial" w:cs="Arial"/>
        </w:rPr>
        <w:t>This is where you record what is important for the person in the view of any other involved people:</w:t>
      </w:r>
    </w:p>
    <w:p w14:paraId="32C384DC" w14:textId="77777777" w:rsidR="00403989" w:rsidRPr="00AD26B0" w:rsidRDefault="00403989" w:rsidP="0093057C">
      <w:pPr>
        <w:pStyle w:val="ListParagraph"/>
        <w:numPr>
          <w:ilvl w:val="0"/>
          <w:numId w:val="8"/>
        </w:numPr>
        <w:jc w:val="both"/>
        <w:rPr>
          <w:rFonts w:ascii="Arial" w:hAnsi="Arial" w:cs="Arial"/>
        </w:rPr>
      </w:pPr>
      <w:r w:rsidRPr="00AD26B0">
        <w:rPr>
          <w:rFonts w:ascii="Arial" w:hAnsi="Arial" w:cs="Arial"/>
        </w:rPr>
        <w:t>Friends and family</w:t>
      </w:r>
    </w:p>
    <w:p w14:paraId="11CCBA13" w14:textId="77777777" w:rsidR="00403989" w:rsidRPr="00AD26B0" w:rsidRDefault="00403989" w:rsidP="0093057C">
      <w:pPr>
        <w:pStyle w:val="ListParagraph"/>
        <w:numPr>
          <w:ilvl w:val="0"/>
          <w:numId w:val="8"/>
        </w:numPr>
        <w:jc w:val="both"/>
        <w:rPr>
          <w:rFonts w:ascii="Arial" w:hAnsi="Arial" w:cs="Arial"/>
        </w:rPr>
      </w:pPr>
      <w:r w:rsidRPr="00AD26B0">
        <w:rPr>
          <w:rFonts w:ascii="Arial" w:hAnsi="Arial" w:cs="Arial"/>
        </w:rPr>
        <w:t>Other professionals</w:t>
      </w:r>
    </w:p>
    <w:p w14:paraId="760B2FAF" w14:textId="77777777" w:rsidR="00403989" w:rsidRPr="00AD26B0" w:rsidRDefault="00403989" w:rsidP="0093057C">
      <w:pPr>
        <w:pStyle w:val="ListParagraph"/>
        <w:numPr>
          <w:ilvl w:val="0"/>
          <w:numId w:val="8"/>
        </w:numPr>
        <w:jc w:val="both"/>
        <w:rPr>
          <w:rFonts w:ascii="Arial" w:hAnsi="Arial" w:cs="Arial"/>
        </w:rPr>
      </w:pPr>
      <w:r w:rsidRPr="00AD26B0">
        <w:rPr>
          <w:rFonts w:ascii="Arial" w:hAnsi="Arial" w:cs="Arial"/>
        </w:rPr>
        <w:t>Your own views</w:t>
      </w:r>
    </w:p>
    <w:p w14:paraId="2631430A" w14:textId="77777777" w:rsidR="00403989" w:rsidRPr="00AD26B0" w:rsidRDefault="00403989" w:rsidP="0093057C">
      <w:pPr>
        <w:jc w:val="both"/>
        <w:rPr>
          <w:rFonts w:ascii="Arial" w:hAnsi="Arial" w:cs="Arial"/>
        </w:rPr>
      </w:pPr>
    </w:p>
    <w:p w14:paraId="4AE590DA" w14:textId="77777777" w:rsidR="00403989" w:rsidRPr="00AD26B0" w:rsidRDefault="00403989" w:rsidP="0093057C">
      <w:pPr>
        <w:jc w:val="both"/>
        <w:rPr>
          <w:rFonts w:ascii="Arial" w:hAnsi="Arial" w:cs="Arial"/>
        </w:rPr>
      </w:pPr>
      <w:r w:rsidRPr="00AD26B0">
        <w:rPr>
          <w:rFonts w:ascii="Arial" w:hAnsi="Arial" w:cs="Arial"/>
        </w:rPr>
        <w:t>Risk is managed in this section by enabling others (including you, the assessor) to record if there is anything that the person needs for their health or safety (or the safety of others) which the person is unable or unwilling to acknowledge for themselves.</w:t>
      </w:r>
    </w:p>
    <w:p w14:paraId="63F2DA34" w14:textId="77777777" w:rsidR="00172E85" w:rsidRPr="00AD26B0" w:rsidRDefault="00172E85" w:rsidP="0093057C">
      <w:pPr>
        <w:jc w:val="both"/>
        <w:rPr>
          <w:rFonts w:ascii="Arial" w:hAnsi="Arial" w:cs="Arial"/>
        </w:rPr>
      </w:pPr>
    </w:p>
    <w:p w14:paraId="76A9E304" w14:textId="77777777" w:rsidR="00172E85" w:rsidRPr="00AD26B0" w:rsidRDefault="00172E85" w:rsidP="0093057C">
      <w:pPr>
        <w:jc w:val="both"/>
        <w:rPr>
          <w:rFonts w:ascii="Arial" w:hAnsi="Arial" w:cs="Arial"/>
          <w:i/>
        </w:rPr>
      </w:pPr>
      <w:r w:rsidRPr="00AD26B0">
        <w:rPr>
          <w:rFonts w:ascii="Arial" w:hAnsi="Arial" w:cs="Arial"/>
          <w:i/>
        </w:rPr>
        <w:t>Example:</w:t>
      </w:r>
    </w:p>
    <w:p w14:paraId="6E770065" w14:textId="77777777" w:rsidR="00172E85" w:rsidRPr="00AD26B0" w:rsidRDefault="00172E85" w:rsidP="0093057C">
      <w:pPr>
        <w:jc w:val="both"/>
        <w:rPr>
          <w:rFonts w:ascii="Arial" w:hAnsi="Arial" w:cs="Arial"/>
          <w:i/>
        </w:rPr>
      </w:pPr>
      <w:r w:rsidRPr="00AD26B0">
        <w:rPr>
          <w:rFonts w:ascii="Arial" w:hAnsi="Arial" w:cs="Arial"/>
          <w:i/>
        </w:rPr>
        <w:t>Gerry’s pattern of seizures is unpredictable. He has a helmet</w:t>
      </w:r>
      <w:r w:rsidR="00BD2D54" w:rsidRPr="00AD26B0">
        <w:rPr>
          <w:rFonts w:ascii="Arial" w:hAnsi="Arial" w:cs="Arial"/>
          <w:i/>
        </w:rPr>
        <w:t xml:space="preserve"> which he needs to wear when he is outside the house.</w:t>
      </w:r>
    </w:p>
    <w:p w14:paraId="66570AEA" w14:textId="77777777" w:rsidR="001C7EF4" w:rsidRPr="00AD26B0" w:rsidRDefault="001C7EF4" w:rsidP="0093057C">
      <w:pPr>
        <w:jc w:val="both"/>
        <w:rPr>
          <w:rFonts w:ascii="Arial" w:hAnsi="Arial" w:cs="Arial"/>
          <w:i/>
        </w:rPr>
      </w:pPr>
    </w:p>
    <w:p w14:paraId="344AA653" w14:textId="77777777" w:rsidR="00BD2D54" w:rsidRPr="00AD26B0" w:rsidRDefault="00BD2D54" w:rsidP="0093057C">
      <w:pPr>
        <w:jc w:val="both"/>
        <w:rPr>
          <w:rFonts w:ascii="Arial" w:hAnsi="Arial" w:cs="Arial"/>
          <w:i/>
        </w:rPr>
      </w:pPr>
      <w:r w:rsidRPr="00AD26B0">
        <w:rPr>
          <w:rFonts w:ascii="Arial" w:hAnsi="Arial" w:cs="Arial"/>
          <w:i/>
        </w:rPr>
        <w:t xml:space="preserve">Mrs Bennet </w:t>
      </w:r>
      <w:r w:rsidR="001C7EF4" w:rsidRPr="00AD26B0">
        <w:rPr>
          <w:rFonts w:ascii="Arial" w:hAnsi="Arial" w:cs="Arial"/>
          <w:i/>
        </w:rPr>
        <w:t xml:space="preserve">is no longer able to contain her frustrations with daily difficulties. She hits her husband when she does not understand what is going on. This is currently happening on a daily basis. Her husband has not been injured physically but he is finding this increasingly distressing. He wanted me to record clearly that before her dementia, she would never hurt a fly. </w:t>
      </w:r>
    </w:p>
    <w:p w14:paraId="2EDB8689" w14:textId="77777777" w:rsidR="00403989" w:rsidRPr="00AD26B0" w:rsidRDefault="00403989" w:rsidP="0093057C">
      <w:pPr>
        <w:jc w:val="both"/>
        <w:rPr>
          <w:rFonts w:ascii="Arial" w:hAnsi="Arial" w:cs="Arial"/>
        </w:rPr>
      </w:pPr>
    </w:p>
    <w:p w14:paraId="36C4FB14" w14:textId="77777777" w:rsidR="00403989" w:rsidRPr="00AD26B0" w:rsidRDefault="00403989" w:rsidP="0093057C">
      <w:pPr>
        <w:jc w:val="both"/>
        <w:rPr>
          <w:rFonts w:ascii="Arial" w:hAnsi="Arial" w:cs="Arial"/>
        </w:rPr>
      </w:pPr>
      <w:r w:rsidRPr="00AD26B0">
        <w:rPr>
          <w:rFonts w:ascii="Arial" w:hAnsi="Arial" w:cs="Arial"/>
        </w:rPr>
        <w:t xml:space="preserve">This is also where you can record </w:t>
      </w:r>
      <w:r w:rsidR="00506F9B" w:rsidRPr="00AD26B0">
        <w:rPr>
          <w:rFonts w:ascii="Arial" w:hAnsi="Arial" w:cs="Arial"/>
        </w:rPr>
        <w:t>the views of others in a more strengths based way. “</w:t>
      </w:r>
      <w:r w:rsidRPr="00AD26B0">
        <w:rPr>
          <w:rFonts w:ascii="Arial" w:hAnsi="Arial" w:cs="Arial"/>
        </w:rPr>
        <w:t>What do any other involved people like and appreciate about the person?</w:t>
      </w:r>
      <w:r w:rsidR="00506F9B" w:rsidRPr="00AD26B0">
        <w:rPr>
          <w:rFonts w:ascii="Arial" w:hAnsi="Arial" w:cs="Arial"/>
        </w:rPr>
        <w:t>”</w:t>
      </w:r>
      <w:r w:rsidRPr="00AD26B0">
        <w:rPr>
          <w:rFonts w:ascii="Arial" w:hAnsi="Arial" w:cs="Arial"/>
        </w:rPr>
        <w:t xml:space="preserve"> This is an important part of building on strengths and is not often a question people are asked. They can help the person remember parts of themselves they may have forgotten, or things that they used to do and enjoy. </w:t>
      </w:r>
    </w:p>
    <w:p w14:paraId="3DE108C8" w14:textId="77777777" w:rsidR="001C7EF4" w:rsidRPr="00AD26B0" w:rsidRDefault="001C7EF4" w:rsidP="0093057C">
      <w:pPr>
        <w:jc w:val="both"/>
        <w:rPr>
          <w:rFonts w:ascii="Arial" w:hAnsi="Arial" w:cs="Arial"/>
        </w:rPr>
      </w:pPr>
    </w:p>
    <w:p w14:paraId="7D1AA450" w14:textId="77777777" w:rsidR="007F00FB" w:rsidRPr="00AD26B0" w:rsidRDefault="007F00FB" w:rsidP="0093057C">
      <w:pPr>
        <w:jc w:val="both"/>
        <w:rPr>
          <w:rFonts w:ascii="Arial" w:hAnsi="Arial" w:cs="Arial"/>
          <w:b/>
          <w:lang w:val="en-US"/>
        </w:rPr>
      </w:pPr>
      <w:r w:rsidRPr="00AD26B0">
        <w:rPr>
          <w:rFonts w:ascii="Arial" w:hAnsi="Arial" w:cs="Arial"/>
          <w:b/>
          <w:lang w:val="en-US"/>
        </w:rPr>
        <w:t>What can we do to connect the person to places or things that help them do what is important to them?</w:t>
      </w:r>
    </w:p>
    <w:p w14:paraId="021E9218" w14:textId="77777777" w:rsidR="000C1192" w:rsidRPr="00AD26B0" w:rsidRDefault="000C1192" w:rsidP="0093057C">
      <w:pPr>
        <w:pStyle w:val="NoSpacing"/>
        <w:jc w:val="both"/>
        <w:rPr>
          <w:rFonts w:ascii="Arial" w:hAnsi="Arial" w:cs="Arial"/>
          <w:i/>
          <w:color w:val="000000" w:themeColor="text1"/>
          <w:sz w:val="24"/>
          <w:szCs w:val="24"/>
        </w:rPr>
      </w:pPr>
      <w:r w:rsidRPr="00AD26B0">
        <w:rPr>
          <w:rFonts w:ascii="Arial" w:hAnsi="Arial" w:cs="Arial"/>
          <w:i/>
          <w:color w:val="000000" w:themeColor="text1"/>
          <w:sz w:val="24"/>
          <w:szCs w:val="24"/>
        </w:rPr>
        <w:t>Plans, share ideas</w:t>
      </w:r>
    </w:p>
    <w:p w14:paraId="69D74E1A" w14:textId="77777777" w:rsidR="00506F9B" w:rsidRPr="00AD26B0" w:rsidRDefault="00506F9B" w:rsidP="0093057C">
      <w:pPr>
        <w:jc w:val="both"/>
        <w:rPr>
          <w:rFonts w:ascii="Arial" w:hAnsi="Arial" w:cs="Arial"/>
          <w:b/>
          <w:lang w:val="en-US"/>
        </w:rPr>
      </w:pPr>
    </w:p>
    <w:p w14:paraId="03DC1BCF" w14:textId="77777777" w:rsidR="00506F9B" w:rsidRPr="00AD26B0" w:rsidRDefault="00506F9B" w:rsidP="0093057C">
      <w:pPr>
        <w:jc w:val="both"/>
        <w:rPr>
          <w:rFonts w:ascii="Arial" w:hAnsi="Arial" w:cs="Arial"/>
        </w:rPr>
      </w:pPr>
      <w:r w:rsidRPr="00AD26B0">
        <w:rPr>
          <w:rFonts w:ascii="Arial" w:hAnsi="Arial" w:cs="Arial"/>
        </w:rPr>
        <w:t>Bearing in mind what the person has said they want to achieve and what is important to them, this is where you record the actual and potential connections</w:t>
      </w:r>
      <w:r w:rsidR="001C7EF4" w:rsidRPr="00AD26B0">
        <w:rPr>
          <w:rFonts w:ascii="Arial" w:hAnsi="Arial" w:cs="Arial"/>
        </w:rPr>
        <w:t xml:space="preserve"> and solutions</w:t>
      </w:r>
      <w:r w:rsidRPr="00AD26B0">
        <w:rPr>
          <w:rFonts w:ascii="Arial" w:hAnsi="Arial" w:cs="Arial"/>
        </w:rPr>
        <w:t xml:space="preserve"> that have been explored or suggested. </w:t>
      </w:r>
    </w:p>
    <w:p w14:paraId="2E238EF2" w14:textId="77777777" w:rsidR="00506F9B" w:rsidRPr="00AD26B0" w:rsidRDefault="00506F9B" w:rsidP="0093057C">
      <w:pPr>
        <w:jc w:val="both"/>
        <w:rPr>
          <w:rFonts w:ascii="Arial" w:hAnsi="Arial" w:cs="Arial"/>
        </w:rPr>
      </w:pPr>
    </w:p>
    <w:p w14:paraId="252F9CFA" w14:textId="77777777" w:rsidR="001C7EF4" w:rsidRPr="00AD26B0" w:rsidRDefault="00506F9B" w:rsidP="0093057C">
      <w:pPr>
        <w:jc w:val="both"/>
        <w:rPr>
          <w:rFonts w:ascii="Arial" w:hAnsi="Arial" w:cs="Arial"/>
        </w:rPr>
      </w:pPr>
      <w:r w:rsidRPr="00AD26B0">
        <w:rPr>
          <w:rFonts w:ascii="Arial" w:hAnsi="Arial" w:cs="Arial"/>
        </w:rPr>
        <w:t xml:space="preserve">Include connections that have been discussed with the person even if they have ultimately chosen not to pursue them. This section is where you should demonstrate all the non-service led solutions that you have explored with or suggested to the person. </w:t>
      </w:r>
    </w:p>
    <w:p w14:paraId="2EA5EC1A" w14:textId="77777777" w:rsidR="001C7EF4" w:rsidRPr="00AD26B0" w:rsidRDefault="001C7EF4" w:rsidP="0093057C">
      <w:pPr>
        <w:jc w:val="both"/>
        <w:rPr>
          <w:rFonts w:ascii="Arial" w:hAnsi="Arial" w:cs="Arial"/>
        </w:rPr>
      </w:pPr>
    </w:p>
    <w:p w14:paraId="2E5F6DA6" w14:textId="77777777" w:rsidR="00506F9B" w:rsidRPr="00AD26B0" w:rsidRDefault="00506F9B" w:rsidP="0093057C">
      <w:pPr>
        <w:jc w:val="both"/>
        <w:rPr>
          <w:rFonts w:ascii="Arial" w:hAnsi="Arial" w:cs="Arial"/>
          <w:lang w:val="en-US"/>
        </w:rPr>
      </w:pPr>
      <w:r w:rsidRPr="00AD26B0">
        <w:rPr>
          <w:rFonts w:ascii="Arial" w:hAnsi="Arial" w:cs="Arial"/>
        </w:rPr>
        <w:t>Connections should include relationship building, other relevant organisations and items o</w:t>
      </w:r>
      <w:r w:rsidR="001B2155">
        <w:rPr>
          <w:rFonts w:ascii="Arial" w:hAnsi="Arial" w:cs="Arial"/>
        </w:rPr>
        <w:t>f</w:t>
      </w:r>
      <w:r w:rsidRPr="00AD26B0">
        <w:rPr>
          <w:rFonts w:ascii="Arial" w:hAnsi="Arial" w:cs="Arial"/>
        </w:rPr>
        <w:t xml:space="preserve"> equipment - anything intended to help the person with the life they want to live, whilst keeping them in control of things. </w:t>
      </w:r>
    </w:p>
    <w:p w14:paraId="3F38F617" w14:textId="77777777" w:rsidR="007F00FB" w:rsidRPr="00AD26B0" w:rsidRDefault="007F00FB" w:rsidP="0093057C">
      <w:pPr>
        <w:jc w:val="both"/>
        <w:rPr>
          <w:rFonts w:ascii="Arial" w:hAnsi="Arial" w:cs="Arial"/>
          <w:b/>
          <w:lang w:val="en-US"/>
        </w:rPr>
      </w:pPr>
      <w:r w:rsidRPr="00AD26B0">
        <w:rPr>
          <w:rFonts w:ascii="Arial" w:hAnsi="Arial" w:cs="Arial"/>
          <w:b/>
          <w:lang w:val="en-US"/>
        </w:rPr>
        <w:lastRenderedPageBreak/>
        <w:t xml:space="preserve">What is the outcome of information gathering, connecting and relationship building? </w:t>
      </w:r>
    </w:p>
    <w:p w14:paraId="0745A720" w14:textId="77777777" w:rsidR="000C1192" w:rsidRPr="00AD26B0" w:rsidRDefault="000C1192" w:rsidP="0093057C">
      <w:pPr>
        <w:pStyle w:val="NoSpacing"/>
        <w:jc w:val="both"/>
        <w:rPr>
          <w:rFonts w:ascii="Arial" w:hAnsi="Arial" w:cs="Arial"/>
          <w:i/>
          <w:color w:val="000000" w:themeColor="text1"/>
          <w:sz w:val="24"/>
          <w:szCs w:val="24"/>
        </w:rPr>
      </w:pPr>
      <w:r w:rsidRPr="00AD26B0">
        <w:rPr>
          <w:rFonts w:ascii="Arial" w:hAnsi="Arial" w:cs="Arial"/>
          <w:i/>
          <w:color w:val="000000" w:themeColor="text1"/>
          <w:sz w:val="24"/>
          <w:szCs w:val="24"/>
        </w:rPr>
        <w:t>What did you try? What worked? What didn’t work? What next?</w:t>
      </w:r>
    </w:p>
    <w:p w14:paraId="16293724" w14:textId="77777777" w:rsidR="00506F9B" w:rsidRPr="00AD26B0" w:rsidRDefault="00506F9B" w:rsidP="0093057C">
      <w:pPr>
        <w:jc w:val="both"/>
        <w:rPr>
          <w:rFonts w:ascii="Arial" w:hAnsi="Arial" w:cs="Arial"/>
          <w:b/>
          <w:lang w:val="en-US"/>
        </w:rPr>
      </w:pPr>
    </w:p>
    <w:p w14:paraId="4635229D" w14:textId="77777777" w:rsidR="00506F9B" w:rsidRPr="00AD26B0" w:rsidRDefault="00E2262E" w:rsidP="0093057C">
      <w:pPr>
        <w:jc w:val="both"/>
        <w:rPr>
          <w:rFonts w:ascii="Arial" w:hAnsi="Arial" w:cs="Arial"/>
        </w:rPr>
      </w:pPr>
      <w:r w:rsidRPr="00AD26B0">
        <w:rPr>
          <w:rFonts w:ascii="Arial" w:hAnsi="Arial" w:cs="Arial"/>
        </w:rPr>
        <w:t>This section is where you record what happened as a result of conversation 1. What did the person and you try - what worked, what didn't work, any unintended benefits?</w:t>
      </w:r>
    </w:p>
    <w:p w14:paraId="7F7DC642" w14:textId="77777777" w:rsidR="00E2262E" w:rsidRPr="00AD26B0" w:rsidRDefault="00E2262E" w:rsidP="0093057C">
      <w:pPr>
        <w:jc w:val="both"/>
        <w:rPr>
          <w:rFonts w:ascii="Arial" w:hAnsi="Arial" w:cs="Arial"/>
        </w:rPr>
      </w:pPr>
    </w:p>
    <w:p w14:paraId="172BE164" w14:textId="77777777" w:rsidR="00E2262E" w:rsidRPr="00AD26B0" w:rsidRDefault="00506F9B" w:rsidP="0093057C">
      <w:pPr>
        <w:jc w:val="both"/>
        <w:rPr>
          <w:rFonts w:ascii="Arial" w:hAnsi="Arial" w:cs="Arial"/>
        </w:rPr>
      </w:pPr>
      <w:r w:rsidRPr="00AD26B0">
        <w:rPr>
          <w:rFonts w:ascii="Arial" w:hAnsi="Arial" w:cs="Arial"/>
        </w:rPr>
        <w:t xml:space="preserve">What ideas did the person reject, which did they take </w:t>
      </w:r>
      <w:r w:rsidR="00E2262E" w:rsidRPr="00AD26B0">
        <w:rPr>
          <w:rFonts w:ascii="Arial" w:hAnsi="Arial" w:cs="Arial"/>
        </w:rPr>
        <w:t xml:space="preserve">you </w:t>
      </w:r>
      <w:r w:rsidRPr="00AD26B0">
        <w:rPr>
          <w:rFonts w:ascii="Arial" w:hAnsi="Arial" w:cs="Arial"/>
        </w:rPr>
        <w:t>up</w:t>
      </w:r>
      <w:r w:rsidR="00E2262E" w:rsidRPr="00AD26B0">
        <w:rPr>
          <w:rFonts w:ascii="Arial" w:hAnsi="Arial" w:cs="Arial"/>
        </w:rPr>
        <w:t xml:space="preserve"> on, how did everything go?</w:t>
      </w:r>
      <w:r w:rsidR="001C7EF4" w:rsidRPr="00AD26B0">
        <w:rPr>
          <w:rFonts w:ascii="Arial" w:hAnsi="Arial" w:cs="Arial"/>
        </w:rPr>
        <w:t xml:space="preserve"> </w:t>
      </w:r>
      <w:r w:rsidR="00E2262E" w:rsidRPr="00AD26B0">
        <w:rPr>
          <w:rFonts w:ascii="Arial" w:hAnsi="Arial" w:cs="Arial"/>
        </w:rPr>
        <w:t>And most importantly, what changes have occurred in the person’s life as a result?</w:t>
      </w:r>
      <w:r w:rsidR="001C7EF4" w:rsidRPr="00AD26B0">
        <w:rPr>
          <w:rFonts w:ascii="Arial" w:hAnsi="Arial" w:cs="Arial"/>
        </w:rPr>
        <w:t xml:space="preserve"> </w:t>
      </w:r>
    </w:p>
    <w:p w14:paraId="09728648" w14:textId="77777777" w:rsidR="001C7EF4" w:rsidRPr="00AD26B0" w:rsidRDefault="001C7EF4" w:rsidP="0093057C">
      <w:pPr>
        <w:jc w:val="both"/>
        <w:rPr>
          <w:rFonts w:ascii="Arial" w:hAnsi="Arial" w:cs="Arial"/>
        </w:rPr>
      </w:pPr>
    </w:p>
    <w:p w14:paraId="0996408A" w14:textId="77777777" w:rsidR="001C7EF4" w:rsidRPr="00AD26B0" w:rsidRDefault="001C7EF4" w:rsidP="0093057C">
      <w:pPr>
        <w:jc w:val="both"/>
        <w:rPr>
          <w:rFonts w:ascii="Arial" w:hAnsi="Arial" w:cs="Arial"/>
          <w:lang w:val="en-US"/>
        </w:rPr>
      </w:pPr>
      <w:r w:rsidRPr="00AD26B0">
        <w:rPr>
          <w:rFonts w:ascii="Arial" w:hAnsi="Arial" w:cs="Arial"/>
          <w:lang w:val="en-US"/>
        </w:rPr>
        <w:t xml:space="preserve">Not all outcomes are positive. It is important to be authentic in this section. </w:t>
      </w:r>
      <w:r w:rsidR="00F12C10" w:rsidRPr="00AD26B0">
        <w:rPr>
          <w:rFonts w:ascii="Arial" w:hAnsi="Arial" w:cs="Arial"/>
          <w:lang w:val="en-US"/>
        </w:rPr>
        <w:t>If the person was unimpressed with everything you suggested and declined to explor</w:t>
      </w:r>
      <w:r w:rsidR="00F12C10">
        <w:rPr>
          <w:rFonts w:ascii="Arial" w:hAnsi="Arial" w:cs="Arial"/>
          <w:lang w:val="en-US"/>
        </w:rPr>
        <w:t>e any of them, that i</w:t>
      </w:r>
      <w:r w:rsidR="00F12C10" w:rsidRPr="00AD26B0">
        <w:rPr>
          <w:rFonts w:ascii="Arial" w:hAnsi="Arial" w:cs="Arial"/>
          <w:lang w:val="en-US"/>
        </w:rPr>
        <w:t xml:space="preserve">s what you record here. </w:t>
      </w:r>
    </w:p>
    <w:p w14:paraId="6436B371" w14:textId="77777777" w:rsidR="00E2262E" w:rsidRPr="00AD26B0" w:rsidRDefault="00E2262E">
      <w:pPr>
        <w:rPr>
          <w:rFonts w:ascii="Arial" w:hAnsi="Arial" w:cs="Arial"/>
          <w:lang w:val="en-US"/>
        </w:rPr>
      </w:pPr>
      <w:r w:rsidRPr="00AD26B0">
        <w:rPr>
          <w:rFonts w:ascii="Arial" w:hAnsi="Arial" w:cs="Arial"/>
          <w:lang w:val="en-US"/>
        </w:rPr>
        <w:br w:type="page"/>
      </w:r>
    </w:p>
    <w:p w14:paraId="218ED091" w14:textId="77777777" w:rsidR="00571530" w:rsidRPr="00AD26B0" w:rsidRDefault="00E2262E">
      <w:pPr>
        <w:rPr>
          <w:rFonts w:ascii="Arial" w:hAnsi="Arial" w:cs="Arial"/>
          <w:i/>
          <w:lang w:val="en-US"/>
        </w:rPr>
      </w:pPr>
      <w:r w:rsidRPr="00AD26B0">
        <w:rPr>
          <w:rFonts w:ascii="Arial" w:hAnsi="Arial" w:cs="Arial"/>
          <w:i/>
          <w:lang w:val="en-US"/>
        </w:rPr>
        <w:lastRenderedPageBreak/>
        <w:t>Example 1: Anna</w:t>
      </w:r>
    </w:p>
    <w:p w14:paraId="7EE40E55" w14:textId="77777777" w:rsidR="00122FBF" w:rsidRPr="00AD26B0" w:rsidRDefault="00122FBF" w:rsidP="0093057C">
      <w:pPr>
        <w:jc w:val="both"/>
        <w:rPr>
          <w:rFonts w:ascii="Arial" w:hAnsi="Arial" w:cs="Arial"/>
          <w:i/>
          <w:lang w:val="en-US"/>
        </w:rPr>
      </w:pPr>
    </w:p>
    <w:p w14:paraId="0E06D3E9" w14:textId="77777777" w:rsidR="00122FBF" w:rsidRPr="00AD26B0" w:rsidRDefault="00122FBF" w:rsidP="0093057C">
      <w:pPr>
        <w:jc w:val="both"/>
        <w:rPr>
          <w:rFonts w:ascii="Arial" w:hAnsi="Arial" w:cs="Arial"/>
          <w:b/>
          <w:i/>
          <w:lang w:val="en-US"/>
        </w:rPr>
      </w:pPr>
      <w:r w:rsidRPr="00AD26B0">
        <w:rPr>
          <w:rFonts w:ascii="Arial" w:hAnsi="Arial" w:cs="Arial"/>
          <w:b/>
          <w:i/>
          <w:lang w:val="en-US"/>
        </w:rPr>
        <w:t>What is most important to the person?</w:t>
      </w:r>
    </w:p>
    <w:p w14:paraId="36FC3D07" w14:textId="77777777" w:rsidR="00122FBF" w:rsidRPr="00AD26B0" w:rsidRDefault="00122FBF" w:rsidP="0093057C">
      <w:pPr>
        <w:ind w:left="360"/>
        <w:jc w:val="both"/>
        <w:rPr>
          <w:rFonts w:ascii="Arial" w:hAnsi="Arial" w:cs="Arial"/>
          <w:i/>
          <w:lang w:val="en-US"/>
        </w:rPr>
      </w:pPr>
    </w:p>
    <w:p w14:paraId="05BE15E8" w14:textId="77777777" w:rsidR="00122FBF" w:rsidRPr="00AD26B0" w:rsidRDefault="00122FBF" w:rsidP="0093057C">
      <w:pPr>
        <w:jc w:val="both"/>
        <w:rPr>
          <w:rFonts w:ascii="Arial" w:hAnsi="Arial" w:cs="Arial"/>
          <w:i/>
          <w:lang w:val="en-US"/>
        </w:rPr>
      </w:pPr>
      <w:r w:rsidRPr="00AD26B0">
        <w:rPr>
          <w:rFonts w:ascii="Arial" w:hAnsi="Arial" w:cs="Arial"/>
          <w:i/>
          <w:lang w:val="en-US"/>
        </w:rPr>
        <w:t>Anna’s priority is to make sure she can still get out and about around town without the embarrassment of people thinking she is drunk and being rude or embarrassing her. Previously she really enjoyed painting and has done a course at the college about abstract painting. She used to set up her temporary studio at home but finds that these days it’s very tiring – so tiring that she is unable to paint once she’s got everything ready.</w:t>
      </w:r>
    </w:p>
    <w:p w14:paraId="685B0905" w14:textId="77777777" w:rsidR="00122FBF" w:rsidRPr="00AD26B0" w:rsidRDefault="00122FBF" w:rsidP="0093057C">
      <w:pPr>
        <w:jc w:val="both"/>
        <w:rPr>
          <w:rFonts w:ascii="Arial" w:hAnsi="Arial" w:cs="Arial"/>
          <w:i/>
          <w:lang w:val="en-US"/>
        </w:rPr>
      </w:pPr>
    </w:p>
    <w:p w14:paraId="0775F750" w14:textId="77777777" w:rsidR="00122FBF" w:rsidRPr="00AD26B0" w:rsidRDefault="00122FBF" w:rsidP="0093057C">
      <w:pPr>
        <w:jc w:val="both"/>
        <w:rPr>
          <w:rFonts w:ascii="Arial" w:hAnsi="Arial" w:cs="Arial"/>
          <w:i/>
          <w:lang w:val="en-US"/>
        </w:rPr>
      </w:pPr>
      <w:r w:rsidRPr="00AD26B0">
        <w:rPr>
          <w:rFonts w:ascii="Arial" w:hAnsi="Arial" w:cs="Arial"/>
          <w:i/>
          <w:lang w:val="en-US"/>
        </w:rPr>
        <w:t>Anna’s Huntingdon’s disease has progressed in the last year. She and her dad (who also has Huntingdon’s) are less able to do small jobs around the house like emptying the dishwasher or getting the evening meal ready. Anna has become increasingly unstable.</w:t>
      </w:r>
    </w:p>
    <w:p w14:paraId="539D5A27" w14:textId="77777777" w:rsidR="00122FBF" w:rsidRPr="00AD26B0" w:rsidRDefault="00122FBF" w:rsidP="0093057C">
      <w:pPr>
        <w:jc w:val="both"/>
        <w:rPr>
          <w:rFonts w:ascii="Arial" w:hAnsi="Arial" w:cs="Arial"/>
          <w:i/>
          <w:lang w:val="en-US"/>
        </w:rPr>
      </w:pPr>
    </w:p>
    <w:p w14:paraId="56987CCF" w14:textId="77777777" w:rsidR="00122FBF" w:rsidRPr="00AD26B0" w:rsidRDefault="00122FBF" w:rsidP="0093057C">
      <w:pPr>
        <w:jc w:val="both"/>
        <w:rPr>
          <w:rFonts w:ascii="Arial" w:hAnsi="Arial" w:cs="Arial"/>
          <w:i/>
          <w:lang w:val="en-US"/>
        </w:rPr>
      </w:pPr>
      <w:r w:rsidRPr="00AD26B0">
        <w:rPr>
          <w:rFonts w:ascii="Arial" w:hAnsi="Arial" w:cs="Arial"/>
          <w:i/>
          <w:lang w:val="en-US"/>
        </w:rPr>
        <w:t>The support Anna gets from her mum is very important to Anna. Mum works full time at a local school. During the day, Anna and her dad cope well at home without formal support.</w:t>
      </w:r>
    </w:p>
    <w:p w14:paraId="32F8E798" w14:textId="77777777" w:rsidR="00122FBF" w:rsidRPr="00AD26B0" w:rsidRDefault="00122FBF" w:rsidP="0093057C">
      <w:pPr>
        <w:jc w:val="both"/>
        <w:rPr>
          <w:rFonts w:ascii="Arial" w:hAnsi="Arial" w:cs="Arial"/>
          <w:i/>
          <w:lang w:val="en-US"/>
        </w:rPr>
      </w:pPr>
    </w:p>
    <w:p w14:paraId="11D97642" w14:textId="77777777" w:rsidR="00122FBF" w:rsidRPr="00AD26B0" w:rsidRDefault="00122FBF" w:rsidP="0093057C">
      <w:pPr>
        <w:jc w:val="both"/>
        <w:rPr>
          <w:rFonts w:ascii="Arial" w:hAnsi="Arial" w:cs="Arial"/>
          <w:i/>
        </w:rPr>
      </w:pPr>
      <w:r w:rsidRPr="00AD26B0">
        <w:rPr>
          <w:rFonts w:ascii="Arial" w:hAnsi="Arial" w:cs="Arial"/>
          <w:i/>
          <w:lang w:val="en-US"/>
        </w:rPr>
        <w:t>Anna has developed quite high levels of anxiety about going into town. Several times recently she has stumbled and been on the receiving end of cruel comments, laughing and pointing from other members of the public.</w:t>
      </w:r>
    </w:p>
    <w:p w14:paraId="5E9A72C1" w14:textId="77777777" w:rsidR="0010482F" w:rsidRPr="00AD26B0" w:rsidRDefault="0010482F" w:rsidP="0093057C">
      <w:pPr>
        <w:jc w:val="both"/>
        <w:rPr>
          <w:rFonts w:ascii="Arial" w:hAnsi="Arial" w:cs="Arial"/>
          <w:i/>
          <w:lang w:val="en-US"/>
        </w:rPr>
      </w:pPr>
    </w:p>
    <w:p w14:paraId="66313977" w14:textId="77777777" w:rsidR="00122FBF" w:rsidRPr="00AD26B0" w:rsidRDefault="00122FBF" w:rsidP="0093057C">
      <w:pPr>
        <w:jc w:val="both"/>
        <w:rPr>
          <w:rFonts w:ascii="Arial" w:hAnsi="Arial" w:cs="Arial"/>
          <w:b/>
          <w:i/>
          <w:lang w:val="en-US"/>
        </w:rPr>
      </w:pPr>
      <w:r w:rsidRPr="00AD26B0">
        <w:rPr>
          <w:rFonts w:ascii="Arial" w:hAnsi="Arial" w:cs="Arial"/>
          <w:b/>
          <w:i/>
          <w:lang w:val="en-US"/>
        </w:rPr>
        <w:t>What do they want our help to change?</w:t>
      </w:r>
    </w:p>
    <w:p w14:paraId="097684E4" w14:textId="77777777" w:rsidR="00122FBF" w:rsidRPr="00AD26B0" w:rsidRDefault="00122FBF" w:rsidP="0093057C">
      <w:pPr>
        <w:jc w:val="both"/>
        <w:rPr>
          <w:rFonts w:ascii="Arial" w:hAnsi="Arial" w:cs="Arial"/>
          <w:i/>
          <w:lang w:val="en-US"/>
        </w:rPr>
      </w:pPr>
    </w:p>
    <w:p w14:paraId="22D4DF91" w14:textId="77777777" w:rsidR="00122FBF" w:rsidRPr="00AD26B0" w:rsidRDefault="00122FBF" w:rsidP="0093057C">
      <w:pPr>
        <w:jc w:val="both"/>
        <w:rPr>
          <w:rFonts w:ascii="Arial" w:hAnsi="Arial" w:cs="Arial"/>
          <w:i/>
        </w:rPr>
      </w:pPr>
      <w:r w:rsidRPr="00AD26B0">
        <w:rPr>
          <w:rFonts w:ascii="Arial" w:hAnsi="Arial" w:cs="Arial"/>
          <w:i/>
          <w:lang w:val="en-US"/>
        </w:rPr>
        <w:t>Anna wants to be able to go into town with someone who understands her Huntingdon’s and can support her while she’s out.</w:t>
      </w:r>
    </w:p>
    <w:p w14:paraId="5B91951E" w14:textId="77777777" w:rsidR="00122FBF" w:rsidRPr="00AD26B0" w:rsidRDefault="00122FBF" w:rsidP="0093057C">
      <w:pPr>
        <w:jc w:val="both"/>
        <w:rPr>
          <w:rFonts w:ascii="Arial" w:hAnsi="Arial" w:cs="Arial"/>
          <w:i/>
          <w:lang w:val="en-US"/>
        </w:rPr>
      </w:pPr>
    </w:p>
    <w:p w14:paraId="7B1278C3" w14:textId="77777777" w:rsidR="00122FBF" w:rsidRPr="00AD26B0" w:rsidRDefault="00122FBF" w:rsidP="0093057C">
      <w:pPr>
        <w:jc w:val="both"/>
        <w:rPr>
          <w:rFonts w:ascii="Arial" w:hAnsi="Arial" w:cs="Arial"/>
          <w:b/>
          <w:i/>
          <w:lang w:val="en-US"/>
        </w:rPr>
      </w:pPr>
      <w:r w:rsidRPr="00AD26B0">
        <w:rPr>
          <w:rFonts w:ascii="Arial" w:hAnsi="Arial" w:cs="Arial"/>
          <w:b/>
          <w:i/>
          <w:lang w:val="en-US"/>
        </w:rPr>
        <w:t>What are the views of other involved people?</w:t>
      </w:r>
    </w:p>
    <w:p w14:paraId="0EAFBB04" w14:textId="77777777" w:rsidR="00122FBF" w:rsidRPr="00AD26B0" w:rsidRDefault="00122FBF" w:rsidP="0093057C">
      <w:pPr>
        <w:jc w:val="both"/>
        <w:rPr>
          <w:rFonts w:ascii="Arial" w:hAnsi="Arial" w:cs="Arial"/>
          <w:i/>
          <w:lang w:val="en-US"/>
        </w:rPr>
      </w:pPr>
    </w:p>
    <w:p w14:paraId="06A64AC5" w14:textId="77777777" w:rsidR="00122FBF" w:rsidRPr="00AD26B0" w:rsidRDefault="00122FBF" w:rsidP="0093057C">
      <w:pPr>
        <w:jc w:val="both"/>
        <w:rPr>
          <w:rFonts w:ascii="Arial" w:hAnsi="Arial" w:cs="Arial"/>
          <w:i/>
        </w:rPr>
      </w:pPr>
      <w:r w:rsidRPr="00AD26B0">
        <w:rPr>
          <w:rFonts w:ascii="Arial" w:hAnsi="Arial" w:cs="Arial"/>
          <w:i/>
          <w:lang w:val="en-US"/>
        </w:rPr>
        <w:t>Anna’s mum is Jan. Jan feels that Anna needs support from a PA a couple of times a week to be able to live anything like a normal life. Jan is concerned that Anna is seeing her own future play out as her dad’s Huntingdon’s progresses and this is having a really negative impact on Anna’s mental health and any positivity for her future.</w:t>
      </w:r>
    </w:p>
    <w:p w14:paraId="348F1187" w14:textId="77777777" w:rsidR="00122FBF" w:rsidRPr="00AD26B0" w:rsidRDefault="00122FBF" w:rsidP="0093057C">
      <w:pPr>
        <w:jc w:val="both"/>
        <w:rPr>
          <w:rFonts w:ascii="Arial" w:hAnsi="Arial" w:cs="Arial"/>
          <w:i/>
          <w:lang w:val="en-US"/>
        </w:rPr>
      </w:pPr>
    </w:p>
    <w:p w14:paraId="6FA03717" w14:textId="77777777" w:rsidR="00122FBF" w:rsidRPr="00AD26B0" w:rsidRDefault="00122FBF" w:rsidP="0093057C">
      <w:pPr>
        <w:jc w:val="both"/>
        <w:rPr>
          <w:rFonts w:ascii="Arial" w:hAnsi="Arial" w:cs="Arial"/>
          <w:b/>
          <w:i/>
          <w:lang w:val="en-US"/>
        </w:rPr>
      </w:pPr>
      <w:r w:rsidRPr="00AD26B0">
        <w:rPr>
          <w:rFonts w:ascii="Arial" w:hAnsi="Arial" w:cs="Arial"/>
          <w:b/>
          <w:i/>
          <w:lang w:val="en-US"/>
        </w:rPr>
        <w:t>What can we do to connect the person to places or things that help them do what’s important to them?</w:t>
      </w:r>
    </w:p>
    <w:p w14:paraId="706E5F65" w14:textId="77777777" w:rsidR="00122FBF" w:rsidRPr="00AD26B0" w:rsidRDefault="00122FBF" w:rsidP="0093057C">
      <w:pPr>
        <w:jc w:val="both"/>
        <w:rPr>
          <w:rFonts w:ascii="Arial" w:hAnsi="Arial" w:cs="Arial"/>
          <w:i/>
          <w:lang w:val="en-US"/>
        </w:rPr>
      </w:pPr>
    </w:p>
    <w:p w14:paraId="554E9136" w14:textId="77777777" w:rsidR="001C7EF4" w:rsidRPr="00AD26B0" w:rsidRDefault="00122FBF" w:rsidP="0093057C">
      <w:pPr>
        <w:pStyle w:val="ListParagraph"/>
        <w:numPr>
          <w:ilvl w:val="0"/>
          <w:numId w:val="13"/>
        </w:numPr>
        <w:jc w:val="both"/>
        <w:rPr>
          <w:rFonts w:ascii="Arial" w:hAnsi="Arial" w:cs="Arial"/>
          <w:i/>
          <w:lang w:val="en-US"/>
        </w:rPr>
      </w:pPr>
      <w:r w:rsidRPr="00AD26B0">
        <w:rPr>
          <w:rFonts w:ascii="Arial" w:hAnsi="Arial" w:cs="Arial"/>
          <w:i/>
          <w:lang w:val="en-US"/>
        </w:rPr>
        <w:t>Anna and I have looked online at art suppliers who have easels and art supplies in easy to use boxes that could reduce the energy needed to set everything up for her painting.</w:t>
      </w:r>
    </w:p>
    <w:p w14:paraId="4225B7A2" w14:textId="77777777" w:rsidR="001C7EF4" w:rsidRPr="00AD26B0" w:rsidRDefault="00122FBF" w:rsidP="0093057C">
      <w:pPr>
        <w:pStyle w:val="ListParagraph"/>
        <w:numPr>
          <w:ilvl w:val="0"/>
          <w:numId w:val="13"/>
        </w:numPr>
        <w:jc w:val="both"/>
        <w:rPr>
          <w:rFonts w:ascii="Arial" w:hAnsi="Arial" w:cs="Arial"/>
          <w:i/>
          <w:lang w:val="en-US"/>
        </w:rPr>
      </w:pPr>
      <w:r w:rsidRPr="00AD26B0">
        <w:rPr>
          <w:rFonts w:ascii="Arial" w:hAnsi="Arial" w:cs="Arial"/>
          <w:i/>
          <w:lang w:val="en-US"/>
        </w:rPr>
        <w:t xml:space="preserve">I told Anna about local befriending services that could regularly support her. </w:t>
      </w:r>
    </w:p>
    <w:p w14:paraId="3C0294B9" w14:textId="77777777" w:rsidR="00122FBF" w:rsidRPr="00AD26B0" w:rsidRDefault="00122FBF" w:rsidP="0093057C">
      <w:pPr>
        <w:pStyle w:val="ListParagraph"/>
        <w:numPr>
          <w:ilvl w:val="0"/>
          <w:numId w:val="13"/>
        </w:numPr>
        <w:jc w:val="both"/>
        <w:rPr>
          <w:rFonts w:ascii="Arial" w:hAnsi="Arial" w:cs="Arial"/>
          <w:i/>
          <w:lang w:val="en-US"/>
        </w:rPr>
      </w:pPr>
      <w:r w:rsidRPr="00AD26B0">
        <w:rPr>
          <w:rFonts w:ascii="Arial" w:hAnsi="Arial" w:cs="Arial"/>
          <w:i/>
          <w:lang w:val="en-US"/>
        </w:rPr>
        <w:t>Anna and I discussed identifying a few of the local traders on her high street who we could approach to see if they could be informal ‘safe places’ for Anna if things get tricky while she is out.</w:t>
      </w:r>
    </w:p>
    <w:p w14:paraId="4A105300" w14:textId="77777777" w:rsidR="00122FBF" w:rsidRPr="00AD26B0" w:rsidRDefault="00122FBF" w:rsidP="0093057C">
      <w:pPr>
        <w:pStyle w:val="ListParagraph"/>
        <w:numPr>
          <w:ilvl w:val="0"/>
          <w:numId w:val="13"/>
        </w:numPr>
        <w:jc w:val="both"/>
        <w:rPr>
          <w:rFonts w:ascii="Arial" w:hAnsi="Arial" w:cs="Arial"/>
          <w:i/>
          <w:lang w:val="en-US"/>
        </w:rPr>
      </w:pPr>
      <w:r w:rsidRPr="00AD26B0">
        <w:rPr>
          <w:rFonts w:ascii="Arial" w:hAnsi="Arial" w:cs="Arial"/>
          <w:i/>
          <w:lang w:val="en-US"/>
        </w:rPr>
        <w:t>We found an online Huntingdon’s support group for young people that have quarterly get-togethers at various places around the country.</w:t>
      </w:r>
    </w:p>
    <w:p w14:paraId="6F4D0003" w14:textId="77777777" w:rsidR="00122FBF" w:rsidRPr="00AD26B0" w:rsidRDefault="00122FBF" w:rsidP="0093057C">
      <w:pPr>
        <w:pStyle w:val="ListParagraph"/>
        <w:numPr>
          <w:ilvl w:val="0"/>
          <w:numId w:val="13"/>
        </w:numPr>
        <w:jc w:val="both"/>
        <w:rPr>
          <w:rFonts w:ascii="Arial" w:hAnsi="Arial" w:cs="Arial"/>
          <w:i/>
        </w:rPr>
      </w:pPr>
      <w:r w:rsidRPr="00AD26B0">
        <w:rPr>
          <w:rFonts w:ascii="Arial" w:hAnsi="Arial" w:cs="Arial"/>
          <w:i/>
        </w:rPr>
        <w:t xml:space="preserve">I showed Anna that there are some volunteering opportunities she might like to explore.  </w:t>
      </w:r>
    </w:p>
    <w:p w14:paraId="294B63F6" w14:textId="77777777" w:rsidR="0010482F" w:rsidRPr="00AD26B0" w:rsidRDefault="0010482F" w:rsidP="0093057C">
      <w:pPr>
        <w:jc w:val="both"/>
        <w:rPr>
          <w:rFonts w:ascii="Arial" w:hAnsi="Arial" w:cs="Arial"/>
          <w:b/>
          <w:i/>
          <w:lang w:val="en-US"/>
        </w:rPr>
      </w:pPr>
      <w:r w:rsidRPr="00AD26B0">
        <w:rPr>
          <w:rFonts w:ascii="Arial" w:hAnsi="Arial" w:cs="Arial"/>
          <w:b/>
          <w:i/>
          <w:lang w:val="en-US"/>
        </w:rPr>
        <w:lastRenderedPageBreak/>
        <w:t>What is the outcome of the information gathering, connecting and relationship building?</w:t>
      </w:r>
    </w:p>
    <w:p w14:paraId="4C46A584" w14:textId="77777777" w:rsidR="0010482F" w:rsidRPr="00AD26B0" w:rsidRDefault="0010482F" w:rsidP="0010482F">
      <w:pPr>
        <w:rPr>
          <w:rFonts w:ascii="Arial" w:hAnsi="Arial" w:cs="Arial"/>
          <w:i/>
          <w:lang w:val="en-US"/>
        </w:rPr>
      </w:pPr>
    </w:p>
    <w:p w14:paraId="4D4887ED" w14:textId="77777777" w:rsidR="0010482F" w:rsidRPr="00AD26B0" w:rsidRDefault="0010482F" w:rsidP="0093057C">
      <w:pPr>
        <w:pStyle w:val="ListParagraph"/>
        <w:numPr>
          <w:ilvl w:val="0"/>
          <w:numId w:val="14"/>
        </w:numPr>
        <w:jc w:val="both"/>
        <w:rPr>
          <w:rFonts w:ascii="Arial" w:hAnsi="Arial" w:cs="Arial"/>
          <w:i/>
          <w:lang w:val="en-US"/>
        </w:rPr>
      </w:pPr>
      <w:r w:rsidRPr="00AD26B0">
        <w:rPr>
          <w:rFonts w:ascii="Arial" w:hAnsi="Arial" w:cs="Arial"/>
          <w:i/>
          <w:lang w:val="en-US"/>
        </w:rPr>
        <w:t>Anna has started email correspondence with another young woman of her age she met via the online support group. Anna says it has boosted her confidence already to hear how her friend deals with cruel and ignorant comments while she’s out.</w:t>
      </w:r>
    </w:p>
    <w:p w14:paraId="72937A2B" w14:textId="77777777" w:rsidR="0010482F" w:rsidRPr="00AD26B0" w:rsidRDefault="0010482F" w:rsidP="0093057C">
      <w:pPr>
        <w:pStyle w:val="ListParagraph"/>
        <w:numPr>
          <w:ilvl w:val="0"/>
          <w:numId w:val="14"/>
        </w:numPr>
        <w:jc w:val="both"/>
        <w:rPr>
          <w:rFonts w:ascii="Arial" w:hAnsi="Arial" w:cs="Arial"/>
          <w:i/>
          <w:lang w:val="en-US"/>
        </w:rPr>
      </w:pPr>
      <w:r w:rsidRPr="00AD26B0">
        <w:rPr>
          <w:rFonts w:ascii="Arial" w:hAnsi="Arial" w:cs="Arial"/>
          <w:i/>
          <w:lang w:val="en-US"/>
        </w:rPr>
        <w:t>Anna and I walked the length of the high street and decided to ask the Hairdressers “Snippets” if they wouldn’t mind offering Anna a cuppa and a chat if she found herself in trouble while she was out. The grocers were lovely but couldn’t guarantee regular staff would always be available, but the Red Lion manager said she would make sure Anna’s photo is behind the bar with a briefing note for all staff. Anna feels more confident to continue to go out on her own for the time being now she knows the friendly places she can stop off.</w:t>
      </w:r>
    </w:p>
    <w:p w14:paraId="1EC2B31E" w14:textId="77777777" w:rsidR="0010482F" w:rsidRPr="00AD26B0" w:rsidRDefault="0010482F" w:rsidP="0093057C">
      <w:pPr>
        <w:pStyle w:val="ListParagraph"/>
        <w:numPr>
          <w:ilvl w:val="0"/>
          <w:numId w:val="14"/>
        </w:numPr>
        <w:jc w:val="both"/>
        <w:rPr>
          <w:rFonts w:ascii="Arial" w:hAnsi="Arial" w:cs="Arial"/>
          <w:i/>
        </w:rPr>
      </w:pPr>
      <w:r w:rsidRPr="00AD26B0">
        <w:rPr>
          <w:rFonts w:ascii="Arial" w:hAnsi="Arial" w:cs="Arial"/>
          <w:i/>
          <w:lang w:val="en-US"/>
        </w:rPr>
        <w:t xml:space="preserve">The ‘pop up’ art supplies are quite expensive. Anna has decided to keep an </w:t>
      </w:r>
      <w:r w:rsidRPr="00AD26B0">
        <w:rPr>
          <w:rFonts w:ascii="Arial" w:hAnsi="Arial" w:cs="Arial"/>
          <w:i/>
        </w:rPr>
        <w:t>eye on Ebay to see if she can find one second hand. Jan is also considering getting a small shed where Anna’s paints could be permanently set up.</w:t>
      </w:r>
    </w:p>
    <w:p w14:paraId="2E5E442A" w14:textId="77777777" w:rsidR="0010482F" w:rsidRPr="00AD26B0" w:rsidRDefault="0010482F" w:rsidP="0093057C">
      <w:pPr>
        <w:pStyle w:val="ListParagraph"/>
        <w:numPr>
          <w:ilvl w:val="0"/>
          <w:numId w:val="14"/>
        </w:numPr>
        <w:jc w:val="both"/>
        <w:rPr>
          <w:rFonts w:ascii="Arial" w:hAnsi="Arial" w:cs="Arial"/>
          <w:i/>
          <w:lang w:val="en-US"/>
        </w:rPr>
      </w:pPr>
      <w:r w:rsidRPr="00AD26B0">
        <w:rPr>
          <w:rFonts w:ascii="Arial" w:hAnsi="Arial" w:cs="Arial"/>
          <w:i/>
        </w:rPr>
        <w:t>Anna didn’t like the befriending service. She met two people and said she struggled to have anything in common with them. The befriending service was also unreliable and could only supply intermittent help.</w:t>
      </w:r>
    </w:p>
    <w:p w14:paraId="7169D6EC" w14:textId="77777777" w:rsidR="00483B6D" w:rsidRPr="00AD26B0" w:rsidRDefault="00483B6D" w:rsidP="0093057C">
      <w:pPr>
        <w:pStyle w:val="ListParagraph"/>
        <w:numPr>
          <w:ilvl w:val="0"/>
          <w:numId w:val="14"/>
        </w:numPr>
        <w:jc w:val="both"/>
        <w:rPr>
          <w:rFonts w:ascii="Arial" w:hAnsi="Arial" w:cs="Arial"/>
          <w:i/>
          <w:lang w:val="en-US"/>
        </w:rPr>
      </w:pPr>
      <w:r w:rsidRPr="00AD26B0">
        <w:rPr>
          <w:rFonts w:ascii="Arial" w:hAnsi="Arial" w:cs="Arial"/>
          <w:i/>
        </w:rPr>
        <w:t>Anna couldn’t find anything volunteer based which appealed to her.</w:t>
      </w:r>
    </w:p>
    <w:p w14:paraId="04670982" w14:textId="77777777" w:rsidR="0010482F" w:rsidRPr="00AD26B0" w:rsidRDefault="0010482F" w:rsidP="0093057C">
      <w:pPr>
        <w:jc w:val="both"/>
        <w:rPr>
          <w:rFonts w:ascii="Arial" w:hAnsi="Arial" w:cs="Arial"/>
          <w:i/>
        </w:rPr>
      </w:pPr>
      <w:r w:rsidRPr="00AD26B0">
        <w:rPr>
          <w:rFonts w:ascii="Arial" w:hAnsi="Arial" w:cs="Arial"/>
          <w:i/>
          <w:lang w:val="en-US"/>
        </w:rPr>
        <w:t>Anna’s confidence has improved enough to continue going out without support for the time being. We all agree that there will probably come a point where she is unable to keep that up but for now, she will continue to independently use the high street.</w:t>
      </w:r>
    </w:p>
    <w:p w14:paraId="7FE477BF" w14:textId="77777777" w:rsidR="0010482F" w:rsidRPr="00AD26B0" w:rsidRDefault="0010482F">
      <w:pPr>
        <w:rPr>
          <w:rFonts w:ascii="Arial" w:hAnsi="Arial" w:cs="Arial"/>
          <w:lang w:val="en-US"/>
        </w:rPr>
      </w:pPr>
    </w:p>
    <w:p w14:paraId="7AD2CB13" w14:textId="77777777" w:rsidR="00E2262E" w:rsidRPr="00AD26B0" w:rsidRDefault="00E2262E">
      <w:pPr>
        <w:rPr>
          <w:rFonts w:ascii="Arial" w:hAnsi="Arial" w:cs="Arial"/>
          <w:lang w:val="en-US"/>
        </w:rPr>
      </w:pPr>
    </w:p>
    <w:p w14:paraId="03C59F4D" w14:textId="77777777" w:rsidR="00940B78" w:rsidRPr="00AD26B0" w:rsidRDefault="00940B78">
      <w:pPr>
        <w:rPr>
          <w:rFonts w:ascii="Arial" w:hAnsi="Arial" w:cs="Arial"/>
          <w:lang w:val="en-US"/>
        </w:rPr>
      </w:pPr>
    </w:p>
    <w:p w14:paraId="4F7D0924" w14:textId="77777777" w:rsidR="00940B78" w:rsidRPr="00AD26B0" w:rsidRDefault="00940B78">
      <w:pPr>
        <w:rPr>
          <w:rFonts w:ascii="Arial" w:hAnsi="Arial" w:cs="Arial"/>
          <w:lang w:val="en-US"/>
        </w:rPr>
      </w:pPr>
    </w:p>
    <w:p w14:paraId="0AD47E73" w14:textId="77777777" w:rsidR="00940B78" w:rsidRPr="00AD26B0" w:rsidRDefault="00940B78">
      <w:pPr>
        <w:rPr>
          <w:rFonts w:ascii="Arial" w:hAnsi="Arial" w:cs="Arial"/>
          <w:lang w:val="en-US"/>
        </w:rPr>
      </w:pPr>
    </w:p>
    <w:p w14:paraId="1503C97D" w14:textId="77777777" w:rsidR="00940B78" w:rsidRPr="00AD26B0" w:rsidRDefault="00940B78">
      <w:pPr>
        <w:rPr>
          <w:rFonts w:ascii="Arial" w:hAnsi="Arial" w:cs="Arial"/>
          <w:lang w:val="en-US"/>
        </w:rPr>
      </w:pPr>
    </w:p>
    <w:p w14:paraId="4D556D5E" w14:textId="77777777" w:rsidR="00940B78" w:rsidRPr="00AD26B0" w:rsidRDefault="00940B78">
      <w:pPr>
        <w:rPr>
          <w:rFonts w:ascii="Arial" w:hAnsi="Arial" w:cs="Arial"/>
          <w:lang w:val="en-US"/>
        </w:rPr>
      </w:pPr>
    </w:p>
    <w:p w14:paraId="61518863" w14:textId="77777777" w:rsidR="00940B78" w:rsidRPr="00AD26B0" w:rsidRDefault="00940B78">
      <w:pPr>
        <w:rPr>
          <w:rFonts w:ascii="Arial" w:hAnsi="Arial" w:cs="Arial"/>
          <w:lang w:val="en-US"/>
        </w:rPr>
      </w:pPr>
    </w:p>
    <w:p w14:paraId="0FEA249F" w14:textId="77777777" w:rsidR="00940B78" w:rsidRPr="00AD26B0" w:rsidRDefault="00940B78">
      <w:pPr>
        <w:rPr>
          <w:rFonts w:ascii="Arial" w:hAnsi="Arial" w:cs="Arial"/>
          <w:lang w:val="en-US"/>
        </w:rPr>
      </w:pPr>
    </w:p>
    <w:p w14:paraId="248B9565" w14:textId="77777777" w:rsidR="00940B78" w:rsidRPr="00AD26B0" w:rsidRDefault="00940B78">
      <w:pPr>
        <w:rPr>
          <w:rFonts w:ascii="Arial" w:hAnsi="Arial" w:cs="Arial"/>
          <w:lang w:val="en-US"/>
        </w:rPr>
      </w:pPr>
      <w:r w:rsidRPr="00AD26B0">
        <w:rPr>
          <w:rFonts w:ascii="Arial" w:hAnsi="Arial" w:cs="Arial"/>
          <w:lang w:val="en-US"/>
        </w:rPr>
        <w:br w:type="page"/>
      </w:r>
    </w:p>
    <w:p w14:paraId="19EF0EEC" w14:textId="77777777" w:rsidR="00940B78" w:rsidRPr="00AD26B0" w:rsidRDefault="00940B78" w:rsidP="00940B78">
      <w:pPr>
        <w:rPr>
          <w:rFonts w:ascii="Arial" w:hAnsi="Arial" w:cs="Arial"/>
          <w:i/>
          <w:lang w:val="en-US"/>
        </w:rPr>
      </w:pPr>
      <w:r w:rsidRPr="00AD26B0">
        <w:rPr>
          <w:rFonts w:ascii="Arial" w:hAnsi="Arial" w:cs="Arial"/>
          <w:i/>
          <w:lang w:val="en-US"/>
        </w:rPr>
        <w:lastRenderedPageBreak/>
        <w:t>Example 2:</w:t>
      </w:r>
      <w:r w:rsidR="00483B6D" w:rsidRPr="00AD26B0">
        <w:rPr>
          <w:rFonts w:ascii="Arial" w:hAnsi="Arial" w:cs="Arial"/>
          <w:i/>
          <w:lang w:val="en-US"/>
        </w:rPr>
        <w:t xml:space="preserve"> Dave</w:t>
      </w:r>
    </w:p>
    <w:p w14:paraId="031C354D" w14:textId="77777777" w:rsidR="00940B78" w:rsidRPr="00AD26B0" w:rsidRDefault="00940B78" w:rsidP="0093057C">
      <w:pPr>
        <w:jc w:val="both"/>
        <w:rPr>
          <w:rFonts w:ascii="Arial" w:hAnsi="Arial" w:cs="Arial"/>
          <w:b/>
          <w:i/>
          <w:lang w:val="en-US"/>
        </w:rPr>
      </w:pPr>
      <w:r w:rsidRPr="00AD26B0">
        <w:rPr>
          <w:rFonts w:ascii="Arial" w:hAnsi="Arial" w:cs="Arial"/>
          <w:b/>
          <w:i/>
          <w:lang w:val="en-US"/>
        </w:rPr>
        <w:t>What is most important to the person?</w:t>
      </w:r>
    </w:p>
    <w:p w14:paraId="6C357BF9" w14:textId="77777777" w:rsidR="00940B78" w:rsidRPr="00AD26B0" w:rsidRDefault="00940B78" w:rsidP="0093057C">
      <w:pPr>
        <w:jc w:val="both"/>
        <w:rPr>
          <w:rFonts w:ascii="Arial" w:hAnsi="Arial" w:cs="Arial"/>
          <w:i/>
          <w:lang w:val="en-US"/>
        </w:rPr>
      </w:pPr>
      <w:r w:rsidRPr="00AD26B0">
        <w:rPr>
          <w:rFonts w:ascii="Arial" w:hAnsi="Arial" w:cs="Arial"/>
          <w:i/>
          <w:lang w:val="en-US"/>
        </w:rPr>
        <w:t>Over the course of our conversations, Dave really struggled to describe what matters to him. After a few visits, it became clear that his life at home, sitting in his chair with the TV on, and being able to watch what’s going on in the street is important to Dave. He doesn’t want a lot of fuss and he worries that I will interfere. He wants to be left alone to get on with things, but understands that his family feels he is isn’t coping in some areas of his life.</w:t>
      </w:r>
    </w:p>
    <w:p w14:paraId="5AE1F7B8" w14:textId="77777777" w:rsidR="00940B78" w:rsidRPr="00AD26B0" w:rsidRDefault="00940B78" w:rsidP="0093057C">
      <w:pPr>
        <w:jc w:val="both"/>
        <w:rPr>
          <w:rFonts w:ascii="Arial" w:hAnsi="Arial" w:cs="Arial"/>
          <w:i/>
          <w:lang w:val="en-US"/>
        </w:rPr>
      </w:pPr>
    </w:p>
    <w:p w14:paraId="29E92CC8" w14:textId="77777777" w:rsidR="00940B78" w:rsidRPr="00AD26B0" w:rsidRDefault="00940B78" w:rsidP="0093057C">
      <w:pPr>
        <w:jc w:val="both"/>
        <w:rPr>
          <w:rFonts w:ascii="Arial" w:hAnsi="Arial" w:cs="Arial"/>
          <w:i/>
          <w:lang w:val="en-US"/>
        </w:rPr>
      </w:pPr>
      <w:r w:rsidRPr="00AD26B0">
        <w:rPr>
          <w:rFonts w:ascii="Arial" w:hAnsi="Arial" w:cs="Arial"/>
          <w:i/>
          <w:lang w:val="en-US"/>
        </w:rPr>
        <w:t>Before his wife died, Dave used to enjoy crown bowling and going to the British Legion. After his stroke, he stopped going out because he felt too self-conscious about his speech which remains a bit slurred. He misses his old mates but is too worried about falling again to feel comfortable leaving the house.</w:t>
      </w:r>
    </w:p>
    <w:p w14:paraId="7167AD73" w14:textId="77777777" w:rsidR="00940B78" w:rsidRPr="00AD26B0" w:rsidRDefault="00940B78" w:rsidP="0093057C">
      <w:pPr>
        <w:jc w:val="both"/>
        <w:rPr>
          <w:rFonts w:ascii="Arial" w:hAnsi="Arial" w:cs="Arial"/>
          <w:i/>
          <w:lang w:val="en-US"/>
        </w:rPr>
      </w:pPr>
    </w:p>
    <w:p w14:paraId="317608D8" w14:textId="77777777" w:rsidR="00940B78" w:rsidRPr="00AD26B0" w:rsidRDefault="00940B78" w:rsidP="0093057C">
      <w:pPr>
        <w:jc w:val="both"/>
        <w:rPr>
          <w:rFonts w:ascii="Arial" w:hAnsi="Arial" w:cs="Arial"/>
          <w:b/>
          <w:i/>
          <w:lang w:val="en-US"/>
        </w:rPr>
      </w:pPr>
      <w:r w:rsidRPr="00AD26B0">
        <w:rPr>
          <w:rFonts w:ascii="Arial" w:hAnsi="Arial" w:cs="Arial"/>
          <w:b/>
          <w:i/>
          <w:lang w:val="en-US"/>
        </w:rPr>
        <w:t>What do they want our help to change?</w:t>
      </w:r>
    </w:p>
    <w:p w14:paraId="183E07E2" w14:textId="77777777" w:rsidR="00940B78" w:rsidRPr="00AD26B0" w:rsidRDefault="00940B78" w:rsidP="0093057C">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 xml:space="preserve">Dave wants very little to change! Specifically, he’s worried about getting his clothes washed because his son recently told him he didn’t smell great. This upset Dave as he likes to take pride in his appearance but he acknowledged that he is unable to keep on top of the laundry. I explored with Dave whether he is coping ok with </w:t>
      </w:r>
      <w:r w:rsidR="00483B6D" w:rsidRPr="00AD26B0">
        <w:rPr>
          <w:rFonts w:ascii="Arial" w:eastAsia="Times New Roman" w:hAnsi="Arial" w:cs="Arial"/>
          <w:i/>
          <w:color w:val="000000"/>
          <w:lang w:eastAsia="en-GB"/>
        </w:rPr>
        <w:t>personal care (washing and dressing)</w:t>
      </w:r>
      <w:r w:rsidRPr="00AD26B0">
        <w:rPr>
          <w:rFonts w:ascii="Arial" w:eastAsia="Times New Roman" w:hAnsi="Arial" w:cs="Arial"/>
          <w:i/>
          <w:color w:val="000000"/>
          <w:lang w:eastAsia="en-GB"/>
        </w:rPr>
        <w:t xml:space="preserve"> but he was clear that he didn’t want any interference in that area and that he had ways of managing that.</w:t>
      </w:r>
    </w:p>
    <w:p w14:paraId="1EC13289" w14:textId="77777777" w:rsidR="00940B78" w:rsidRPr="00AD26B0" w:rsidRDefault="00940B78" w:rsidP="0093057C">
      <w:pPr>
        <w:jc w:val="both"/>
        <w:rPr>
          <w:rFonts w:ascii="Arial" w:hAnsi="Arial" w:cs="Arial"/>
          <w:i/>
          <w:lang w:val="en-US"/>
        </w:rPr>
      </w:pPr>
    </w:p>
    <w:p w14:paraId="74BC658B" w14:textId="77777777" w:rsidR="00940B78" w:rsidRPr="00AD26B0" w:rsidRDefault="00940B78" w:rsidP="0093057C">
      <w:pPr>
        <w:jc w:val="both"/>
        <w:rPr>
          <w:rFonts w:ascii="Arial" w:hAnsi="Arial" w:cs="Arial"/>
          <w:b/>
          <w:i/>
          <w:lang w:val="en-US"/>
        </w:rPr>
      </w:pPr>
      <w:r w:rsidRPr="00AD26B0">
        <w:rPr>
          <w:rFonts w:ascii="Arial" w:hAnsi="Arial" w:cs="Arial"/>
          <w:b/>
          <w:i/>
          <w:lang w:val="en-US"/>
        </w:rPr>
        <w:t>What are the views of other involved people?</w:t>
      </w:r>
    </w:p>
    <w:p w14:paraId="7A90730A" w14:textId="77777777" w:rsidR="00940B78" w:rsidRPr="00AD26B0" w:rsidRDefault="00940B78" w:rsidP="0093057C">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 xml:space="preserve">Dave’s son, Aaron, explained to me that he was really shocked by the strong smell of urine when he visited recently. He remembers his Dad being well known for his smart appearance before he had his stroke. Aaron is very concerned that his Dad doesn’t leave the house anymore and wants social services to do more. Aaron feels that his dad served the country while he was in the army and now it’s time for him to be looked after. Aaron finds the decline in his dad following his mum’s death really distressing. He said that they hadn’t really understood how much his mum had been doing for his dad before </w:t>
      </w:r>
      <w:r w:rsidR="001B2155">
        <w:rPr>
          <w:rFonts w:ascii="Arial" w:eastAsia="Times New Roman" w:hAnsi="Arial" w:cs="Arial"/>
          <w:i/>
          <w:color w:val="000000"/>
          <w:lang w:eastAsia="en-GB"/>
        </w:rPr>
        <w:t>s</w:t>
      </w:r>
      <w:r w:rsidRPr="00AD26B0">
        <w:rPr>
          <w:rFonts w:ascii="Arial" w:eastAsia="Times New Roman" w:hAnsi="Arial" w:cs="Arial"/>
          <w:i/>
          <w:color w:val="000000"/>
          <w:lang w:eastAsia="en-GB"/>
        </w:rPr>
        <w:t>he died.</w:t>
      </w:r>
    </w:p>
    <w:p w14:paraId="129A360E" w14:textId="77777777" w:rsidR="00940B78" w:rsidRPr="00AD26B0" w:rsidRDefault="00940B78" w:rsidP="00940B78">
      <w:pPr>
        <w:rPr>
          <w:rFonts w:ascii="Arial" w:hAnsi="Arial" w:cs="Arial"/>
          <w:i/>
          <w:lang w:val="en-US"/>
        </w:rPr>
      </w:pPr>
    </w:p>
    <w:p w14:paraId="41186E75" w14:textId="77777777" w:rsidR="00940B78" w:rsidRPr="00AD26B0" w:rsidRDefault="00940B78" w:rsidP="0093057C">
      <w:pPr>
        <w:jc w:val="both"/>
        <w:rPr>
          <w:rFonts w:ascii="Arial" w:hAnsi="Arial" w:cs="Arial"/>
          <w:b/>
          <w:i/>
          <w:lang w:val="en-US"/>
        </w:rPr>
      </w:pPr>
      <w:r w:rsidRPr="00AD26B0">
        <w:rPr>
          <w:rFonts w:ascii="Arial" w:hAnsi="Arial" w:cs="Arial"/>
          <w:b/>
          <w:i/>
          <w:lang w:val="en-US"/>
        </w:rPr>
        <w:t>What can we do to connect the person to places or things that help them do what’s important to them?</w:t>
      </w:r>
    </w:p>
    <w:p w14:paraId="61526142" w14:textId="77777777" w:rsidR="00940B78" w:rsidRPr="00AD26B0" w:rsidRDefault="00940B78" w:rsidP="0093057C">
      <w:pPr>
        <w:pStyle w:val="ListParagraph"/>
        <w:numPr>
          <w:ilvl w:val="0"/>
          <w:numId w:val="12"/>
        </w:numPr>
        <w:jc w:val="both"/>
        <w:rPr>
          <w:rFonts w:ascii="Arial" w:eastAsia="Times New Roman" w:hAnsi="Arial" w:cs="Arial"/>
          <w:i/>
          <w:color w:val="000000"/>
          <w:lang w:eastAsia="en-GB"/>
        </w:rPr>
      </w:pPr>
      <w:r w:rsidRPr="00AD26B0">
        <w:rPr>
          <w:rFonts w:ascii="Arial" w:eastAsia="Times New Roman" w:hAnsi="Arial" w:cs="Arial"/>
          <w:i/>
          <w:color w:val="000000"/>
          <w:lang w:eastAsia="en-GB"/>
        </w:rPr>
        <w:t xml:space="preserve">I showed Dave the Ask Sara website where there are helpful long handled sponges </w:t>
      </w:r>
      <w:r w:rsidR="00F12C10" w:rsidRPr="00AD26B0">
        <w:rPr>
          <w:rFonts w:ascii="Arial" w:eastAsia="Times New Roman" w:hAnsi="Arial" w:cs="Arial"/>
          <w:i/>
          <w:color w:val="000000"/>
          <w:lang w:eastAsia="en-GB"/>
        </w:rPr>
        <w:t>etc.</w:t>
      </w:r>
      <w:r w:rsidRPr="00AD26B0">
        <w:rPr>
          <w:rFonts w:ascii="Arial" w:eastAsia="Times New Roman" w:hAnsi="Arial" w:cs="Arial"/>
          <w:i/>
          <w:color w:val="000000"/>
          <w:lang w:eastAsia="en-GB"/>
        </w:rPr>
        <w:t xml:space="preserve"> that could help him retain his independence in washing himself</w:t>
      </w:r>
      <w:r w:rsidR="00483B6D" w:rsidRPr="00AD26B0">
        <w:rPr>
          <w:rFonts w:ascii="Arial" w:eastAsia="Times New Roman" w:hAnsi="Arial" w:cs="Arial"/>
          <w:i/>
          <w:color w:val="000000"/>
          <w:lang w:eastAsia="en-GB"/>
        </w:rPr>
        <w:t xml:space="preserve"> if he ever felt he needed help</w:t>
      </w:r>
      <w:r w:rsidRPr="00AD26B0">
        <w:rPr>
          <w:rFonts w:ascii="Arial" w:eastAsia="Times New Roman" w:hAnsi="Arial" w:cs="Arial"/>
          <w:i/>
          <w:color w:val="000000"/>
          <w:lang w:eastAsia="en-GB"/>
        </w:rPr>
        <w:t xml:space="preserve">. </w:t>
      </w:r>
    </w:p>
    <w:p w14:paraId="306A0A41" w14:textId="77777777" w:rsidR="00940B78" w:rsidRPr="00AD26B0" w:rsidRDefault="00940B78" w:rsidP="0093057C">
      <w:pPr>
        <w:pStyle w:val="ListParagraph"/>
        <w:numPr>
          <w:ilvl w:val="0"/>
          <w:numId w:val="12"/>
        </w:numPr>
        <w:jc w:val="both"/>
        <w:rPr>
          <w:rFonts w:ascii="Arial" w:eastAsia="Times New Roman" w:hAnsi="Arial" w:cs="Arial"/>
          <w:i/>
          <w:color w:val="000000"/>
          <w:lang w:eastAsia="en-GB"/>
        </w:rPr>
      </w:pPr>
      <w:r w:rsidRPr="00AD26B0">
        <w:rPr>
          <w:rFonts w:ascii="Arial" w:eastAsia="Times New Roman" w:hAnsi="Arial" w:cs="Arial"/>
          <w:i/>
          <w:color w:val="000000"/>
          <w:lang w:eastAsia="en-GB"/>
        </w:rPr>
        <w:t>We discussed the support that SSAFA offer to older veterans and he said that a friend of his had had some help from the British Legion. We found the SSAFA helpline number and I offered to talk to them on his behalf because Dave dislikes talking to people on the phone.</w:t>
      </w:r>
    </w:p>
    <w:p w14:paraId="6F181AF4" w14:textId="77777777" w:rsidR="00940B78" w:rsidRPr="00AD26B0" w:rsidRDefault="00940B78" w:rsidP="0093057C">
      <w:pPr>
        <w:pStyle w:val="ListParagraph"/>
        <w:numPr>
          <w:ilvl w:val="0"/>
          <w:numId w:val="12"/>
        </w:numPr>
        <w:jc w:val="both"/>
        <w:rPr>
          <w:rFonts w:ascii="Arial" w:eastAsia="Times New Roman" w:hAnsi="Arial" w:cs="Arial"/>
          <w:i/>
          <w:color w:val="000000"/>
          <w:lang w:eastAsia="en-GB"/>
        </w:rPr>
      </w:pPr>
      <w:r w:rsidRPr="00AD26B0">
        <w:rPr>
          <w:rFonts w:ascii="Arial" w:eastAsia="Times New Roman" w:hAnsi="Arial" w:cs="Arial"/>
          <w:i/>
          <w:color w:val="000000"/>
          <w:lang w:eastAsia="en-GB"/>
        </w:rPr>
        <w:t>We talked about laundry Dave said he would be able to manage if the washer/drier he used could be moved from the lean-to and plumbed into the kitchen. Also, if it could be raised onto a kitchen unit so he didn’t have to bend down.</w:t>
      </w:r>
    </w:p>
    <w:p w14:paraId="0ACEFD74" w14:textId="77777777" w:rsidR="00940B78" w:rsidRPr="00AD26B0" w:rsidRDefault="00940B78" w:rsidP="0093057C">
      <w:pPr>
        <w:pStyle w:val="ListParagraph"/>
        <w:numPr>
          <w:ilvl w:val="0"/>
          <w:numId w:val="12"/>
        </w:numPr>
        <w:jc w:val="both"/>
        <w:rPr>
          <w:rFonts w:ascii="Arial" w:eastAsia="Times New Roman" w:hAnsi="Arial" w:cs="Arial"/>
          <w:i/>
          <w:color w:val="000000"/>
          <w:lang w:eastAsia="en-GB"/>
        </w:rPr>
      </w:pPr>
      <w:r w:rsidRPr="00AD26B0">
        <w:rPr>
          <w:rFonts w:ascii="Arial" w:eastAsia="Times New Roman" w:hAnsi="Arial" w:cs="Arial"/>
          <w:i/>
          <w:color w:val="000000"/>
          <w:lang w:eastAsia="en-GB"/>
        </w:rPr>
        <w:t xml:space="preserve">We discussed whether any of his old legion friends might like to come and see him at home but Dave is reluctant. I suggested that once we sort out his laundry difficulties, he might be </w:t>
      </w:r>
      <w:r w:rsidR="00F12C10" w:rsidRPr="00AD26B0">
        <w:rPr>
          <w:rFonts w:ascii="Arial" w:eastAsia="Times New Roman" w:hAnsi="Arial" w:cs="Arial"/>
          <w:i/>
          <w:color w:val="000000"/>
          <w:lang w:eastAsia="en-GB"/>
        </w:rPr>
        <w:t>keener</w:t>
      </w:r>
      <w:r w:rsidRPr="00AD26B0">
        <w:rPr>
          <w:rFonts w:ascii="Arial" w:eastAsia="Times New Roman" w:hAnsi="Arial" w:cs="Arial"/>
          <w:i/>
          <w:color w:val="000000"/>
          <w:lang w:eastAsia="en-GB"/>
        </w:rPr>
        <w:t xml:space="preserve"> to receive visitors.</w:t>
      </w:r>
    </w:p>
    <w:p w14:paraId="41DDF387" w14:textId="77777777" w:rsidR="00940B78" w:rsidRPr="00AD26B0" w:rsidRDefault="00940B78" w:rsidP="00940B78">
      <w:pPr>
        <w:rPr>
          <w:rFonts w:ascii="Arial" w:hAnsi="Arial" w:cs="Arial"/>
          <w:i/>
          <w:lang w:val="en-US"/>
        </w:rPr>
      </w:pPr>
    </w:p>
    <w:p w14:paraId="7AD45835" w14:textId="77777777" w:rsidR="003B61E7" w:rsidRPr="00AD26B0" w:rsidRDefault="003B61E7" w:rsidP="00364B64">
      <w:pPr>
        <w:rPr>
          <w:rFonts w:ascii="Arial" w:hAnsi="Arial" w:cs="Arial"/>
          <w:b/>
          <w:i/>
          <w:lang w:val="en-US"/>
        </w:rPr>
      </w:pPr>
    </w:p>
    <w:p w14:paraId="3F48E51C" w14:textId="77777777" w:rsidR="00364B64" w:rsidRPr="00AD26B0" w:rsidRDefault="00364B64" w:rsidP="0093057C">
      <w:pPr>
        <w:jc w:val="both"/>
        <w:rPr>
          <w:rFonts w:ascii="Arial" w:hAnsi="Arial" w:cs="Arial"/>
          <w:b/>
          <w:i/>
          <w:lang w:val="en-US"/>
        </w:rPr>
      </w:pPr>
      <w:r w:rsidRPr="00AD26B0">
        <w:rPr>
          <w:rFonts w:ascii="Arial" w:hAnsi="Arial" w:cs="Arial"/>
          <w:b/>
          <w:i/>
          <w:lang w:val="en-US"/>
        </w:rPr>
        <w:lastRenderedPageBreak/>
        <w:t>What is the outcome of the information gathering, connecting and relationship building?</w:t>
      </w:r>
    </w:p>
    <w:p w14:paraId="6A8A46C0" w14:textId="77777777" w:rsidR="00940B78" w:rsidRPr="00AD26B0" w:rsidRDefault="00940B78" w:rsidP="0093057C">
      <w:pPr>
        <w:pStyle w:val="ListParagraph"/>
        <w:numPr>
          <w:ilvl w:val="0"/>
          <w:numId w:val="12"/>
        </w:numPr>
        <w:jc w:val="both"/>
        <w:rPr>
          <w:rFonts w:ascii="Arial" w:eastAsia="Times New Roman" w:hAnsi="Arial" w:cs="Arial"/>
          <w:i/>
          <w:color w:val="000000"/>
          <w:lang w:eastAsia="en-GB"/>
        </w:rPr>
      </w:pPr>
      <w:r w:rsidRPr="00AD26B0">
        <w:rPr>
          <w:rFonts w:ascii="Arial" w:eastAsia="Times New Roman" w:hAnsi="Arial" w:cs="Arial"/>
          <w:i/>
          <w:color w:val="000000"/>
          <w:lang w:eastAsia="en-GB"/>
        </w:rPr>
        <w:t>Dave didn’t want to look at any of the personal care aids or adaptations. Instead he asked me to send the link to Aaron and said he would prefer to discuss it with him. Link sent and Aaron is confident that he will be able to find some useful things that his Dad will use. I explained to Aaron that there are lots of things that help preserve people’s dignity and independence – as his Dad is very private about personal care, it would be great if he could show him the simple things that will allow him to keep it private.</w:t>
      </w:r>
    </w:p>
    <w:p w14:paraId="55C91CF3" w14:textId="77777777" w:rsidR="00940B78" w:rsidRPr="00AD26B0" w:rsidRDefault="00940B78" w:rsidP="0093057C">
      <w:pPr>
        <w:pStyle w:val="ListParagraph"/>
        <w:numPr>
          <w:ilvl w:val="0"/>
          <w:numId w:val="12"/>
        </w:numPr>
        <w:jc w:val="both"/>
        <w:rPr>
          <w:rFonts w:ascii="Arial" w:eastAsia="Times New Roman" w:hAnsi="Arial" w:cs="Arial"/>
          <w:i/>
          <w:color w:val="000000"/>
          <w:lang w:eastAsia="en-GB"/>
        </w:rPr>
      </w:pPr>
      <w:r w:rsidRPr="00AD26B0">
        <w:rPr>
          <w:rFonts w:ascii="Arial" w:eastAsia="Times New Roman" w:hAnsi="Arial" w:cs="Arial"/>
          <w:i/>
          <w:color w:val="000000"/>
          <w:lang w:eastAsia="en-GB"/>
        </w:rPr>
        <w:t>I spoke to SSAFA while I was with Dave. One of the SSAFA volunteers</w:t>
      </w:r>
      <w:r w:rsidR="00F12C10">
        <w:rPr>
          <w:rFonts w:ascii="Arial" w:eastAsia="Times New Roman" w:hAnsi="Arial" w:cs="Arial"/>
          <w:i/>
          <w:color w:val="000000"/>
          <w:lang w:eastAsia="en-GB"/>
        </w:rPr>
        <w:t>,</w:t>
      </w:r>
      <w:r w:rsidRPr="00AD26B0">
        <w:rPr>
          <w:rFonts w:ascii="Arial" w:eastAsia="Times New Roman" w:hAnsi="Arial" w:cs="Arial"/>
          <w:i/>
          <w:color w:val="000000"/>
          <w:lang w:eastAsia="en-GB"/>
        </w:rPr>
        <w:t xml:space="preserve"> who is an ex-serviceman</w:t>
      </w:r>
      <w:r w:rsidR="00F12C10">
        <w:rPr>
          <w:rFonts w:ascii="Arial" w:eastAsia="Times New Roman" w:hAnsi="Arial" w:cs="Arial"/>
          <w:i/>
          <w:color w:val="000000"/>
          <w:lang w:eastAsia="en-GB"/>
        </w:rPr>
        <w:t>,</w:t>
      </w:r>
      <w:r w:rsidRPr="00AD26B0">
        <w:rPr>
          <w:rFonts w:ascii="Arial" w:eastAsia="Times New Roman" w:hAnsi="Arial" w:cs="Arial"/>
          <w:i/>
          <w:color w:val="000000"/>
          <w:lang w:eastAsia="en-GB"/>
        </w:rPr>
        <w:t xml:space="preserve"> visited Dave to talk about benefits and generally how else they might help. Dave is still adamant that he does not want to leave the house himself but is now considering whether he might be happy for people to visit. He liked the volunteer a lot and the volunteer is arranging to re-contact the p</w:t>
      </w:r>
      <w:r w:rsidR="000913B5" w:rsidRPr="00AD26B0">
        <w:rPr>
          <w:rFonts w:ascii="Arial" w:eastAsia="Times New Roman" w:hAnsi="Arial" w:cs="Arial"/>
          <w:i/>
          <w:color w:val="000000"/>
          <w:lang w:eastAsia="en-GB"/>
        </w:rPr>
        <w:t>eople Dave used to know at the L</w:t>
      </w:r>
      <w:r w:rsidRPr="00AD26B0">
        <w:rPr>
          <w:rFonts w:ascii="Arial" w:eastAsia="Times New Roman" w:hAnsi="Arial" w:cs="Arial"/>
          <w:i/>
          <w:color w:val="000000"/>
          <w:lang w:eastAsia="en-GB"/>
        </w:rPr>
        <w:t>egion.</w:t>
      </w:r>
    </w:p>
    <w:p w14:paraId="1F687105" w14:textId="77777777" w:rsidR="00940B78" w:rsidRPr="00AD26B0" w:rsidRDefault="00940B78" w:rsidP="0093057C">
      <w:pPr>
        <w:pStyle w:val="ListParagraph"/>
        <w:numPr>
          <w:ilvl w:val="0"/>
          <w:numId w:val="12"/>
        </w:numPr>
        <w:jc w:val="both"/>
        <w:rPr>
          <w:rFonts w:ascii="Arial" w:eastAsia="Times New Roman" w:hAnsi="Arial" w:cs="Arial"/>
          <w:i/>
          <w:color w:val="000000"/>
          <w:lang w:eastAsia="en-GB"/>
        </w:rPr>
      </w:pPr>
      <w:r w:rsidRPr="00AD26B0">
        <w:rPr>
          <w:rFonts w:ascii="Arial" w:eastAsia="Times New Roman" w:hAnsi="Arial" w:cs="Arial"/>
          <w:i/>
          <w:color w:val="000000"/>
          <w:lang w:eastAsia="en-GB"/>
        </w:rPr>
        <w:t>The SSAFA volunteer arranged for a handy person to visit and re-site the washer drier on top of the unit in the kitchen. Dave is delighted with this and feels able to cope with the new arrangement. Aaron agrees that his dad is coping much better with laundry.</w:t>
      </w:r>
    </w:p>
    <w:p w14:paraId="04C47F06" w14:textId="77777777" w:rsidR="00940B78" w:rsidRPr="00AD26B0" w:rsidRDefault="00940B78" w:rsidP="00940B78">
      <w:pPr>
        <w:rPr>
          <w:rFonts w:ascii="Arial" w:hAnsi="Arial" w:cs="Arial"/>
          <w:i/>
          <w:lang w:val="en-US"/>
        </w:rPr>
      </w:pPr>
    </w:p>
    <w:p w14:paraId="0149B11F" w14:textId="77777777" w:rsidR="00940B78" w:rsidRPr="00AD26B0" w:rsidRDefault="00940B78">
      <w:pPr>
        <w:rPr>
          <w:rFonts w:ascii="Arial" w:hAnsi="Arial" w:cs="Arial"/>
          <w:i/>
          <w:lang w:val="en-US"/>
        </w:rPr>
      </w:pPr>
      <w:r w:rsidRPr="00AD26B0">
        <w:rPr>
          <w:rFonts w:ascii="Arial" w:hAnsi="Arial" w:cs="Arial"/>
          <w:i/>
          <w:lang w:val="en-US"/>
        </w:rPr>
        <w:br w:type="page"/>
      </w:r>
    </w:p>
    <w:p w14:paraId="031C9EA0" w14:textId="77777777" w:rsidR="00940B78" w:rsidRPr="00AD26B0" w:rsidRDefault="00940B78" w:rsidP="00940B78">
      <w:pPr>
        <w:rPr>
          <w:rFonts w:ascii="Arial" w:hAnsi="Arial" w:cs="Arial"/>
          <w:i/>
          <w:lang w:val="en-US"/>
        </w:rPr>
      </w:pPr>
      <w:r w:rsidRPr="00AD26B0">
        <w:rPr>
          <w:rFonts w:ascii="Arial" w:hAnsi="Arial" w:cs="Arial"/>
          <w:i/>
          <w:lang w:val="en-US"/>
        </w:rPr>
        <w:lastRenderedPageBreak/>
        <w:t>Example 3 Lenka</w:t>
      </w:r>
    </w:p>
    <w:p w14:paraId="7BFE019E" w14:textId="77777777" w:rsidR="00940B78" w:rsidRPr="00AD26B0" w:rsidRDefault="00940B78" w:rsidP="00940B78">
      <w:pPr>
        <w:rPr>
          <w:rFonts w:ascii="Arial" w:hAnsi="Arial" w:cs="Arial"/>
          <w:i/>
          <w:lang w:val="en-US"/>
        </w:rPr>
      </w:pPr>
    </w:p>
    <w:p w14:paraId="5A90F727" w14:textId="77777777" w:rsidR="00364B64" w:rsidRPr="00AD26B0" w:rsidRDefault="00364B64" w:rsidP="0093057C">
      <w:pPr>
        <w:jc w:val="both"/>
        <w:rPr>
          <w:rFonts w:ascii="Arial" w:hAnsi="Arial" w:cs="Arial"/>
          <w:b/>
          <w:i/>
          <w:lang w:val="en-US"/>
        </w:rPr>
      </w:pPr>
      <w:r w:rsidRPr="00AD26B0">
        <w:rPr>
          <w:rFonts w:ascii="Arial" w:hAnsi="Arial" w:cs="Arial"/>
          <w:b/>
          <w:i/>
          <w:lang w:val="en-US"/>
        </w:rPr>
        <w:t>What is most important to the person?</w:t>
      </w:r>
    </w:p>
    <w:p w14:paraId="0666824A" w14:textId="77777777" w:rsidR="00940B78" w:rsidRPr="00AD26B0" w:rsidRDefault="00940B78" w:rsidP="0093057C">
      <w:pPr>
        <w:jc w:val="both"/>
        <w:rPr>
          <w:rFonts w:ascii="Arial" w:hAnsi="Arial" w:cs="Arial"/>
          <w:i/>
          <w:lang w:val="en-US"/>
        </w:rPr>
      </w:pPr>
      <w:r w:rsidRPr="00AD26B0">
        <w:rPr>
          <w:rFonts w:ascii="Arial" w:hAnsi="Arial" w:cs="Arial"/>
          <w:i/>
          <w:lang w:val="en-US"/>
        </w:rPr>
        <w:t xml:space="preserve">Lenka is unable to tell me about what’s most important due to the advanced stage of her dementia. She spends </w:t>
      </w:r>
      <w:r w:rsidR="000913B5" w:rsidRPr="00AD26B0">
        <w:rPr>
          <w:rFonts w:ascii="Arial" w:hAnsi="Arial" w:cs="Arial"/>
          <w:i/>
          <w:lang w:val="en-US"/>
        </w:rPr>
        <w:t xml:space="preserve">much of </w:t>
      </w:r>
      <w:r w:rsidRPr="00AD26B0">
        <w:rPr>
          <w:rFonts w:ascii="Arial" w:hAnsi="Arial" w:cs="Arial"/>
          <w:i/>
          <w:lang w:val="en-US"/>
        </w:rPr>
        <w:t xml:space="preserve">her day in </w:t>
      </w:r>
      <w:r w:rsidR="00F12C10" w:rsidRPr="00AD26B0">
        <w:rPr>
          <w:rFonts w:ascii="Arial" w:hAnsi="Arial" w:cs="Arial"/>
          <w:i/>
          <w:lang w:val="en-US"/>
        </w:rPr>
        <w:t>bed;</w:t>
      </w:r>
      <w:r w:rsidRPr="00AD26B0">
        <w:rPr>
          <w:rFonts w:ascii="Arial" w:hAnsi="Arial" w:cs="Arial"/>
          <w:i/>
          <w:lang w:val="en-US"/>
        </w:rPr>
        <w:t xml:space="preserve"> she doesn’t use words anymore and hasn’t got the ability to use communication boards.</w:t>
      </w:r>
    </w:p>
    <w:p w14:paraId="25A112AC" w14:textId="77777777" w:rsidR="00940B78" w:rsidRPr="00AD26B0" w:rsidRDefault="00940B78" w:rsidP="0093057C">
      <w:pPr>
        <w:jc w:val="both"/>
        <w:rPr>
          <w:rFonts w:ascii="Arial" w:hAnsi="Arial" w:cs="Arial"/>
          <w:i/>
          <w:lang w:val="en-US"/>
        </w:rPr>
      </w:pPr>
    </w:p>
    <w:p w14:paraId="2F561665" w14:textId="77777777" w:rsidR="00940B78" w:rsidRPr="00AD26B0" w:rsidRDefault="00940B78" w:rsidP="0093057C">
      <w:pPr>
        <w:jc w:val="both"/>
        <w:rPr>
          <w:rFonts w:ascii="Arial" w:hAnsi="Arial" w:cs="Arial"/>
          <w:i/>
          <w:lang w:val="en-US"/>
        </w:rPr>
      </w:pPr>
      <w:r w:rsidRPr="00AD26B0">
        <w:rPr>
          <w:rFonts w:ascii="Arial" w:hAnsi="Arial" w:cs="Arial"/>
          <w:i/>
          <w:lang w:val="en-US"/>
        </w:rPr>
        <w:t>I spoke to her son who lives in Poland who helped me understand what mattered to Lenka before she got poorly. She worked in a chicken factory where she had a lot of friends. She was a popular person. She organized an amateur dramatic group who performed Sound of Music and South Pacific. She had a keen sense o</w:t>
      </w:r>
      <w:r w:rsidR="000913B5" w:rsidRPr="00AD26B0">
        <w:rPr>
          <w:rFonts w:ascii="Arial" w:hAnsi="Arial" w:cs="Arial"/>
          <w:i/>
          <w:lang w:val="en-US"/>
        </w:rPr>
        <w:t>f humour and enjoyed family get-</w:t>
      </w:r>
      <w:r w:rsidRPr="00AD26B0">
        <w:rPr>
          <w:rFonts w:ascii="Arial" w:hAnsi="Arial" w:cs="Arial"/>
          <w:i/>
          <w:lang w:val="en-US"/>
        </w:rPr>
        <w:t>togethers.</w:t>
      </w:r>
    </w:p>
    <w:p w14:paraId="14A5E63A" w14:textId="77777777" w:rsidR="00940B78" w:rsidRPr="00AD26B0" w:rsidRDefault="00940B78" w:rsidP="0093057C">
      <w:pPr>
        <w:jc w:val="both"/>
        <w:rPr>
          <w:rFonts w:ascii="Arial" w:hAnsi="Arial" w:cs="Arial"/>
          <w:i/>
          <w:lang w:val="en-US"/>
        </w:rPr>
      </w:pPr>
    </w:p>
    <w:p w14:paraId="3B7E0820" w14:textId="77777777" w:rsidR="00940B78" w:rsidRPr="00AD26B0" w:rsidRDefault="00940B78" w:rsidP="0093057C">
      <w:pPr>
        <w:jc w:val="both"/>
        <w:rPr>
          <w:rFonts w:ascii="Arial" w:hAnsi="Arial" w:cs="Arial"/>
          <w:i/>
          <w:lang w:val="en-US"/>
        </w:rPr>
      </w:pPr>
      <w:r w:rsidRPr="00AD26B0">
        <w:rPr>
          <w:rFonts w:ascii="Arial" w:hAnsi="Arial" w:cs="Arial"/>
          <w:i/>
          <w:lang w:val="en-US"/>
        </w:rPr>
        <w:t xml:space="preserve">The care </w:t>
      </w:r>
      <w:r w:rsidR="00F12C10" w:rsidRPr="00AD26B0">
        <w:rPr>
          <w:rFonts w:ascii="Arial" w:hAnsi="Arial" w:cs="Arial"/>
          <w:i/>
          <w:lang w:val="en-US"/>
        </w:rPr>
        <w:t>staff tells</w:t>
      </w:r>
      <w:r w:rsidRPr="00AD26B0">
        <w:rPr>
          <w:rFonts w:ascii="Arial" w:hAnsi="Arial" w:cs="Arial"/>
          <w:i/>
          <w:lang w:val="en-US"/>
        </w:rPr>
        <w:t xml:space="preserve"> me they know when Lenka is happy because she looks you in the eye and tries to put a hand on your arm. When she is unhappy or in pain, she turns her head to the wall and screws up her eyes. She will hurry out of a room if someone comes in who she doesn’t like.</w:t>
      </w:r>
    </w:p>
    <w:p w14:paraId="6D0A9148" w14:textId="77777777" w:rsidR="00940B78" w:rsidRPr="00AD26B0" w:rsidRDefault="00940B78" w:rsidP="0093057C">
      <w:pPr>
        <w:jc w:val="both"/>
        <w:rPr>
          <w:rFonts w:ascii="Arial" w:hAnsi="Arial" w:cs="Arial"/>
          <w:i/>
          <w:lang w:val="en-US"/>
        </w:rPr>
      </w:pPr>
    </w:p>
    <w:p w14:paraId="4974794E" w14:textId="77777777" w:rsidR="00940B78" w:rsidRPr="00AD26B0" w:rsidRDefault="00940B78" w:rsidP="0093057C">
      <w:pPr>
        <w:jc w:val="both"/>
        <w:rPr>
          <w:rFonts w:ascii="Arial" w:hAnsi="Arial" w:cs="Arial"/>
          <w:i/>
        </w:rPr>
      </w:pPr>
      <w:r w:rsidRPr="00AD26B0">
        <w:rPr>
          <w:rFonts w:ascii="Arial" w:hAnsi="Arial" w:cs="Arial"/>
          <w:i/>
          <w:lang w:val="en-US"/>
        </w:rPr>
        <w:t xml:space="preserve">The staff take Lenka outside several times each day and she appears to really </w:t>
      </w:r>
      <w:r w:rsidR="00F07BED" w:rsidRPr="00AD26B0">
        <w:rPr>
          <w:rFonts w:ascii="Arial" w:hAnsi="Arial" w:cs="Arial"/>
          <w:i/>
          <w:lang w:val="en-US"/>
        </w:rPr>
        <w:t xml:space="preserve">enjoy the </w:t>
      </w:r>
      <w:r w:rsidRPr="00AD26B0">
        <w:rPr>
          <w:rFonts w:ascii="Arial" w:hAnsi="Arial" w:cs="Arial"/>
          <w:i/>
          <w:lang w:val="en-US"/>
        </w:rPr>
        <w:t>flower beds.</w:t>
      </w:r>
    </w:p>
    <w:p w14:paraId="145E92CF" w14:textId="77777777" w:rsidR="00940B78" w:rsidRPr="00AD26B0" w:rsidRDefault="00940B78" w:rsidP="0093057C">
      <w:pPr>
        <w:jc w:val="both"/>
        <w:rPr>
          <w:rFonts w:ascii="Arial" w:hAnsi="Arial" w:cs="Arial"/>
          <w:i/>
          <w:lang w:val="en-US"/>
        </w:rPr>
      </w:pPr>
    </w:p>
    <w:p w14:paraId="0B32D124" w14:textId="77777777" w:rsidR="00364B64" w:rsidRPr="00AD26B0" w:rsidRDefault="00364B64" w:rsidP="0093057C">
      <w:pPr>
        <w:jc w:val="both"/>
        <w:rPr>
          <w:rFonts w:ascii="Arial" w:hAnsi="Arial" w:cs="Arial"/>
          <w:b/>
          <w:i/>
          <w:lang w:val="en-US"/>
        </w:rPr>
      </w:pPr>
      <w:r w:rsidRPr="00AD26B0">
        <w:rPr>
          <w:rFonts w:ascii="Arial" w:hAnsi="Arial" w:cs="Arial"/>
          <w:b/>
          <w:i/>
          <w:lang w:val="en-US"/>
        </w:rPr>
        <w:t>What do they want our help to change?</w:t>
      </w:r>
    </w:p>
    <w:p w14:paraId="378DFF8F" w14:textId="77777777" w:rsidR="00940B78" w:rsidRPr="00AD26B0" w:rsidRDefault="00940B78" w:rsidP="0093057C">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Lenka hasn’t indicated that she wants anything to change. The reason for my involvement was a drop in her savings. Lenka appears happy with the support plan that the home is currently working to. There have been times when she appeared unhappy recently but the staff worked out that she had an infection and after treatment she seemed much happier.</w:t>
      </w:r>
    </w:p>
    <w:p w14:paraId="5D91F49A" w14:textId="77777777" w:rsidR="00940B78" w:rsidRPr="00AD26B0" w:rsidRDefault="00940B78" w:rsidP="0093057C">
      <w:pPr>
        <w:jc w:val="both"/>
        <w:rPr>
          <w:rFonts w:ascii="Arial" w:hAnsi="Arial" w:cs="Arial"/>
          <w:i/>
          <w:lang w:val="en-US"/>
        </w:rPr>
      </w:pPr>
    </w:p>
    <w:p w14:paraId="4361A81D" w14:textId="77777777" w:rsidR="00364B64" w:rsidRPr="00AD26B0" w:rsidRDefault="00364B64" w:rsidP="0093057C">
      <w:pPr>
        <w:jc w:val="both"/>
        <w:rPr>
          <w:rFonts w:ascii="Arial" w:hAnsi="Arial" w:cs="Arial"/>
          <w:b/>
          <w:i/>
          <w:lang w:val="en-US"/>
        </w:rPr>
      </w:pPr>
      <w:r w:rsidRPr="00AD26B0">
        <w:rPr>
          <w:rFonts w:ascii="Arial" w:hAnsi="Arial" w:cs="Arial"/>
          <w:b/>
          <w:i/>
          <w:lang w:val="en-US"/>
        </w:rPr>
        <w:t>What are the views of other involved people?</w:t>
      </w:r>
    </w:p>
    <w:p w14:paraId="147B3728" w14:textId="77777777" w:rsidR="00940B78" w:rsidRPr="00AD26B0" w:rsidRDefault="00940B78" w:rsidP="0093057C">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Pavel (Lenka’s son): Pavel is happy with the care Lenka receives in the home and describes how difficult things had become at home before she went into The Laurels.</w:t>
      </w:r>
    </w:p>
    <w:p w14:paraId="55FFAC1B" w14:textId="77777777" w:rsidR="00940B78" w:rsidRPr="00AD26B0" w:rsidRDefault="00940B78" w:rsidP="0093057C">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Ian (Lenka’s care worker): Ian feels Lenka is settled. When she arrived 2 years ago he was concerned about whether she would like the other people who live there but she seems to have got used to other people being around in communal spaces.</w:t>
      </w:r>
    </w:p>
    <w:p w14:paraId="4C7A78F3" w14:textId="77777777" w:rsidR="00940B78" w:rsidRPr="00AD26B0" w:rsidRDefault="00940B78" w:rsidP="0093057C">
      <w:pPr>
        <w:jc w:val="both"/>
        <w:rPr>
          <w:rFonts w:ascii="Arial" w:hAnsi="Arial" w:cs="Arial"/>
          <w:i/>
          <w:lang w:val="en-US"/>
        </w:rPr>
      </w:pPr>
    </w:p>
    <w:p w14:paraId="117EE6C2" w14:textId="77777777" w:rsidR="00364B64" w:rsidRPr="00AD26B0" w:rsidRDefault="00364B64" w:rsidP="0093057C">
      <w:pPr>
        <w:jc w:val="both"/>
        <w:rPr>
          <w:rFonts w:ascii="Arial" w:hAnsi="Arial" w:cs="Arial"/>
          <w:b/>
          <w:i/>
          <w:lang w:val="en-US"/>
        </w:rPr>
      </w:pPr>
      <w:r w:rsidRPr="00AD26B0">
        <w:rPr>
          <w:rFonts w:ascii="Arial" w:hAnsi="Arial" w:cs="Arial"/>
          <w:b/>
          <w:i/>
          <w:lang w:val="en-US"/>
        </w:rPr>
        <w:t>What can we do to connect the person to places or things that help them do what’s important to them?</w:t>
      </w:r>
    </w:p>
    <w:p w14:paraId="4C676A35" w14:textId="77777777" w:rsidR="00F07BED" w:rsidRPr="00AD26B0" w:rsidRDefault="00940B78" w:rsidP="0093057C">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 xml:space="preserve">I told Ian about Lenka’s performance background and discussed whether we could find the soundtracks or videos of some of the shows she has been in. Ian said that the local panto always did a performance in the home each year but they hadn’t included Lenka because of her aversion to some other residents – we discussed Lenka being able to stand at the back. </w:t>
      </w:r>
    </w:p>
    <w:p w14:paraId="366242E7" w14:textId="77777777" w:rsidR="00F07BED" w:rsidRPr="00AD26B0" w:rsidRDefault="00F07BED" w:rsidP="0093057C">
      <w:pPr>
        <w:jc w:val="both"/>
        <w:rPr>
          <w:rFonts w:ascii="Arial" w:eastAsia="Times New Roman" w:hAnsi="Arial" w:cs="Arial"/>
          <w:i/>
          <w:color w:val="000000"/>
          <w:lang w:eastAsia="en-GB"/>
        </w:rPr>
      </w:pPr>
    </w:p>
    <w:p w14:paraId="72AD74FA" w14:textId="77777777" w:rsidR="00F07BED" w:rsidRPr="00AD26B0" w:rsidRDefault="00940B78" w:rsidP="0093057C">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 xml:space="preserve">Spending time with her family has always been important and Ian is concerned that Pavel and the grandchildren only visit a couple of times a year. We talked about purchasing a very cheap tablet that would enable Lenka to see videos of the grandchildren and whether Ian could explore encouraging Pavel to send more footage. </w:t>
      </w:r>
    </w:p>
    <w:p w14:paraId="036D8B97" w14:textId="77777777" w:rsidR="00C51B75" w:rsidRPr="00AD26B0" w:rsidRDefault="00C51B75" w:rsidP="0093057C">
      <w:pPr>
        <w:jc w:val="both"/>
        <w:rPr>
          <w:rFonts w:ascii="Arial" w:eastAsia="Times New Roman" w:hAnsi="Arial" w:cs="Arial"/>
          <w:i/>
          <w:color w:val="000000"/>
          <w:lang w:eastAsia="en-GB"/>
        </w:rPr>
      </w:pPr>
    </w:p>
    <w:p w14:paraId="1C90E192" w14:textId="77777777" w:rsidR="00940B78" w:rsidRPr="00AD26B0" w:rsidRDefault="00940B78" w:rsidP="0093057C">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Ian suggested using the tablet to display family photos</w:t>
      </w:r>
      <w:r w:rsidR="00F07BED" w:rsidRPr="00AD26B0">
        <w:rPr>
          <w:rFonts w:ascii="Arial" w:eastAsia="Times New Roman" w:hAnsi="Arial" w:cs="Arial"/>
          <w:i/>
          <w:color w:val="000000"/>
          <w:lang w:eastAsia="en-GB"/>
        </w:rPr>
        <w:t xml:space="preserve"> in Lenka’s room</w:t>
      </w:r>
      <w:r w:rsidRPr="00AD26B0">
        <w:rPr>
          <w:rFonts w:ascii="Arial" w:eastAsia="Times New Roman" w:hAnsi="Arial" w:cs="Arial"/>
          <w:i/>
          <w:color w:val="000000"/>
          <w:lang w:eastAsia="en-GB"/>
        </w:rPr>
        <w:t xml:space="preserve"> so there would be a slideshow of family</w:t>
      </w:r>
      <w:r w:rsidR="00F07BED" w:rsidRPr="00AD26B0">
        <w:rPr>
          <w:rFonts w:ascii="Arial" w:eastAsia="Times New Roman" w:hAnsi="Arial" w:cs="Arial"/>
          <w:i/>
          <w:color w:val="000000"/>
          <w:lang w:eastAsia="en-GB"/>
        </w:rPr>
        <w:t xml:space="preserve"> which would also act as a discussion point for care staff</w:t>
      </w:r>
      <w:r w:rsidRPr="00AD26B0">
        <w:rPr>
          <w:rFonts w:ascii="Arial" w:eastAsia="Times New Roman" w:hAnsi="Arial" w:cs="Arial"/>
          <w:i/>
          <w:color w:val="000000"/>
          <w:lang w:eastAsia="en-GB"/>
        </w:rPr>
        <w:t xml:space="preserve">. This </w:t>
      </w:r>
      <w:r w:rsidRPr="00AD26B0">
        <w:rPr>
          <w:rFonts w:ascii="Arial" w:eastAsia="Times New Roman" w:hAnsi="Arial" w:cs="Arial"/>
          <w:i/>
          <w:color w:val="000000"/>
          <w:lang w:eastAsia="en-GB"/>
        </w:rPr>
        <w:lastRenderedPageBreak/>
        <w:t>could also include older photos of Lenka as a clear image for workers of who she was beyond her current illness.</w:t>
      </w:r>
    </w:p>
    <w:p w14:paraId="7D2A5CFA" w14:textId="77777777" w:rsidR="00940B78" w:rsidRPr="00AD26B0" w:rsidRDefault="00940B78" w:rsidP="0093057C">
      <w:pPr>
        <w:jc w:val="both"/>
        <w:rPr>
          <w:rFonts w:ascii="Arial" w:eastAsia="Times New Roman" w:hAnsi="Arial" w:cs="Arial"/>
          <w:i/>
          <w:color w:val="000000"/>
          <w:lang w:eastAsia="en-GB"/>
        </w:rPr>
      </w:pPr>
    </w:p>
    <w:p w14:paraId="5D3DD2D6" w14:textId="77777777" w:rsidR="00F07BED" w:rsidRPr="00AD26B0" w:rsidRDefault="00F07BED" w:rsidP="0093057C">
      <w:pPr>
        <w:jc w:val="both"/>
        <w:rPr>
          <w:rFonts w:ascii="Arial" w:hAnsi="Arial" w:cs="Arial"/>
          <w:b/>
          <w:i/>
          <w:lang w:val="en-US"/>
        </w:rPr>
      </w:pPr>
      <w:r w:rsidRPr="00AD26B0">
        <w:rPr>
          <w:rFonts w:ascii="Arial" w:hAnsi="Arial" w:cs="Arial"/>
          <w:b/>
          <w:i/>
          <w:lang w:val="en-US"/>
        </w:rPr>
        <w:t>What is the outcome of the information gathering, connecting and relationship building?</w:t>
      </w:r>
    </w:p>
    <w:p w14:paraId="27CE4ADD" w14:textId="77777777" w:rsidR="00F07BED" w:rsidRPr="00AD26B0" w:rsidRDefault="00F07BED" w:rsidP="0093057C">
      <w:pPr>
        <w:jc w:val="both"/>
        <w:rPr>
          <w:rFonts w:ascii="Arial" w:eastAsia="Times New Roman" w:hAnsi="Arial" w:cs="Arial"/>
          <w:i/>
          <w:color w:val="000000"/>
          <w:lang w:eastAsia="en-GB"/>
        </w:rPr>
      </w:pPr>
      <w:r w:rsidRPr="00AD26B0">
        <w:rPr>
          <w:rFonts w:ascii="Arial" w:eastAsia="Times New Roman" w:hAnsi="Arial" w:cs="Arial"/>
          <w:i/>
          <w:color w:val="000000"/>
          <w:lang w:eastAsia="en-GB"/>
        </w:rPr>
        <w:t>There are now family photographs pinned up in Lenka’s room which staff chat to h</w:t>
      </w:r>
      <w:r w:rsidR="000F7145" w:rsidRPr="00AD26B0">
        <w:rPr>
          <w:rFonts w:ascii="Arial" w:eastAsia="Times New Roman" w:hAnsi="Arial" w:cs="Arial"/>
          <w:i/>
          <w:color w:val="000000"/>
          <w:lang w:eastAsia="en-GB"/>
        </w:rPr>
        <w:t>er about as they care for Lenka and Sunday afternoons always now include some songs from the shows. Ian told me that Lenka really brightens during the music.</w:t>
      </w:r>
    </w:p>
    <w:p w14:paraId="301AC213" w14:textId="77777777" w:rsidR="00F311CE" w:rsidRPr="00AD26B0" w:rsidRDefault="00F311CE" w:rsidP="00940B78">
      <w:pPr>
        <w:rPr>
          <w:rFonts w:ascii="Arial" w:eastAsia="Times New Roman" w:hAnsi="Arial" w:cs="Arial"/>
          <w:i/>
          <w:color w:val="000000"/>
          <w:lang w:eastAsia="en-GB"/>
        </w:rPr>
      </w:pPr>
    </w:p>
    <w:p w14:paraId="0D9418D0" w14:textId="0557F2B2" w:rsidR="000F7145" w:rsidRDefault="00F311CE" w:rsidP="0006305D">
      <w:pPr>
        <w:pStyle w:val="Heading1"/>
        <w:rPr>
          <w:rFonts w:ascii="Arial" w:hAnsi="Arial" w:cs="Arial"/>
          <w:b/>
          <w:lang w:val="en-US"/>
        </w:rPr>
      </w:pPr>
      <w:r w:rsidRPr="00AD26B0">
        <w:rPr>
          <w:rFonts w:eastAsia="Times New Roman"/>
          <w:i/>
          <w:color w:val="000000"/>
          <w:lang w:eastAsia="en-GB"/>
        </w:rPr>
        <w:br w:type="page"/>
      </w:r>
      <w:bookmarkStart w:id="8" w:name="_Toc68592066"/>
      <w:r w:rsidR="000F7145" w:rsidRPr="0006305D">
        <w:rPr>
          <w:rFonts w:ascii="Arial" w:hAnsi="Arial" w:cs="Arial"/>
          <w:b/>
          <w:lang w:val="en-US"/>
        </w:rPr>
        <w:lastRenderedPageBreak/>
        <w:t>Eligibility decision</w:t>
      </w:r>
      <w:r w:rsidR="0006305D">
        <w:rPr>
          <w:rFonts w:ascii="Arial" w:hAnsi="Arial" w:cs="Arial"/>
          <w:b/>
          <w:lang w:val="en-US"/>
        </w:rPr>
        <w:t xml:space="preserve"> and Record</w:t>
      </w:r>
      <w:bookmarkEnd w:id="8"/>
    </w:p>
    <w:p w14:paraId="7EBE9417" w14:textId="77777777" w:rsidR="008A5F81" w:rsidRPr="008A5F81" w:rsidRDefault="008A5F81" w:rsidP="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0588A91A" w14:textId="77777777" w:rsidR="000F7145" w:rsidRPr="00AD26B0" w:rsidRDefault="000F7145" w:rsidP="000F7145">
      <w:pPr>
        <w:rPr>
          <w:rFonts w:ascii="Arial" w:hAnsi="Arial" w:cs="Arial"/>
          <w:lang w:val="en-US"/>
        </w:rPr>
      </w:pPr>
    </w:p>
    <w:p w14:paraId="66CBED23" w14:textId="77777777" w:rsidR="004D278E" w:rsidRPr="00AD26B0" w:rsidRDefault="00AE42E7" w:rsidP="000865C1">
      <w:pPr>
        <w:rPr>
          <w:rFonts w:ascii="Arial" w:hAnsi="Arial" w:cs="Arial"/>
          <w:b/>
          <w:lang w:val="en-US"/>
        </w:rPr>
      </w:pPr>
      <w:r w:rsidRPr="00AD26B0">
        <w:rPr>
          <w:rFonts w:ascii="Arial" w:hAnsi="Arial" w:cs="Arial"/>
          <w:b/>
          <w:noProof/>
          <w:lang w:eastAsia="en-GB"/>
        </w:rPr>
        <w:drawing>
          <wp:inline distT="0" distB="0" distL="0" distR="0" wp14:anchorId="776FB0B9" wp14:editId="12DBAAB0">
            <wp:extent cx="5029199" cy="1172844"/>
            <wp:effectExtent l="0" t="38100" r="0" b="2794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8553560" w14:textId="77777777" w:rsidR="000865C1" w:rsidRPr="00AD26B0" w:rsidRDefault="000865C1" w:rsidP="000865C1">
      <w:pPr>
        <w:rPr>
          <w:rFonts w:ascii="Arial" w:hAnsi="Arial" w:cs="Arial"/>
          <w:b/>
          <w:lang w:val="en-US"/>
        </w:rPr>
      </w:pPr>
    </w:p>
    <w:p w14:paraId="37ED7FAA" w14:textId="77777777" w:rsidR="00332FD1" w:rsidRPr="00AD26B0" w:rsidRDefault="00332FD1" w:rsidP="0093057C">
      <w:pPr>
        <w:jc w:val="both"/>
        <w:rPr>
          <w:rFonts w:ascii="Arial" w:hAnsi="Arial" w:cs="Arial"/>
          <w:b/>
          <w:lang w:val="en-US"/>
        </w:rPr>
      </w:pPr>
      <w:r w:rsidRPr="00AD26B0">
        <w:rPr>
          <w:rFonts w:ascii="Arial" w:hAnsi="Arial" w:cs="Arial"/>
          <w:b/>
          <w:lang w:val="en-US"/>
        </w:rPr>
        <w:t>People who currently are being supported by another person or people:</w:t>
      </w:r>
    </w:p>
    <w:p w14:paraId="2D4763CB" w14:textId="77777777" w:rsidR="00332FD1" w:rsidRPr="00AD26B0" w:rsidRDefault="0090132F" w:rsidP="0093057C">
      <w:pPr>
        <w:jc w:val="both"/>
        <w:rPr>
          <w:rFonts w:ascii="Arial" w:hAnsi="Arial" w:cs="Arial"/>
          <w:lang w:val="en-US"/>
        </w:rPr>
      </w:pPr>
      <w:r w:rsidRPr="00AD26B0">
        <w:rPr>
          <w:rFonts w:ascii="Arial" w:hAnsi="Arial" w:cs="Arial"/>
          <w:lang w:val="en-US"/>
        </w:rPr>
        <w:t xml:space="preserve">Disregard </w:t>
      </w:r>
      <w:r w:rsidRPr="00AD26B0">
        <w:rPr>
          <w:rFonts w:ascii="Arial" w:hAnsi="Arial" w:cs="Arial"/>
          <w:b/>
          <w:lang w:val="en-US"/>
        </w:rPr>
        <w:t>all</w:t>
      </w:r>
      <w:r w:rsidRPr="00AD26B0">
        <w:rPr>
          <w:rFonts w:ascii="Arial" w:hAnsi="Arial" w:cs="Arial"/>
          <w:lang w:val="en-US"/>
        </w:rPr>
        <w:t xml:space="preserve"> support that the person is currently receiving and assess the person’s level of ability </w:t>
      </w:r>
      <w:r w:rsidR="00332FD1" w:rsidRPr="00AD26B0">
        <w:rPr>
          <w:rFonts w:ascii="Arial" w:hAnsi="Arial" w:cs="Arial"/>
          <w:lang w:val="en-US"/>
        </w:rPr>
        <w:t xml:space="preserve">as if they </w:t>
      </w:r>
      <w:r w:rsidR="004D278E" w:rsidRPr="00AD26B0">
        <w:rPr>
          <w:rFonts w:ascii="Arial" w:hAnsi="Arial" w:cs="Arial"/>
          <w:lang w:val="en-US"/>
        </w:rPr>
        <w:t xml:space="preserve">received </w:t>
      </w:r>
      <w:r w:rsidR="00332FD1" w:rsidRPr="00AD26B0">
        <w:rPr>
          <w:rFonts w:ascii="Arial" w:hAnsi="Arial" w:cs="Arial"/>
          <w:lang w:val="en-US"/>
        </w:rPr>
        <w:t>no support from other people</w:t>
      </w:r>
      <w:r w:rsidR="004D278E" w:rsidRPr="00AD26B0">
        <w:rPr>
          <w:rFonts w:ascii="Arial" w:hAnsi="Arial" w:cs="Arial"/>
          <w:lang w:val="en-US"/>
        </w:rPr>
        <w:t xml:space="preserve"> (including prompting)</w:t>
      </w:r>
      <w:r w:rsidR="00332FD1" w:rsidRPr="00AD26B0">
        <w:rPr>
          <w:rFonts w:ascii="Arial" w:hAnsi="Arial" w:cs="Arial"/>
          <w:lang w:val="en-US"/>
        </w:rPr>
        <w:t>.</w:t>
      </w:r>
      <w:r w:rsidR="00AE42E7" w:rsidRPr="00AD26B0">
        <w:rPr>
          <w:rFonts w:ascii="Arial" w:hAnsi="Arial" w:cs="Arial"/>
          <w:lang w:val="en-US"/>
        </w:rPr>
        <w:t xml:space="preserve"> </w:t>
      </w:r>
      <w:r w:rsidR="00332FD1" w:rsidRPr="00AD26B0">
        <w:rPr>
          <w:rFonts w:ascii="Arial" w:hAnsi="Arial" w:cs="Arial"/>
          <w:lang w:val="en-US"/>
        </w:rPr>
        <w:t xml:space="preserve">This applies to wellbeing too. You must have a view of the </w:t>
      </w:r>
      <w:r w:rsidR="00332FD1" w:rsidRPr="00AD26B0">
        <w:rPr>
          <w:rFonts w:ascii="Arial" w:hAnsi="Arial" w:cs="Arial"/>
          <w:b/>
          <w:lang w:val="en-US"/>
        </w:rPr>
        <w:t>likely</w:t>
      </w:r>
      <w:r w:rsidR="00332FD1" w:rsidRPr="00AD26B0">
        <w:rPr>
          <w:rFonts w:ascii="Arial" w:hAnsi="Arial" w:cs="Arial"/>
          <w:lang w:val="en-US"/>
        </w:rPr>
        <w:t xml:space="preserve"> impact on the person</w:t>
      </w:r>
      <w:r w:rsidR="004D278E" w:rsidRPr="00AD26B0">
        <w:rPr>
          <w:rFonts w:ascii="Arial" w:hAnsi="Arial" w:cs="Arial"/>
          <w:lang w:val="en-US"/>
        </w:rPr>
        <w:t>’s wellbeing if there was no support being provided.</w:t>
      </w:r>
    </w:p>
    <w:p w14:paraId="26CC1DB7" w14:textId="77777777" w:rsidR="004D278E" w:rsidRPr="00AD26B0" w:rsidRDefault="004D278E" w:rsidP="0093057C">
      <w:pPr>
        <w:jc w:val="both"/>
        <w:rPr>
          <w:rFonts w:ascii="Arial" w:hAnsi="Arial" w:cs="Arial"/>
          <w:lang w:val="en-US"/>
        </w:rPr>
      </w:pPr>
    </w:p>
    <w:p w14:paraId="7F9CCD71" w14:textId="77777777" w:rsidR="004D278E" w:rsidRPr="00AD26B0" w:rsidRDefault="004D278E" w:rsidP="0093057C">
      <w:pPr>
        <w:jc w:val="both"/>
        <w:rPr>
          <w:rFonts w:ascii="Arial" w:hAnsi="Arial" w:cs="Arial"/>
          <w:b/>
          <w:lang w:val="en-US"/>
        </w:rPr>
      </w:pPr>
      <w:r w:rsidRPr="00AD26B0">
        <w:rPr>
          <w:rFonts w:ascii="Arial" w:hAnsi="Arial" w:cs="Arial"/>
          <w:b/>
          <w:lang w:val="en-US"/>
        </w:rPr>
        <w:t>People who are using equipment or technology</w:t>
      </w:r>
    </w:p>
    <w:p w14:paraId="3D8271B2" w14:textId="77777777" w:rsidR="004D278E" w:rsidRPr="00AD26B0" w:rsidRDefault="004D278E" w:rsidP="0093057C">
      <w:pPr>
        <w:jc w:val="both"/>
        <w:rPr>
          <w:rFonts w:ascii="Arial" w:hAnsi="Arial" w:cs="Arial"/>
          <w:lang w:val="en-US"/>
        </w:rPr>
      </w:pPr>
      <w:r w:rsidRPr="00AD26B0">
        <w:rPr>
          <w:rFonts w:ascii="Arial" w:hAnsi="Arial" w:cs="Arial"/>
          <w:lang w:val="en-US"/>
        </w:rPr>
        <w:t xml:space="preserve">Where someone is meeting a need through equipment or technology, you </w:t>
      </w:r>
      <w:r w:rsidRPr="00AD26B0">
        <w:rPr>
          <w:rFonts w:ascii="Arial" w:hAnsi="Arial" w:cs="Arial"/>
          <w:b/>
          <w:lang w:val="en-US"/>
        </w:rPr>
        <w:t>do not disregard</w:t>
      </w:r>
      <w:r w:rsidRPr="00AD26B0">
        <w:rPr>
          <w:rFonts w:ascii="Arial" w:hAnsi="Arial" w:cs="Arial"/>
          <w:lang w:val="en-US"/>
        </w:rPr>
        <w:t xml:space="preserve"> that kind of support.</w:t>
      </w:r>
    </w:p>
    <w:p w14:paraId="50508710" w14:textId="77777777" w:rsidR="004D278E" w:rsidRPr="00AD26B0" w:rsidRDefault="004D278E" w:rsidP="0093057C">
      <w:pPr>
        <w:jc w:val="both"/>
        <w:rPr>
          <w:rFonts w:ascii="Arial" w:hAnsi="Arial" w:cs="Arial"/>
          <w:lang w:val="en-US"/>
        </w:rPr>
      </w:pPr>
    </w:p>
    <w:p w14:paraId="3C5A6301" w14:textId="77777777" w:rsidR="004D278E" w:rsidRPr="00AD26B0" w:rsidRDefault="004D278E" w:rsidP="0093057C">
      <w:pPr>
        <w:jc w:val="both"/>
        <w:rPr>
          <w:rFonts w:ascii="Arial" w:hAnsi="Arial" w:cs="Arial"/>
          <w:b/>
          <w:lang w:val="en-US"/>
        </w:rPr>
      </w:pPr>
      <w:r w:rsidRPr="00AD26B0">
        <w:rPr>
          <w:rFonts w:ascii="Arial" w:hAnsi="Arial" w:cs="Arial"/>
          <w:b/>
          <w:lang w:val="en-US"/>
        </w:rPr>
        <w:t>Risk</w:t>
      </w:r>
    </w:p>
    <w:p w14:paraId="7294F04E" w14:textId="77777777" w:rsidR="004D278E" w:rsidRPr="00AD26B0" w:rsidRDefault="004D278E" w:rsidP="0093057C">
      <w:pPr>
        <w:jc w:val="both"/>
        <w:rPr>
          <w:rFonts w:ascii="Arial" w:hAnsi="Arial" w:cs="Arial"/>
          <w:lang w:val="en-US"/>
        </w:rPr>
      </w:pPr>
      <w:r w:rsidRPr="00AD26B0">
        <w:rPr>
          <w:rFonts w:ascii="Arial" w:hAnsi="Arial" w:cs="Arial"/>
          <w:lang w:val="en-US"/>
        </w:rPr>
        <w:t>You will not find a separate box for ‘risk’ anywhere in the Care Act records. Safeguarding is a key, implicit characteristic of the eligibility decision and should be considered at every stage. Safeguarding is not just a section 42 issue.</w:t>
      </w:r>
      <w:r w:rsidR="008D114E" w:rsidRPr="00AD26B0">
        <w:rPr>
          <w:rFonts w:ascii="Arial" w:hAnsi="Arial" w:cs="Arial"/>
          <w:lang w:val="en-US"/>
        </w:rPr>
        <w:t xml:space="preserve"> </w:t>
      </w:r>
      <w:r w:rsidRPr="00AD26B0">
        <w:rPr>
          <w:rFonts w:ascii="Arial" w:hAnsi="Arial" w:cs="Arial"/>
          <w:lang w:val="en-US"/>
        </w:rPr>
        <w:t>Remember that the definition of ‘unable’ in the eligibility regulations includes:</w:t>
      </w:r>
    </w:p>
    <w:p w14:paraId="56D3E376" w14:textId="77777777" w:rsidR="004D278E" w:rsidRPr="00AD26B0" w:rsidRDefault="00A33E1F" w:rsidP="0093057C">
      <w:pPr>
        <w:pStyle w:val="ListParagraph"/>
        <w:numPr>
          <w:ilvl w:val="0"/>
          <w:numId w:val="15"/>
        </w:numPr>
        <w:jc w:val="both"/>
        <w:rPr>
          <w:rFonts w:ascii="Arial" w:hAnsi="Arial" w:cs="Arial"/>
          <w:lang w:val="en-US"/>
        </w:rPr>
      </w:pPr>
      <w:r>
        <w:rPr>
          <w:rFonts w:ascii="Arial" w:hAnsi="Arial" w:cs="Arial"/>
          <w:lang w:val="en-US"/>
        </w:rPr>
        <w:t>T</w:t>
      </w:r>
      <w:r w:rsidR="004D278E" w:rsidRPr="00AD26B0">
        <w:rPr>
          <w:rFonts w:ascii="Arial" w:hAnsi="Arial" w:cs="Arial"/>
          <w:lang w:val="en-US"/>
        </w:rPr>
        <w:t>he person is unable to achieve the outcome without endangering themselves or others</w:t>
      </w:r>
    </w:p>
    <w:p w14:paraId="19C9FAEA" w14:textId="77777777" w:rsidR="004D278E" w:rsidRPr="00AD26B0" w:rsidRDefault="004D278E" w:rsidP="0093057C">
      <w:pPr>
        <w:jc w:val="both"/>
        <w:rPr>
          <w:rFonts w:ascii="Arial" w:hAnsi="Arial" w:cs="Arial"/>
          <w:lang w:val="en-US"/>
        </w:rPr>
      </w:pPr>
      <w:r w:rsidRPr="00AD26B0">
        <w:rPr>
          <w:rFonts w:ascii="Arial" w:hAnsi="Arial" w:cs="Arial"/>
          <w:lang w:val="en-US"/>
        </w:rPr>
        <w:t>And an area of wellbeing is:</w:t>
      </w:r>
    </w:p>
    <w:p w14:paraId="74AB9CB3" w14:textId="77777777" w:rsidR="004D278E" w:rsidRPr="00AD26B0" w:rsidRDefault="004D278E" w:rsidP="0093057C">
      <w:pPr>
        <w:pStyle w:val="ListParagraph"/>
        <w:numPr>
          <w:ilvl w:val="0"/>
          <w:numId w:val="15"/>
        </w:numPr>
        <w:jc w:val="both"/>
        <w:rPr>
          <w:rFonts w:ascii="Arial" w:hAnsi="Arial" w:cs="Arial"/>
          <w:lang w:val="en-US"/>
        </w:rPr>
      </w:pPr>
      <w:r w:rsidRPr="00AD26B0">
        <w:rPr>
          <w:rFonts w:ascii="Arial" w:hAnsi="Arial" w:cs="Arial"/>
          <w:lang w:val="en-US"/>
        </w:rPr>
        <w:t>Protection from abuse and neglect</w:t>
      </w:r>
    </w:p>
    <w:p w14:paraId="76A779FB" w14:textId="77777777" w:rsidR="004D278E" w:rsidRPr="00AD26B0" w:rsidRDefault="004D278E" w:rsidP="0093057C">
      <w:pPr>
        <w:jc w:val="both"/>
        <w:rPr>
          <w:rFonts w:ascii="Arial" w:hAnsi="Arial" w:cs="Arial"/>
          <w:lang w:val="en-US"/>
        </w:rPr>
      </w:pPr>
    </w:p>
    <w:p w14:paraId="11FF953C" w14:textId="77777777" w:rsidR="00066764" w:rsidRPr="00AD26B0" w:rsidRDefault="00066764" w:rsidP="0093057C">
      <w:pPr>
        <w:jc w:val="both"/>
        <w:rPr>
          <w:rFonts w:ascii="Arial" w:hAnsi="Arial" w:cs="Arial"/>
          <w:lang w:val="en-US"/>
        </w:rPr>
      </w:pPr>
      <w:r w:rsidRPr="00AD26B0">
        <w:rPr>
          <w:rFonts w:ascii="Arial" w:hAnsi="Arial" w:cs="Arial"/>
          <w:lang w:val="en-US"/>
        </w:rPr>
        <w:t>When we put ‘risk’ into a separate box it can lead to a risk averse approach,</w:t>
      </w:r>
      <w:r w:rsidR="00D81F53">
        <w:rPr>
          <w:rFonts w:ascii="Arial" w:hAnsi="Arial" w:cs="Arial"/>
          <w:lang w:val="en-US"/>
        </w:rPr>
        <w:t xml:space="preserve"> </w:t>
      </w:r>
      <w:r w:rsidRPr="00AD26B0">
        <w:rPr>
          <w:rFonts w:ascii="Arial" w:hAnsi="Arial" w:cs="Arial"/>
          <w:lang w:val="en-US"/>
        </w:rPr>
        <w:t xml:space="preserve">over </w:t>
      </w:r>
      <w:r w:rsidR="00D81F53" w:rsidRPr="00AD26B0">
        <w:rPr>
          <w:rFonts w:ascii="Arial" w:hAnsi="Arial" w:cs="Arial"/>
          <w:lang w:val="en-US"/>
        </w:rPr>
        <w:t>professionali</w:t>
      </w:r>
      <w:r w:rsidR="00D81F53">
        <w:rPr>
          <w:rFonts w:ascii="Arial" w:hAnsi="Arial" w:cs="Arial"/>
          <w:lang w:val="en-US"/>
        </w:rPr>
        <w:t>s</w:t>
      </w:r>
      <w:r w:rsidR="00D81F53" w:rsidRPr="00AD26B0">
        <w:rPr>
          <w:rFonts w:ascii="Arial" w:hAnsi="Arial" w:cs="Arial"/>
          <w:lang w:val="en-US"/>
        </w:rPr>
        <w:t>ing</w:t>
      </w:r>
      <w:r w:rsidRPr="00AD26B0">
        <w:rPr>
          <w:rFonts w:ascii="Arial" w:hAnsi="Arial" w:cs="Arial"/>
          <w:lang w:val="en-US"/>
        </w:rPr>
        <w:t xml:space="preserve"> of a person’s life. It removes our ability to consider risks in the context of the person’s day to day life and what is important to them.</w:t>
      </w:r>
    </w:p>
    <w:p w14:paraId="150CECCD" w14:textId="77777777" w:rsidR="00066764" w:rsidRPr="00AD26B0" w:rsidRDefault="00066764" w:rsidP="0093057C">
      <w:pPr>
        <w:jc w:val="both"/>
        <w:rPr>
          <w:rFonts w:ascii="Arial" w:hAnsi="Arial" w:cs="Arial"/>
          <w:b/>
          <w:lang w:val="en-US"/>
        </w:rPr>
      </w:pPr>
    </w:p>
    <w:p w14:paraId="2BE52B52" w14:textId="77777777" w:rsidR="008D114E" w:rsidRPr="00AD26B0" w:rsidRDefault="008D114E" w:rsidP="0093057C">
      <w:pPr>
        <w:jc w:val="both"/>
        <w:rPr>
          <w:rFonts w:ascii="Arial" w:hAnsi="Arial" w:cs="Arial"/>
          <w:b/>
          <w:lang w:val="en-US"/>
        </w:rPr>
      </w:pPr>
      <w:r w:rsidRPr="00AD26B0">
        <w:rPr>
          <w:rFonts w:ascii="Arial" w:hAnsi="Arial" w:cs="Arial"/>
          <w:b/>
          <w:lang w:val="en-US"/>
        </w:rPr>
        <w:t>What wellbeing means:</w:t>
      </w:r>
    </w:p>
    <w:p w14:paraId="11BBC122" w14:textId="77777777" w:rsidR="008D114E" w:rsidRPr="00AD26B0" w:rsidRDefault="008D114E" w:rsidP="0093057C">
      <w:pPr>
        <w:jc w:val="both"/>
        <w:rPr>
          <w:rFonts w:ascii="Arial" w:hAnsi="Arial" w:cs="Arial"/>
        </w:rPr>
      </w:pPr>
      <w:r w:rsidRPr="00AD26B0">
        <w:rPr>
          <w:rFonts w:ascii="Arial" w:hAnsi="Arial" w:cs="Arial"/>
        </w:rPr>
        <w:t xml:space="preserve">a) </w:t>
      </w:r>
      <w:r w:rsidR="005A3379">
        <w:rPr>
          <w:rFonts w:ascii="Arial" w:hAnsi="Arial" w:cs="Arial"/>
        </w:rPr>
        <w:tab/>
      </w:r>
      <w:r w:rsidR="0056461F" w:rsidRPr="00AD26B0">
        <w:rPr>
          <w:rFonts w:ascii="Arial" w:hAnsi="Arial" w:cs="Arial"/>
        </w:rPr>
        <w:t>Personal</w:t>
      </w:r>
      <w:r w:rsidRPr="00AD26B0">
        <w:rPr>
          <w:rFonts w:ascii="Arial" w:hAnsi="Arial" w:cs="Arial"/>
        </w:rPr>
        <w:t xml:space="preserve"> dignity (including treatment of the individual with respect);</w:t>
      </w:r>
    </w:p>
    <w:p w14:paraId="6AECEEBF" w14:textId="77777777" w:rsidR="008D114E" w:rsidRPr="00AD26B0" w:rsidRDefault="008D114E" w:rsidP="0093057C">
      <w:pPr>
        <w:jc w:val="both"/>
        <w:rPr>
          <w:rFonts w:ascii="Arial" w:hAnsi="Arial" w:cs="Arial"/>
        </w:rPr>
      </w:pPr>
      <w:r w:rsidRPr="00AD26B0">
        <w:rPr>
          <w:rFonts w:ascii="Arial" w:hAnsi="Arial" w:cs="Arial"/>
        </w:rPr>
        <w:t xml:space="preserve">b) </w:t>
      </w:r>
      <w:r w:rsidR="005A3379">
        <w:rPr>
          <w:rFonts w:ascii="Arial" w:hAnsi="Arial" w:cs="Arial"/>
        </w:rPr>
        <w:tab/>
      </w:r>
      <w:r w:rsidR="0056461F" w:rsidRPr="00AD26B0">
        <w:rPr>
          <w:rFonts w:ascii="Arial" w:hAnsi="Arial" w:cs="Arial"/>
        </w:rPr>
        <w:t>Physical</w:t>
      </w:r>
      <w:r w:rsidRPr="00AD26B0">
        <w:rPr>
          <w:rFonts w:ascii="Arial" w:hAnsi="Arial" w:cs="Arial"/>
        </w:rPr>
        <w:t xml:space="preserve"> and mental health and emotional well-being;</w:t>
      </w:r>
    </w:p>
    <w:p w14:paraId="1E8FF479" w14:textId="77777777" w:rsidR="008D114E" w:rsidRPr="00AD26B0" w:rsidRDefault="008D114E" w:rsidP="0093057C">
      <w:pPr>
        <w:jc w:val="both"/>
        <w:rPr>
          <w:rFonts w:ascii="Arial" w:hAnsi="Arial" w:cs="Arial"/>
        </w:rPr>
      </w:pPr>
      <w:r w:rsidRPr="00AD26B0">
        <w:rPr>
          <w:rFonts w:ascii="Arial" w:hAnsi="Arial" w:cs="Arial"/>
        </w:rPr>
        <w:t xml:space="preserve">c) </w:t>
      </w:r>
      <w:r w:rsidR="005A3379">
        <w:rPr>
          <w:rFonts w:ascii="Arial" w:hAnsi="Arial" w:cs="Arial"/>
        </w:rPr>
        <w:tab/>
      </w:r>
      <w:r w:rsidR="0056461F" w:rsidRPr="00AD26B0">
        <w:rPr>
          <w:rFonts w:ascii="Arial" w:hAnsi="Arial" w:cs="Arial"/>
        </w:rPr>
        <w:t>Protection</w:t>
      </w:r>
      <w:r w:rsidRPr="00AD26B0">
        <w:rPr>
          <w:rFonts w:ascii="Arial" w:hAnsi="Arial" w:cs="Arial"/>
        </w:rPr>
        <w:t xml:space="preserve"> from abuse and neglect;</w:t>
      </w:r>
    </w:p>
    <w:p w14:paraId="13A28CC4" w14:textId="77777777" w:rsidR="008D114E" w:rsidRPr="00AD26B0" w:rsidRDefault="008D114E" w:rsidP="0093057C">
      <w:pPr>
        <w:ind w:left="720" w:hanging="720"/>
        <w:jc w:val="both"/>
        <w:rPr>
          <w:rFonts w:ascii="Arial" w:hAnsi="Arial" w:cs="Arial"/>
        </w:rPr>
      </w:pPr>
      <w:r w:rsidRPr="00AD26B0">
        <w:rPr>
          <w:rFonts w:ascii="Arial" w:hAnsi="Arial" w:cs="Arial"/>
        </w:rPr>
        <w:t xml:space="preserve">d) </w:t>
      </w:r>
      <w:r w:rsidR="005A3379">
        <w:rPr>
          <w:rFonts w:ascii="Arial" w:hAnsi="Arial" w:cs="Arial"/>
        </w:rPr>
        <w:tab/>
      </w:r>
      <w:r w:rsidR="0056461F" w:rsidRPr="00AD26B0">
        <w:rPr>
          <w:rFonts w:ascii="Arial" w:hAnsi="Arial" w:cs="Arial"/>
        </w:rPr>
        <w:t>Control</w:t>
      </w:r>
      <w:r w:rsidRPr="00AD26B0">
        <w:rPr>
          <w:rFonts w:ascii="Arial" w:hAnsi="Arial" w:cs="Arial"/>
        </w:rPr>
        <w:t xml:space="preserve"> by the individual over day-to-day life (including over care and support, or support, provided to the individual and t</w:t>
      </w:r>
      <w:r w:rsidR="005A3379">
        <w:rPr>
          <w:rFonts w:ascii="Arial" w:hAnsi="Arial" w:cs="Arial"/>
        </w:rPr>
        <w:t>he way in which it is provided);</w:t>
      </w:r>
    </w:p>
    <w:p w14:paraId="5DFF07A1" w14:textId="77777777" w:rsidR="008D114E" w:rsidRPr="00AD26B0" w:rsidRDefault="008D114E" w:rsidP="0093057C">
      <w:pPr>
        <w:jc w:val="both"/>
        <w:rPr>
          <w:rFonts w:ascii="Arial" w:hAnsi="Arial" w:cs="Arial"/>
        </w:rPr>
      </w:pPr>
      <w:r w:rsidRPr="00AD26B0">
        <w:rPr>
          <w:rFonts w:ascii="Arial" w:hAnsi="Arial" w:cs="Arial"/>
        </w:rPr>
        <w:t xml:space="preserve">e) </w:t>
      </w:r>
      <w:r w:rsidR="005A3379">
        <w:rPr>
          <w:rFonts w:ascii="Arial" w:hAnsi="Arial" w:cs="Arial"/>
        </w:rPr>
        <w:tab/>
      </w:r>
      <w:r w:rsidR="0056461F" w:rsidRPr="00AD26B0">
        <w:rPr>
          <w:rFonts w:ascii="Arial" w:hAnsi="Arial" w:cs="Arial"/>
        </w:rPr>
        <w:t>Participation</w:t>
      </w:r>
      <w:r w:rsidRPr="00AD26B0">
        <w:rPr>
          <w:rFonts w:ascii="Arial" w:hAnsi="Arial" w:cs="Arial"/>
        </w:rPr>
        <w:t xml:space="preserve"> in work, education, training or recreation;</w:t>
      </w:r>
    </w:p>
    <w:p w14:paraId="1BD48FD2" w14:textId="77777777" w:rsidR="008D114E" w:rsidRPr="00AD26B0" w:rsidRDefault="008D114E" w:rsidP="0093057C">
      <w:pPr>
        <w:jc w:val="both"/>
        <w:rPr>
          <w:rFonts w:ascii="Arial" w:hAnsi="Arial" w:cs="Arial"/>
        </w:rPr>
      </w:pPr>
      <w:r w:rsidRPr="00AD26B0">
        <w:rPr>
          <w:rFonts w:ascii="Arial" w:hAnsi="Arial" w:cs="Arial"/>
        </w:rPr>
        <w:t xml:space="preserve">f) </w:t>
      </w:r>
      <w:r w:rsidR="005A3379">
        <w:rPr>
          <w:rFonts w:ascii="Arial" w:hAnsi="Arial" w:cs="Arial"/>
        </w:rPr>
        <w:tab/>
      </w:r>
      <w:r w:rsidR="0056461F" w:rsidRPr="00AD26B0">
        <w:rPr>
          <w:rFonts w:ascii="Arial" w:hAnsi="Arial" w:cs="Arial"/>
        </w:rPr>
        <w:t>Social</w:t>
      </w:r>
      <w:r w:rsidRPr="00AD26B0">
        <w:rPr>
          <w:rFonts w:ascii="Arial" w:hAnsi="Arial" w:cs="Arial"/>
        </w:rPr>
        <w:t xml:space="preserve"> and economic well-being;</w:t>
      </w:r>
    </w:p>
    <w:p w14:paraId="449E2715" w14:textId="77777777" w:rsidR="008D114E" w:rsidRPr="00AD26B0" w:rsidRDefault="008D114E" w:rsidP="0093057C">
      <w:pPr>
        <w:jc w:val="both"/>
        <w:rPr>
          <w:rFonts w:ascii="Arial" w:hAnsi="Arial" w:cs="Arial"/>
        </w:rPr>
      </w:pPr>
      <w:r w:rsidRPr="00AD26B0">
        <w:rPr>
          <w:rFonts w:ascii="Arial" w:hAnsi="Arial" w:cs="Arial"/>
        </w:rPr>
        <w:t xml:space="preserve">g) </w:t>
      </w:r>
      <w:r w:rsidR="005A3379">
        <w:rPr>
          <w:rFonts w:ascii="Arial" w:hAnsi="Arial" w:cs="Arial"/>
        </w:rPr>
        <w:tab/>
      </w:r>
      <w:r w:rsidR="0056461F" w:rsidRPr="00AD26B0">
        <w:rPr>
          <w:rFonts w:ascii="Arial" w:hAnsi="Arial" w:cs="Arial"/>
        </w:rPr>
        <w:t>Domestic</w:t>
      </w:r>
      <w:r w:rsidRPr="00AD26B0">
        <w:rPr>
          <w:rFonts w:ascii="Arial" w:hAnsi="Arial" w:cs="Arial"/>
        </w:rPr>
        <w:t>, family and personal relationships;</w:t>
      </w:r>
    </w:p>
    <w:p w14:paraId="024E2886" w14:textId="77777777" w:rsidR="008D114E" w:rsidRPr="00AD26B0" w:rsidRDefault="008D114E" w:rsidP="0093057C">
      <w:pPr>
        <w:jc w:val="both"/>
        <w:rPr>
          <w:rFonts w:ascii="Arial" w:hAnsi="Arial" w:cs="Arial"/>
        </w:rPr>
      </w:pPr>
      <w:r w:rsidRPr="00AD26B0">
        <w:rPr>
          <w:rFonts w:ascii="Arial" w:hAnsi="Arial" w:cs="Arial"/>
        </w:rPr>
        <w:t xml:space="preserve">h) </w:t>
      </w:r>
      <w:r w:rsidR="005A3379">
        <w:rPr>
          <w:rFonts w:ascii="Arial" w:hAnsi="Arial" w:cs="Arial"/>
        </w:rPr>
        <w:tab/>
      </w:r>
      <w:r w:rsidR="0056461F" w:rsidRPr="00AD26B0">
        <w:rPr>
          <w:rFonts w:ascii="Arial" w:hAnsi="Arial" w:cs="Arial"/>
        </w:rPr>
        <w:t>Suitability</w:t>
      </w:r>
      <w:r w:rsidRPr="00AD26B0">
        <w:rPr>
          <w:rFonts w:ascii="Arial" w:hAnsi="Arial" w:cs="Arial"/>
        </w:rPr>
        <w:t xml:space="preserve"> of living accommodation; </w:t>
      </w:r>
    </w:p>
    <w:p w14:paraId="0B7552A2" w14:textId="77777777" w:rsidR="008D114E" w:rsidRPr="00AD26B0" w:rsidRDefault="008D114E" w:rsidP="0093057C">
      <w:pPr>
        <w:jc w:val="both"/>
        <w:rPr>
          <w:rFonts w:ascii="Arial" w:hAnsi="Arial" w:cs="Arial"/>
        </w:rPr>
      </w:pPr>
      <w:r w:rsidRPr="00AD26B0">
        <w:rPr>
          <w:rFonts w:ascii="Arial" w:hAnsi="Arial" w:cs="Arial"/>
        </w:rPr>
        <w:t xml:space="preserve">i) </w:t>
      </w:r>
      <w:r w:rsidR="005A3379">
        <w:rPr>
          <w:rFonts w:ascii="Arial" w:hAnsi="Arial" w:cs="Arial"/>
        </w:rPr>
        <w:tab/>
      </w:r>
      <w:r w:rsidR="0056461F" w:rsidRPr="00AD26B0">
        <w:rPr>
          <w:rFonts w:ascii="Arial" w:hAnsi="Arial" w:cs="Arial"/>
        </w:rPr>
        <w:t>The</w:t>
      </w:r>
      <w:r w:rsidRPr="00AD26B0">
        <w:rPr>
          <w:rFonts w:ascii="Arial" w:hAnsi="Arial" w:cs="Arial"/>
        </w:rPr>
        <w:t xml:space="preserve"> individual’s contribution to society</w:t>
      </w:r>
      <w:r w:rsidR="005A3379">
        <w:rPr>
          <w:rFonts w:ascii="Arial" w:hAnsi="Arial" w:cs="Arial"/>
        </w:rPr>
        <w:t>.</w:t>
      </w:r>
    </w:p>
    <w:p w14:paraId="2EEFBBF0" w14:textId="77777777" w:rsidR="00066764" w:rsidRPr="00AD26B0" w:rsidRDefault="00066764">
      <w:pPr>
        <w:rPr>
          <w:rFonts w:ascii="Arial" w:hAnsi="Arial" w:cs="Arial"/>
        </w:rPr>
      </w:pPr>
    </w:p>
    <w:p w14:paraId="3E09C1AB" w14:textId="77777777" w:rsidR="00F07A95" w:rsidRDefault="00F07A95" w:rsidP="00840100">
      <w:pPr>
        <w:pStyle w:val="NoSpacing"/>
        <w:rPr>
          <w:rFonts w:ascii="Arial" w:hAnsi="Arial" w:cs="Arial"/>
          <w:sz w:val="24"/>
          <w:szCs w:val="24"/>
        </w:rPr>
      </w:pPr>
    </w:p>
    <w:p w14:paraId="17577F66" w14:textId="77777777" w:rsidR="005A3379" w:rsidRDefault="005A3379" w:rsidP="00840100">
      <w:pPr>
        <w:pStyle w:val="NoSpacing"/>
        <w:rPr>
          <w:rFonts w:ascii="Arial" w:hAnsi="Arial" w:cs="Arial"/>
          <w:sz w:val="24"/>
          <w:szCs w:val="24"/>
        </w:rPr>
      </w:pPr>
    </w:p>
    <w:p w14:paraId="12BF25C1" w14:textId="77777777" w:rsidR="005A3379" w:rsidRDefault="005A3379" w:rsidP="00840100">
      <w:pPr>
        <w:pStyle w:val="NoSpacing"/>
        <w:rPr>
          <w:rFonts w:ascii="Arial" w:hAnsi="Arial" w:cs="Arial"/>
          <w:sz w:val="24"/>
          <w:szCs w:val="24"/>
        </w:rPr>
      </w:pPr>
    </w:p>
    <w:p w14:paraId="4A180B58" w14:textId="77777777" w:rsidR="005A3379" w:rsidRPr="00AD26B0" w:rsidRDefault="005A3379" w:rsidP="00840100">
      <w:pPr>
        <w:pStyle w:val="NoSpacing"/>
        <w:rPr>
          <w:rFonts w:ascii="Arial" w:hAnsi="Arial" w:cs="Arial"/>
          <w:sz w:val="24"/>
          <w:szCs w:val="24"/>
        </w:rPr>
      </w:pPr>
    </w:p>
    <w:p w14:paraId="17780B95" w14:textId="77777777" w:rsidR="00840100" w:rsidRPr="00AD26B0" w:rsidRDefault="00840100" w:rsidP="00840100">
      <w:pPr>
        <w:pStyle w:val="NoSpacing"/>
        <w:rPr>
          <w:rFonts w:ascii="Arial" w:hAnsi="Arial" w:cs="Arial"/>
          <w:sz w:val="24"/>
          <w:szCs w:val="24"/>
        </w:rPr>
      </w:pPr>
      <w:r w:rsidRPr="00AD26B0">
        <w:rPr>
          <w:rFonts w:ascii="Arial" w:hAnsi="Arial" w:cs="Arial"/>
          <w:sz w:val="24"/>
          <w:szCs w:val="24"/>
        </w:rPr>
        <w:t>Eligibility example 1 Milly</w:t>
      </w:r>
    </w:p>
    <w:p w14:paraId="73611A15" w14:textId="77777777" w:rsidR="00840100" w:rsidRPr="00AD26B0" w:rsidRDefault="00840100" w:rsidP="0084010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046"/>
        <w:gridCol w:w="1407"/>
        <w:gridCol w:w="686"/>
        <w:gridCol w:w="280"/>
        <w:gridCol w:w="961"/>
        <w:gridCol w:w="356"/>
        <w:gridCol w:w="731"/>
        <w:gridCol w:w="384"/>
        <w:gridCol w:w="1159"/>
      </w:tblGrid>
      <w:tr w:rsidR="00840100" w:rsidRPr="00AD26B0" w14:paraId="7383A929" w14:textId="77777777" w:rsidTr="007F00FB">
        <w:tc>
          <w:tcPr>
            <w:tcW w:w="5211" w:type="dxa"/>
            <w:gridSpan w:val="2"/>
          </w:tcPr>
          <w:p w14:paraId="6F32985A"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Name: Milly Miles</w:t>
            </w:r>
          </w:p>
        </w:tc>
        <w:tc>
          <w:tcPr>
            <w:tcW w:w="5245" w:type="dxa"/>
            <w:gridSpan w:val="7"/>
          </w:tcPr>
          <w:p w14:paraId="030BB74D"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PRN: TEST</w:t>
            </w:r>
          </w:p>
        </w:tc>
      </w:tr>
      <w:tr w:rsidR="00840100" w:rsidRPr="00AD26B0" w14:paraId="4D481CA6" w14:textId="77777777" w:rsidTr="007F00FB">
        <w:tc>
          <w:tcPr>
            <w:tcW w:w="5211" w:type="dxa"/>
            <w:gridSpan w:val="2"/>
          </w:tcPr>
          <w:p w14:paraId="1CFD7FD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Address:TEST</w:t>
            </w:r>
          </w:p>
        </w:tc>
        <w:tc>
          <w:tcPr>
            <w:tcW w:w="5245" w:type="dxa"/>
            <w:gridSpan w:val="7"/>
          </w:tcPr>
          <w:p w14:paraId="441DFB8D"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Date of Birth: TEST</w:t>
            </w:r>
          </w:p>
        </w:tc>
      </w:tr>
      <w:tr w:rsidR="00840100" w:rsidRPr="00AD26B0" w14:paraId="613F5902" w14:textId="77777777" w:rsidTr="007F00FB">
        <w:tc>
          <w:tcPr>
            <w:tcW w:w="10456" w:type="dxa"/>
            <w:gridSpan w:val="9"/>
            <w:shd w:val="clear" w:color="auto" w:fill="FFFFFF" w:themeFill="background1"/>
          </w:tcPr>
          <w:p w14:paraId="627FF0A2"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Section A: Eligibility Decision</w:t>
            </w:r>
          </w:p>
        </w:tc>
      </w:tr>
      <w:tr w:rsidR="00840100" w:rsidRPr="00AD26B0" w14:paraId="68B47EB5" w14:textId="77777777" w:rsidTr="007F00FB">
        <w:trPr>
          <w:trHeight w:val="299"/>
        </w:trPr>
        <w:tc>
          <w:tcPr>
            <w:tcW w:w="10456" w:type="dxa"/>
            <w:gridSpan w:val="9"/>
            <w:shd w:val="clear" w:color="auto" w:fill="auto"/>
          </w:tcPr>
          <w:p w14:paraId="5646799E" w14:textId="77777777" w:rsidR="00840100" w:rsidRPr="00AD26B0" w:rsidRDefault="00840100" w:rsidP="007F00FB">
            <w:pPr>
              <w:pStyle w:val="NoSpacing"/>
              <w:rPr>
                <w:rFonts w:ascii="Arial" w:hAnsi="Arial" w:cs="Arial"/>
                <w:b/>
                <w:i/>
                <w:sz w:val="24"/>
                <w:szCs w:val="24"/>
              </w:rPr>
            </w:pPr>
            <w:r w:rsidRPr="00AD26B0">
              <w:rPr>
                <w:rFonts w:ascii="Arial" w:hAnsi="Arial" w:cs="Arial"/>
                <w:b/>
                <w:i/>
                <w:sz w:val="24"/>
                <w:szCs w:val="24"/>
              </w:rPr>
              <w:t xml:space="preserve">Eligibility: </w:t>
            </w:r>
            <w:r w:rsidRPr="00AD26B0">
              <w:rPr>
                <w:rFonts w:ascii="Arial" w:hAnsi="Arial" w:cs="Arial"/>
                <w:i/>
                <w:sz w:val="24"/>
                <w:szCs w:val="24"/>
              </w:rPr>
              <w:t>The adult will have eligible needs if they meet all of the following 3 statements:</w:t>
            </w:r>
          </w:p>
        </w:tc>
      </w:tr>
      <w:tr w:rsidR="00840100" w:rsidRPr="00AD26B0" w14:paraId="64D9C829" w14:textId="77777777" w:rsidTr="007F00FB">
        <w:trPr>
          <w:trHeight w:val="299"/>
        </w:trPr>
        <w:tc>
          <w:tcPr>
            <w:tcW w:w="10456" w:type="dxa"/>
            <w:gridSpan w:val="9"/>
            <w:shd w:val="clear" w:color="auto" w:fill="D9D9D9" w:themeFill="background1" w:themeFillShade="D9"/>
          </w:tcPr>
          <w:p w14:paraId="6F6DDD90"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 xml:space="preserve">Statement 1 </w:t>
            </w:r>
          </w:p>
        </w:tc>
      </w:tr>
      <w:tr w:rsidR="00840100" w:rsidRPr="00AD26B0" w14:paraId="165B1FC8" w14:textId="77777777" w:rsidTr="007F00FB">
        <w:trPr>
          <w:trHeight w:val="280"/>
        </w:trPr>
        <w:tc>
          <w:tcPr>
            <w:tcW w:w="7941" w:type="dxa"/>
            <w:gridSpan w:val="6"/>
            <w:shd w:val="clear" w:color="auto" w:fill="FFFFFF" w:themeFill="background1"/>
          </w:tcPr>
          <w:p w14:paraId="11E0A7A3"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Does the adult have needs that arise from a physical or mental impairment or illness, NOT other circumstantial factors (e.g. poverty)?</w:t>
            </w:r>
          </w:p>
        </w:tc>
        <w:tc>
          <w:tcPr>
            <w:tcW w:w="1236" w:type="dxa"/>
            <w:gridSpan w:val="2"/>
            <w:shd w:val="clear" w:color="auto" w:fill="FFFFFF" w:themeFill="background1"/>
          </w:tcPr>
          <w:p w14:paraId="728BCA6A" w14:textId="77777777" w:rsidR="00840100" w:rsidRPr="00AD26B0" w:rsidRDefault="00840100" w:rsidP="00F07A95">
            <w:pPr>
              <w:pStyle w:val="NoSpacing"/>
              <w:rPr>
                <w:rFonts w:ascii="Arial" w:hAnsi="Arial" w:cs="Arial"/>
                <w:sz w:val="24"/>
                <w:szCs w:val="24"/>
              </w:rPr>
            </w:pPr>
            <w:r w:rsidRPr="00AD26B0">
              <w:rPr>
                <w:rFonts w:ascii="Arial" w:hAnsi="Arial" w:cs="Arial"/>
                <w:sz w:val="24"/>
                <w:szCs w:val="24"/>
              </w:rPr>
              <w:t xml:space="preserve">Yes </w:t>
            </w:r>
            <w:r w:rsidR="00F07A95" w:rsidRPr="00AD26B0">
              <w:rPr>
                <w:rFonts w:ascii="Arial" w:hAnsi="Arial" w:cs="Arial"/>
                <w:sz w:val="24"/>
                <w:szCs w:val="24"/>
              </w:rPr>
              <w:sym w:font="Wingdings" w:char="F0FC"/>
            </w:r>
          </w:p>
        </w:tc>
        <w:tc>
          <w:tcPr>
            <w:tcW w:w="1279" w:type="dxa"/>
            <w:shd w:val="clear" w:color="auto" w:fill="FFFFFF" w:themeFill="background1"/>
          </w:tcPr>
          <w:p w14:paraId="77E1392B"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67C02082" w14:textId="77777777" w:rsidTr="007F00FB">
        <w:trPr>
          <w:trHeight w:val="299"/>
        </w:trPr>
        <w:tc>
          <w:tcPr>
            <w:tcW w:w="10456" w:type="dxa"/>
            <w:gridSpan w:val="9"/>
            <w:shd w:val="clear" w:color="auto" w:fill="auto"/>
          </w:tcPr>
          <w:p w14:paraId="40DF0A8E"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Local authorities must consider at this stage if the adult has a condition as a result of either physical, mental, sensory, learning or cognitive abilities or illnesses, substance misuse or brain injury. The authority should base their judgment on the assessment of the adult (a formal diagnosis should not be required).</w:t>
            </w:r>
          </w:p>
          <w:p w14:paraId="47A4CDB1" w14:textId="77777777" w:rsidR="00840100" w:rsidRPr="00AD26B0" w:rsidRDefault="00840100" w:rsidP="007F00FB">
            <w:pPr>
              <w:pStyle w:val="NoSpacing"/>
              <w:rPr>
                <w:rFonts w:ascii="Arial" w:hAnsi="Arial" w:cs="Arial"/>
                <w:sz w:val="24"/>
                <w:szCs w:val="24"/>
              </w:rPr>
            </w:pPr>
          </w:p>
          <w:p w14:paraId="1873CC8E"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Milly has profound and multiple learning disabilities. She doesn’t use words to communicate and her understanding of </w:t>
            </w:r>
            <w:r w:rsidR="000371F9" w:rsidRPr="00AD26B0">
              <w:rPr>
                <w:rFonts w:ascii="Arial" w:hAnsi="Arial" w:cs="Arial"/>
                <w:sz w:val="24"/>
                <w:szCs w:val="24"/>
              </w:rPr>
              <w:t>the world around her is limited.</w:t>
            </w:r>
            <w:r w:rsidRPr="00AD26B0">
              <w:rPr>
                <w:rFonts w:ascii="Arial" w:hAnsi="Arial" w:cs="Arial"/>
                <w:sz w:val="24"/>
                <w:szCs w:val="24"/>
              </w:rPr>
              <w:t xml:space="preserve"> </w:t>
            </w:r>
          </w:p>
          <w:p w14:paraId="2D7B217A" w14:textId="77777777" w:rsidR="00840100" w:rsidRPr="00AD26B0" w:rsidRDefault="00840100" w:rsidP="007F00FB">
            <w:pPr>
              <w:pStyle w:val="NoSpacing"/>
              <w:rPr>
                <w:rFonts w:ascii="Arial" w:hAnsi="Arial" w:cs="Arial"/>
                <w:sz w:val="24"/>
                <w:szCs w:val="24"/>
              </w:rPr>
            </w:pPr>
          </w:p>
        </w:tc>
      </w:tr>
      <w:tr w:rsidR="00840100" w:rsidRPr="00AD26B0" w14:paraId="7038BB18" w14:textId="77777777" w:rsidTr="007F00FB">
        <w:trPr>
          <w:trHeight w:val="299"/>
        </w:trPr>
        <w:tc>
          <w:tcPr>
            <w:tcW w:w="10456" w:type="dxa"/>
            <w:gridSpan w:val="9"/>
            <w:shd w:val="clear" w:color="auto" w:fill="D9D9D9" w:themeFill="background1" w:themeFillShade="D9"/>
          </w:tcPr>
          <w:p w14:paraId="50ABF73D"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 xml:space="preserve">Statement 2 </w:t>
            </w:r>
          </w:p>
        </w:tc>
      </w:tr>
      <w:tr w:rsidR="00840100" w:rsidRPr="00AD26B0" w14:paraId="69A662F6" w14:textId="77777777" w:rsidTr="007F00FB">
        <w:trPr>
          <w:trHeight w:val="280"/>
        </w:trPr>
        <w:tc>
          <w:tcPr>
            <w:tcW w:w="10456" w:type="dxa"/>
            <w:gridSpan w:val="9"/>
            <w:shd w:val="clear" w:color="auto" w:fill="FFFFFF" w:themeFill="background1"/>
          </w:tcPr>
          <w:p w14:paraId="4B6E830D" w14:textId="77777777" w:rsidR="00840100" w:rsidRPr="00AD26B0" w:rsidRDefault="00840100" w:rsidP="007F00FB">
            <w:pPr>
              <w:pStyle w:val="NoSpacing"/>
              <w:rPr>
                <w:rFonts w:ascii="Arial" w:hAnsi="Arial" w:cs="Arial"/>
                <w:sz w:val="24"/>
                <w:szCs w:val="24"/>
              </w:rPr>
            </w:pPr>
            <w:r w:rsidRPr="00AD26B0">
              <w:rPr>
                <w:rFonts w:ascii="Arial" w:hAnsi="Arial" w:cs="Arial"/>
                <w:b/>
                <w:sz w:val="24"/>
                <w:szCs w:val="24"/>
              </w:rPr>
              <w:t>AND</w:t>
            </w:r>
            <w:r w:rsidRPr="00AD26B0">
              <w:rPr>
                <w:rFonts w:ascii="Arial" w:hAnsi="Arial" w:cs="Arial"/>
                <w:sz w:val="24"/>
                <w:szCs w:val="24"/>
              </w:rPr>
              <w:t xml:space="preserve"> as a consequence is the adult unable to do 2 or more of the following:</w:t>
            </w:r>
          </w:p>
        </w:tc>
      </w:tr>
      <w:tr w:rsidR="00840100" w:rsidRPr="00AD26B0" w14:paraId="4736B9D0" w14:textId="77777777" w:rsidTr="007F00FB">
        <w:trPr>
          <w:trHeight w:val="299"/>
        </w:trPr>
        <w:tc>
          <w:tcPr>
            <w:tcW w:w="10456" w:type="dxa"/>
            <w:gridSpan w:val="9"/>
            <w:shd w:val="clear" w:color="auto" w:fill="auto"/>
          </w:tcPr>
          <w:p w14:paraId="2F2F5E05"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Manage and maintain nutrition</w:t>
            </w:r>
          </w:p>
        </w:tc>
      </w:tr>
      <w:tr w:rsidR="00840100" w:rsidRPr="00AD26B0" w14:paraId="5CD260D5" w14:textId="77777777" w:rsidTr="007F00FB">
        <w:trPr>
          <w:trHeight w:val="280"/>
        </w:trPr>
        <w:tc>
          <w:tcPr>
            <w:tcW w:w="6062" w:type="dxa"/>
            <w:gridSpan w:val="3"/>
            <w:shd w:val="clear" w:color="auto" w:fill="FFFFFF" w:themeFill="background1"/>
          </w:tcPr>
          <w:p w14:paraId="19832BCB"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5833CC4F"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5631CA11" w14:textId="77777777" w:rsidR="00840100" w:rsidRPr="00AD26B0" w:rsidRDefault="00840100" w:rsidP="00F07A95">
            <w:pPr>
              <w:pStyle w:val="NoSpacing"/>
              <w:rPr>
                <w:rFonts w:ascii="Arial" w:hAnsi="Arial" w:cs="Arial"/>
                <w:sz w:val="24"/>
                <w:szCs w:val="24"/>
              </w:rPr>
            </w:pPr>
            <w:r w:rsidRPr="00AD26B0">
              <w:rPr>
                <w:rFonts w:ascii="Arial" w:hAnsi="Arial" w:cs="Arial"/>
                <w:sz w:val="24"/>
                <w:szCs w:val="24"/>
              </w:rPr>
              <w:t>No</w:t>
            </w:r>
            <w:r w:rsidR="00F07A95" w:rsidRPr="00AD26B0">
              <w:rPr>
                <w:rFonts w:ascii="Arial" w:hAnsi="Arial" w:cs="Arial"/>
                <w:sz w:val="24"/>
                <w:szCs w:val="24"/>
              </w:rPr>
              <w:t xml:space="preserve"> </w:t>
            </w:r>
            <w:r w:rsidR="00F07A95" w:rsidRPr="00AD26B0">
              <w:rPr>
                <w:rFonts w:ascii="Arial" w:hAnsi="Arial" w:cs="Arial"/>
                <w:sz w:val="24"/>
                <w:szCs w:val="24"/>
              </w:rPr>
              <w:sym w:font="Wingdings" w:char="F0FC"/>
            </w:r>
          </w:p>
        </w:tc>
        <w:tc>
          <w:tcPr>
            <w:tcW w:w="1701" w:type="dxa"/>
            <w:gridSpan w:val="2"/>
            <w:shd w:val="clear" w:color="auto" w:fill="FFFFFF" w:themeFill="background1"/>
          </w:tcPr>
          <w:p w14:paraId="4F21C012"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6AE55CB3" w14:textId="77777777" w:rsidTr="007F00FB">
        <w:trPr>
          <w:trHeight w:val="280"/>
        </w:trPr>
        <w:tc>
          <w:tcPr>
            <w:tcW w:w="7941" w:type="dxa"/>
            <w:gridSpan w:val="6"/>
            <w:shd w:val="clear" w:color="auto" w:fill="FFFFFF" w:themeFill="background1"/>
          </w:tcPr>
          <w:p w14:paraId="0DD9B39C" w14:textId="77777777" w:rsidR="00840100" w:rsidRPr="00AD26B0" w:rsidRDefault="000371F9" w:rsidP="007F00FB">
            <w:pPr>
              <w:pStyle w:val="NoSpacing"/>
              <w:rPr>
                <w:rFonts w:ascii="Arial" w:hAnsi="Arial" w:cs="Arial"/>
                <w:sz w:val="24"/>
                <w:szCs w:val="24"/>
              </w:rPr>
            </w:pPr>
            <w:r w:rsidRPr="00AD26B0">
              <w:rPr>
                <w:rFonts w:ascii="Arial" w:hAnsi="Arial" w:cs="Arial"/>
                <w:sz w:val="24"/>
                <w:szCs w:val="24"/>
              </w:rPr>
              <w:t>Is there any impact on</w:t>
            </w:r>
            <w:r w:rsidR="00840100" w:rsidRPr="00AD26B0">
              <w:rPr>
                <w:rFonts w:ascii="Arial" w:hAnsi="Arial" w:cs="Arial"/>
                <w:sz w:val="24"/>
                <w:szCs w:val="24"/>
              </w:rPr>
              <w:t xml:space="preserve"> the person’s wellbeing?</w:t>
            </w:r>
          </w:p>
        </w:tc>
        <w:tc>
          <w:tcPr>
            <w:tcW w:w="1236" w:type="dxa"/>
            <w:gridSpan w:val="2"/>
            <w:shd w:val="clear" w:color="auto" w:fill="FFFFFF" w:themeFill="background1"/>
          </w:tcPr>
          <w:p w14:paraId="73CC0E2F" w14:textId="77777777" w:rsidR="00840100" w:rsidRPr="00AD26B0" w:rsidRDefault="00840100" w:rsidP="00F07A95">
            <w:pPr>
              <w:pStyle w:val="NoSpacing"/>
              <w:rPr>
                <w:rFonts w:ascii="Arial" w:hAnsi="Arial" w:cs="Arial"/>
                <w:sz w:val="24"/>
                <w:szCs w:val="24"/>
              </w:rPr>
            </w:pPr>
            <w:r w:rsidRPr="00AD26B0">
              <w:rPr>
                <w:rFonts w:ascii="Arial" w:hAnsi="Arial" w:cs="Arial"/>
                <w:sz w:val="24"/>
                <w:szCs w:val="24"/>
              </w:rPr>
              <w:t xml:space="preserve">Yes </w:t>
            </w:r>
            <w:r w:rsidR="00F07A95" w:rsidRPr="00AD26B0">
              <w:rPr>
                <w:rFonts w:ascii="Arial" w:hAnsi="Arial" w:cs="Arial"/>
                <w:sz w:val="24"/>
                <w:szCs w:val="24"/>
              </w:rPr>
              <w:sym w:font="Wingdings" w:char="F0FC"/>
            </w:r>
            <w:r w:rsidRPr="00AD26B0">
              <w:rPr>
                <w:rFonts w:ascii="Arial" w:hAnsi="Arial" w:cs="Arial"/>
                <w:sz w:val="24"/>
                <w:szCs w:val="24"/>
              </w:rPr>
              <w:t xml:space="preserve"> </w:t>
            </w:r>
          </w:p>
        </w:tc>
        <w:tc>
          <w:tcPr>
            <w:tcW w:w="1279" w:type="dxa"/>
            <w:shd w:val="clear" w:color="auto" w:fill="FFFFFF" w:themeFill="background1"/>
          </w:tcPr>
          <w:p w14:paraId="764908D9"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443A81B9" w14:textId="77777777" w:rsidTr="007F00FB">
        <w:trPr>
          <w:trHeight w:val="299"/>
        </w:trPr>
        <w:tc>
          <w:tcPr>
            <w:tcW w:w="10456" w:type="dxa"/>
            <w:gridSpan w:val="9"/>
            <w:shd w:val="clear" w:color="auto" w:fill="auto"/>
          </w:tcPr>
          <w:p w14:paraId="7C222035"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20513FAD" w14:textId="77777777" w:rsidTr="007F00FB">
        <w:trPr>
          <w:trHeight w:val="1439"/>
        </w:trPr>
        <w:tc>
          <w:tcPr>
            <w:tcW w:w="10456" w:type="dxa"/>
            <w:gridSpan w:val="9"/>
          </w:tcPr>
          <w:p w14:paraId="138F626A"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whether the adult has access to food and drink to maintain nutrition, and that the adult is able to prepare and consume the food and drink</w:t>
            </w:r>
          </w:p>
          <w:p w14:paraId="7EBF2591" w14:textId="77777777" w:rsidR="00840100" w:rsidRPr="00AD26B0" w:rsidRDefault="00840100" w:rsidP="007F00FB">
            <w:pPr>
              <w:pStyle w:val="NoSpacing"/>
              <w:rPr>
                <w:rFonts w:ascii="Arial" w:hAnsi="Arial" w:cs="Arial"/>
                <w:sz w:val="24"/>
                <w:szCs w:val="24"/>
              </w:rPr>
            </w:pPr>
          </w:p>
          <w:p w14:paraId="06111A33"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Milly is unable to complete any of this without assistance or someone doing it for her.</w:t>
            </w:r>
          </w:p>
          <w:p w14:paraId="5926C701" w14:textId="77777777" w:rsidR="00840100" w:rsidRPr="00AD26B0" w:rsidRDefault="00840100" w:rsidP="007F00FB">
            <w:pPr>
              <w:pStyle w:val="NoSpacing"/>
              <w:rPr>
                <w:rFonts w:ascii="Arial" w:hAnsi="Arial" w:cs="Arial"/>
                <w:sz w:val="24"/>
                <w:szCs w:val="24"/>
              </w:rPr>
            </w:pPr>
          </w:p>
          <w:p w14:paraId="3FAD5F35"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Milly is able to express clear preferences for her favourite foods but is unable to understand dietary consequences of her choices.</w:t>
            </w:r>
          </w:p>
          <w:p w14:paraId="792A5907" w14:textId="77777777" w:rsidR="00840100" w:rsidRPr="00AD26B0" w:rsidRDefault="00840100" w:rsidP="007F00FB">
            <w:pPr>
              <w:pStyle w:val="NoSpacing"/>
              <w:rPr>
                <w:rFonts w:ascii="Arial" w:hAnsi="Arial" w:cs="Arial"/>
                <w:sz w:val="24"/>
                <w:szCs w:val="24"/>
              </w:rPr>
            </w:pPr>
          </w:p>
          <w:p w14:paraId="68A66D82"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Her wellbeing would be significantly impacted without that help.  </w:t>
            </w:r>
          </w:p>
          <w:p w14:paraId="53C3F9C1" w14:textId="77777777" w:rsidR="00840100" w:rsidRPr="00AD26B0" w:rsidRDefault="00840100" w:rsidP="007F00FB">
            <w:pPr>
              <w:pStyle w:val="NoSpacing"/>
              <w:rPr>
                <w:rFonts w:ascii="Arial" w:hAnsi="Arial" w:cs="Arial"/>
                <w:b/>
                <w:sz w:val="24"/>
                <w:szCs w:val="24"/>
              </w:rPr>
            </w:pPr>
          </w:p>
        </w:tc>
      </w:tr>
      <w:tr w:rsidR="00840100" w:rsidRPr="00AD26B0" w14:paraId="11820991" w14:textId="77777777" w:rsidTr="007F00FB">
        <w:trPr>
          <w:trHeight w:val="299"/>
        </w:trPr>
        <w:tc>
          <w:tcPr>
            <w:tcW w:w="10456" w:type="dxa"/>
            <w:gridSpan w:val="9"/>
            <w:shd w:val="clear" w:color="auto" w:fill="auto"/>
          </w:tcPr>
          <w:p w14:paraId="68048C2A"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Manage personal hygiene</w:t>
            </w:r>
          </w:p>
        </w:tc>
      </w:tr>
      <w:tr w:rsidR="00840100" w:rsidRPr="00AD26B0" w14:paraId="18A6DD94" w14:textId="77777777" w:rsidTr="007F00FB">
        <w:trPr>
          <w:trHeight w:val="280"/>
        </w:trPr>
        <w:tc>
          <w:tcPr>
            <w:tcW w:w="6062" w:type="dxa"/>
            <w:gridSpan w:val="3"/>
            <w:shd w:val="clear" w:color="auto" w:fill="FFFFFF" w:themeFill="background1"/>
          </w:tcPr>
          <w:p w14:paraId="44B5BF24"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0B729C27"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46DD3000" w14:textId="77777777" w:rsidR="00840100" w:rsidRPr="00AD26B0" w:rsidRDefault="00840100" w:rsidP="00F07A95">
            <w:pPr>
              <w:pStyle w:val="NoSpacing"/>
              <w:rPr>
                <w:rFonts w:ascii="Arial" w:hAnsi="Arial" w:cs="Arial"/>
                <w:sz w:val="24"/>
                <w:szCs w:val="24"/>
              </w:rPr>
            </w:pPr>
            <w:r w:rsidRPr="00AD26B0">
              <w:rPr>
                <w:rFonts w:ascii="Arial" w:hAnsi="Arial" w:cs="Arial"/>
                <w:sz w:val="24"/>
                <w:szCs w:val="24"/>
              </w:rPr>
              <w:t xml:space="preserve">No </w:t>
            </w:r>
            <w:r w:rsidR="00F07A95" w:rsidRPr="00AD26B0">
              <w:rPr>
                <w:rFonts w:ascii="Arial" w:hAnsi="Arial" w:cs="Arial"/>
                <w:sz w:val="24"/>
                <w:szCs w:val="24"/>
              </w:rPr>
              <w:sym w:font="Wingdings" w:char="F0FC"/>
            </w:r>
          </w:p>
        </w:tc>
        <w:tc>
          <w:tcPr>
            <w:tcW w:w="1701" w:type="dxa"/>
            <w:gridSpan w:val="2"/>
            <w:shd w:val="clear" w:color="auto" w:fill="FFFFFF" w:themeFill="background1"/>
          </w:tcPr>
          <w:p w14:paraId="2E8753CE"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2F17F79B" w14:textId="77777777" w:rsidTr="007F00FB">
        <w:trPr>
          <w:trHeight w:val="280"/>
        </w:trPr>
        <w:tc>
          <w:tcPr>
            <w:tcW w:w="7941" w:type="dxa"/>
            <w:gridSpan w:val="6"/>
            <w:shd w:val="clear" w:color="auto" w:fill="FFFFFF" w:themeFill="background1"/>
          </w:tcPr>
          <w:p w14:paraId="548F4524" w14:textId="77777777" w:rsidR="00840100" w:rsidRPr="00AD26B0" w:rsidRDefault="000371F9" w:rsidP="007F00FB">
            <w:pPr>
              <w:pStyle w:val="NoSpacing"/>
              <w:rPr>
                <w:rFonts w:ascii="Arial" w:hAnsi="Arial" w:cs="Arial"/>
                <w:sz w:val="24"/>
                <w:szCs w:val="24"/>
              </w:rPr>
            </w:pPr>
            <w:r w:rsidRPr="00AD26B0">
              <w:rPr>
                <w:rFonts w:ascii="Arial" w:hAnsi="Arial" w:cs="Arial"/>
                <w:sz w:val="24"/>
                <w:szCs w:val="24"/>
              </w:rPr>
              <w:t>Is there any impact on</w:t>
            </w:r>
            <w:r w:rsidR="00840100" w:rsidRPr="00AD26B0">
              <w:rPr>
                <w:rFonts w:ascii="Arial" w:hAnsi="Arial" w:cs="Arial"/>
                <w:sz w:val="24"/>
                <w:szCs w:val="24"/>
              </w:rPr>
              <w:t xml:space="preserve"> the person’s wellbeing?</w:t>
            </w:r>
          </w:p>
        </w:tc>
        <w:tc>
          <w:tcPr>
            <w:tcW w:w="1236" w:type="dxa"/>
            <w:gridSpan w:val="2"/>
            <w:shd w:val="clear" w:color="auto" w:fill="FFFFFF" w:themeFill="background1"/>
          </w:tcPr>
          <w:p w14:paraId="175C4FC5" w14:textId="77777777" w:rsidR="00840100" w:rsidRPr="00AD26B0" w:rsidRDefault="00840100" w:rsidP="00F07A95">
            <w:pPr>
              <w:pStyle w:val="NoSpacing"/>
              <w:rPr>
                <w:rFonts w:ascii="Arial" w:hAnsi="Arial" w:cs="Arial"/>
                <w:sz w:val="24"/>
                <w:szCs w:val="24"/>
              </w:rPr>
            </w:pPr>
            <w:r w:rsidRPr="00AD26B0">
              <w:rPr>
                <w:rFonts w:ascii="Arial" w:hAnsi="Arial" w:cs="Arial"/>
                <w:sz w:val="24"/>
                <w:szCs w:val="24"/>
              </w:rPr>
              <w:t xml:space="preserve">Yes </w:t>
            </w:r>
            <w:r w:rsidR="00F07A95" w:rsidRPr="00AD26B0">
              <w:rPr>
                <w:rFonts w:ascii="Arial" w:hAnsi="Arial" w:cs="Arial"/>
                <w:sz w:val="24"/>
                <w:szCs w:val="24"/>
              </w:rPr>
              <w:sym w:font="Wingdings" w:char="F0FC"/>
            </w:r>
            <w:r w:rsidRPr="00AD26B0">
              <w:rPr>
                <w:rFonts w:ascii="Arial" w:hAnsi="Arial" w:cs="Arial"/>
                <w:sz w:val="24"/>
                <w:szCs w:val="24"/>
              </w:rPr>
              <w:t xml:space="preserve"> </w:t>
            </w:r>
          </w:p>
        </w:tc>
        <w:tc>
          <w:tcPr>
            <w:tcW w:w="1279" w:type="dxa"/>
            <w:shd w:val="clear" w:color="auto" w:fill="FFFFFF" w:themeFill="background1"/>
          </w:tcPr>
          <w:p w14:paraId="4B6CFC4D"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44776BD1" w14:textId="77777777" w:rsidTr="007F00FB">
        <w:trPr>
          <w:trHeight w:val="299"/>
        </w:trPr>
        <w:tc>
          <w:tcPr>
            <w:tcW w:w="10456" w:type="dxa"/>
            <w:gridSpan w:val="9"/>
            <w:shd w:val="clear" w:color="auto" w:fill="auto"/>
          </w:tcPr>
          <w:p w14:paraId="4582C2C9"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65706C5D" w14:textId="77777777" w:rsidTr="007F00FB">
        <w:trPr>
          <w:trHeight w:val="1439"/>
        </w:trPr>
        <w:tc>
          <w:tcPr>
            <w:tcW w:w="10456" w:type="dxa"/>
            <w:gridSpan w:val="9"/>
          </w:tcPr>
          <w:p w14:paraId="346FFFC0"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the adult's ability to wash themselves and launder their clothes</w:t>
            </w:r>
          </w:p>
          <w:p w14:paraId="47B345E3"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 </w:t>
            </w:r>
          </w:p>
          <w:p w14:paraId="438CE6D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Milly is unable to complete any of this without assistance or someone doing it for her.</w:t>
            </w:r>
          </w:p>
          <w:p w14:paraId="0F8083A0" w14:textId="77777777" w:rsidR="00840100" w:rsidRPr="00AD26B0" w:rsidRDefault="00840100" w:rsidP="007F00FB">
            <w:pPr>
              <w:pStyle w:val="NoSpacing"/>
              <w:rPr>
                <w:rFonts w:ascii="Arial" w:hAnsi="Arial" w:cs="Arial"/>
                <w:sz w:val="24"/>
                <w:szCs w:val="24"/>
              </w:rPr>
            </w:pPr>
          </w:p>
          <w:p w14:paraId="50464978"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Milly enjoys the smell of freshly laundered clothes</w:t>
            </w:r>
            <w:r w:rsidR="00D81F53">
              <w:rPr>
                <w:rFonts w:ascii="Arial" w:hAnsi="Arial" w:cs="Arial"/>
                <w:sz w:val="24"/>
                <w:szCs w:val="24"/>
              </w:rPr>
              <w:t>,</w:t>
            </w:r>
            <w:r w:rsidRPr="00AD26B0">
              <w:rPr>
                <w:rFonts w:ascii="Arial" w:hAnsi="Arial" w:cs="Arial"/>
                <w:sz w:val="24"/>
                <w:szCs w:val="24"/>
              </w:rPr>
              <w:t xml:space="preserve"> and likes to be involved in getti</w:t>
            </w:r>
            <w:r w:rsidR="00D81F53">
              <w:rPr>
                <w:rFonts w:ascii="Arial" w:hAnsi="Arial" w:cs="Arial"/>
                <w:sz w:val="24"/>
                <w:szCs w:val="24"/>
              </w:rPr>
              <w:t>ng clothes out of the tumble dry</w:t>
            </w:r>
            <w:r w:rsidRPr="00AD26B0">
              <w:rPr>
                <w:rFonts w:ascii="Arial" w:hAnsi="Arial" w:cs="Arial"/>
                <w:sz w:val="24"/>
                <w:szCs w:val="24"/>
              </w:rPr>
              <w:t>er.</w:t>
            </w:r>
          </w:p>
          <w:p w14:paraId="337D7136" w14:textId="77777777" w:rsidR="00840100" w:rsidRPr="00AD26B0" w:rsidRDefault="00840100" w:rsidP="007F00FB">
            <w:pPr>
              <w:pStyle w:val="NoSpacing"/>
              <w:rPr>
                <w:rFonts w:ascii="Arial" w:hAnsi="Arial" w:cs="Arial"/>
                <w:sz w:val="24"/>
                <w:szCs w:val="24"/>
              </w:rPr>
            </w:pPr>
          </w:p>
          <w:p w14:paraId="6E6CFEAE"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lastRenderedPageBreak/>
              <w:t xml:space="preserve">Her wellbeing would be significantly impacted without that help.  </w:t>
            </w:r>
          </w:p>
          <w:p w14:paraId="66733FC9" w14:textId="77777777" w:rsidR="00F07A95" w:rsidRPr="00AD26B0" w:rsidRDefault="00F07A95" w:rsidP="007F00FB">
            <w:pPr>
              <w:pStyle w:val="NoSpacing"/>
              <w:rPr>
                <w:rFonts w:ascii="Arial" w:hAnsi="Arial" w:cs="Arial"/>
                <w:sz w:val="24"/>
                <w:szCs w:val="24"/>
              </w:rPr>
            </w:pPr>
          </w:p>
          <w:p w14:paraId="6E62F57B" w14:textId="77777777" w:rsidR="00840100" w:rsidRPr="00AD26B0" w:rsidRDefault="00840100" w:rsidP="007F00FB">
            <w:pPr>
              <w:pStyle w:val="NoSpacing"/>
              <w:rPr>
                <w:rFonts w:ascii="Arial" w:hAnsi="Arial" w:cs="Arial"/>
                <w:sz w:val="24"/>
                <w:szCs w:val="24"/>
              </w:rPr>
            </w:pPr>
          </w:p>
        </w:tc>
      </w:tr>
      <w:tr w:rsidR="00840100" w:rsidRPr="00AD26B0" w14:paraId="28268C3F" w14:textId="77777777" w:rsidTr="007F00FB">
        <w:trPr>
          <w:trHeight w:val="299"/>
        </w:trPr>
        <w:tc>
          <w:tcPr>
            <w:tcW w:w="10456" w:type="dxa"/>
            <w:gridSpan w:val="9"/>
            <w:shd w:val="clear" w:color="auto" w:fill="auto"/>
          </w:tcPr>
          <w:p w14:paraId="24FA0F38"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lastRenderedPageBreak/>
              <w:t>Manage toileting needs</w:t>
            </w:r>
          </w:p>
        </w:tc>
      </w:tr>
      <w:tr w:rsidR="00840100" w:rsidRPr="00AD26B0" w14:paraId="634FA8A4" w14:textId="77777777" w:rsidTr="007F00FB">
        <w:trPr>
          <w:trHeight w:val="280"/>
        </w:trPr>
        <w:tc>
          <w:tcPr>
            <w:tcW w:w="6062" w:type="dxa"/>
            <w:gridSpan w:val="3"/>
            <w:shd w:val="clear" w:color="auto" w:fill="FFFFFF" w:themeFill="background1"/>
          </w:tcPr>
          <w:p w14:paraId="69DF0980"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2C7C71AE"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3D21F58E"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No </w:t>
            </w:r>
            <w:r w:rsidR="00FC79C0" w:rsidRPr="00AD26B0">
              <w:rPr>
                <w:rFonts w:ascii="Arial" w:hAnsi="Arial" w:cs="Arial"/>
                <w:sz w:val="24"/>
                <w:szCs w:val="24"/>
              </w:rPr>
              <w:sym w:font="Wingdings" w:char="F0FC"/>
            </w:r>
          </w:p>
        </w:tc>
        <w:tc>
          <w:tcPr>
            <w:tcW w:w="1701" w:type="dxa"/>
            <w:gridSpan w:val="2"/>
            <w:shd w:val="clear" w:color="auto" w:fill="FFFFFF" w:themeFill="background1"/>
          </w:tcPr>
          <w:p w14:paraId="5AD61E27"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2B331141" w14:textId="77777777" w:rsidTr="007F00FB">
        <w:trPr>
          <w:trHeight w:val="280"/>
        </w:trPr>
        <w:tc>
          <w:tcPr>
            <w:tcW w:w="7941" w:type="dxa"/>
            <w:gridSpan w:val="6"/>
            <w:shd w:val="clear" w:color="auto" w:fill="FFFFFF" w:themeFill="background1"/>
          </w:tcPr>
          <w:p w14:paraId="020579B1" w14:textId="77777777" w:rsidR="00840100" w:rsidRPr="00AD26B0" w:rsidRDefault="000371F9" w:rsidP="007F00FB">
            <w:pPr>
              <w:pStyle w:val="NoSpacing"/>
              <w:rPr>
                <w:rFonts w:ascii="Arial" w:hAnsi="Arial" w:cs="Arial"/>
                <w:sz w:val="24"/>
                <w:szCs w:val="24"/>
              </w:rPr>
            </w:pPr>
            <w:r w:rsidRPr="00AD26B0">
              <w:rPr>
                <w:rFonts w:ascii="Arial" w:hAnsi="Arial" w:cs="Arial"/>
                <w:sz w:val="24"/>
                <w:szCs w:val="24"/>
              </w:rPr>
              <w:t>Is there any impact on</w:t>
            </w:r>
            <w:r w:rsidR="00840100" w:rsidRPr="00AD26B0">
              <w:rPr>
                <w:rFonts w:ascii="Arial" w:hAnsi="Arial" w:cs="Arial"/>
                <w:sz w:val="24"/>
                <w:szCs w:val="24"/>
              </w:rPr>
              <w:t xml:space="preserve"> the person’s wellbeing?</w:t>
            </w:r>
          </w:p>
        </w:tc>
        <w:tc>
          <w:tcPr>
            <w:tcW w:w="1236" w:type="dxa"/>
            <w:gridSpan w:val="2"/>
            <w:shd w:val="clear" w:color="auto" w:fill="FFFFFF" w:themeFill="background1"/>
          </w:tcPr>
          <w:p w14:paraId="271A342C"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Yes </w:t>
            </w:r>
            <w:r w:rsidR="00FC79C0" w:rsidRPr="00AD26B0">
              <w:rPr>
                <w:rFonts w:ascii="Arial" w:hAnsi="Arial" w:cs="Arial"/>
                <w:sz w:val="24"/>
                <w:szCs w:val="24"/>
              </w:rPr>
              <w:sym w:font="Wingdings" w:char="F0FC"/>
            </w:r>
            <w:r w:rsidRPr="00AD26B0">
              <w:rPr>
                <w:rFonts w:ascii="Arial" w:hAnsi="Arial" w:cs="Arial"/>
                <w:sz w:val="24"/>
                <w:szCs w:val="24"/>
              </w:rPr>
              <w:t xml:space="preserve"> </w:t>
            </w:r>
          </w:p>
        </w:tc>
        <w:tc>
          <w:tcPr>
            <w:tcW w:w="1279" w:type="dxa"/>
            <w:shd w:val="clear" w:color="auto" w:fill="FFFFFF" w:themeFill="background1"/>
          </w:tcPr>
          <w:p w14:paraId="335050A8"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15941F2B" w14:textId="77777777" w:rsidTr="007F00FB">
        <w:trPr>
          <w:trHeight w:val="299"/>
        </w:trPr>
        <w:tc>
          <w:tcPr>
            <w:tcW w:w="10456" w:type="dxa"/>
            <w:gridSpan w:val="9"/>
            <w:shd w:val="clear" w:color="auto" w:fill="auto"/>
          </w:tcPr>
          <w:p w14:paraId="6129A462"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6417DFC7" w14:textId="77777777" w:rsidTr="007F00FB">
        <w:trPr>
          <w:trHeight w:val="1439"/>
        </w:trPr>
        <w:tc>
          <w:tcPr>
            <w:tcW w:w="10456" w:type="dxa"/>
            <w:gridSpan w:val="9"/>
          </w:tcPr>
          <w:p w14:paraId="6E7C66BF"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the adult's ability to access and use a toilet and manage their toilet needs.</w:t>
            </w:r>
          </w:p>
          <w:p w14:paraId="357E9B15" w14:textId="77777777" w:rsidR="00840100" w:rsidRPr="00AD26B0" w:rsidRDefault="00840100" w:rsidP="007F00FB">
            <w:pPr>
              <w:pStyle w:val="NoSpacing"/>
              <w:rPr>
                <w:rFonts w:ascii="Arial" w:hAnsi="Arial" w:cs="Arial"/>
                <w:sz w:val="24"/>
                <w:szCs w:val="24"/>
              </w:rPr>
            </w:pPr>
          </w:p>
          <w:p w14:paraId="55104B78"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Milly is unable to complete any of this without assistance or someone doing it for her.</w:t>
            </w:r>
          </w:p>
          <w:p w14:paraId="6D2C2870" w14:textId="77777777" w:rsidR="00840100" w:rsidRPr="00AD26B0" w:rsidRDefault="00840100" w:rsidP="007F00FB">
            <w:pPr>
              <w:pStyle w:val="NoSpacing"/>
              <w:rPr>
                <w:rFonts w:ascii="Arial" w:hAnsi="Arial" w:cs="Arial"/>
                <w:sz w:val="24"/>
                <w:szCs w:val="24"/>
              </w:rPr>
            </w:pPr>
          </w:p>
          <w:p w14:paraId="52183577"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Her wellbeing would be significantly impacted without that help.  </w:t>
            </w:r>
          </w:p>
          <w:p w14:paraId="05C7FBE9" w14:textId="77777777" w:rsidR="00840100" w:rsidRPr="00AD26B0" w:rsidRDefault="00840100" w:rsidP="007F00FB">
            <w:pPr>
              <w:pStyle w:val="NoSpacing"/>
              <w:rPr>
                <w:rFonts w:ascii="Arial" w:hAnsi="Arial" w:cs="Arial"/>
                <w:sz w:val="24"/>
                <w:szCs w:val="24"/>
              </w:rPr>
            </w:pPr>
          </w:p>
        </w:tc>
      </w:tr>
      <w:tr w:rsidR="00840100" w:rsidRPr="00AD26B0" w14:paraId="66927BFD" w14:textId="77777777" w:rsidTr="007F00FB">
        <w:trPr>
          <w:trHeight w:val="299"/>
        </w:trPr>
        <w:tc>
          <w:tcPr>
            <w:tcW w:w="10456" w:type="dxa"/>
            <w:gridSpan w:val="9"/>
            <w:shd w:val="clear" w:color="auto" w:fill="auto"/>
          </w:tcPr>
          <w:p w14:paraId="02F0AFBC"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Be appropriately clothed</w:t>
            </w:r>
          </w:p>
        </w:tc>
      </w:tr>
      <w:tr w:rsidR="00840100" w:rsidRPr="00AD26B0" w14:paraId="6579B1CA" w14:textId="77777777" w:rsidTr="007F00FB">
        <w:trPr>
          <w:trHeight w:val="280"/>
        </w:trPr>
        <w:tc>
          <w:tcPr>
            <w:tcW w:w="6062" w:type="dxa"/>
            <w:gridSpan w:val="3"/>
            <w:shd w:val="clear" w:color="auto" w:fill="FFFFFF" w:themeFill="background1"/>
          </w:tcPr>
          <w:p w14:paraId="1CAB77B3"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791BCFE3"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3B032AB5"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No </w:t>
            </w:r>
            <w:r w:rsidR="00FC79C0" w:rsidRPr="00AD26B0">
              <w:rPr>
                <w:rFonts w:ascii="Arial" w:hAnsi="Arial" w:cs="Arial"/>
                <w:sz w:val="24"/>
                <w:szCs w:val="24"/>
              </w:rPr>
              <w:sym w:font="Wingdings" w:char="F0FC"/>
            </w:r>
          </w:p>
        </w:tc>
        <w:tc>
          <w:tcPr>
            <w:tcW w:w="1701" w:type="dxa"/>
            <w:gridSpan w:val="2"/>
            <w:shd w:val="clear" w:color="auto" w:fill="FFFFFF" w:themeFill="background1"/>
          </w:tcPr>
          <w:p w14:paraId="038A2352"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1FFC131D" w14:textId="77777777" w:rsidTr="007F00FB">
        <w:trPr>
          <w:trHeight w:val="280"/>
        </w:trPr>
        <w:tc>
          <w:tcPr>
            <w:tcW w:w="7941" w:type="dxa"/>
            <w:gridSpan w:val="6"/>
            <w:shd w:val="clear" w:color="auto" w:fill="FFFFFF" w:themeFill="background1"/>
          </w:tcPr>
          <w:p w14:paraId="08A68AA5" w14:textId="77777777" w:rsidR="00840100" w:rsidRPr="00AD26B0" w:rsidRDefault="000371F9" w:rsidP="007F00FB">
            <w:pPr>
              <w:pStyle w:val="NoSpacing"/>
              <w:rPr>
                <w:rFonts w:ascii="Arial" w:hAnsi="Arial" w:cs="Arial"/>
                <w:sz w:val="24"/>
                <w:szCs w:val="24"/>
              </w:rPr>
            </w:pPr>
            <w:r w:rsidRPr="00AD26B0">
              <w:rPr>
                <w:rFonts w:ascii="Arial" w:hAnsi="Arial" w:cs="Arial"/>
                <w:sz w:val="24"/>
                <w:szCs w:val="24"/>
              </w:rPr>
              <w:t>Is there any impact on</w:t>
            </w:r>
            <w:r w:rsidR="00840100" w:rsidRPr="00AD26B0">
              <w:rPr>
                <w:rFonts w:ascii="Arial" w:hAnsi="Arial" w:cs="Arial"/>
                <w:sz w:val="24"/>
                <w:szCs w:val="24"/>
              </w:rPr>
              <w:t xml:space="preserve"> the person’s wellbeing?</w:t>
            </w:r>
          </w:p>
        </w:tc>
        <w:tc>
          <w:tcPr>
            <w:tcW w:w="1236" w:type="dxa"/>
            <w:gridSpan w:val="2"/>
            <w:shd w:val="clear" w:color="auto" w:fill="FFFFFF" w:themeFill="background1"/>
          </w:tcPr>
          <w:p w14:paraId="7821A3DF"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Yes </w:t>
            </w:r>
            <w:r w:rsidR="00FC79C0" w:rsidRPr="00AD26B0">
              <w:rPr>
                <w:rFonts w:ascii="Arial" w:hAnsi="Arial" w:cs="Arial"/>
                <w:sz w:val="24"/>
                <w:szCs w:val="24"/>
              </w:rPr>
              <w:sym w:font="Wingdings" w:char="F0FC"/>
            </w:r>
            <w:r w:rsidRPr="00AD26B0">
              <w:rPr>
                <w:rFonts w:ascii="Arial" w:hAnsi="Arial" w:cs="Arial"/>
                <w:sz w:val="24"/>
                <w:szCs w:val="24"/>
              </w:rPr>
              <w:t xml:space="preserve"> </w:t>
            </w:r>
          </w:p>
        </w:tc>
        <w:tc>
          <w:tcPr>
            <w:tcW w:w="1279" w:type="dxa"/>
            <w:shd w:val="clear" w:color="auto" w:fill="FFFFFF" w:themeFill="background1"/>
          </w:tcPr>
          <w:p w14:paraId="3D988A3D"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5F1A87AE" w14:textId="77777777" w:rsidTr="007F00FB">
        <w:trPr>
          <w:trHeight w:val="299"/>
        </w:trPr>
        <w:tc>
          <w:tcPr>
            <w:tcW w:w="10456" w:type="dxa"/>
            <w:gridSpan w:val="9"/>
            <w:shd w:val="clear" w:color="auto" w:fill="auto"/>
          </w:tcPr>
          <w:p w14:paraId="247607EB"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6E6DD0C7" w14:textId="77777777" w:rsidTr="007F00FB">
        <w:trPr>
          <w:trHeight w:val="1439"/>
        </w:trPr>
        <w:tc>
          <w:tcPr>
            <w:tcW w:w="10456" w:type="dxa"/>
            <w:gridSpan w:val="9"/>
          </w:tcPr>
          <w:p w14:paraId="17D3F8BA"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the adult's ability to dress themselves and to be appropriately dressed, for instance in relation to the weather to maintain their health.</w:t>
            </w:r>
          </w:p>
          <w:p w14:paraId="39F9BB3B" w14:textId="77777777" w:rsidR="00840100" w:rsidRPr="00AD26B0" w:rsidRDefault="00840100" w:rsidP="007F00FB">
            <w:pPr>
              <w:pStyle w:val="NoSpacing"/>
              <w:rPr>
                <w:rFonts w:ascii="Arial" w:hAnsi="Arial" w:cs="Arial"/>
                <w:sz w:val="24"/>
                <w:szCs w:val="24"/>
              </w:rPr>
            </w:pPr>
          </w:p>
          <w:p w14:paraId="3C90A119"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Milly is unable to complete any of this without assistance or someone doing it for her.</w:t>
            </w:r>
          </w:p>
          <w:p w14:paraId="13810DAF" w14:textId="77777777" w:rsidR="00840100" w:rsidRPr="00AD26B0" w:rsidRDefault="00840100" w:rsidP="007F00FB">
            <w:pPr>
              <w:pStyle w:val="NoSpacing"/>
              <w:rPr>
                <w:rFonts w:ascii="Arial" w:hAnsi="Arial" w:cs="Arial"/>
                <w:sz w:val="24"/>
                <w:szCs w:val="24"/>
              </w:rPr>
            </w:pPr>
          </w:p>
          <w:p w14:paraId="58F69EA2"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Milly </w:t>
            </w:r>
            <w:r w:rsidR="00D81F53">
              <w:rPr>
                <w:rFonts w:ascii="Arial" w:hAnsi="Arial" w:cs="Arial"/>
                <w:sz w:val="24"/>
                <w:szCs w:val="24"/>
              </w:rPr>
              <w:t>would need to be encouraged to have a jacket or coat depending on the weather.</w:t>
            </w:r>
          </w:p>
          <w:p w14:paraId="08307F34" w14:textId="77777777" w:rsidR="00840100" w:rsidRPr="00AD26B0" w:rsidRDefault="00840100" w:rsidP="007F00FB">
            <w:pPr>
              <w:pStyle w:val="NoSpacing"/>
              <w:rPr>
                <w:rFonts w:ascii="Arial" w:hAnsi="Arial" w:cs="Arial"/>
                <w:sz w:val="24"/>
                <w:szCs w:val="24"/>
              </w:rPr>
            </w:pPr>
          </w:p>
          <w:p w14:paraId="478C92E8"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Her wellbeing would be significantly impacted without that help.  </w:t>
            </w:r>
          </w:p>
          <w:p w14:paraId="76EC9DC7" w14:textId="77777777" w:rsidR="00840100" w:rsidRPr="00AD26B0" w:rsidRDefault="00840100" w:rsidP="007F00FB">
            <w:pPr>
              <w:pStyle w:val="NoSpacing"/>
              <w:rPr>
                <w:rFonts w:ascii="Arial" w:hAnsi="Arial" w:cs="Arial"/>
                <w:sz w:val="24"/>
                <w:szCs w:val="24"/>
              </w:rPr>
            </w:pPr>
          </w:p>
        </w:tc>
      </w:tr>
      <w:tr w:rsidR="00840100" w:rsidRPr="00AD26B0" w14:paraId="4A8E804C" w14:textId="77777777" w:rsidTr="007F00FB">
        <w:trPr>
          <w:trHeight w:val="299"/>
        </w:trPr>
        <w:tc>
          <w:tcPr>
            <w:tcW w:w="10456" w:type="dxa"/>
            <w:gridSpan w:val="9"/>
            <w:shd w:val="clear" w:color="auto" w:fill="auto"/>
          </w:tcPr>
          <w:p w14:paraId="05EF5B4E"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Make use of the home safely</w:t>
            </w:r>
          </w:p>
        </w:tc>
      </w:tr>
      <w:tr w:rsidR="00840100" w:rsidRPr="00AD26B0" w14:paraId="40D40ABA" w14:textId="77777777" w:rsidTr="007F00FB">
        <w:trPr>
          <w:trHeight w:val="280"/>
        </w:trPr>
        <w:tc>
          <w:tcPr>
            <w:tcW w:w="6062" w:type="dxa"/>
            <w:gridSpan w:val="3"/>
            <w:shd w:val="clear" w:color="auto" w:fill="FFFFFF" w:themeFill="background1"/>
          </w:tcPr>
          <w:p w14:paraId="57DCCFF4"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4D22B68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47C05E29"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No </w:t>
            </w:r>
            <w:r w:rsidR="00FC79C0" w:rsidRPr="00AD26B0">
              <w:rPr>
                <w:rFonts w:ascii="Arial" w:hAnsi="Arial" w:cs="Arial"/>
                <w:sz w:val="24"/>
                <w:szCs w:val="24"/>
              </w:rPr>
              <w:sym w:font="Wingdings" w:char="F0FC"/>
            </w:r>
          </w:p>
        </w:tc>
        <w:tc>
          <w:tcPr>
            <w:tcW w:w="1701" w:type="dxa"/>
            <w:gridSpan w:val="2"/>
            <w:shd w:val="clear" w:color="auto" w:fill="FFFFFF" w:themeFill="background1"/>
          </w:tcPr>
          <w:p w14:paraId="39E928EE"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3B53A9E3" w14:textId="77777777" w:rsidTr="007F00FB">
        <w:trPr>
          <w:trHeight w:val="280"/>
        </w:trPr>
        <w:tc>
          <w:tcPr>
            <w:tcW w:w="7941" w:type="dxa"/>
            <w:gridSpan w:val="6"/>
            <w:shd w:val="clear" w:color="auto" w:fill="FFFFFF" w:themeFill="background1"/>
          </w:tcPr>
          <w:p w14:paraId="21AC5A5D" w14:textId="77777777" w:rsidR="00840100" w:rsidRPr="00AD26B0" w:rsidRDefault="000371F9" w:rsidP="007F00FB">
            <w:pPr>
              <w:pStyle w:val="NoSpacing"/>
              <w:rPr>
                <w:rFonts w:ascii="Arial" w:hAnsi="Arial" w:cs="Arial"/>
                <w:sz w:val="24"/>
                <w:szCs w:val="24"/>
              </w:rPr>
            </w:pPr>
            <w:r w:rsidRPr="00AD26B0">
              <w:rPr>
                <w:rFonts w:ascii="Arial" w:hAnsi="Arial" w:cs="Arial"/>
                <w:sz w:val="24"/>
                <w:szCs w:val="24"/>
              </w:rPr>
              <w:t>Is there any impact on</w:t>
            </w:r>
            <w:r w:rsidR="00840100" w:rsidRPr="00AD26B0">
              <w:rPr>
                <w:rFonts w:ascii="Arial" w:hAnsi="Arial" w:cs="Arial"/>
                <w:sz w:val="24"/>
                <w:szCs w:val="24"/>
              </w:rPr>
              <w:t xml:space="preserve"> the person’s wellbeing?</w:t>
            </w:r>
          </w:p>
        </w:tc>
        <w:tc>
          <w:tcPr>
            <w:tcW w:w="1236" w:type="dxa"/>
            <w:gridSpan w:val="2"/>
            <w:shd w:val="clear" w:color="auto" w:fill="FFFFFF" w:themeFill="background1"/>
          </w:tcPr>
          <w:p w14:paraId="6C135EA0"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Yes </w:t>
            </w:r>
            <w:r w:rsidR="00FC79C0" w:rsidRPr="00AD26B0">
              <w:rPr>
                <w:rFonts w:ascii="Arial" w:hAnsi="Arial" w:cs="Arial"/>
                <w:sz w:val="24"/>
                <w:szCs w:val="24"/>
              </w:rPr>
              <w:sym w:font="Wingdings" w:char="F0FC"/>
            </w:r>
          </w:p>
        </w:tc>
        <w:tc>
          <w:tcPr>
            <w:tcW w:w="1279" w:type="dxa"/>
            <w:shd w:val="clear" w:color="auto" w:fill="FFFFFF" w:themeFill="background1"/>
          </w:tcPr>
          <w:p w14:paraId="3E220CD9"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601A7269" w14:textId="77777777" w:rsidTr="007F00FB">
        <w:trPr>
          <w:trHeight w:val="299"/>
        </w:trPr>
        <w:tc>
          <w:tcPr>
            <w:tcW w:w="10456" w:type="dxa"/>
            <w:gridSpan w:val="9"/>
            <w:shd w:val="clear" w:color="auto" w:fill="auto"/>
          </w:tcPr>
          <w:p w14:paraId="13A94721"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30F8ACC8" w14:textId="77777777" w:rsidTr="007F00FB">
        <w:trPr>
          <w:trHeight w:val="1439"/>
        </w:trPr>
        <w:tc>
          <w:tcPr>
            <w:tcW w:w="10456" w:type="dxa"/>
            <w:gridSpan w:val="9"/>
          </w:tcPr>
          <w:p w14:paraId="71A4138A"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the adult's ability to move around the home safely, which could for example include getting up steps, using kitchen facilities or accessing the bathroom. This should also include the immediate environment around the home such as access to the property, for example steps leading up to the home.</w:t>
            </w:r>
          </w:p>
          <w:p w14:paraId="3E8E7677" w14:textId="77777777" w:rsidR="00840100" w:rsidRPr="00AD26B0" w:rsidRDefault="00840100" w:rsidP="007F00FB">
            <w:pPr>
              <w:pStyle w:val="NoSpacing"/>
              <w:rPr>
                <w:rFonts w:ascii="Arial" w:hAnsi="Arial" w:cs="Arial"/>
                <w:sz w:val="24"/>
                <w:szCs w:val="24"/>
              </w:rPr>
            </w:pPr>
          </w:p>
          <w:p w14:paraId="7A638B45" w14:textId="77777777" w:rsidR="000371F9" w:rsidRPr="00AD26B0" w:rsidRDefault="000371F9" w:rsidP="007F00FB">
            <w:pPr>
              <w:pStyle w:val="NoSpacing"/>
              <w:rPr>
                <w:rFonts w:ascii="Arial" w:hAnsi="Arial" w:cs="Arial"/>
                <w:sz w:val="24"/>
                <w:szCs w:val="24"/>
              </w:rPr>
            </w:pPr>
            <w:r w:rsidRPr="00AD26B0">
              <w:rPr>
                <w:rFonts w:ascii="Arial" w:hAnsi="Arial" w:cs="Arial"/>
                <w:sz w:val="24"/>
                <w:szCs w:val="24"/>
              </w:rPr>
              <w:t>Milly is unable to safely get around her home without physical assistance.</w:t>
            </w:r>
          </w:p>
          <w:p w14:paraId="57E2C050" w14:textId="77777777" w:rsidR="00840100" w:rsidRPr="00AD26B0" w:rsidRDefault="00840100" w:rsidP="000371F9">
            <w:pPr>
              <w:pStyle w:val="NoSpacing"/>
              <w:rPr>
                <w:rFonts w:ascii="Arial" w:hAnsi="Arial" w:cs="Arial"/>
                <w:sz w:val="24"/>
                <w:szCs w:val="24"/>
              </w:rPr>
            </w:pPr>
          </w:p>
        </w:tc>
      </w:tr>
      <w:tr w:rsidR="00840100" w:rsidRPr="00AD26B0" w14:paraId="32155B52" w14:textId="77777777" w:rsidTr="007F00FB">
        <w:trPr>
          <w:trHeight w:val="299"/>
        </w:trPr>
        <w:tc>
          <w:tcPr>
            <w:tcW w:w="10456" w:type="dxa"/>
            <w:gridSpan w:val="9"/>
            <w:shd w:val="clear" w:color="auto" w:fill="auto"/>
          </w:tcPr>
          <w:p w14:paraId="4F0947D3"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Maintain a habitable home environment</w:t>
            </w:r>
          </w:p>
        </w:tc>
      </w:tr>
      <w:tr w:rsidR="00840100" w:rsidRPr="00AD26B0" w14:paraId="138D7ECC" w14:textId="77777777" w:rsidTr="007F00FB">
        <w:trPr>
          <w:trHeight w:val="280"/>
        </w:trPr>
        <w:tc>
          <w:tcPr>
            <w:tcW w:w="6062" w:type="dxa"/>
            <w:gridSpan w:val="3"/>
            <w:shd w:val="clear" w:color="auto" w:fill="FFFFFF" w:themeFill="background1"/>
          </w:tcPr>
          <w:p w14:paraId="785D215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27D41A09"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0EF79D9E"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No </w:t>
            </w:r>
            <w:r w:rsidR="00FC79C0" w:rsidRPr="00AD26B0">
              <w:rPr>
                <w:rFonts w:ascii="Arial" w:hAnsi="Arial" w:cs="Arial"/>
                <w:sz w:val="24"/>
                <w:szCs w:val="24"/>
              </w:rPr>
              <w:sym w:font="Wingdings" w:char="F0FC"/>
            </w:r>
          </w:p>
        </w:tc>
        <w:tc>
          <w:tcPr>
            <w:tcW w:w="1701" w:type="dxa"/>
            <w:gridSpan w:val="2"/>
            <w:shd w:val="clear" w:color="auto" w:fill="FFFFFF" w:themeFill="background1"/>
          </w:tcPr>
          <w:p w14:paraId="4C6681C7"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5B99D888" w14:textId="77777777" w:rsidTr="007F00FB">
        <w:trPr>
          <w:trHeight w:val="280"/>
        </w:trPr>
        <w:tc>
          <w:tcPr>
            <w:tcW w:w="7941" w:type="dxa"/>
            <w:gridSpan w:val="6"/>
            <w:shd w:val="clear" w:color="auto" w:fill="FFFFFF" w:themeFill="background1"/>
          </w:tcPr>
          <w:p w14:paraId="364600DF" w14:textId="77777777" w:rsidR="00840100" w:rsidRPr="00AD26B0" w:rsidRDefault="000371F9" w:rsidP="007F00FB">
            <w:pPr>
              <w:pStyle w:val="NoSpacing"/>
              <w:rPr>
                <w:rFonts w:ascii="Arial" w:hAnsi="Arial" w:cs="Arial"/>
                <w:sz w:val="24"/>
                <w:szCs w:val="24"/>
              </w:rPr>
            </w:pPr>
            <w:r w:rsidRPr="00AD26B0">
              <w:rPr>
                <w:rFonts w:ascii="Arial" w:hAnsi="Arial" w:cs="Arial"/>
                <w:sz w:val="24"/>
                <w:szCs w:val="24"/>
              </w:rPr>
              <w:t>Is there any impact on</w:t>
            </w:r>
            <w:r w:rsidR="00840100" w:rsidRPr="00AD26B0">
              <w:rPr>
                <w:rFonts w:ascii="Arial" w:hAnsi="Arial" w:cs="Arial"/>
                <w:sz w:val="24"/>
                <w:szCs w:val="24"/>
              </w:rPr>
              <w:t xml:space="preserve"> the person’s wellbeing?</w:t>
            </w:r>
          </w:p>
        </w:tc>
        <w:tc>
          <w:tcPr>
            <w:tcW w:w="1236" w:type="dxa"/>
            <w:gridSpan w:val="2"/>
            <w:shd w:val="clear" w:color="auto" w:fill="FFFFFF" w:themeFill="background1"/>
          </w:tcPr>
          <w:p w14:paraId="369C3DA9"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Yes </w:t>
            </w:r>
            <w:r w:rsidR="00FC79C0" w:rsidRPr="00AD26B0">
              <w:rPr>
                <w:rFonts w:ascii="Arial" w:hAnsi="Arial" w:cs="Arial"/>
                <w:sz w:val="24"/>
                <w:szCs w:val="24"/>
              </w:rPr>
              <w:sym w:font="Wingdings" w:char="F0FC"/>
            </w:r>
          </w:p>
        </w:tc>
        <w:tc>
          <w:tcPr>
            <w:tcW w:w="1279" w:type="dxa"/>
            <w:shd w:val="clear" w:color="auto" w:fill="FFFFFF" w:themeFill="background1"/>
          </w:tcPr>
          <w:p w14:paraId="22F63D49"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118B7741" w14:textId="77777777" w:rsidTr="007F00FB">
        <w:trPr>
          <w:trHeight w:val="299"/>
        </w:trPr>
        <w:tc>
          <w:tcPr>
            <w:tcW w:w="10456" w:type="dxa"/>
            <w:gridSpan w:val="9"/>
            <w:shd w:val="clear" w:color="auto" w:fill="auto"/>
          </w:tcPr>
          <w:p w14:paraId="3814D065"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1C4515AA" w14:textId="77777777" w:rsidTr="007F00FB">
        <w:trPr>
          <w:trHeight w:val="1439"/>
        </w:trPr>
        <w:tc>
          <w:tcPr>
            <w:tcW w:w="10456" w:type="dxa"/>
            <w:gridSpan w:val="9"/>
          </w:tcPr>
          <w:p w14:paraId="2E6AB3CF"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lastRenderedPageBreak/>
              <w:t>Consider whether the condition of the adult's home is sufficiently clean and maintained to be safe. A habitable home is safe and has essential amenities. An adult may require support to sustain their occupancy of the home and to maintain amenities, such as water, electricity and gas.</w:t>
            </w:r>
          </w:p>
          <w:p w14:paraId="4E80D2B5" w14:textId="77777777" w:rsidR="00840100" w:rsidRPr="00AD26B0" w:rsidRDefault="00840100" w:rsidP="007F00FB">
            <w:pPr>
              <w:pStyle w:val="NoSpacing"/>
              <w:rPr>
                <w:rFonts w:ascii="Arial" w:hAnsi="Arial" w:cs="Arial"/>
                <w:sz w:val="24"/>
                <w:szCs w:val="24"/>
              </w:rPr>
            </w:pPr>
          </w:p>
          <w:p w14:paraId="3F2040AC" w14:textId="77777777" w:rsidR="000371F9" w:rsidRPr="00AD26B0" w:rsidRDefault="000371F9" w:rsidP="007F00FB">
            <w:pPr>
              <w:pStyle w:val="NoSpacing"/>
              <w:rPr>
                <w:rFonts w:ascii="Arial" w:hAnsi="Arial" w:cs="Arial"/>
                <w:sz w:val="24"/>
                <w:szCs w:val="24"/>
              </w:rPr>
            </w:pPr>
            <w:r w:rsidRPr="00AD26B0">
              <w:rPr>
                <w:rFonts w:ascii="Arial" w:hAnsi="Arial" w:cs="Arial"/>
                <w:sz w:val="24"/>
                <w:szCs w:val="24"/>
              </w:rPr>
              <w:t>Milly has no awareness of hazards in her home or the need for cleaning. She joins in with cleaning sessions but is unable to complete any part of this</w:t>
            </w:r>
            <w:r w:rsidR="00D706C9" w:rsidRPr="00AD26B0">
              <w:rPr>
                <w:rFonts w:ascii="Arial" w:hAnsi="Arial" w:cs="Arial"/>
                <w:sz w:val="24"/>
                <w:szCs w:val="24"/>
              </w:rPr>
              <w:t xml:space="preserve"> outcome without assistance.</w:t>
            </w:r>
          </w:p>
          <w:p w14:paraId="535DD4EF" w14:textId="77777777" w:rsidR="00840100" w:rsidRPr="00AD26B0" w:rsidRDefault="00840100" w:rsidP="007F00FB">
            <w:pPr>
              <w:pStyle w:val="NoSpacing"/>
              <w:rPr>
                <w:rFonts w:ascii="Arial" w:hAnsi="Arial" w:cs="Arial"/>
                <w:sz w:val="24"/>
                <w:szCs w:val="24"/>
              </w:rPr>
            </w:pPr>
          </w:p>
          <w:p w14:paraId="51BEB57B" w14:textId="77777777" w:rsidR="00840100" w:rsidRPr="00AD26B0" w:rsidRDefault="00840100" w:rsidP="007F00FB">
            <w:pPr>
              <w:pStyle w:val="NoSpacing"/>
              <w:rPr>
                <w:rFonts w:ascii="Arial" w:hAnsi="Arial" w:cs="Arial"/>
                <w:sz w:val="24"/>
                <w:szCs w:val="24"/>
              </w:rPr>
            </w:pPr>
          </w:p>
        </w:tc>
      </w:tr>
      <w:tr w:rsidR="00840100" w:rsidRPr="00AD26B0" w14:paraId="0199F760" w14:textId="77777777" w:rsidTr="007F00FB">
        <w:trPr>
          <w:trHeight w:val="299"/>
        </w:trPr>
        <w:tc>
          <w:tcPr>
            <w:tcW w:w="10456" w:type="dxa"/>
            <w:gridSpan w:val="9"/>
            <w:shd w:val="clear" w:color="auto" w:fill="auto"/>
          </w:tcPr>
          <w:p w14:paraId="215CD667"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Develop and maintain family or other relationships</w:t>
            </w:r>
          </w:p>
        </w:tc>
      </w:tr>
      <w:tr w:rsidR="00840100" w:rsidRPr="00AD26B0" w14:paraId="51AE3B28" w14:textId="77777777" w:rsidTr="007F00FB">
        <w:trPr>
          <w:trHeight w:val="280"/>
        </w:trPr>
        <w:tc>
          <w:tcPr>
            <w:tcW w:w="6062" w:type="dxa"/>
            <w:gridSpan w:val="3"/>
            <w:shd w:val="clear" w:color="auto" w:fill="FFFFFF" w:themeFill="background1"/>
          </w:tcPr>
          <w:p w14:paraId="0AB3DC12"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310E48E0"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0C0E9068"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No</w:t>
            </w:r>
            <w:r w:rsidR="00D706C9" w:rsidRPr="00AD26B0">
              <w:rPr>
                <w:rFonts w:ascii="Arial" w:hAnsi="Arial" w:cs="Arial"/>
                <w:sz w:val="24"/>
                <w:szCs w:val="24"/>
              </w:rPr>
              <w:t xml:space="preserve"> </w:t>
            </w:r>
            <w:r w:rsidR="00FC79C0" w:rsidRPr="00AD26B0">
              <w:rPr>
                <w:rFonts w:ascii="Arial" w:hAnsi="Arial" w:cs="Arial"/>
                <w:sz w:val="24"/>
                <w:szCs w:val="24"/>
              </w:rPr>
              <w:sym w:font="Wingdings" w:char="F0FC"/>
            </w:r>
          </w:p>
        </w:tc>
        <w:tc>
          <w:tcPr>
            <w:tcW w:w="1701" w:type="dxa"/>
            <w:gridSpan w:val="2"/>
            <w:shd w:val="clear" w:color="auto" w:fill="FFFFFF" w:themeFill="background1"/>
          </w:tcPr>
          <w:p w14:paraId="25C6AB81" w14:textId="77777777" w:rsidR="00840100" w:rsidRPr="00AD26B0" w:rsidRDefault="00D706C9" w:rsidP="007F00FB">
            <w:pPr>
              <w:pStyle w:val="NoSpacing"/>
              <w:rPr>
                <w:rFonts w:ascii="Arial" w:hAnsi="Arial" w:cs="Arial"/>
                <w:sz w:val="24"/>
                <w:szCs w:val="24"/>
              </w:rPr>
            </w:pPr>
            <w:r w:rsidRPr="00AD26B0">
              <w:rPr>
                <w:rFonts w:ascii="Arial" w:hAnsi="Arial" w:cs="Arial"/>
                <w:sz w:val="24"/>
                <w:szCs w:val="24"/>
              </w:rPr>
              <w:t xml:space="preserve">Partially </w:t>
            </w:r>
            <w:r w:rsidR="00840100" w:rsidRPr="00AD26B0">
              <w:rPr>
                <w:rFonts w:ascii="Arial" w:hAnsi="Arial" w:cs="Arial"/>
                <w:sz w:val="24"/>
                <w:szCs w:val="24"/>
              </w:rPr>
              <w:t xml:space="preserve"> </w:t>
            </w:r>
            <w:r w:rsidR="00840100"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00840100"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00840100" w:rsidRPr="00AD26B0">
              <w:rPr>
                <w:rFonts w:ascii="Arial" w:hAnsi="Arial" w:cs="Arial"/>
                <w:sz w:val="24"/>
                <w:szCs w:val="24"/>
              </w:rPr>
              <w:fldChar w:fldCharType="end"/>
            </w:r>
          </w:p>
        </w:tc>
      </w:tr>
      <w:tr w:rsidR="00840100" w:rsidRPr="00AD26B0" w14:paraId="300827C5" w14:textId="77777777" w:rsidTr="007F00FB">
        <w:trPr>
          <w:trHeight w:val="280"/>
        </w:trPr>
        <w:tc>
          <w:tcPr>
            <w:tcW w:w="7941" w:type="dxa"/>
            <w:gridSpan w:val="6"/>
            <w:shd w:val="clear" w:color="auto" w:fill="FFFFFF" w:themeFill="background1"/>
          </w:tcPr>
          <w:p w14:paraId="24205413" w14:textId="77777777" w:rsidR="00840100" w:rsidRPr="00AD26B0" w:rsidRDefault="000371F9" w:rsidP="007F00FB">
            <w:pPr>
              <w:pStyle w:val="NoSpacing"/>
              <w:rPr>
                <w:rFonts w:ascii="Arial" w:hAnsi="Arial" w:cs="Arial"/>
                <w:sz w:val="24"/>
                <w:szCs w:val="24"/>
              </w:rPr>
            </w:pPr>
            <w:r w:rsidRPr="00AD26B0">
              <w:rPr>
                <w:rFonts w:ascii="Arial" w:hAnsi="Arial" w:cs="Arial"/>
                <w:sz w:val="24"/>
                <w:szCs w:val="24"/>
              </w:rPr>
              <w:t>Is there any impact on</w:t>
            </w:r>
            <w:r w:rsidR="00840100" w:rsidRPr="00AD26B0">
              <w:rPr>
                <w:rFonts w:ascii="Arial" w:hAnsi="Arial" w:cs="Arial"/>
                <w:sz w:val="24"/>
                <w:szCs w:val="24"/>
              </w:rPr>
              <w:t xml:space="preserve"> the person’s wellbeing?</w:t>
            </w:r>
          </w:p>
        </w:tc>
        <w:tc>
          <w:tcPr>
            <w:tcW w:w="1236" w:type="dxa"/>
            <w:gridSpan w:val="2"/>
            <w:shd w:val="clear" w:color="auto" w:fill="FFFFFF" w:themeFill="background1"/>
          </w:tcPr>
          <w:p w14:paraId="0746134E"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Yes </w:t>
            </w:r>
            <w:r w:rsidR="00FC79C0" w:rsidRPr="00AD26B0">
              <w:rPr>
                <w:rFonts w:ascii="Arial" w:hAnsi="Arial" w:cs="Arial"/>
                <w:sz w:val="24"/>
                <w:szCs w:val="24"/>
              </w:rPr>
              <w:sym w:font="Wingdings" w:char="F0FC"/>
            </w:r>
          </w:p>
        </w:tc>
        <w:tc>
          <w:tcPr>
            <w:tcW w:w="1279" w:type="dxa"/>
            <w:shd w:val="clear" w:color="auto" w:fill="FFFFFF" w:themeFill="background1"/>
          </w:tcPr>
          <w:p w14:paraId="265F45DE"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183F8448" w14:textId="77777777" w:rsidTr="007F00FB">
        <w:trPr>
          <w:trHeight w:val="299"/>
        </w:trPr>
        <w:tc>
          <w:tcPr>
            <w:tcW w:w="10456" w:type="dxa"/>
            <w:gridSpan w:val="9"/>
            <w:shd w:val="clear" w:color="auto" w:fill="auto"/>
          </w:tcPr>
          <w:p w14:paraId="43EA8D67"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0DFF77BF" w14:textId="77777777" w:rsidTr="007F00FB">
        <w:trPr>
          <w:trHeight w:val="1439"/>
        </w:trPr>
        <w:tc>
          <w:tcPr>
            <w:tcW w:w="10456" w:type="dxa"/>
            <w:gridSpan w:val="9"/>
          </w:tcPr>
          <w:p w14:paraId="57C28C28"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whether the adult is lonely or isolated, either because their needs prevent them from maintaining the personal relationships they have or because their needs prevent them from developing new relationships.</w:t>
            </w:r>
          </w:p>
          <w:p w14:paraId="5D87B7BE" w14:textId="77777777" w:rsidR="00840100" w:rsidRPr="00AD26B0" w:rsidRDefault="00840100" w:rsidP="007F00FB">
            <w:pPr>
              <w:pStyle w:val="NoSpacing"/>
              <w:rPr>
                <w:rFonts w:ascii="Arial" w:hAnsi="Arial" w:cs="Arial"/>
                <w:sz w:val="24"/>
                <w:szCs w:val="24"/>
              </w:rPr>
            </w:pPr>
          </w:p>
          <w:p w14:paraId="3AA0CC5D" w14:textId="77777777" w:rsidR="00D706C9" w:rsidRPr="00AD26B0" w:rsidRDefault="00D706C9" w:rsidP="007F00FB">
            <w:pPr>
              <w:pStyle w:val="NoSpacing"/>
              <w:rPr>
                <w:rFonts w:ascii="Arial" w:hAnsi="Arial" w:cs="Arial"/>
                <w:sz w:val="24"/>
                <w:szCs w:val="24"/>
              </w:rPr>
            </w:pPr>
            <w:r w:rsidRPr="00AD26B0">
              <w:rPr>
                <w:rFonts w:ascii="Arial" w:hAnsi="Arial" w:cs="Arial"/>
                <w:sz w:val="24"/>
                <w:szCs w:val="24"/>
              </w:rPr>
              <w:t>Milly enjoys spending time around her family and adores her young nephew. Without the support of staff and family members, she would be completely unable to maintain these relationships.</w:t>
            </w:r>
          </w:p>
          <w:p w14:paraId="45CCEB8B" w14:textId="77777777" w:rsidR="0090132F" w:rsidRPr="00AD26B0" w:rsidRDefault="0090132F" w:rsidP="007F00FB">
            <w:pPr>
              <w:pStyle w:val="NoSpacing"/>
              <w:rPr>
                <w:rFonts w:ascii="Arial" w:hAnsi="Arial" w:cs="Arial"/>
                <w:sz w:val="24"/>
                <w:szCs w:val="24"/>
              </w:rPr>
            </w:pPr>
          </w:p>
          <w:p w14:paraId="61751294" w14:textId="77777777" w:rsidR="0090132F" w:rsidRPr="00AD26B0" w:rsidRDefault="0090132F" w:rsidP="007F00FB">
            <w:pPr>
              <w:pStyle w:val="NoSpacing"/>
              <w:rPr>
                <w:rFonts w:ascii="Arial" w:hAnsi="Arial" w:cs="Arial"/>
                <w:sz w:val="24"/>
                <w:szCs w:val="24"/>
              </w:rPr>
            </w:pPr>
            <w:r w:rsidRPr="00AD26B0">
              <w:rPr>
                <w:rFonts w:ascii="Arial" w:hAnsi="Arial" w:cs="Arial"/>
                <w:sz w:val="24"/>
                <w:szCs w:val="24"/>
              </w:rPr>
              <w:t>Milly has a friendship with a new resident in the home, KH. K</w:t>
            </w:r>
            <w:r w:rsidR="00DD176D" w:rsidRPr="00AD26B0">
              <w:rPr>
                <w:rFonts w:ascii="Arial" w:hAnsi="Arial" w:cs="Arial"/>
                <w:sz w:val="24"/>
                <w:szCs w:val="24"/>
              </w:rPr>
              <w:t>H</w:t>
            </w:r>
            <w:r w:rsidRPr="00AD26B0">
              <w:rPr>
                <w:rFonts w:ascii="Arial" w:hAnsi="Arial" w:cs="Arial"/>
                <w:sz w:val="24"/>
                <w:szCs w:val="24"/>
              </w:rPr>
              <w:t xml:space="preserve"> seeks Milly out at all times of the day. Milly appears to enjoy K</w:t>
            </w:r>
            <w:r w:rsidR="00DD176D" w:rsidRPr="00AD26B0">
              <w:rPr>
                <w:rFonts w:ascii="Arial" w:hAnsi="Arial" w:cs="Arial"/>
                <w:sz w:val="24"/>
                <w:szCs w:val="24"/>
              </w:rPr>
              <w:t>H</w:t>
            </w:r>
            <w:r w:rsidRPr="00AD26B0">
              <w:rPr>
                <w:rFonts w:ascii="Arial" w:hAnsi="Arial" w:cs="Arial"/>
                <w:sz w:val="24"/>
                <w:szCs w:val="24"/>
              </w:rPr>
              <w:t>’s attention most of the time although she is never seen seeking him out in similar ways. Occasionally she becomes fed up with him and we know this because her sounds change. In the context of personal relationships, Milly has not received any awareness or education around sex and sexuality and in addition, she would be unable to protect herself from abuse.</w:t>
            </w:r>
          </w:p>
          <w:p w14:paraId="6356A4DC" w14:textId="77777777" w:rsidR="00840100" w:rsidRPr="00AD26B0" w:rsidRDefault="00840100" w:rsidP="000371F9">
            <w:pPr>
              <w:pStyle w:val="NoSpacing"/>
              <w:rPr>
                <w:rFonts w:ascii="Arial" w:hAnsi="Arial" w:cs="Arial"/>
                <w:sz w:val="24"/>
                <w:szCs w:val="24"/>
              </w:rPr>
            </w:pPr>
          </w:p>
        </w:tc>
      </w:tr>
      <w:tr w:rsidR="00840100" w:rsidRPr="00AD26B0" w14:paraId="7EFCAFBC" w14:textId="77777777" w:rsidTr="007F00FB">
        <w:trPr>
          <w:trHeight w:val="299"/>
        </w:trPr>
        <w:tc>
          <w:tcPr>
            <w:tcW w:w="10456" w:type="dxa"/>
            <w:gridSpan w:val="9"/>
            <w:shd w:val="clear" w:color="auto" w:fill="auto"/>
          </w:tcPr>
          <w:p w14:paraId="1CA19C7A"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Access and engage in work, training, education or volunteering</w:t>
            </w:r>
          </w:p>
        </w:tc>
      </w:tr>
      <w:tr w:rsidR="00840100" w:rsidRPr="00AD26B0" w14:paraId="4B7CD105" w14:textId="77777777" w:rsidTr="007F00FB">
        <w:trPr>
          <w:trHeight w:val="280"/>
        </w:trPr>
        <w:tc>
          <w:tcPr>
            <w:tcW w:w="6062" w:type="dxa"/>
            <w:gridSpan w:val="3"/>
            <w:shd w:val="clear" w:color="auto" w:fill="FFFFFF" w:themeFill="background1"/>
          </w:tcPr>
          <w:p w14:paraId="3EEEC113"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6871C074"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6EF11813"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No </w:t>
            </w:r>
            <w:r w:rsidR="00FC79C0" w:rsidRPr="00AD26B0">
              <w:rPr>
                <w:rFonts w:ascii="Arial" w:hAnsi="Arial" w:cs="Arial"/>
                <w:sz w:val="24"/>
                <w:szCs w:val="24"/>
              </w:rPr>
              <w:sym w:font="Wingdings" w:char="F0FC"/>
            </w:r>
          </w:p>
        </w:tc>
        <w:tc>
          <w:tcPr>
            <w:tcW w:w="1701" w:type="dxa"/>
            <w:gridSpan w:val="2"/>
            <w:shd w:val="clear" w:color="auto" w:fill="FFFFFF" w:themeFill="background1"/>
          </w:tcPr>
          <w:p w14:paraId="32358D5C"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0D84E50D" w14:textId="77777777" w:rsidTr="007F00FB">
        <w:trPr>
          <w:trHeight w:val="280"/>
        </w:trPr>
        <w:tc>
          <w:tcPr>
            <w:tcW w:w="7941" w:type="dxa"/>
            <w:gridSpan w:val="6"/>
            <w:shd w:val="clear" w:color="auto" w:fill="FFFFFF" w:themeFill="background1"/>
          </w:tcPr>
          <w:p w14:paraId="0E6B9B6A" w14:textId="77777777" w:rsidR="00840100" w:rsidRPr="00AD26B0" w:rsidRDefault="000371F9" w:rsidP="007F00FB">
            <w:pPr>
              <w:pStyle w:val="NoSpacing"/>
              <w:rPr>
                <w:rFonts w:ascii="Arial" w:hAnsi="Arial" w:cs="Arial"/>
                <w:sz w:val="24"/>
                <w:szCs w:val="24"/>
              </w:rPr>
            </w:pPr>
            <w:r w:rsidRPr="00AD26B0">
              <w:rPr>
                <w:rFonts w:ascii="Arial" w:hAnsi="Arial" w:cs="Arial"/>
                <w:sz w:val="24"/>
                <w:szCs w:val="24"/>
              </w:rPr>
              <w:t>Is there any impact on</w:t>
            </w:r>
            <w:r w:rsidR="00840100" w:rsidRPr="00AD26B0">
              <w:rPr>
                <w:rFonts w:ascii="Arial" w:hAnsi="Arial" w:cs="Arial"/>
                <w:sz w:val="24"/>
                <w:szCs w:val="24"/>
              </w:rPr>
              <w:t xml:space="preserve"> the person’s wellbeing?</w:t>
            </w:r>
          </w:p>
        </w:tc>
        <w:tc>
          <w:tcPr>
            <w:tcW w:w="1236" w:type="dxa"/>
            <w:gridSpan w:val="2"/>
            <w:shd w:val="clear" w:color="auto" w:fill="FFFFFF" w:themeFill="background1"/>
          </w:tcPr>
          <w:p w14:paraId="5135E8E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1C33E27F"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No</w:t>
            </w:r>
            <w:r w:rsidR="00D706C9" w:rsidRPr="00AD26B0">
              <w:rPr>
                <w:rFonts w:ascii="Arial" w:hAnsi="Arial" w:cs="Arial"/>
                <w:sz w:val="24"/>
                <w:szCs w:val="24"/>
              </w:rPr>
              <w:t xml:space="preserve"> </w:t>
            </w:r>
            <w:r w:rsidR="00FC79C0" w:rsidRPr="00AD26B0">
              <w:rPr>
                <w:rFonts w:ascii="Arial" w:hAnsi="Arial" w:cs="Arial"/>
                <w:sz w:val="24"/>
                <w:szCs w:val="24"/>
              </w:rPr>
              <w:sym w:font="Wingdings" w:char="F0FC"/>
            </w:r>
            <w:r w:rsidRPr="00AD26B0">
              <w:rPr>
                <w:rFonts w:ascii="Arial" w:hAnsi="Arial" w:cs="Arial"/>
                <w:sz w:val="24"/>
                <w:szCs w:val="24"/>
              </w:rPr>
              <w:t xml:space="preserve"> </w:t>
            </w:r>
          </w:p>
        </w:tc>
      </w:tr>
      <w:tr w:rsidR="00840100" w:rsidRPr="00AD26B0" w14:paraId="32A1639F" w14:textId="77777777" w:rsidTr="007F00FB">
        <w:trPr>
          <w:trHeight w:val="299"/>
        </w:trPr>
        <w:tc>
          <w:tcPr>
            <w:tcW w:w="10456" w:type="dxa"/>
            <w:gridSpan w:val="9"/>
            <w:shd w:val="clear" w:color="auto" w:fill="auto"/>
          </w:tcPr>
          <w:p w14:paraId="3E53DF11"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0CA1F445" w14:textId="77777777" w:rsidTr="007F00FB">
        <w:trPr>
          <w:trHeight w:val="1439"/>
        </w:trPr>
        <w:tc>
          <w:tcPr>
            <w:tcW w:w="10456" w:type="dxa"/>
            <w:gridSpan w:val="9"/>
          </w:tcPr>
          <w:p w14:paraId="7477996F"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whether the adult has an opportunity to apply themselves and contribute to society through work, training, education or volunteering, subject to their own wishes in this regard. This includes the physical access to any facility and support with the participation in the relevant activity.</w:t>
            </w:r>
          </w:p>
          <w:p w14:paraId="2B462CE3" w14:textId="77777777" w:rsidR="00840100" w:rsidRPr="00AD26B0" w:rsidRDefault="00840100" w:rsidP="007F00FB">
            <w:pPr>
              <w:pStyle w:val="NoSpacing"/>
              <w:rPr>
                <w:rFonts w:ascii="Arial" w:hAnsi="Arial" w:cs="Arial"/>
                <w:sz w:val="24"/>
                <w:szCs w:val="24"/>
              </w:rPr>
            </w:pPr>
          </w:p>
          <w:p w14:paraId="3E34DA28" w14:textId="77777777" w:rsidR="00840100" w:rsidRPr="00AD26B0" w:rsidRDefault="00D706C9" w:rsidP="00D706C9">
            <w:pPr>
              <w:pStyle w:val="NoSpacing"/>
              <w:rPr>
                <w:rFonts w:ascii="Arial" w:hAnsi="Arial" w:cs="Arial"/>
                <w:sz w:val="24"/>
                <w:szCs w:val="24"/>
              </w:rPr>
            </w:pPr>
            <w:r w:rsidRPr="00AD26B0">
              <w:rPr>
                <w:rFonts w:ascii="Arial" w:hAnsi="Arial" w:cs="Arial"/>
                <w:sz w:val="24"/>
                <w:szCs w:val="24"/>
              </w:rPr>
              <w:t>Milly has not indicated any desire in this area.</w:t>
            </w:r>
          </w:p>
        </w:tc>
      </w:tr>
      <w:tr w:rsidR="00840100" w:rsidRPr="00AD26B0" w14:paraId="6773CEB7" w14:textId="77777777" w:rsidTr="007F00FB">
        <w:trPr>
          <w:trHeight w:val="299"/>
        </w:trPr>
        <w:tc>
          <w:tcPr>
            <w:tcW w:w="10456" w:type="dxa"/>
            <w:gridSpan w:val="9"/>
            <w:shd w:val="clear" w:color="auto" w:fill="auto"/>
          </w:tcPr>
          <w:p w14:paraId="3C24B656"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Make use of necessary facilities in the local community including public transport and recreational facilities or services</w:t>
            </w:r>
          </w:p>
        </w:tc>
      </w:tr>
      <w:tr w:rsidR="00840100" w:rsidRPr="00AD26B0" w14:paraId="4BDE13E2" w14:textId="77777777" w:rsidTr="007F00FB">
        <w:trPr>
          <w:trHeight w:val="280"/>
        </w:trPr>
        <w:tc>
          <w:tcPr>
            <w:tcW w:w="6062" w:type="dxa"/>
            <w:gridSpan w:val="3"/>
            <w:shd w:val="clear" w:color="auto" w:fill="FFFFFF" w:themeFill="background1"/>
          </w:tcPr>
          <w:p w14:paraId="60CE3BA3"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62D2D167"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4CB8398E"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No </w:t>
            </w:r>
            <w:r w:rsidR="00FC79C0" w:rsidRPr="00AD26B0">
              <w:rPr>
                <w:rFonts w:ascii="Arial" w:hAnsi="Arial" w:cs="Arial"/>
                <w:sz w:val="24"/>
                <w:szCs w:val="24"/>
              </w:rPr>
              <w:sym w:font="Wingdings" w:char="F0FC"/>
            </w:r>
          </w:p>
        </w:tc>
        <w:tc>
          <w:tcPr>
            <w:tcW w:w="1701" w:type="dxa"/>
            <w:gridSpan w:val="2"/>
            <w:shd w:val="clear" w:color="auto" w:fill="FFFFFF" w:themeFill="background1"/>
          </w:tcPr>
          <w:p w14:paraId="5284CDF5" w14:textId="77777777" w:rsidR="00840100" w:rsidRPr="00AD26B0" w:rsidRDefault="0090132F" w:rsidP="007F00FB">
            <w:pPr>
              <w:pStyle w:val="NoSpacing"/>
              <w:rPr>
                <w:rFonts w:ascii="Arial" w:hAnsi="Arial" w:cs="Arial"/>
                <w:sz w:val="24"/>
                <w:szCs w:val="24"/>
              </w:rPr>
            </w:pPr>
            <w:r w:rsidRPr="00AD26B0">
              <w:rPr>
                <w:rFonts w:ascii="Arial" w:hAnsi="Arial" w:cs="Arial"/>
                <w:sz w:val="24"/>
                <w:szCs w:val="24"/>
              </w:rPr>
              <w:t xml:space="preserve">Partially </w:t>
            </w:r>
            <w:r w:rsidR="00840100" w:rsidRPr="00AD26B0">
              <w:rPr>
                <w:rFonts w:ascii="Arial" w:hAnsi="Arial" w:cs="Arial"/>
                <w:sz w:val="24"/>
                <w:szCs w:val="24"/>
              </w:rPr>
              <w:t xml:space="preserve"> </w:t>
            </w:r>
            <w:r w:rsidR="00840100"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00840100"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00840100" w:rsidRPr="00AD26B0">
              <w:rPr>
                <w:rFonts w:ascii="Arial" w:hAnsi="Arial" w:cs="Arial"/>
                <w:sz w:val="24"/>
                <w:szCs w:val="24"/>
              </w:rPr>
              <w:fldChar w:fldCharType="end"/>
            </w:r>
          </w:p>
        </w:tc>
      </w:tr>
      <w:tr w:rsidR="00840100" w:rsidRPr="00AD26B0" w14:paraId="45C0FB7D" w14:textId="77777777" w:rsidTr="007F00FB">
        <w:trPr>
          <w:trHeight w:val="280"/>
        </w:trPr>
        <w:tc>
          <w:tcPr>
            <w:tcW w:w="7941" w:type="dxa"/>
            <w:gridSpan w:val="6"/>
            <w:shd w:val="clear" w:color="auto" w:fill="FFFFFF" w:themeFill="background1"/>
          </w:tcPr>
          <w:p w14:paraId="21ADA3D0" w14:textId="77777777" w:rsidR="00840100" w:rsidRPr="00AD26B0" w:rsidRDefault="000371F9" w:rsidP="007F00FB">
            <w:pPr>
              <w:pStyle w:val="NoSpacing"/>
              <w:rPr>
                <w:rFonts w:ascii="Arial" w:hAnsi="Arial" w:cs="Arial"/>
                <w:sz w:val="24"/>
                <w:szCs w:val="24"/>
              </w:rPr>
            </w:pPr>
            <w:r w:rsidRPr="00AD26B0">
              <w:rPr>
                <w:rFonts w:ascii="Arial" w:hAnsi="Arial" w:cs="Arial"/>
                <w:sz w:val="24"/>
                <w:szCs w:val="24"/>
              </w:rPr>
              <w:t>Is there any impact on</w:t>
            </w:r>
            <w:r w:rsidR="00840100" w:rsidRPr="00AD26B0">
              <w:rPr>
                <w:rFonts w:ascii="Arial" w:hAnsi="Arial" w:cs="Arial"/>
                <w:sz w:val="24"/>
                <w:szCs w:val="24"/>
              </w:rPr>
              <w:t xml:space="preserve"> the person’s wellbeing?</w:t>
            </w:r>
          </w:p>
        </w:tc>
        <w:tc>
          <w:tcPr>
            <w:tcW w:w="1236" w:type="dxa"/>
            <w:gridSpan w:val="2"/>
            <w:shd w:val="clear" w:color="auto" w:fill="FFFFFF" w:themeFill="background1"/>
          </w:tcPr>
          <w:p w14:paraId="1D722CD2"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Yes </w:t>
            </w:r>
            <w:r w:rsidR="00FC79C0" w:rsidRPr="00AD26B0">
              <w:rPr>
                <w:rFonts w:ascii="Arial" w:hAnsi="Arial" w:cs="Arial"/>
                <w:sz w:val="24"/>
                <w:szCs w:val="24"/>
              </w:rPr>
              <w:sym w:font="Wingdings" w:char="F0FC"/>
            </w:r>
          </w:p>
        </w:tc>
        <w:tc>
          <w:tcPr>
            <w:tcW w:w="1279" w:type="dxa"/>
            <w:shd w:val="clear" w:color="auto" w:fill="FFFFFF" w:themeFill="background1"/>
          </w:tcPr>
          <w:p w14:paraId="402E27FD"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2696130A" w14:textId="77777777" w:rsidTr="007F00FB">
        <w:trPr>
          <w:trHeight w:val="299"/>
        </w:trPr>
        <w:tc>
          <w:tcPr>
            <w:tcW w:w="10456" w:type="dxa"/>
            <w:gridSpan w:val="9"/>
            <w:shd w:val="clear" w:color="auto" w:fill="auto"/>
          </w:tcPr>
          <w:p w14:paraId="177CB770"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423D1178" w14:textId="77777777" w:rsidTr="007F00FB">
        <w:trPr>
          <w:trHeight w:val="1439"/>
        </w:trPr>
        <w:tc>
          <w:tcPr>
            <w:tcW w:w="10456" w:type="dxa"/>
            <w:gridSpan w:val="9"/>
          </w:tcPr>
          <w:p w14:paraId="666527D2"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lastRenderedPageBreak/>
              <w:t xml:space="preserve">Consider the adult's ability to get around in the community safely and consider their ability to use such facilities as public transport, shops or recreational facilities when considering the impact on their wellbeing. Local authorities do not have responsibility for the provision of NHS services such as patient </w:t>
            </w:r>
            <w:r w:rsidR="00F12C10" w:rsidRPr="00AD26B0">
              <w:rPr>
                <w:rFonts w:ascii="Arial" w:hAnsi="Arial" w:cs="Arial"/>
                <w:sz w:val="24"/>
                <w:szCs w:val="24"/>
              </w:rPr>
              <w:t>transport;</w:t>
            </w:r>
            <w:r w:rsidRPr="00AD26B0">
              <w:rPr>
                <w:rFonts w:ascii="Arial" w:hAnsi="Arial" w:cs="Arial"/>
                <w:sz w:val="24"/>
                <w:szCs w:val="24"/>
              </w:rPr>
              <w:t xml:space="preserve"> however they should consider needs for support when the adult is attending healthcare appointments.</w:t>
            </w:r>
          </w:p>
          <w:p w14:paraId="51B57E2D" w14:textId="77777777" w:rsidR="00840100" w:rsidRPr="00AD26B0" w:rsidRDefault="00840100" w:rsidP="007F00FB">
            <w:pPr>
              <w:pStyle w:val="NoSpacing"/>
              <w:rPr>
                <w:rFonts w:ascii="Arial" w:hAnsi="Arial" w:cs="Arial"/>
                <w:sz w:val="24"/>
                <w:szCs w:val="24"/>
              </w:rPr>
            </w:pPr>
          </w:p>
          <w:p w14:paraId="3AB66ADA" w14:textId="77777777" w:rsidR="00840100" w:rsidRPr="00AD26B0" w:rsidRDefault="00D706C9" w:rsidP="007F00FB">
            <w:pPr>
              <w:pStyle w:val="NoSpacing"/>
              <w:rPr>
                <w:rFonts w:ascii="Arial" w:hAnsi="Arial" w:cs="Arial"/>
                <w:sz w:val="24"/>
                <w:szCs w:val="24"/>
              </w:rPr>
            </w:pPr>
            <w:r w:rsidRPr="00AD26B0">
              <w:rPr>
                <w:rFonts w:ascii="Arial" w:hAnsi="Arial" w:cs="Arial"/>
                <w:sz w:val="24"/>
                <w:szCs w:val="24"/>
              </w:rPr>
              <w:t xml:space="preserve">Milly is completely reliant on support to get out and about. She has an electric chair which makes it impossible for her to use public transport as the local buses are not always able to accommodate her. </w:t>
            </w:r>
          </w:p>
          <w:p w14:paraId="032DF342" w14:textId="77777777" w:rsidR="0090132F" w:rsidRPr="00AD26B0" w:rsidRDefault="0090132F" w:rsidP="007F00FB">
            <w:pPr>
              <w:pStyle w:val="NoSpacing"/>
              <w:rPr>
                <w:rFonts w:ascii="Arial" w:hAnsi="Arial" w:cs="Arial"/>
                <w:sz w:val="24"/>
                <w:szCs w:val="24"/>
              </w:rPr>
            </w:pPr>
          </w:p>
          <w:p w14:paraId="14D9D816" w14:textId="77777777" w:rsidR="0090132F" w:rsidRPr="00AD26B0" w:rsidRDefault="0090132F" w:rsidP="007F00FB">
            <w:pPr>
              <w:pStyle w:val="NoSpacing"/>
              <w:rPr>
                <w:rFonts w:ascii="Arial" w:hAnsi="Arial" w:cs="Arial"/>
                <w:sz w:val="24"/>
                <w:szCs w:val="24"/>
              </w:rPr>
            </w:pPr>
            <w:r w:rsidRPr="00AD26B0">
              <w:rPr>
                <w:rFonts w:ascii="Arial" w:hAnsi="Arial" w:cs="Arial"/>
                <w:sz w:val="24"/>
                <w:szCs w:val="24"/>
              </w:rPr>
              <w:t>If Milly was outside alone, she would be vulnerable to abuse and unable to protect herself.</w:t>
            </w:r>
          </w:p>
          <w:p w14:paraId="044384D0" w14:textId="77777777" w:rsidR="00840100" w:rsidRDefault="00840100" w:rsidP="007F00FB">
            <w:pPr>
              <w:pStyle w:val="NoSpacing"/>
              <w:rPr>
                <w:rFonts w:ascii="Arial" w:hAnsi="Arial" w:cs="Arial"/>
                <w:sz w:val="24"/>
                <w:szCs w:val="24"/>
              </w:rPr>
            </w:pPr>
          </w:p>
          <w:p w14:paraId="2D4AC840" w14:textId="77777777" w:rsidR="00651350" w:rsidRDefault="00651350" w:rsidP="007F00FB">
            <w:pPr>
              <w:pStyle w:val="NoSpacing"/>
              <w:rPr>
                <w:rFonts w:ascii="Arial" w:hAnsi="Arial" w:cs="Arial"/>
                <w:sz w:val="24"/>
                <w:szCs w:val="24"/>
              </w:rPr>
            </w:pPr>
          </w:p>
          <w:p w14:paraId="28F10AEE" w14:textId="77777777" w:rsidR="00651350" w:rsidRPr="00AD26B0" w:rsidRDefault="00651350" w:rsidP="007F00FB">
            <w:pPr>
              <w:pStyle w:val="NoSpacing"/>
              <w:rPr>
                <w:rFonts w:ascii="Arial" w:hAnsi="Arial" w:cs="Arial"/>
                <w:sz w:val="24"/>
                <w:szCs w:val="24"/>
              </w:rPr>
            </w:pPr>
          </w:p>
        </w:tc>
      </w:tr>
      <w:tr w:rsidR="00840100" w:rsidRPr="00AD26B0" w14:paraId="511A7ABA" w14:textId="77777777" w:rsidTr="007F00FB">
        <w:trPr>
          <w:trHeight w:val="299"/>
        </w:trPr>
        <w:tc>
          <w:tcPr>
            <w:tcW w:w="10456" w:type="dxa"/>
            <w:gridSpan w:val="9"/>
            <w:shd w:val="clear" w:color="auto" w:fill="auto"/>
          </w:tcPr>
          <w:p w14:paraId="3BD40D99"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Carry out any caring responsibilities they have for a child</w:t>
            </w:r>
          </w:p>
        </w:tc>
      </w:tr>
      <w:tr w:rsidR="00840100" w:rsidRPr="00AD26B0" w14:paraId="0E86B5FE" w14:textId="77777777" w:rsidTr="007F00FB">
        <w:trPr>
          <w:trHeight w:val="280"/>
        </w:trPr>
        <w:tc>
          <w:tcPr>
            <w:tcW w:w="6062" w:type="dxa"/>
            <w:gridSpan w:val="3"/>
            <w:shd w:val="clear" w:color="auto" w:fill="FFFFFF" w:themeFill="background1"/>
          </w:tcPr>
          <w:p w14:paraId="7FE30ABB"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441FADFB"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0E624E6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6C658AB2"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3F1385B6" w14:textId="77777777" w:rsidTr="007F00FB">
        <w:trPr>
          <w:trHeight w:val="280"/>
        </w:trPr>
        <w:tc>
          <w:tcPr>
            <w:tcW w:w="7941" w:type="dxa"/>
            <w:gridSpan w:val="6"/>
            <w:shd w:val="clear" w:color="auto" w:fill="FFFFFF" w:themeFill="background1"/>
          </w:tcPr>
          <w:p w14:paraId="61009754" w14:textId="77777777" w:rsidR="00840100" w:rsidRPr="00AD26B0" w:rsidRDefault="000371F9" w:rsidP="007F00FB">
            <w:pPr>
              <w:pStyle w:val="NoSpacing"/>
              <w:rPr>
                <w:rFonts w:ascii="Arial" w:hAnsi="Arial" w:cs="Arial"/>
                <w:sz w:val="24"/>
                <w:szCs w:val="24"/>
              </w:rPr>
            </w:pPr>
            <w:r w:rsidRPr="00AD26B0">
              <w:rPr>
                <w:rFonts w:ascii="Arial" w:hAnsi="Arial" w:cs="Arial"/>
                <w:sz w:val="24"/>
                <w:szCs w:val="24"/>
              </w:rPr>
              <w:t>Is there any impact on</w:t>
            </w:r>
            <w:r w:rsidR="00840100" w:rsidRPr="00AD26B0">
              <w:rPr>
                <w:rFonts w:ascii="Arial" w:hAnsi="Arial" w:cs="Arial"/>
                <w:sz w:val="24"/>
                <w:szCs w:val="24"/>
              </w:rPr>
              <w:t xml:space="preserve"> the person’s wellbeing?</w:t>
            </w:r>
          </w:p>
        </w:tc>
        <w:tc>
          <w:tcPr>
            <w:tcW w:w="1236" w:type="dxa"/>
            <w:gridSpan w:val="2"/>
            <w:shd w:val="clear" w:color="auto" w:fill="FFFFFF" w:themeFill="background1"/>
          </w:tcPr>
          <w:p w14:paraId="6EBA6B59"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00B51C83"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182B20E9" w14:textId="77777777" w:rsidTr="007F00FB">
        <w:trPr>
          <w:trHeight w:val="299"/>
        </w:trPr>
        <w:tc>
          <w:tcPr>
            <w:tcW w:w="10456" w:type="dxa"/>
            <w:gridSpan w:val="9"/>
            <w:shd w:val="clear" w:color="auto" w:fill="auto"/>
          </w:tcPr>
          <w:p w14:paraId="6AFD72D4"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0C94B3F1" w14:textId="77777777" w:rsidTr="00651350">
        <w:trPr>
          <w:trHeight w:val="1198"/>
        </w:trPr>
        <w:tc>
          <w:tcPr>
            <w:tcW w:w="10456" w:type="dxa"/>
            <w:gridSpan w:val="9"/>
          </w:tcPr>
          <w:p w14:paraId="499A41B7"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any parenting or other caring responsibilities the adult has. The adult may for example be a step-parent with caring responsibilities for their spouse's children.</w:t>
            </w:r>
          </w:p>
          <w:p w14:paraId="3DD7F6BA" w14:textId="77777777" w:rsidR="00840100" w:rsidRPr="00651350" w:rsidRDefault="00840100" w:rsidP="007F00FB">
            <w:pPr>
              <w:pStyle w:val="NoSpacing"/>
              <w:rPr>
                <w:rFonts w:ascii="Arial" w:hAnsi="Arial" w:cs="Arial"/>
                <w:sz w:val="16"/>
                <w:szCs w:val="16"/>
              </w:rPr>
            </w:pPr>
          </w:p>
          <w:p w14:paraId="212110F8"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N/A</w:t>
            </w:r>
          </w:p>
        </w:tc>
      </w:tr>
      <w:tr w:rsidR="00840100" w:rsidRPr="00AD26B0" w14:paraId="7204C736" w14:textId="77777777" w:rsidTr="007F00FB">
        <w:trPr>
          <w:trHeight w:val="299"/>
        </w:trPr>
        <w:tc>
          <w:tcPr>
            <w:tcW w:w="10456" w:type="dxa"/>
            <w:gridSpan w:val="9"/>
            <w:shd w:val="clear" w:color="auto" w:fill="D9D9D9" w:themeFill="background1" w:themeFillShade="D9"/>
          </w:tcPr>
          <w:p w14:paraId="3FC7E0B8"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 xml:space="preserve">Statement 3 </w:t>
            </w:r>
          </w:p>
        </w:tc>
      </w:tr>
      <w:tr w:rsidR="00840100" w:rsidRPr="00AD26B0" w14:paraId="0462D287" w14:textId="77777777" w:rsidTr="007F00FB">
        <w:trPr>
          <w:trHeight w:val="280"/>
        </w:trPr>
        <w:tc>
          <w:tcPr>
            <w:tcW w:w="7941" w:type="dxa"/>
            <w:gridSpan w:val="6"/>
            <w:shd w:val="clear" w:color="auto" w:fill="FFFFFF" w:themeFill="background1"/>
          </w:tcPr>
          <w:p w14:paraId="3C5B50B0" w14:textId="77777777" w:rsidR="00840100" w:rsidRPr="00AD26B0" w:rsidRDefault="00840100" w:rsidP="007F00FB">
            <w:pPr>
              <w:pStyle w:val="NoSpacing"/>
              <w:rPr>
                <w:rFonts w:ascii="Arial" w:hAnsi="Arial" w:cs="Arial"/>
                <w:sz w:val="24"/>
                <w:szCs w:val="24"/>
              </w:rPr>
            </w:pPr>
            <w:r w:rsidRPr="00AD26B0">
              <w:rPr>
                <w:rFonts w:ascii="Arial" w:hAnsi="Arial" w:cs="Arial"/>
                <w:b/>
                <w:sz w:val="24"/>
                <w:szCs w:val="24"/>
              </w:rPr>
              <w:t>AND</w:t>
            </w:r>
            <w:r w:rsidRPr="00AD26B0">
              <w:rPr>
                <w:rFonts w:ascii="Arial" w:hAnsi="Arial" w:cs="Arial"/>
                <w:sz w:val="24"/>
                <w:szCs w:val="24"/>
              </w:rPr>
              <w:t xml:space="preserve"> as a consequence of these inabilities is there significant impact on wellbeing in one area or cumulatively across several areas?</w:t>
            </w:r>
          </w:p>
        </w:tc>
        <w:tc>
          <w:tcPr>
            <w:tcW w:w="1236" w:type="dxa"/>
            <w:gridSpan w:val="2"/>
            <w:shd w:val="clear" w:color="auto" w:fill="FFFFFF" w:themeFill="background1"/>
          </w:tcPr>
          <w:p w14:paraId="16334356"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Yes </w:t>
            </w:r>
            <w:r w:rsidR="00FC79C0" w:rsidRPr="00AD26B0">
              <w:rPr>
                <w:rFonts w:ascii="Arial" w:hAnsi="Arial" w:cs="Arial"/>
                <w:sz w:val="24"/>
                <w:szCs w:val="24"/>
              </w:rPr>
              <w:sym w:font="Wingdings" w:char="F0FC"/>
            </w:r>
          </w:p>
        </w:tc>
        <w:tc>
          <w:tcPr>
            <w:tcW w:w="1279" w:type="dxa"/>
            <w:shd w:val="clear" w:color="auto" w:fill="FFFFFF" w:themeFill="background1"/>
          </w:tcPr>
          <w:p w14:paraId="47AAF41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6D3A416D" w14:textId="77777777" w:rsidTr="007F00FB">
        <w:trPr>
          <w:trHeight w:val="299"/>
        </w:trPr>
        <w:tc>
          <w:tcPr>
            <w:tcW w:w="10456" w:type="dxa"/>
            <w:gridSpan w:val="9"/>
            <w:shd w:val="clear" w:color="auto" w:fill="D9D9D9" w:themeFill="background1" w:themeFillShade="D9"/>
          </w:tcPr>
          <w:p w14:paraId="5E33330C"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 xml:space="preserve">Professional summary </w:t>
            </w:r>
          </w:p>
        </w:tc>
      </w:tr>
      <w:tr w:rsidR="00840100" w:rsidRPr="00AD26B0" w14:paraId="13DFD9D2" w14:textId="77777777" w:rsidTr="007F00FB">
        <w:trPr>
          <w:trHeight w:val="1439"/>
        </w:trPr>
        <w:tc>
          <w:tcPr>
            <w:tcW w:w="10456" w:type="dxa"/>
            <w:gridSpan w:val="9"/>
          </w:tcPr>
          <w:p w14:paraId="6EECEC47" w14:textId="77777777" w:rsidR="00840100" w:rsidRPr="00651350" w:rsidRDefault="00840100" w:rsidP="007F00FB">
            <w:pPr>
              <w:pStyle w:val="NoSpacing"/>
              <w:rPr>
                <w:rFonts w:ascii="Arial" w:hAnsi="Arial" w:cs="Arial"/>
                <w:sz w:val="16"/>
                <w:szCs w:val="16"/>
              </w:rPr>
            </w:pPr>
          </w:p>
          <w:p w14:paraId="12315F66" w14:textId="77777777" w:rsidR="00D706C9" w:rsidRPr="00AD26B0" w:rsidRDefault="00D706C9" w:rsidP="00D706C9">
            <w:pPr>
              <w:pStyle w:val="NoSpacing"/>
              <w:rPr>
                <w:rFonts w:ascii="Arial" w:hAnsi="Arial" w:cs="Arial"/>
                <w:sz w:val="24"/>
                <w:szCs w:val="24"/>
              </w:rPr>
            </w:pPr>
            <w:r w:rsidRPr="00AD26B0">
              <w:rPr>
                <w:rFonts w:ascii="Arial" w:hAnsi="Arial" w:cs="Arial"/>
                <w:sz w:val="24"/>
                <w:szCs w:val="24"/>
              </w:rPr>
              <w:t xml:space="preserve">Milly would experience clear and significant impact across all areas of her wellbeing if she was not in receipt of the right level of support. </w:t>
            </w:r>
          </w:p>
          <w:p w14:paraId="0B258C6C" w14:textId="77777777" w:rsidR="00D706C9" w:rsidRPr="00651350" w:rsidRDefault="00D706C9" w:rsidP="00D706C9">
            <w:pPr>
              <w:pStyle w:val="NoSpacing"/>
              <w:rPr>
                <w:rFonts w:ascii="Arial" w:hAnsi="Arial" w:cs="Arial"/>
                <w:sz w:val="16"/>
                <w:szCs w:val="16"/>
              </w:rPr>
            </w:pPr>
          </w:p>
          <w:p w14:paraId="3A88BFD6" w14:textId="77777777" w:rsidR="00840100" w:rsidRPr="00AD26B0" w:rsidRDefault="00D706C9" w:rsidP="00D706C9">
            <w:pPr>
              <w:pStyle w:val="NoSpacing"/>
              <w:rPr>
                <w:rFonts w:ascii="Arial" w:hAnsi="Arial" w:cs="Arial"/>
                <w:sz w:val="24"/>
                <w:szCs w:val="24"/>
              </w:rPr>
            </w:pPr>
            <w:r w:rsidRPr="00AD26B0">
              <w:rPr>
                <w:rFonts w:ascii="Arial" w:hAnsi="Arial" w:cs="Arial"/>
                <w:sz w:val="24"/>
                <w:szCs w:val="24"/>
              </w:rPr>
              <w:t>In particular I note the level of vulnerability arising from the serious and complex nature of her cognitive impairments and communication difficulties and this must be addressed in her care and support plan.</w:t>
            </w:r>
          </w:p>
          <w:p w14:paraId="2B343BDA" w14:textId="77777777" w:rsidR="008B39F6" w:rsidRPr="00651350" w:rsidRDefault="008B39F6" w:rsidP="00D706C9">
            <w:pPr>
              <w:pStyle w:val="NoSpacing"/>
              <w:rPr>
                <w:rFonts w:ascii="Arial" w:hAnsi="Arial" w:cs="Arial"/>
                <w:sz w:val="16"/>
                <w:szCs w:val="16"/>
              </w:rPr>
            </w:pPr>
          </w:p>
          <w:p w14:paraId="0DE8DC23" w14:textId="77777777" w:rsidR="008B39F6" w:rsidRPr="00AD26B0" w:rsidRDefault="008B39F6" w:rsidP="00D706C9">
            <w:pPr>
              <w:pStyle w:val="NoSpacing"/>
              <w:rPr>
                <w:rFonts w:ascii="Arial" w:hAnsi="Arial" w:cs="Arial"/>
                <w:sz w:val="24"/>
                <w:szCs w:val="24"/>
              </w:rPr>
            </w:pPr>
            <w:r w:rsidRPr="00AD26B0">
              <w:rPr>
                <w:rFonts w:ascii="Arial" w:hAnsi="Arial" w:cs="Arial"/>
                <w:sz w:val="24"/>
                <w:szCs w:val="24"/>
              </w:rPr>
              <w:t>I do not think Milly’s needs have changed since her last assessment. Despite a period of ill health last winter where she required some intensive support during a bout of pneumonia, she has recovered back to her former self.</w:t>
            </w:r>
          </w:p>
          <w:p w14:paraId="3951D832" w14:textId="77777777" w:rsidR="00D706C9" w:rsidRPr="00651350" w:rsidRDefault="00D706C9" w:rsidP="00D706C9">
            <w:pPr>
              <w:pStyle w:val="NoSpacing"/>
              <w:rPr>
                <w:rFonts w:ascii="Arial" w:hAnsi="Arial" w:cs="Arial"/>
                <w:sz w:val="16"/>
                <w:szCs w:val="16"/>
              </w:rPr>
            </w:pPr>
          </w:p>
        </w:tc>
      </w:tr>
      <w:tr w:rsidR="00840100" w:rsidRPr="00AD26B0" w14:paraId="50E6CA56" w14:textId="77777777" w:rsidTr="007F00FB">
        <w:trPr>
          <w:trHeight w:val="299"/>
        </w:trPr>
        <w:tc>
          <w:tcPr>
            <w:tcW w:w="10456" w:type="dxa"/>
            <w:gridSpan w:val="9"/>
            <w:shd w:val="clear" w:color="auto" w:fill="D9D9D9" w:themeFill="background1" w:themeFillShade="D9"/>
          </w:tcPr>
          <w:p w14:paraId="0DB41719"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 xml:space="preserve">What are the views of the person and others involved </w:t>
            </w:r>
          </w:p>
        </w:tc>
      </w:tr>
      <w:tr w:rsidR="00840100" w:rsidRPr="00AD26B0" w14:paraId="3CBF1A0D" w14:textId="77777777" w:rsidTr="007F00FB">
        <w:trPr>
          <w:trHeight w:val="1439"/>
        </w:trPr>
        <w:tc>
          <w:tcPr>
            <w:tcW w:w="10456" w:type="dxa"/>
            <w:gridSpan w:val="9"/>
          </w:tcPr>
          <w:p w14:paraId="40ED1E2F" w14:textId="77777777" w:rsidR="00840100" w:rsidRPr="00651350" w:rsidRDefault="00840100" w:rsidP="007F00FB">
            <w:pPr>
              <w:pStyle w:val="NoSpacing"/>
              <w:rPr>
                <w:rFonts w:ascii="Arial" w:hAnsi="Arial" w:cs="Arial"/>
                <w:sz w:val="16"/>
                <w:szCs w:val="16"/>
              </w:rPr>
            </w:pPr>
          </w:p>
          <w:p w14:paraId="63ABBBDA" w14:textId="77777777" w:rsidR="00840100" w:rsidRPr="00AD26B0" w:rsidRDefault="00D706C9" w:rsidP="007F00FB">
            <w:pPr>
              <w:pStyle w:val="NoSpacing"/>
              <w:rPr>
                <w:rFonts w:ascii="Arial" w:hAnsi="Arial" w:cs="Arial"/>
                <w:sz w:val="24"/>
                <w:szCs w:val="24"/>
              </w:rPr>
            </w:pPr>
            <w:r w:rsidRPr="00AD26B0">
              <w:rPr>
                <w:rFonts w:ascii="Arial" w:hAnsi="Arial" w:cs="Arial"/>
                <w:sz w:val="24"/>
                <w:szCs w:val="24"/>
              </w:rPr>
              <w:t>Mrs Miles (Milly’s mum and informal involver) feels that Milly’s needs require a higher level of support than she is currently receiving at the home. Mrs Miles is concerned that Milly is receiving unwanted attention from another resident and that he is becoming a nuisance. She says the staff have explained that they can’t watch Milly all the time and will need more funding from the council to keep Milly safe.</w:t>
            </w:r>
          </w:p>
          <w:p w14:paraId="4E527EAC" w14:textId="77777777" w:rsidR="00D706C9" w:rsidRPr="00651350" w:rsidRDefault="00D706C9" w:rsidP="007F00FB">
            <w:pPr>
              <w:pStyle w:val="NoSpacing"/>
              <w:rPr>
                <w:rFonts w:ascii="Arial" w:hAnsi="Arial" w:cs="Arial"/>
                <w:sz w:val="16"/>
                <w:szCs w:val="16"/>
              </w:rPr>
            </w:pPr>
          </w:p>
          <w:p w14:paraId="4DD27C94" w14:textId="77777777" w:rsidR="00D706C9" w:rsidRPr="00AD26B0" w:rsidRDefault="008B39F6" w:rsidP="007F00FB">
            <w:pPr>
              <w:pStyle w:val="NoSpacing"/>
              <w:rPr>
                <w:rFonts w:ascii="Arial" w:hAnsi="Arial" w:cs="Arial"/>
                <w:sz w:val="24"/>
                <w:szCs w:val="24"/>
              </w:rPr>
            </w:pPr>
            <w:r w:rsidRPr="00AD26B0">
              <w:rPr>
                <w:rFonts w:ascii="Arial" w:hAnsi="Arial" w:cs="Arial"/>
                <w:sz w:val="24"/>
                <w:szCs w:val="24"/>
              </w:rPr>
              <w:lastRenderedPageBreak/>
              <w:t>Mrs Miles was able to demonstrate to me how she knows when Milly is happy and when she is unhappy (Milly’s noises change to reflect her mood). We were able to agree that Milly generally seems very happy most of the time in her home and (with one exception) enjoys all of the various staff members who support her.</w:t>
            </w:r>
          </w:p>
          <w:p w14:paraId="1F02096B" w14:textId="77777777" w:rsidR="008B39F6" w:rsidRPr="00651350" w:rsidRDefault="008B39F6" w:rsidP="007F00FB">
            <w:pPr>
              <w:pStyle w:val="NoSpacing"/>
              <w:rPr>
                <w:rFonts w:ascii="Arial" w:hAnsi="Arial" w:cs="Arial"/>
                <w:sz w:val="16"/>
                <w:szCs w:val="16"/>
              </w:rPr>
            </w:pPr>
          </w:p>
          <w:p w14:paraId="2C300492" w14:textId="77777777" w:rsidR="00651350" w:rsidRDefault="008B39F6" w:rsidP="007F00FB">
            <w:pPr>
              <w:pStyle w:val="NoSpacing"/>
              <w:rPr>
                <w:rFonts w:ascii="Arial" w:hAnsi="Arial" w:cs="Arial"/>
                <w:sz w:val="24"/>
                <w:szCs w:val="24"/>
              </w:rPr>
            </w:pPr>
            <w:r w:rsidRPr="00AD26B0">
              <w:rPr>
                <w:rFonts w:ascii="Arial" w:hAnsi="Arial" w:cs="Arial"/>
                <w:sz w:val="24"/>
                <w:szCs w:val="24"/>
              </w:rPr>
              <w:t xml:space="preserve">Helena Simms is the manager of the home and previously was Milly’s keyworker. She agrees with </w:t>
            </w:r>
            <w:r w:rsidR="0090132F" w:rsidRPr="00AD26B0">
              <w:rPr>
                <w:rFonts w:ascii="Arial" w:hAnsi="Arial" w:cs="Arial"/>
                <w:sz w:val="24"/>
                <w:szCs w:val="24"/>
              </w:rPr>
              <w:t>my</w:t>
            </w:r>
            <w:r w:rsidRPr="00AD26B0">
              <w:rPr>
                <w:rFonts w:ascii="Arial" w:hAnsi="Arial" w:cs="Arial"/>
                <w:sz w:val="24"/>
                <w:szCs w:val="24"/>
              </w:rPr>
              <w:t xml:space="preserve"> eligibility decision and is of the view that Milly’s needs have changed and she needs more support. Mrs Simms was unable to explain how Milly’s needs had changed specifically other than in the context of a new resident in the home (mentioned by Milly’s mum above)</w:t>
            </w:r>
            <w:r w:rsidR="0090132F" w:rsidRPr="00AD26B0">
              <w:rPr>
                <w:rFonts w:ascii="Arial" w:hAnsi="Arial" w:cs="Arial"/>
                <w:sz w:val="24"/>
                <w:szCs w:val="24"/>
              </w:rPr>
              <w:t xml:space="preserve"> and the risks to Milly now being higher</w:t>
            </w:r>
            <w:r w:rsidRPr="00AD26B0">
              <w:rPr>
                <w:rFonts w:ascii="Arial" w:hAnsi="Arial" w:cs="Arial"/>
                <w:sz w:val="24"/>
                <w:szCs w:val="24"/>
              </w:rPr>
              <w:t>. Mrs Simms’ view is that the home is not receiving enough funding for Milly who she says requires a higher level of support in communal areas.</w:t>
            </w:r>
          </w:p>
          <w:p w14:paraId="492C1F71" w14:textId="77777777" w:rsidR="00651350" w:rsidRPr="00651350" w:rsidRDefault="00651350" w:rsidP="007F00FB">
            <w:pPr>
              <w:pStyle w:val="NoSpacing"/>
              <w:rPr>
                <w:rFonts w:ascii="Arial" w:hAnsi="Arial" w:cs="Arial"/>
                <w:sz w:val="16"/>
                <w:szCs w:val="16"/>
              </w:rPr>
            </w:pPr>
          </w:p>
        </w:tc>
      </w:tr>
      <w:tr w:rsidR="00840100" w:rsidRPr="00AD26B0" w14:paraId="50B46439" w14:textId="77777777" w:rsidTr="007F00FB">
        <w:tc>
          <w:tcPr>
            <w:tcW w:w="10456" w:type="dxa"/>
            <w:gridSpan w:val="9"/>
            <w:shd w:val="clear" w:color="auto" w:fill="FFFFFF" w:themeFill="background1"/>
          </w:tcPr>
          <w:p w14:paraId="0A574310"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lastRenderedPageBreak/>
              <w:t>Eligibility Decision</w:t>
            </w:r>
          </w:p>
        </w:tc>
      </w:tr>
      <w:tr w:rsidR="00840100" w:rsidRPr="00AD26B0" w14:paraId="0FEA4EB5" w14:textId="77777777" w:rsidTr="007F00FB">
        <w:trPr>
          <w:trHeight w:val="280"/>
        </w:trPr>
        <w:tc>
          <w:tcPr>
            <w:tcW w:w="3510" w:type="dxa"/>
            <w:shd w:val="clear" w:color="auto" w:fill="FFFFFF" w:themeFill="background1"/>
          </w:tcPr>
          <w:p w14:paraId="3375CD6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Overall decision for eligibility</w:t>
            </w:r>
          </w:p>
        </w:tc>
        <w:tc>
          <w:tcPr>
            <w:tcW w:w="2835" w:type="dxa"/>
            <w:gridSpan w:val="3"/>
            <w:shd w:val="clear" w:color="auto" w:fill="FFFFFF" w:themeFill="background1"/>
          </w:tcPr>
          <w:p w14:paraId="4954C094"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Eligible             </w:t>
            </w:r>
            <w:r w:rsidR="00FC79C0" w:rsidRPr="00AD26B0">
              <w:rPr>
                <w:rFonts w:ascii="Arial" w:hAnsi="Arial" w:cs="Arial"/>
                <w:sz w:val="24"/>
                <w:szCs w:val="24"/>
              </w:rPr>
              <w:sym w:font="Wingdings" w:char="F0FC"/>
            </w:r>
          </w:p>
        </w:tc>
        <w:tc>
          <w:tcPr>
            <w:tcW w:w="4111" w:type="dxa"/>
            <w:gridSpan w:val="5"/>
            <w:shd w:val="clear" w:color="auto" w:fill="FFFFFF" w:themeFill="background1"/>
          </w:tcPr>
          <w:p w14:paraId="536CCC6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Ineligible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0F13469C" w14:textId="77777777" w:rsidTr="007F00FB">
        <w:trPr>
          <w:trHeight w:val="709"/>
        </w:trPr>
        <w:tc>
          <w:tcPr>
            <w:tcW w:w="10456" w:type="dxa"/>
            <w:gridSpan w:val="9"/>
            <w:shd w:val="clear" w:color="auto" w:fill="FFFFFF" w:themeFill="background1"/>
          </w:tcPr>
          <w:p w14:paraId="2ADA2D94" w14:textId="77777777" w:rsidR="00840100" w:rsidRPr="00AD26B0" w:rsidRDefault="00840100" w:rsidP="00FC79C0">
            <w:pPr>
              <w:pStyle w:val="NoSpacing"/>
              <w:rPr>
                <w:rFonts w:ascii="Arial" w:hAnsi="Arial" w:cs="Arial"/>
                <w:sz w:val="24"/>
                <w:szCs w:val="24"/>
              </w:rPr>
            </w:pPr>
            <w:r w:rsidRPr="00AD26B0">
              <w:rPr>
                <w:rFonts w:ascii="Arial" w:hAnsi="Arial" w:cs="Arial"/>
                <w:sz w:val="24"/>
                <w:szCs w:val="24"/>
              </w:rPr>
              <w:t xml:space="preserve">Date completed: </w:t>
            </w:r>
            <w:r w:rsidR="0002794F" w:rsidRPr="00AD26B0">
              <w:rPr>
                <w:rFonts w:ascii="Arial" w:hAnsi="Arial" w:cs="Arial"/>
                <w:sz w:val="24"/>
                <w:szCs w:val="24"/>
              </w:rPr>
              <w:t>dd/mm/yy</w:t>
            </w:r>
            <w:r w:rsidR="00D772E7" w:rsidRPr="00AD26B0">
              <w:rPr>
                <w:rFonts w:ascii="Arial" w:hAnsi="Arial" w:cs="Arial"/>
                <w:sz w:val="24"/>
                <w:szCs w:val="24"/>
              </w:rPr>
              <w:t>yy</w:t>
            </w:r>
          </w:p>
        </w:tc>
      </w:tr>
    </w:tbl>
    <w:p w14:paraId="718878DB" w14:textId="77777777" w:rsidR="00840100" w:rsidRPr="00AD26B0" w:rsidRDefault="00840100" w:rsidP="00840100">
      <w:pPr>
        <w:pStyle w:val="NoSpacing"/>
        <w:rPr>
          <w:rFonts w:ascii="Arial" w:hAnsi="Arial" w:cs="Arial"/>
          <w:sz w:val="24"/>
          <w:szCs w:val="24"/>
        </w:rPr>
      </w:pPr>
      <w:r w:rsidRPr="00AD26B0">
        <w:rPr>
          <w:rFonts w:ascii="Arial" w:hAnsi="Arial" w:cs="Arial"/>
          <w:sz w:val="24"/>
          <w:szCs w:val="24"/>
        </w:rPr>
        <w:t>Eligibility example 2</w:t>
      </w:r>
    </w:p>
    <w:p w14:paraId="1B914D84" w14:textId="77777777" w:rsidR="00840100" w:rsidRPr="00AD26B0" w:rsidRDefault="00840100" w:rsidP="0084010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046"/>
        <w:gridCol w:w="1407"/>
        <w:gridCol w:w="686"/>
        <w:gridCol w:w="280"/>
        <w:gridCol w:w="961"/>
        <w:gridCol w:w="356"/>
        <w:gridCol w:w="731"/>
        <w:gridCol w:w="384"/>
        <w:gridCol w:w="1159"/>
      </w:tblGrid>
      <w:tr w:rsidR="00840100" w:rsidRPr="00AD26B0" w14:paraId="4B885BBF" w14:textId="77777777" w:rsidTr="007F00FB">
        <w:tc>
          <w:tcPr>
            <w:tcW w:w="5211" w:type="dxa"/>
            <w:gridSpan w:val="2"/>
          </w:tcPr>
          <w:p w14:paraId="3057806B"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Name: Mr Alfred Hobbs</w:t>
            </w:r>
          </w:p>
        </w:tc>
        <w:tc>
          <w:tcPr>
            <w:tcW w:w="5245" w:type="dxa"/>
            <w:gridSpan w:val="7"/>
          </w:tcPr>
          <w:p w14:paraId="27E65CF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PRN: TEST</w:t>
            </w:r>
          </w:p>
        </w:tc>
      </w:tr>
      <w:tr w:rsidR="00840100" w:rsidRPr="00AD26B0" w14:paraId="288157DF" w14:textId="77777777" w:rsidTr="007F00FB">
        <w:tc>
          <w:tcPr>
            <w:tcW w:w="5211" w:type="dxa"/>
            <w:gridSpan w:val="2"/>
          </w:tcPr>
          <w:p w14:paraId="4934923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Address:TEST</w:t>
            </w:r>
          </w:p>
        </w:tc>
        <w:tc>
          <w:tcPr>
            <w:tcW w:w="5245" w:type="dxa"/>
            <w:gridSpan w:val="7"/>
          </w:tcPr>
          <w:p w14:paraId="00D9398C"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Date of Birth: TEST</w:t>
            </w:r>
          </w:p>
        </w:tc>
      </w:tr>
      <w:tr w:rsidR="00840100" w:rsidRPr="00AD26B0" w14:paraId="0CD6CBA1" w14:textId="77777777" w:rsidTr="007F00FB">
        <w:tc>
          <w:tcPr>
            <w:tcW w:w="10456" w:type="dxa"/>
            <w:gridSpan w:val="9"/>
            <w:shd w:val="clear" w:color="auto" w:fill="FFFFFF" w:themeFill="background1"/>
          </w:tcPr>
          <w:p w14:paraId="0514DFB5"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Section A: Eligibility Decision</w:t>
            </w:r>
          </w:p>
        </w:tc>
      </w:tr>
      <w:tr w:rsidR="00840100" w:rsidRPr="00AD26B0" w14:paraId="0FC5C8AC" w14:textId="77777777" w:rsidTr="007F00FB">
        <w:trPr>
          <w:trHeight w:val="299"/>
        </w:trPr>
        <w:tc>
          <w:tcPr>
            <w:tcW w:w="10456" w:type="dxa"/>
            <w:gridSpan w:val="9"/>
            <w:shd w:val="clear" w:color="auto" w:fill="auto"/>
          </w:tcPr>
          <w:p w14:paraId="274EA968" w14:textId="77777777" w:rsidR="00840100" w:rsidRPr="00AD26B0" w:rsidRDefault="00840100" w:rsidP="007F00FB">
            <w:pPr>
              <w:pStyle w:val="NoSpacing"/>
              <w:rPr>
                <w:rFonts w:ascii="Arial" w:hAnsi="Arial" w:cs="Arial"/>
                <w:b/>
                <w:i/>
                <w:sz w:val="24"/>
                <w:szCs w:val="24"/>
              </w:rPr>
            </w:pPr>
            <w:r w:rsidRPr="00AD26B0">
              <w:rPr>
                <w:rFonts w:ascii="Arial" w:hAnsi="Arial" w:cs="Arial"/>
                <w:b/>
                <w:i/>
                <w:sz w:val="24"/>
                <w:szCs w:val="24"/>
              </w:rPr>
              <w:t xml:space="preserve">Eligibility: </w:t>
            </w:r>
            <w:r w:rsidRPr="00AD26B0">
              <w:rPr>
                <w:rFonts w:ascii="Arial" w:hAnsi="Arial" w:cs="Arial"/>
                <w:i/>
                <w:sz w:val="24"/>
                <w:szCs w:val="24"/>
              </w:rPr>
              <w:t>The adult will have eligible needs if they meet all of the following 3 statements:</w:t>
            </w:r>
          </w:p>
        </w:tc>
      </w:tr>
      <w:tr w:rsidR="00840100" w:rsidRPr="00AD26B0" w14:paraId="4EE3E727" w14:textId="77777777" w:rsidTr="007F00FB">
        <w:trPr>
          <w:trHeight w:val="299"/>
        </w:trPr>
        <w:tc>
          <w:tcPr>
            <w:tcW w:w="10456" w:type="dxa"/>
            <w:gridSpan w:val="9"/>
            <w:shd w:val="clear" w:color="auto" w:fill="D9D9D9" w:themeFill="background1" w:themeFillShade="D9"/>
          </w:tcPr>
          <w:p w14:paraId="31B02E10"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 xml:space="preserve">Statement 1 </w:t>
            </w:r>
          </w:p>
        </w:tc>
      </w:tr>
      <w:tr w:rsidR="00840100" w:rsidRPr="00AD26B0" w14:paraId="25367816" w14:textId="77777777" w:rsidTr="007F00FB">
        <w:trPr>
          <w:trHeight w:val="280"/>
        </w:trPr>
        <w:tc>
          <w:tcPr>
            <w:tcW w:w="7941" w:type="dxa"/>
            <w:gridSpan w:val="6"/>
            <w:shd w:val="clear" w:color="auto" w:fill="FFFFFF" w:themeFill="background1"/>
          </w:tcPr>
          <w:p w14:paraId="1827A25E"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Does the adult have needs that arise from a physical or mental impairment or illness, NOT other circumstantial factors (e.g. poverty)?</w:t>
            </w:r>
          </w:p>
        </w:tc>
        <w:tc>
          <w:tcPr>
            <w:tcW w:w="1236" w:type="dxa"/>
            <w:gridSpan w:val="2"/>
            <w:shd w:val="clear" w:color="auto" w:fill="FFFFFF" w:themeFill="background1"/>
          </w:tcPr>
          <w:p w14:paraId="438CAE30" w14:textId="77777777" w:rsidR="00840100" w:rsidRPr="00AD26B0" w:rsidRDefault="00840100" w:rsidP="0002794F">
            <w:pPr>
              <w:pStyle w:val="NoSpacing"/>
              <w:rPr>
                <w:rFonts w:ascii="Arial" w:hAnsi="Arial" w:cs="Arial"/>
                <w:sz w:val="24"/>
                <w:szCs w:val="24"/>
              </w:rPr>
            </w:pPr>
            <w:r w:rsidRPr="00AD26B0">
              <w:rPr>
                <w:rFonts w:ascii="Arial" w:hAnsi="Arial" w:cs="Arial"/>
                <w:sz w:val="24"/>
                <w:szCs w:val="24"/>
              </w:rPr>
              <w:t xml:space="preserve">Yes </w:t>
            </w:r>
            <w:r w:rsidR="0002794F" w:rsidRPr="00AD26B0">
              <w:rPr>
                <w:rFonts w:ascii="Arial" w:hAnsi="Arial" w:cs="Arial"/>
                <w:sz w:val="24"/>
                <w:szCs w:val="24"/>
              </w:rPr>
              <w:sym w:font="Wingdings" w:char="F0FC"/>
            </w:r>
          </w:p>
        </w:tc>
        <w:tc>
          <w:tcPr>
            <w:tcW w:w="1279" w:type="dxa"/>
            <w:shd w:val="clear" w:color="auto" w:fill="FFFFFF" w:themeFill="background1"/>
          </w:tcPr>
          <w:p w14:paraId="0703509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41573D8B" w14:textId="77777777" w:rsidTr="007F00FB">
        <w:trPr>
          <w:trHeight w:val="299"/>
        </w:trPr>
        <w:tc>
          <w:tcPr>
            <w:tcW w:w="10456" w:type="dxa"/>
            <w:gridSpan w:val="9"/>
            <w:shd w:val="clear" w:color="auto" w:fill="auto"/>
          </w:tcPr>
          <w:p w14:paraId="35A99A5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Local authorities must consider at this stage if the adult has a condition as a result of either physical, mental, sensory, learning or cognitive abilities or illnesses, substance misuse or brain injury. The authority should base their judgment on the assessment of the adult (a formal diagnosis should not be required).</w:t>
            </w:r>
          </w:p>
          <w:p w14:paraId="4691E35A" w14:textId="77777777" w:rsidR="00840100" w:rsidRPr="00AD26B0" w:rsidRDefault="00840100" w:rsidP="007F00FB">
            <w:pPr>
              <w:pStyle w:val="NoSpacing"/>
              <w:rPr>
                <w:rFonts w:ascii="Arial" w:hAnsi="Arial" w:cs="Arial"/>
                <w:sz w:val="24"/>
                <w:szCs w:val="24"/>
              </w:rPr>
            </w:pPr>
          </w:p>
          <w:p w14:paraId="65CBC9F0"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Mr Hobbs has recently been diagnosed with Parkinsons. This gives him tremors in his hands. </w:t>
            </w:r>
          </w:p>
          <w:p w14:paraId="560ED8A6" w14:textId="77777777" w:rsidR="00840100" w:rsidRPr="00AD26B0" w:rsidRDefault="00840100" w:rsidP="007F00FB">
            <w:pPr>
              <w:pStyle w:val="NoSpacing"/>
              <w:rPr>
                <w:rFonts w:ascii="Arial" w:hAnsi="Arial" w:cs="Arial"/>
                <w:sz w:val="24"/>
                <w:szCs w:val="24"/>
              </w:rPr>
            </w:pPr>
          </w:p>
          <w:p w14:paraId="129A37B1" w14:textId="77777777" w:rsidR="00840100" w:rsidRPr="00AD26B0" w:rsidRDefault="00840100" w:rsidP="007F00FB">
            <w:pPr>
              <w:pStyle w:val="NoSpacing"/>
              <w:rPr>
                <w:rFonts w:ascii="Arial" w:hAnsi="Arial" w:cs="Arial"/>
                <w:sz w:val="24"/>
                <w:szCs w:val="24"/>
              </w:rPr>
            </w:pPr>
          </w:p>
        </w:tc>
      </w:tr>
      <w:tr w:rsidR="00840100" w:rsidRPr="00AD26B0" w14:paraId="2EEB4D54" w14:textId="77777777" w:rsidTr="007F00FB">
        <w:trPr>
          <w:trHeight w:val="299"/>
        </w:trPr>
        <w:tc>
          <w:tcPr>
            <w:tcW w:w="10456" w:type="dxa"/>
            <w:gridSpan w:val="9"/>
            <w:shd w:val="clear" w:color="auto" w:fill="D9D9D9" w:themeFill="background1" w:themeFillShade="D9"/>
          </w:tcPr>
          <w:p w14:paraId="4AE0D8D5"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 xml:space="preserve">Statement 2 </w:t>
            </w:r>
          </w:p>
        </w:tc>
      </w:tr>
      <w:tr w:rsidR="00840100" w:rsidRPr="00AD26B0" w14:paraId="3AA4E456" w14:textId="77777777" w:rsidTr="007F00FB">
        <w:trPr>
          <w:trHeight w:val="280"/>
        </w:trPr>
        <w:tc>
          <w:tcPr>
            <w:tcW w:w="10456" w:type="dxa"/>
            <w:gridSpan w:val="9"/>
            <w:shd w:val="clear" w:color="auto" w:fill="FFFFFF" w:themeFill="background1"/>
          </w:tcPr>
          <w:p w14:paraId="14026337" w14:textId="77777777" w:rsidR="00840100" w:rsidRPr="00AD26B0" w:rsidRDefault="00840100" w:rsidP="007F00FB">
            <w:pPr>
              <w:pStyle w:val="NoSpacing"/>
              <w:rPr>
                <w:rFonts w:ascii="Arial" w:hAnsi="Arial" w:cs="Arial"/>
                <w:sz w:val="24"/>
                <w:szCs w:val="24"/>
              </w:rPr>
            </w:pPr>
            <w:r w:rsidRPr="00AD26B0">
              <w:rPr>
                <w:rFonts w:ascii="Arial" w:hAnsi="Arial" w:cs="Arial"/>
                <w:b/>
                <w:sz w:val="24"/>
                <w:szCs w:val="24"/>
              </w:rPr>
              <w:t>AND</w:t>
            </w:r>
            <w:r w:rsidRPr="00AD26B0">
              <w:rPr>
                <w:rFonts w:ascii="Arial" w:hAnsi="Arial" w:cs="Arial"/>
                <w:sz w:val="24"/>
                <w:szCs w:val="24"/>
              </w:rPr>
              <w:t xml:space="preserve"> as a consequence is the adult unable to do 2 or more of the following:</w:t>
            </w:r>
          </w:p>
        </w:tc>
      </w:tr>
      <w:tr w:rsidR="00840100" w:rsidRPr="00AD26B0" w14:paraId="2817B1C1" w14:textId="77777777" w:rsidTr="007F00FB">
        <w:trPr>
          <w:trHeight w:val="299"/>
        </w:trPr>
        <w:tc>
          <w:tcPr>
            <w:tcW w:w="10456" w:type="dxa"/>
            <w:gridSpan w:val="9"/>
            <w:shd w:val="clear" w:color="auto" w:fill="auto"/>
          </w:tcPr>
          <w:p w14:paraId="62D88949"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Manage and maintain nutrition</w:t>
            </w:r>
          </w:p>
        </w:tc>
      </w:tr>
      <w:tr w:rsidR="00840100" w:rsidRPr="00AD26B0" w14:paraId="6455333B" w14:textId="77777777" w:rsidTr="007F00FB">
        <w:trPr>
          <w:trHeight w:val="280"/>
        </w:trPr>
        <w:tc>
          <w:tcPr>
            <w:tcW w:w="6062" w:type="dxa"/>
            <w:gridSpan w:val="3"/>
            <w:shd w:val="clear" w:color="auto" w:fill="FFFFFF" w:themeFill="background1"/>
          </w:tcPr>
          <w:p w14:paraId="300AF2BC"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2F0EE3ED"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694AB577"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7220832C" w14:textId="77777777" w:rsidR="00840100" w:rsidRPr="00AD26B0" w:rsidRDefault="00840100" w:rsidP="0002794F">
            <w:pPr>
              <w:pStyle w:val="NoSpacing"/>
              <w:rPr>
                <w:rFonts w:ascii="Arial" w:hAnsi="Arial" w:cs="Arial"/>
                <w:sz w:val="24"/>
                <w:szCs w:val="24"/>
              </w:rPr>
            </w:pPr>
            <w:r w:rsidRPr="00AD26B0">
              <w:rPr>
                <w:rFonts w:ascii="Arial" w:hAnsi="Arial" w:cs="Arial"/>
                <w:sz w:val="24"/>
                <w:szCs w:val="24"/>
              </w:rPr>
              <w:t xml:space="preserve">Partially </w:t>
            </w:r>
            <w:r w:rsidR="0002794F" w:rsidRPr="00AD26B0">
              <w:rPr>
                <w:rFonts w:ascii="Arial" w:hAnsi="Arial" w:cs="Arial"/>
                <w:sz w:val="24"/>
                <w:szCs w:val="24"/>
              </w:rPr>
              <w:sym w:font="Wingdings" w:char="F0FC"/>
            </w:r>
          </w:p>
        </w:tc>
      </w:tr>
      <w:tr w:rsidR="00840100" w:rsidRPr="00AD26B0" w14:paraId="3715E304" w14:textId="77777777" w:rsidTr="007F00FB">
        <w:trPr>
          <w:trHeight w:val="280"/>
        </w:trPr>
        <w:tc>
          <w:tcPr>
            <w:tcW w:w="7941" w:type="dxa"/>
            <w:gridSpan w:val="6"/>
            <w:shd w:val="clear" w:color="auto" w:fill="FFFFFF" w:themeFill="background1"/>
          </w:tcPr>
          <w:p w14:paraId="339B4F34" w14:textId="77777777" w:rsidR="00840100" w:rsidRPr="00AD26B0" w:rsidRDefault="00840100" w:rsidP="0090132F">
            <w:pPr>
              <w:pStyle w:val="NoSpacing"/>
              <w:rPr>
                <w:rFonts w:ascii="Arial" w:hAnsi="Arial" w:cs="Arial"/>
                <w:sz w:val="24"/>
                <w:szCs w:val="24"/>
              </w:rPr>
            </w:pPr>
            <w:r w:rsidRPr="00AD26B0">
              <w:rPr>
                <w:rFonts w:ascii="Arial" w:hAnsi="Arial" w:cs="Arial"/>
                <w:sz w:val="24"/>
                <w:szCs w:val="24"/>
              </w:rPr>
              <w:t xml:space="preserve">Is there any impact </w:t>
            </w:r>
            <w:r w:rsidR="0090132F"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683A3F87" w14:textId="77777777" w:rsidR="00840100" w:rsidRPr="00AD26B0" w:rsidRDefault="00840100" w:rsidP="0002794F">
            <w:pPr>
              <w:pStyle w:val="NoSpacing"/>
              <w:rPr>
                <w:rFonts w:ascii="Arial" w:hAnsi="Arial" w:cs="Arial"/>
                <w:sz w:val="24"/>
                <w:szCs w:val="24"/>
              </w:rPr>
            </w:pPr>
            <w:r w:rsidRPr="00AD26B0">
              <w:rPr>
                <w:rFonts w:ascii="Arial" w:hAnsi="Arial" w:cs="Arial"/>
                <w:sz w:val="24"/>
                <w:szCs w:val="24"/>
              </w:rPr>
              <w:t xml:space="preserve">Yes </w:t>
            </w:r>
            <w:r w:rsidR="0002794F" w:rsidRPr="00AD26B0">
              <w:rPr>
                <w:rFonts w:ascii="Arial" w:hAnsi="Arial" w:cs="Arial"/>
                <w:sz w:val="24"/>
                <w:szCs w:val="24"/>
              </w:rPr>
              <w:sym w:font="Wingdings" w:char="F0FC"/>
            </w:r>
          </w:p>
        </w:tc>
        <w:tc>
          <w:tcPr>
            <w:tcW w:w="1279" w:type="dxa"/>
            <w:shd w:val="clear" w:color="auto" w:fill="FFFFFF" w:themeFill="background1"/>
          </w:tcPr>
          <w:p w14:paraId="1DA3FC6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31326F2E" w14:textId="77777777" w:rsidTr="007F00FB">
        <w:trPr>
          <w:trHeight w:val="299"/>
        </w:trPr>
        <w:tc>
          <w:tcPr>
            <w:tcW w:w="10456" w:type="dxa"/>
            <w:gridSpan w:val="9"/>
            <w:shd w:val="clear" w:color="auto" w:fill="auto"/>
          </w:tcPr>
          <w:p w14:paraId="5DB2D8C2"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20D416E0" w14:textId="77777777" w:rsidTr="007F00FB">
        <w:trPr>
          <w:trHeight w:val="1439"/>
        </w:trPr>
        <w:tc>
          <w:tcPr>
            <w:tcW w:w="10456" w:type="dxa"/>
            <w:gridSpan w:val="9"/>
          </w:tcPr>
          <w:p w14:paraId="76E01658"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whether the adult has access to food and drink to maintain nutrition, and that the adult is able to prepare and consume the food and drink</w:t>
            </w:r>
          </w:p>
          <w:p w14:paraId="0DC6179F"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Mr Hobbs is able to shop for himself and put away his shopping. He can clear up after cooking but is unable to manage hot pans both on the stove top and from the </w:t>
            </w:r>
            <w:r w:rsidRPr="00AD26B0">
              <w:rPr>
                <w:rFonts w:ascii="Arial" w:hAnsi="Arial" w:cs="Arial"/>
                <w:sz w:val="24"/>
                <w:szCs w:val="24"/>
              </w:rPr>
              <w:lastRenderedPageBreak/>
              <w:t>oven without endangering himself because of his tremors. He has badly burned himself 3 times in the last 2 months requiring A&amp;E visits.</w:t>
            </w:r>
          </w:p>
          <w:p w14:paraId="0384E6BD" w14:textId="77777777" w:rsidR="00840100" w:rsidRPr="00AD26B0" w:rsidRDefault="00840100" w:rsidP="007F00FB">
            <w:pPr>
              <w:pStyle w:val="NoSpacing"/>
              <w:rPr>
                <w:rFonts w:ascii="Arial" w:hAnsi="Arial" w:cs="Arial"/>
                <w:sz w:val="24"/>
                <w:szCs w:val="24"/>
              </w:rPr>
            </w:pPr>
          </w:p>
          <w:p w14:paraId="1C948813"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He can make himself hot drinks because his son bought him a ‘one-cup’ machine which Mr Hobbs keeps by his chair in the lounge, letting his drinks cool before picking them up.</w:t>
            </w:r>
          </w:p>
          <w:p w14:paraId="09350936" w14:textId="77777777" w:rsidR="00840100" w:rsidRPr="00AD26B0" w:rsidRDefault="00840100" w:rsidP="007F00FB">
            <w:pPr>
              <w:pStyle w:val="NoSpacing"/>
              <w:rPr>
                <w:rFonts w:ascii="Arial" w:hAnsi="Arial" w:cs="Arial"/>
                <w:sz w:val="24"/>
                <w:szCs w:val="24"/>
              </w:rPr>
            </w:pPr>
          </w:p>
          <w:p w14:paraId="52AF1AF5"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He is able to use a microwave but he prefers food that is freshly cooked. </w:t>
            </w:r>
          </w:p>
          <w:p w14:paraId="22AA07A4" w14:textId="77777777" w:rsidR="00840100" w:rsidRPr="00AD26B0" w:rsidRDefault="00840100" w:rsidP="007F00FB">
            <w:pPr>
              <w:pStyle w:val="NoSpacing"/>
              <w:rPr>
                <w:rFonts w:ascii="Arial" w:hAnsi="Arial" w:cs="Arial"/>
                <w:sz w:val="24"/>
                <w:szCs w:val="24"/>
              </w:rPr>
            </w:pPr>
          </w:p>
          <w:p w14:paraId="6FF3E1DC"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His partial ability to complete this task therefore has a small impact on his wellbeing as he is unhappy about the thought of microwaved foods.</w:t>
            </w:r>
          </w:p>
          <w:p w14:paraId="7A2CB978" w14:textId="77777777" w:rsidR="00840100" w:rsidRPr="00AD26B0" w:rsidRDefault="00840100" w:rsidP="007F00FB">
            <w:pPr>
              <w:pStyle w:val="NoSpacing"/>
              <w:rPr>
                <w:rFonts w:ascii="Arial" w:hAnsi="Arial" w:cs="Arial"/>
                <w:b/>
                <w:sz w:val="24"/>
                <w:szCs w:val="24"/>
              </w:rPr>
            </w:pPr>
          </w:p>
        </w:tc>
      </w:tr>
      <w:tr w:rsidR="00840100" w:rsidRPr="00AD26B0" w14:paraId="1D813AC0" w14:textId="77777777" w:rsidTr="007F00FB">
        <w:trPr>
          <w:trHeight w:val="299"/>
        </w:trPr>
        <w:tc>
          <w:tcPr>
            <w:tcW w:w="10456" w:type="dxa"/>
            <w:gridSpan w:val="9"/>
            <w:shd w:val="clear" w:color="auto" w:fill="auto"/>
          </w:tcPr>
          <w:p w14:paraId="037E409B"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lastRenderedPageBreak/>
              <w:t>Manage personal hygiene</w:t>
            </w:r>
          </w:p>
        </w:tc>
      </w:tr>
      <w:tr w:rsidR="00840100" w:rsidRPr="00AD26B0" w14:paraId="23BEA333" w14:textId="77777777" w:rsidTr="007F00FB">
        <w:trPr>
          <w:trHeight w:val="280"/>
        </w:trPr>
        <w:tc>
          <w:tcPr>
            <w:tcW w:w="6062" w:type="dxa"/>
            <w:gridSpan w:val="3"/>
            <w:shd w:val="clear" w:color="auto" w:fill="FFFFFF" w:themeFill="background1"/>
          </w:tcPr>
          <w:p w14:paraId="01B79352"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7A9B73C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38B55B9C"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208830A3" w14:textId="77777777" w:rsidR="00840100" w:rsidRPr="00AD26B0" w:rsidRDefault="00840100" w:rsidP="009F42E8">
            <w:pPr>
              <w:pStyle w:val="NoSpacing"/>
              <w:rPr>
                <w:rFonts w:ascii="Arial" w:hAnsi="Arial" w:cs="Arial"/>
                <w:sz w:val="24"/>
                <w:szCs w:val="24"/>
              </w:rPr>
            </w:pPr>
            <w:r w:rsidRPr="00AD26B0">
              <w:rPr>
                <w:rFonts w:ascii="Arial" w:hAnsi="Arial" w:cs="Arial"/>
                <w:sz w:val="24"/>
                <w:szCs w:val="24"/>
              </w:rPr>
              <w:t xml:space="preserve">Partially </w:t>
            </w:r>
            <w:r w:rsidR="009F42E8" w:rsidRPr="00AD26B0">
              <w:rPr>
                <w:rFonts w:ascii="Arial" w:hAnsi="Arial" w:cs="Arial"/>
                <w:sz w:val="24"/>
                <w:szCs w:val="24"/>
              </w:rPr>
              <w:sym w:font="Wingdings" w:char="F0FC"/>
            </w:r>
          </w:p>
        </w:tc>
      </w:tr>
      <w:tr w:rsidR="00840100" w:rsidRPr="00AD26B0" w14:paraId="66EF7257" w14:textId="77777777" w:rsidTr="007F00FB">
        <w:trPr>
          <w:trHeight w:val="280"/>
        </w:trPr>
        <w:tc>
          <w:tcPr>
            <w:tcW w:w="7941" w:type="dxa"/>
            <w:gridSpan w:val="6"/>
            <w:shd w:val="clear" w:color="auto" w:fill="FFFFFF" w:themeFill="background1"/>
          </w:tcPr>
          <w:p w14:paraId="6387A807" w14:textId="77777777" w:rsidR="00840100" w:rsidRPr="00AD26B0" w:rsidRDefault="00840100" w:rsidP="0090132F">
            <w:pPr>
              <w:pStyle w:val="NoSpacing"/>
              <w:rPr>
                <w:rFonts w:ascii="Arial" w:hAnsi="Arial" w:cs="Arial"/>
                <w:sz w:val="24"/>
                <w:szCs w:val="24"/>
              </w:rPr>
            </w:pPr>
            <w:r w:rsidRPr="00AD26B0">
              <w:rPr>
                <w:rFonts w:ascii="Arial" w:hAnsi="Arial" w:cs="Arial"/>
                <w:sz w:val="24"/>
                <w:szCs w:val="24"/>
              </w:rPr>
              <w:t xml:space="preserve">Is there any impact </w:t>
            </w:r>
            <w:r w:rsidR="0090132F"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6645FFD7"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2674B924" w14:textId="77777777" w:rsidR="00840100" w:rsidRPr="00AD26B0" w:rsidRDefault="00840100" w:rsidP="009F42E8">
            <w:pPr>
              <w:pStyle w:val="NoSpacing"/>
              <w:rPr>
                <w:rFonts w:ascii="Arial" w:hAnsi="Arial" w:cs="Arial"/>
                <w:sz w:val="24"/>
                <w:szCs w:val="24"/>
              </w:rPr>
            </w:pPr>
            <w:r w:rsidRPr="00AD26B0">
              <w:rPr>
                <w:rFonts w:ascii="Arial" w:hAnsi="Arial" w:cs="Arial"/>
                <w:sz w:val="24"/>
                <w:szCs w:val="24"/>
              </w:rPr>
              <w:t xml:space="preserve">No </w:t>
            </w:r>
            <w:r w:rsidR="009F42E8" w:rsidRPr="00AD26B0">
              <w:rPr>
                <w:rFonts w:ascii="Arial" w:hAnsi="Arial" w:cs="Arial"/>
                <w:sz w:val="24"/>
                <w:szCs w:val="24"/>
              </w:rPr>
              <w:sym w:font="Wingdings" w:char="F0FC"/>
            </w:r>
          </w:p>
        </w:tc>
      </w:tr>
      <w:tr w:rsidR="00840100" w:rsidRPr="00AD26B0" w14:paraId="77F95FAE" w14:textId="77777777" w:rsidTr="007F00FB">
        <w:trPr>
          <w:trHeight w:val="299"/>
        </w:trPr>
        <w:tc>
          <w:tcPr>
            <w:tcW w:w="10456" w:type="dxa"/>
            <w:gridSpan w:val="9"/>
            <w:shd w:val="clear" w:color="auto" w:fill="auto"/>
          </w:tcPr>
          <w:p w14:paraId="0B0272C3"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06843C67" w14:textId="77777777" w:rsidTr="00733463">
        <w:trPr>
          <w:trHeight w:val="699"/>
        </w:trPr>
        <w:tc>
          <w:tcPr>
            <w:tcW w:w="10456" w:type="dxa"/>
            <w:gridSpan w:val="9"/>
          </w:tcPr>
          <w:p w14:paraId="34D882EF"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the adult's ability to wash themselves and launder their clothes</w:t>
            </w:r>
          </w:p>
          <w:p w14:paraId="7123D3E0"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 Mr Hobbs is unable to iron his clothes but says he doesn’t see the need for ironing.</w:t>
            </w:r>
          </w:p>
        </w:tc>
      </w:tr>
      <w:tr w:rsidR="00840100" w:rsidRPr="00AD26B0" w14:paraId="23E3153F" w14:textId="77777777" w:rsidTr="007F00FB">
        <w:trPr>
          <w:trHeight w:val="299"/>
        </w:trPr>
        <w:tc>
          <w:tcPr>
            <w:tcW w:w="10456" w:type="dxa"/>
            <w:gridSpan w:val="9"/>
            <w:shd w:val="clear" w:color="auto" w:fill="auto"/>
          </w:tcPr>
          <w:p w14:paraId="1A0DF0FF"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Manage toileting needs</w:t>
            </w:r>
          </w:p>
        </w:tc>
      </w:tr>
      <w:tr w:rsidR="00840100" w:rsidRPr="00AD26B0" w14:paraId="188770F0" w14:textId="77777777" w:rsidTr="007F00FB">
        <w:trPr>
          <w:trHeight w:val="280"/>
        </w:trPr>
        <w:tc>
          <w:tcPr>
            <w:tcW w:w="6062" w:type="dxa"/>
            <w:gridSpan w:val="3"/>
            <w:shd w:val="clear" w:color="auto" w:fill="FFFFFF" w:themeFill="background1"/>
          </w:tcPr>
          <w:p w14:paraId="59B2C49D"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3A2D93C0" w14:textId="77777777" w:rsidR="00840100" w:rsidRPr="00AD26B0" w:rsidRDefault="00840100" w:rsidP="009F42E8">
            <w:pPr>
              <w:pStyle w:val="NoSpacing"/>
              <w:rPr>
                <w:rFonts w:ascii="Arial" w:hAnsi="Arial" w:cs="Arial"/>
                <w:sz w:val="24"/>
                <w:szCs w:val="24"/>
              </w:rPr>
            </w:pPr>
            <w:r w:rsidRPr="00AD26B0">
              <w:rPr>
                <w:rFonts w:ascii="Arial" w:hAnsi="Arial" w:cs="Arial"/>
                <w:sz w:val="24"/>
                <w:szCs w:val="24"/>
              </w:rPr>
              <w:t xml:space="preserve">Yes </w:t>
            </w:r>
            <w:r w:rsidR="009F42E8" w:rsidRPr="00AD26B0">
              <w:rPr>
                <w:rFonts w:ascii="Arial" w:hAnsi="Arial" w:cs="Arial"/>
                <w:sz w:val="24"/>
                <w:szCs w:val="24"/>
              </w:rPr>
              <w:sym w:font="Wingdings" w:char="F0FC"/>
            </w:r>
          </w:p>
        </w:tc>
        <w:tc>
          <w:tcPr>
            <w:tcW w:w="1276" w:type="dxa"/>
            <w:gridSpan w:val="2"/>
            <w:shd w:val="clear" w:color="auto" w:fill="FFFFFF" w:themeFill="background1"/>
          </w:tcPr>
          <w:p w14:paraId="018A08FE"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27879C64"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54F5790F" w14:textId="77777777" w:rsidTr="007F00FB">
        <w:trPr>
          <w:trHeight w:val="280"/>
        </w:trPr>
        <w:tc>
          <w:tcPr>
            <w:tcW w:w="7941" w:type="dxa"/>
            <w:gridSpan w:val="6"/>
            <w:shd w:val="clear" w:color="auto" w:fill="FFFFFF" w:themeFill="background1"/>
          </w:tcPr>
          <w:p w14:paraId="1F04668B" w14:textId="77777777" w:rsidR="00840100" w:rsidRPr="00AD26B0" w:rsidRDefault="00840100" w:rsidP="0090132F">
            <w:pPr>
              <w:pStyle w:val="NoSpacing"/>
              <w:rPr>
                <w:rFonts w:ascii="Arial" w:hAnsi="Arial" w:cs="Arial"/>
                <w:sz w:val="24"/>
                <w:szCs w:val="24"/>
              </w:rPr>
            </w:pPr>
            <w:r w:rsidRPr="00AD26B0">
              <w:rPr>
                <w:rFonts w:ascii="Arial" w:hAnsi="Arial" w:cs="Arial"/>
                <w:sz w:val="24"/>
                <w:szCs w:val="24"/>
              </w:rPr>
              <w:t xml:space="preserve">Is there any impact </w:t>
            </w:r>
            <w:r w:rsidR="0090132F"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06DE98EF"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249DCE06" w14:textId="77777777" w:rsidR="00840100" w:rsidRPr="00AD26B0" w:rsidRDefault="00840100" w:rsidP="009F42E8">
            <w:pPr>
              <w:pStyle w:val="NoSpacing"/>
              <w:rPr>
                <w:rFonts w:ascii="Arial" w:hAnsi="Arial" w:cs="Arial"/>
                <w:sz w:val="24"/>
                <w:szCs w:val="24"/>
              </w:rPr>
            </w:pPr>
            <w:r w:rsidRPr="00AD26B0">
              <w:rPr>
                <w:rFonts w:ascii="Arial" w:hAnsi="Arial" w:cs="Arial"/>
                <w:sz w:val="24"/>
                <w:szCs w:val="24"/>
              </w:rPr>
              <w:t xml:space="preserve">No </w:t>
            </w:r>
            <w:r w:rsidR="009F42E8" w:rsidRPr="00AD26B0">
              <w:rPr>
                <w:rFonts w:ascii="Arial" w:hAnsi="Arial" w:cs="Arial"/>
                <w:sz w:val="24"/>
                <w:szCs w:val="24"/>
              </w:rPr>
              <w:sym w:font="Wingdings" w:char="F0FC"/>
            </w:r>
          </w:p>
        </w:tc>
      </w:tr>
      <w:tr w:rsidR="00840100" w:rsidRPr="00AD26B0" w14:paraId="63D52905" w14:textId="77777777" w:rsidTr="007F00FB">
        <w:trPr>
          <w:trHeight w:val="299"/>
        </w:trPr>
        <w:tc>
          <w:tcPr>
            <w:tcW w:w="10456" w:type="dxa"/>
            <w:gridSpan w:val="9"/>
            <w:shd w:val="clear" w:color="auto" w:fill="auto"/>
          </w:tcPr>
          <w:p w14:paraId="68321178"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1827375B" w14:textId="77777777" w:rsidTr="007F00FB">
        <w:trPr>
          <w:trHeight w:val="1439"/>
        </w:trPr>
        <w:tc>
          <w:tcPr>
            <w:tcW w:w="10456" w:type="dxa"/>
            <w:gridSpan w:val="9"/>
          </w:tcPr>
          <w:p w14:paraId="03938B6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the adult's ability to access and use a toilet and manage their toilet needs.</w:t>
            </w:r>
          </w:p>
          <w:p w14:paraId="4E576EB8" w14:textId="77777777" w:rsidR="00840100" w:rsidRPr="00AD26B0" w:rsidRDefault="00840100" w:rsidP="007F00FB">
            <w:pPr>
              <w:pStyle w:val="NoSpacing"/>
              <w:rPr>
                <w:rFonts w:ascii="Arial" w:hAnsi="Arial" w:cs="Arial"/>
                <w:sz w:val="24"/>
                <w:szCs w:val="24"/>
              </w:rPr>
            </w:pPr>
          </w:p>
          <w:p w14:paraId="0B3F5832"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Mr Hobbs appears completely able in this area and has no wish to discuss this with me at this time.</w:t>
            </w:r>
          </w:p>
        </w:tc>
      </w:tr>
      <w:tr w:rsidR="00840100" w:rsidRPr="00AD26B0" w14:paraId="500404A1" w14:textId="77777777" w:rsidTr="007F00FB">
        <w:trPr>
          <w:trHeight w:val="299"/>
        </w:trPr>
        <w:tc>
          <w:tcPr>
            <w:tcW w:w="10456" w:type="dxa"/>
            <w:gridSpan w:val="9"/>
            <w:shd w:val="clear" w:color="auto" w:fill="auto"/>
          </w:tcPr>
          <w:p w14:paraId="33835296"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Be appropriately clothed</w:t>
            </w:r>
          </w:p>
        </w:tc>
      </w:tr>
      <w:tr w:rsidR="00840100" w:rsidRPr="00AD26B0" w14:paraId="2934D0CA" w14:textId="77777777" w:rsidTr="007F00FB">
        <w:trPr>
          <w:trHeight w:val="280"/>
        </w:trPr>
        <w:tc>
          <w:tcPr>
            <w:tcW w:w="6062" w:type="dxa"/>
            <w:gridSpan w:val="3"/>
            <w:shd w:val="clear" w:color="auto" w:fill="FFFFFF" w:themeFill="background1"/>
          </w:tcPr>
          <w:p w14:paraId="453280E9"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3D883E1D" w14:textId="77777777" w:rsidR="00840100" w:rsidRPr="00AD26B0" w:rsidRDefault="00840100" w:rsidP="009F42E8">
            <w:pPr>
              <w:pStyle w:val="NoSpacing"/>
              <w:rPr>
                <w:rFonts w:ascii="Arial" w:hAnsi="Arial" w:cs="Arial"/>
                <w:sz w:val="24"/>
                <w:szCs w:val="24"/>
              </w:rPr>
            </w:pPr>
            <w:r w:rsidRPr="00AD26B0">
              <w:rPr>
                <w:rFonts w:ascii="Arial" w:hAnsi="Arial" w:cs="Arial"/>
                <w:sz w:val="24"/>
                <w:szCs w:val="24"/>
              </w:rPr>
              <w:t xml:space="preserve">Yes </w:t>
            </w:r>
            <w:r w:rsidR="009F42E8" w:rsidRPr="00AD26B0">
              <w:rPr>
                <w:rFonts w:ascii="Arial" w:hAnsi="Arial" w:cs="Arial"/>
                <w:sz w:val="24"/>
                <w:szCs w:val="24"/>
              </w:rPr>
              <w:sym w:font="Wingdings" w:char="F0FC"/>
            </w:r>
          </w:p>
        </w:tc>
        <w:tc>
          <w:tcPr>
            <w:tcW w:w="1276" w:type="dxa"/>
            <w:gridSpan w:val="2"/>
            <w:shd w:val="clear" w:color="auto" w:fill="FFFFFF" w:themeFill="background1"/>
          </w:tcPr>
          <w:p w14:paraId="2EC3C5B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2784B587"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210BA51E" w14:textId="77777777" w:rsidTr="007F00FB">
        <w:trPr>
          <w:trHeight w:val="280"/>
        </w:trPr>
        <w:tc>
          <w:tcPr>
            <w:tcW w:w="7941" w:type="dxa"/>
            <w:gridSpan w:val="6"/>
            <w:shd w:val="clear" w:color="auto" w:fill="FFFFFF" w:themeFill="background1"/>
          </w:tcPr>
          <w:p w14:paraId="6A3A9991" w14:textId="77777777" w:rsidR="00840100" w:rsidRPr="00AD26B0" w:rsidRDefault="00840100" w:rsidP="0090132F">
            <w:pPr>
              <w:pStyle w:val="NoSpacing"/>
              <w:rPr>
                <w:rFonts w:ascii="Arial" w:hAnsi="Arial" w:cs="Arial"/>
                <w:sz w:val="24"/>
                <w:szCs w:val="24"/>
              </w:rPr>
            </w:pPr>
            <w:r w:rsidRPr="00AD26B0">
              <w:rPr>
                <w:rFonts w:ascii="Arial" w:hAnsi="Arial" w:cs="Arial"/>
                <w:sz w:val="24"/>
                <w:szCs w:val="24"/>
              </w:rPr>
              <w:t xml:space="preserve">Is there any impact </w:t>
            </w:r>
            <w:r w:rsidR="0090132F"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652234C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6C4EAB39" w14:textId="77777777" w:rsidR="00840100" w:rsidRPr="00AD26B0" w:rsidRDefault="00840100" w:rsidP="009F42E8">
            <w:pPr>
              <w:pStyle w:val="NoSpacing"/>
              <w:rPr>
                <w:rFonts w:ascii="Arial" w:hAnsi="Arial" w:cs="Arial"/>
                <w:sz w:val="24"/>
                <w:szCs w:val="24"/>
              </w:rPr>
            </w:pPr>
            <w:r w:rsidRPr="00AD26B0">
              <w:rPr>
                <w:rFonts w:ascii="Arial" w:hAnsi="Arial" w:cs="Arial"/>
                <w:sz w:val="24"/>
                <w:szCs w:val="24"/>
              </w:rPr>
              <w:t xml:space="preserve">No </w:t>
            </w:r>
            <w:r w:rsidR="009F42E8" w:rsidRPr="00AD26B0">
              <w:rPr>
                <w:rFonts w:ascii="Arial" w:hAnsi="Arial" w:cs="Arial"/>
                <w:sz w:val="24"/>
                <w:szCs w:val="24"/>
              </w:rPr>
              <w:sym w:font="Wingdings" w:char="F0FC"/>
            </w:r>
          </w:p>
        </w:tc>
      </w:tr>
      <w:tr w:rsidR="00840100" w:rsidRPr="00AD26B0" w14:paraId="24AD60AF" w14:textId="77777777" w:rsidTr="007F00FB">
        <w:trPr>
          <w:trHeight w:val="299"/>
        </w:trPr>
        <w:tc>
          <w:tcPr>
            <w:tcW w:w="10456" w:type="dxa"/>
            <w:gridSpan w:val="9"/>
            <w:shd w:val="clear" w:color="auto" w:fill="auto"/>
          </w:tcPr>
          <w:p w14:paraId="56CA29AB"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55472905" w14:textId="77777777" w:rsidTr="007F00FB">
        <w:trPr>
          <w:trHeight w:val="1439"/>
        </w:trPr>
        <w:tc>
          <w:tcPr>
            <w:tcW w:w="10456" w:type="dxa"/>
            <w:gridSpan w:val="9"/>
          </w:tcPr>
          <w:p w14:paraId="2A62F21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the adult's ability to dress themselves and to be appropriately dressed, for instance in relation to the weather to maintain their health.</w:t>
            </w:r>
          </w:p>
          <w:p w14:paraId="30ED3D82" w14:textId="77777777" w:rsidR="00840100" w:rsidRPr="00AD26B0" w:rsidRDefault="00840100" w:rsidP="007F00FB">
            <w:pPr>
              <w:pStyle w:val="NoSpacing"/>
              <w:rPr>
                <w:rFonts w:ascii="Arial" w:hAnsi="Arial" w:cs="Arial"/>
                <w:sz w:val="24"/>
                <w:szCs w:val="24"/>
              </w:rPr>
            </w:pPr>
          </w:p>
          <w:p w14:paraId="185D7B12"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Mr Hobbs is completely able in this area</w:t>
            </w:r>
          </w:p>
        </w:tc>
      </w:tr>
      <w:tr w:rsidR="00840100" w:rsidRPr="00AD26B0" w14:paraId="0A9471D3" w14:textId="77777777" w:rsidTr="007F00FB">
        <w:trPr>
          <w:trHeight w:val="299"/>
        </w:trPr>
        <w:tc>
          <w:tcPr>
            <w:tcW w:w="10456" w:type="dxa"/>
            <w:gridSpan w:val="9"/>
            <w:shd w:val="clear" w:color="auto" w:fill="auto"/>
          </w:tcPr>
          <w:p w14:paraId="25FD8999"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Make use of the home safely</w:t>
            </w:r>
          </w:p>
        </w:tc>
      </w:tr>
      <w:tr w:rsidR="00840100" w:rsidRPr="00AD26B0" w14:paraId="142750FD" w14:textId="77777777" w:rsidTr="007F00FB">
        <w:trPr>
          <w:trHeight w:val="280"/>
        </w:trPr>
        <w:tc>
          <w:tcPr>
            <w:tcW w:w="6062" w:type="dxa"/>
            <w:gridSpan w:val="3"/>
            <w:shd w:val="clear" w:color="auto" w:fill="FFFFFF" w:themeFill="background1"/>
          </w:tcPr>
          <w:p w14:paraId="7BDF6AD0"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4511B27C"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52F921E0"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3A957E9E" w14:textId="77777777" w:rsidR="00840100" w:rsidRPr="00AD26B0" w:rsidRDefault="00840100" w:rsidP="009F42E8">
            <w:pPr>
              <w:pStyle w:val="NoSpacing"/>
              <w:rPr>
                <w:rFonts w:ascii="Arial" w:hAnsi="Arial" w:cs="Arial"/>
                <w:sz w:val="24"/>
                <w:szCs w:val="24"/>
              </w:rPr>
            </w:pPr>
            <w:r w:rsidRPr="00AD26B0">
              <w:rPr>
                <w:rFonts w:ascii="Arial" w:hAnsi="Arial" w:cs="Arial"/>
                <w:sz w:val="24"/>
                <w:szCs w:val="24"/>
              </w:rPr>
              <w:t xml:space="preserve">Partially </w:t>
            </w:r>
            <w:r w:rsidR="009F42E8" w:rsidRPr="00AD26B0">
              <w:rPr>
                <w:rFonts w:ascii="Arial" w:hAnsi="Arial" w:cs="Arial"/>
                <w:sz w:val="24"/>
                <w:szCs w:val="24"/>
              </w:rPr>
              <w:sym w:font="Wingdings" w:char="F0FC"/>
            </w:r>
          </w:p>
        </w:tc>
      </w:tr>
      <w:tr w:rsidR="00840100" w:rsidRPr="00AD26B0" w14:paraId="2E07F8F3" w14:textId="77777777" w:rsidTr="007F00FB">
        <w:trPr>
          <w:trHeight w:val="280"/>
        </w:trPr>
        <w:tc>
          <w:tcPr>
            <w:tcW w:w="7941" w:type="dxa"/>
            <w:gridSpan w:val="6"/>
            <w:shd w:val="clear" w:color="auto" w:fill="FFFFFF" w:themeFill="background1"/>
          </w:tcPr>
          <w:p w14:paraId="435AA85E" w14:textId="77777777" w:rsidR="00840100" w:rsidRPr="00AD26B0" w:rsidRDefault="00840100" w:rsidP="0090132F">
            <w:pPr>
              <w:pStyle w:val="NoSpacing"/>
              <w:rPr>
                <w:rFonts w:ascii="Arial" w:hAnsi="Arial" w:cs="Arial"/>
                <w:sz w:val="24"/>
                <w:szCs w:val="24"/>
              </w:rPr>
            </w:pPr>
            <w:r w:rsidRPr="00AD26B0">
              <w:rPr>
                <w:rFonts w:ascii="Arial" w:hAnsi="Arial" w:cs="Arial"/>
                <w:sz w:val="24"/>
                <w:szCs w:val="24"/>
              </w:rPr>
              <w:t xml:space="preserve">Is there any impact </w:t>
            </w:r>
            <w:r w:rsidR="0090132F"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07F9E94E" w14:textId="77777777" w:rsidR="00840100" w:rsidRPr="00AD26B0" w:rsidRDefault="00840100" w:rsidP="009F42E8">
            <w:pPr>
              <w:pStyle w:val="NoSpacing"/>
              <w:rPr>
                <w:rFonts w:ascii="Arial" w:hAnsi="Arial" w:cs="Arial"/>
                <w:sz w:val="24"/>
                <w:szCs w:val="24"/>
              </w:rPr>
            </w:pPr>
            <w:r w:rsidRPr="00AD26B0">
              <w:rPr>
                <w:rFonts w:ascii="Arial" w:hAnsi="Arial" w:cs="Arial"/>
                <w:sz w:val="24"/>
                <w:szCs w:val="24"/>
              </w:rPr>
              <w:t xml:space="preserve">Yes </w:t>
            </w:r>
            <w:r w:rsidR="009F42E8" w:rsidRPr="00AD26B0">
              <w:rPr>
                <w:rFonts w:ascii="Arial" w:hAnsi="Arial" w:cs="Arial"/>
                <w:sz w:val="24"/>
                <w:szCs w:val="24"/>
              </w:rPr>
              <w:sym w:font="Wingdings" w:char="F0FC"/>
            </w:r>
          </w:p>
        </w:tc>
        <w:tc>
          <w:tcPr>
            <w:tcW w:w="1279" w:type="dxa"/>
            <w:shd w:val="clear" w:color="auto" w:fill="FFFFFF" w:themeFill="background1"/>
          </w:tcPr>
          <w:p w14:paraId="19780FEF"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5929AAED" w14:textId="77777777" w:rsidTr="007F00FB">
        <w:trPr>
          <w:trHeight w:val="299"/>
        </w:trPr>
        <w:tc>
          <w:tcPr>
            <w:tcW w:w="10456" w:type="dxa"/>
            <w:gridSpan w:val="9"/>
            <w:shd w:val="clear" w:color="auto" w:fill="auto"/>
          </w:tcPr>
          <w:p w14:paraId="02E653CE"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26A9E60C" w14:textId="77777777" w:rsidTr="007F00FB">
        <w:trPr>
          <w:trHeight w:val="1439"/>
        </w:trPr>
        <w:tc>
          <w:tcPr>
            <w:tcW w:w="10456" w:type="dxa"/>
            <w:gridSpan w:val="9"/>
          </w:tcPr>
          <w:p w14:paraId="2E8F1C92"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the adult's ability to move around the home safely, which could for example include getting up steps, using kitchen facilities or accessing the bathroom. This should also include the immediate environment around the home such as access to the property, for example steps leading up to the home.</w:t>
            </w:r>
          </w:p>
          <w:p w14:paraId="4347C8AF" w14:textId="77777777" w:rsidR="00840100" w:rsidRPr="00AD26B0" w:rsidRDefault="00840100" w:rsidP="007F00FB">
            <w:pPr>
              <w:pStyle w:val="NoSpacing"/>
              <w:rPr>
                <w:rFonts w:ascii="Arial" w:hAnsi="Arial" w:cs="Arial"/>
                <w:sz w:val="24"/>
                <w:szCs w:val="24"/>
              </w:rPr>
            </w:pPr>
          </w:p>
          <w:p w14:paraId="33EAAB88"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lastRenderedPageBreak/>
              <w:t>Mr Hobbs recently had his first experience of a Parkinsonian ‘freeze’. He stopped in his hallway and was unable to get going again. It was 2 weeks ago and hasn’t happened since. Otherwise he gets around with no problems.</w:t>
            </w:r>
          </w:p>
          <w:p w14:paraId="4CC33E99" w14:textId="77777777" w:rsidR="00840100" w:rsidRPr="00AD26B0" w:rsidRDefault="00840100" w:rsidP="007F00FB">
            <w:pPr>
              <w:pStyle w:val="NoSpacing"/>
              <w:rPr>
                <w:rFonts w:ascii="Arial" w:hAnsi="Arial" w:cs="Arial"/>
                <w:sz w:val="24"/>
                <w:szCs w:val="24"/>
              </w:rPr>
            </w:pPr>
          </w:p>
          <w:p w14:paraId="79454447"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Mr Hobbs found this very distressing but the impact on his wellbeing has decreased since his GP gave him tips about getting started again.</w:t>
            </w:r>
          </w:p>
          <w:p w14:paraId="715949AE" w14:textId="77777777" w:rsidR="00840100" w:rsidRPr="00AD26B0" w:rsidRDefault="00840100" w:rsidP="007F00FB">
            <w:pPr>
              <w:pStyle w:val="NoSpacing"/>
              <w:rPr>
                <w:rFonts w:ascii="Arial" w:hAnsi="Arial" w:cs="Arial"/>
                <w:sz w:val="24"/>
                <w:szCs w:val="24"/>
              </w:rPr>
            </w:pPr>
          </w:p>
          <w:p w14:paraId="096C9C03" w14:textId="77777777" w:rsidR="00840100" w:rsidRPr="00AD26B0" w:rsidRDefault="00840100" w:rsidP="007F00FB">
            <w:pPr>
              <w:pStyle w:val="NoSpacing"/>
              <w:rPr>
                <w:rFonts w:ascii="Arial" w:hAnsi="Arial" w:cs="Arial"/>
                <w:sz w:val="24"/>
                <w:szCs w:val="24"/>
              </w:rPr>
            </w:pPr>
          </w:p>
        </w:tc>
      </w:tr>
      <w:tr w:rsidR="00840100" w:rsidRPr="00AD26B0" w14:paraId="0052794C" w14:textId="77777777" w:rsidTr="007F00FB">
        <w:trPr>
          <w:trHeight w:val="299"/>
        </w:trPr>
        <w:tc>
          <w:tcPr>
            <w:tcW w:w="10456" w:type="dxa"/>
            <w:gridSpan w:val="9"/>
            <w:shd w:val="clear" w:color="auto" w:fill="auto"/>
          </w:tcPr>
          <w:p w14:paraId="5EEB34B9"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lastRenderedPageBreak/>
              <w:t>Maintain a habitable home environment</w:t>
            </w:r>
          </w:p>
        </w:tc>
      </w:tr>
      <w:tr w:rsidR="00840100" w:rsidRPr="00AD26B0" w14:paraId="4E5D8713" w14:textId="77777777" w:rsidTr="007F00FB">
        <w:trPr>
          <w:trHeight w:val="280"/>
        </w:trPr>
        <w:tc>
          <w:tcPr>
            <w:tcW w:w="6062" w:type="dxa"/>
            <w:gridSpan w:val="3"/>
            <w:shd w:val="clear" w:color="auto" w:fill="FFFFFF" w:themeFill="background1"/>
          </w:tcPr>
          <w:p w14:paraId="7704152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72AC4A04" w14:textId="77777777" w:rsidR="00840100" w:rsidRPr="00AD26B0" w:rsidRDefault="00840100" w:rsidP="009F42E8">
            <w:pPr>
              <w:pStyle w:val="NoSpacing"/>
              <w:rPr>
                <w:rFonts w:ascii="Arial" w:hAnsi="Arial" w:cs="Arial"/>
                <w:sz w:val="24"/>
                <w:szCs w:val="24"/>
              </w:rPr>
            </w:pPr>
            <w:r w:rsidRPr="00AD26B0">
              <w:rPr>
                <w:rFonts w:ascii="Arial" w:hAnsi="Arial" w:cs="Arial"/>
                <w:sz w:val="24"/>
                <w:szCs w:val="24"/>
              </w:rPr>
              <w:t xml:space="preserve">Yes </w:t>
            </w:r>
            <w:r w:rsidR="009F42E8" w:rsidRPr="00AD26B0">
              <w:rPr>
                <w:rFonts w:ascii="Arial" w:hAnsi="Arial" w:cs="Arial"/>
                <w:sz w:val="24"/>
                <w:szCs w:val="24"/>
              </w:rPr>
              <w:sym w:font="Wingdings" w:char="F0FC"/>
            </w:r>
          </w:p>
        </w:tc>
        <w:tc>
          <w:tcPr>
            <w:tcW w:w="1276" w:type="dxa"/>
            <w:gridSpan w:val="2"/>
            <w:shd w:val="clear" w:color="auto" w:fill="FFFFFF" w:themeFill="background1"/>
          </w:tcPr>
          <w:p w14:paraId="56A0636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621157AE"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2662AC84" w14:textId="77777777" w:rsidTr="007F00FB">
        <w:trPr>
          <w:trHeight w:val="280"/>
        </w:trPr>
        <w:tc>
          <w:tcPr>
            <w:tcW w:w="7941" w:type="dxa"/>
            <w:gridSpan w:val="6"/>
            <w:shd w:val="clear" w:color="auto" w:fill="FFFFFF" w:themeFill="background1"/>
          </w:tcPr>
          <w:p w14:paraId="7513CE13" w14:textId="77777777" w:rsidR="00840100" w:rsidRPr="00AD26B0" w:rsidRDefault="00840100" w:rsidP="0090132F">
            <w:pPr>
              <w:pStyle w:val="NoSpacing"/>
              <w:rPr>
                <w:rFonts w:ascii="Arial" w:hAnsi="Arial" w:cs="Arial"/>
                <w:sz w:val="24"/>
                <w:szCs w:val="24"/>
              </w:rPr>
            </w:pPr>
            <w:r w:rsidRPr="00AD26B0">
              <w:rPr>
                <w:rFonts w:ascii="Arial" w:hAnsi="Arial" w:cs="Arial"/>
                <w:sz w:val="24"/>
                <w:szCs w:val="24"/>
              </w:rPr>
              <w:t xml:space="preserve">Is there any impact </w:t>
            </w:r>
            <w:r w:rsidR="0090132F"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13D5978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0421F939" w14:textId="77777777" w:rsidR="00840100" w:rsidRPr="00AD26B0" w:rsidRDefault="00840100" w:rsidP="009F42E8">
            <w:pPr>
              <w:pStyle w:val="NoSpacing"/>
              <w:rPr>
                <w:rFonts w:ascii="Arial" w:hAnsi="Arial" w:cs="Arial"/>
                <w:sz w:val="24"/>
                <w:szCs w:val="24"/>
              </w:rPr>
            </w:pPr>
            <w:r w:rsidRPr="00AD26B0">
              <w:rPr>
                <w:rFonts w:ascii="Arial" w:hAnsi="Arial" w:cs="Arial"/>
                <w:sz w:val="24"/>
                <w:szCs w:val="24"/>
              </w:rPr>
              <w:t xml:space="preserve">No </w:t>
            </w:r>
            <w:r w:rsidR="009F42E8" w:rsidRPr="00AD26B0">
              <w:rPr>
                <w:rFonts w:ascii="Arial" w:hAnsi="Arial" w:cs="Arial"/>
                <w:sz w:val="24"/>
                <w:szCs w:val="24"/>
              </w:rPr>
              <w:sym w:font="Wingdings" w:char="F0FC"/>
            </w:r>
          </w:p>
        </w:tc>
      </w:tr>
      <w:tr w:rsidR="00840100" w:rsidRPr="00AD26B0" w14:paraId="1C331F82" w14:textId="77777777" w:rsidTr="007F00FB">
        <w:trPr>
          <w:trHeight w:val="299"/>
        </w:trPr>
        <w:tc>
          <w:tcPr>
            <w:tcW w:w="10456" w:type="dxa"/>
            <w:gridSpan w:val="9"/>
            <w:shd w:val="clear" w:color="auto" w:fill="auto"/>
          </w:tcPr>
          <w:p w14:paraId="32810F42"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065D26D6" w14:textId="77777777" w:rsidTr="007F00FB">
        <w:trPr>
          <w:trHeight w:val="1439"/>
        </w:trPr>
        <w:tc>
          <w:tcPr>
            <w:tcW w:w="10456" w:type="dxa"/>
            <w:gridSpan w:val="9"/>
          </w:tcPr>
          <w:p w14:paraId="704C9178"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whether the condition of the adult's home is sufficiently clean and maintained to be safe. A habitable home is safe and has essential amenities. An adult may require support to sustain their occupancy of the home and to maintain amenities, such as water, electricity and gas.</w:t>
            </w:r>
          </w:p>
          <w:p w14:paraId="4475A13A" w14:textId="77777777" w:rsidR="00840100" w:rsidRPr="00AD26B0" w:rsidRDefault="00840100" w:rsidP="007F00FB">
            <w:pPr>
              <w:pStyle w:val="NoSpacing"/>
              <w:rPr>
                <w:rFonts w:ascii="Arial" w:hAnsi="Arial" w:cs="Arial"/>
                <w:sz w:val="24"/>
                <w:szCs w:val="24"/>
              </w:rPr>
            </w:pPr>
          </w:p>
          <w:p w14:paraId="6FB718FE" w14:textId="77777777" w:rsidR="00840100" w:rsidRDefault="00840100" w:rsidP="007F00FB">
            <w:pPr>
              <w:pStyle w:val="NoSpacing"/>
              <w:rPr>
                <w:rFonts w:ascii="Arial" w:hAnsi="Arial" w:cs="Arial"/>
                <w:sz w:val="24"/>
                <w:szCs w:val="24"/>
              </w:rPr>
            </w:pPr>
            <w:r w:rsidRPr="00AD26B0">
              <w:rPr>
                <w:rFonts w:ascii="Arial" w:hAnsi="Arial" w:cs="Arial"/>
                <w:sz w:val="24"/>
                <w:szCs w:val="24"/>
              </w:rPr>
              <w:t>Mr Hobbs is completely able in this area</w:t>
            </w:r>
          </w:p>
          <w:p w14:paraId="5E46A9D4" w14:textId="77777777" w:rsidR="00733463" w:rsidRDefault="00733463" w:rsidP="007F00FB">
            <w:pPr>
              <w:pStyle w:val="NoSpacing"/>
              <w:rPr>
                <w:rFonts w:ascii="Arial" w:hAnsi="Arial" w:cs="Arial"/>
                <w:sz w:val="24"/>
                <w:szCs w:val="24"/>
              </w:rPr>
            </w:pPr>
          </w:p>
          <w:p w14:paraId="57EE1709" w14:textId="77777777" w:rsidR="00733463" w:rsidRDefault="00733463" w:rsidP="007F00FB">
            <w:pPr>
              <w:pStyle w:val="NoSpacing"/>
              <w:rPr>
                <w:rFonts w:ascii="Arial" w:hAnsi="Arial" w:cs="Arial"/>
                <w:sz w:val="24"/>
                <w:szCs w:val="24"/>
              </w:rPr>
            </w:pPr>
          </w:p>
          <w:p w14:paraId="63F6991F" w14:textId="77777777" w:rsidR="00733463" w:rsidRPr="00AD26B0" w:rsidRDefault="00733463" w:rsidP="007F00FB">
            <w:pPr>
              <w:pStyle w:val="NoSpacing"/>
              <w:rPr>
                <w:rFonts w:ascii="Arial" w:hAnsi="Arial" w:cs="Arial"/>
                <w:sz w:val="24"/>
                <w:szCs w:val="24"/>
              </w:rPr>
            </w:pPr>
          </w:p>
        </w:tc>
      </w:tr>
      <w:tr w:rsidR="00840100" w:rsidRPr="00AD26B0" w14:paraId="3EE9EFF4" w14:textId="77777777" w:rsidTr="007F00FB">
        <w:trPr>
          <w:trHeight w:val="299"/>
        </w:trPr>
        <w:tc>
          <w:tcPr>
            <w:tcW w:w="10456" w:type="dxa"/>
            <w:gridSpan w:val="9"/>
            <w:shd w:val="clear" w:color="auto" w:fill="auto"/>
          </w:tcPr>
          <w:p w14:paraId="3EA79AC9"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Develop and maintain family or other relationships</w:t>
            </w:r>
          </w:p>
        </w:tc>
      </w:tr>
      <w:tr w:rsidR="00840100" w:rsidRPr="00AD26B0" w14:paraId="1D15B851" w14:textId="77777777" w:rsidTr="007F00FB">
        <w:trPr>
          <w:trHeight w:val="280"/>
        </w:trPr>
        <w:tc>
          <w:tcPr>
            <w:tcW w:w="6062" w:type="dxa"/>
            <w:gridSpan w:val="3"/>
            <w:shd w:val="clear" w:color="auto" w:fill="FFFFFF" w:themeFill="background1"/>
          </w:tcPr>
          <w:p w14:paraId="2FA742CD"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3EBA802C" w14:textId="77777777" w:rsidR="00840100" w:rsidRPr="00AD26B0" w:rsidRDefault="00840100" w:rsidP="00E20371">
            <w:pPr>
              <w:pStyle w:val="NoSpacing"/>
              <w:rPr>
                <w:rFonts w:ascii="Arial" w:hAnsi="Arial" w:cs="Arial"/>
                <w:sz w:val="24"/>
                <w:szCs w:val="24"/>
              </w:rPr>
            </w:pPr>
            <w:r w:rsidRPr="00AD26B0">
              <w:rPr>
                <w:rFonts w:ascii="Arial" w:hAnsi="Arial" w:cs="Arial"/>
                <w:sz w:val="24"/>
                <w:szCs w:val="24"/>
              </w:rPr>
              <w:t xml:space="preserve">Yes </w:t>
            </w:r>
            <w:r w:rsidR="00E20371" w:rsidRPr="00AD26B0">
              <w:rPr>
                <w:rFonts w:ascii="Arial" w:hAnsi="Arial" w:cs="Arial"/>
                <w:sz w:val="24"/>
                <w:szCs w:val="24"/>
              </w:rPr>
              <w:sym w:font="Wingdings" w:char="F0FC"/>
            </w:r>
          </w:p>
        </w:tc>
        <w:tc>
          <w:tcPr>
            <w:tcW w:w="1276" w:type="dxa"/>
            <w:gridSpan w:val="2"/>
            <w:shd w:val="clear" w:color="auto" w:fill="FFFFFF" w:themeFill="background1"/>
          </w:tcPr>
          <w:p w14:paraId="13D3FFB0"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4704C56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089EF26E" w14:textId="77777777" w:rsidTr="007F00FB">
        <w:trPr>
          <w:trHeight w:val="280"/>
        </w:trPr>
        <w:tc>
          <w:tcPr>
            <w:tcW w:w="7941" w:type="dxa"/>
            <w:gridSpan w:val="6"/>
            <w:shd w:val="clear" w:color="auto" w:fill="FFFFFF" w:themeFill="background1"/>
          </w:tcPr>
          <w:p w14:paraId="654CC23B" w14:textId="77777777" w:rsidR="00840100" w:rsidRPr="00AD26B0" w:rsidRDefault="00840100" w:rsidP="0090132F">
            <w:pPr>
              <w:pStyle w:val="NoSpacing"/>
              <w:rPr>
                <w:rFonts w:ascii="Arial" w:hAnsi="Arial" w:cs="Arial"/>
                <w:sz w:val="24"/>
                <w:szCs w:val="24"/>
              </w:rPr>
            </w:pPr>
            <w:r w:rsidRPr="00AD26B0">
              <w:rPr>
                <w:rFonts w:ascii="Arial" w:hAnsi="Arial" w:cs="Arial"/>
                <w:sz w:val="24"/>
                <w:szCs w:val="24"/>
              </w:rPr>
              <w:t xml:space="preserve">Is there any impact </w:t>
            </w:r>
            <w:r w:rsidR="0090132F"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4CC44439"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207A230A" w14:textId="77777777" w:rsidR="00840100" w:rsidRPr="00AD26B0" w:rsidRDefault="00840100" w:rsidP="00E20371">
            <w:pPr>
              <w:pStyle w:val="NoSpacing"/>
              <w:rPr>
                <w:rFonts w:ascii="Arial" w:hAnsi="Arial" w:cs="Arial"/>
                <w:sz w:val="24"/>
                <w:szCs w:val="24"/>
              </w:rPr>
            </w:pPr>
            <w:r w:rsidRPr="00AD26B0">
              <w:rPr>
                <w:rFonts w:ascii="Arial" w:hAnsi="Arial" w:cs="Arial"/>
                <w:sz w:val="24"/>
                <w:szCs w:val="24"/>
              </w:rPr>
              <w:t xml:space="preserve">No </w:t>
            </w:r>
            <w:r w:rsidR="00E20371" w:rsidRPr="00AD26B0">
              <w:rPr>
                <w:rFonts w:ascii="Arial" w:hAnsi="Arial" w:cs="Arial"/>
                <w:sz w:val="24"/>
                <w:szCs w:val="24"/>
              </w:rPr>
              <w:sym w:font="Wingdings" w:char="F0FC"/>
            </w:r>
          </w:p>
        </w:tc>
      </w:tr>
      <w:tr w:rsidR="00840100" w:rsidRPr="00AD26B0" w14:paraId="74DCF2B8" w14:textId="77777777" w:rsidTr="007F00FB">
        <w:trPr>
          <w:trHeight w:val="299"/>
        </w:trPr>
        <w:tc>
          <w:tcPr>
            <w:tcW w:w="10456" w:type="dxa"/>
            <w:gridSpan w:val="9"/>
            <w:shd w:val="clear" w:color="auto" w:fill="auto"/>
          </w:tcPr>
          <w:p w14:paraId="54C7177D"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5E60602A" w14:textId="77777777" w:rsidTr="007F00FB">
        <w:trPr>
          <w:trHeight w:val="1439"/>
        </w:trPr>
        <w:tc>
          <w:tcPr>
            <w:tcW w:w="10456" w:type="dxa"/>
            <w:gridSpan w:val="9"/>
          </w:tcPr>
          <w:p w14:paraId="5B5874A7"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whether the adult is lonely or isolated, either because their needs prevent them from maintaining the personal relationships they have or because their needs prevent them from developing new relationships.</w:t>
            </w:r>
          </w:p>
          <w:p w14:paraId="6B801597" w14:textId="77777777" w:rsidR="00840100" w:rsidRPr="00AD26B0" w:rsidRDefault="00840100" w:rsidP="007F00FB">
            <w:pPr>
              <w:pStyle w:val="NoSpacing"/>
              <w:rPr>
                <w:rFonts w:ascii="Arial" w:hAnsi="Arial" w:cs="Arial"/>
                <w:sz w:val="24"/>
                <w:szCs w:val="24"/>
              </w:rPr>
            </w:pPr>
          </w:p>
          <w:p w14:paraId="2BC9236A"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Mr Hobbs is completely able in this area</w:t>
            </w:r>
          </w:p>
        </w:tc>
      </w:tr>
      <w:tr w:rsidR="00840100" w:rsidRPr="00AD26B0" w14:paraId="2AB4EEBF" w14:textId="77777777" w:rsidTr="007F00FB">
        <w:trPr>
          <w:trHeight w:val="299"/>
        </w:trPr>
        <w:tc>
          <w:tcPr>
            <w:tcW w:w="10456" w:type="dxa"/>
            <w:gridSpan w:val="9"/>
            <w:shd w:val="clear" w:color="auto" w:fill="auto"/>
          </w:tcPr>
          <w:p w14:paraId="3256101D"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Access and engage in work, training, education or volunteering</w:t>
            </w:r>
          </w:p>
        </w:tc>
      </w:tr>
      <w:tr w:rsidR="00840100" w:rsidRPr="00AD26B0" w14:paraId="278B9849" w14:textId="77777777" w:rsidTr="007F00FB">
        <w:trPr>
          <w:trHeight w:val="280"/>
        </w:trPr>
        <w:tc>
          <w:tcPr>
            <w:tcW w:w="6062" w:type="dxa"/>
            <w:gridSpan w:val="3"/>
            <w:shd w:val="clear" w:color="auto" w:fill="FFFFFF" w:themeFill="background1"/>
          </w:tcPr>
          <w:p w14:paraId="7A37D06D"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4A43EAE5"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2A97326D"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05765445"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0C2AF94D" w14:textId="77777777" w:rsidTr="007F00FB">
        <w:trPr>
          <w:trHeight w:val="280"/>
        </w:trPr>
        <w:tc>
          <w:tcPr>
            <w:tcW w:w="7941" w:type="dxa"/>
            <w:gridSpan w:val="6"/>
            <w:shd w:val="clear" w:color="auto" w:fill="FFFFFF" w:themeFill="background1"/>
          </w:tcPr>
          <w:p w14:paraId="315DEB5B" w14:textId="77777777" w:rsidR="00840100" w:rsidRPr="00AD26B0" w:rsidRDefault="00840100" w:rsidP="0090132F">
            <w:pPr>
              <w:pStyle w:val="NoSpacing"/>
              <w:rPr>
                <w:rFonts w:ascii="Arial" w:hAnsi="Arial" w:cs="Arial"/>
                <w:sz w:val="24"/>
                <w:szCs w:val="24"/>
              </w:rPr>
            </w:pPr>
            <w:r w:rsidRPr="00AD26B0">
              <w:rPr>
                <w:rFonts w:ascii="Arial" w:hAnsi="Arial" w:cs="Arial"/>
                <w:sz w:val="24"/>
                <w:szCs w:val="24"/>
              </w:rPr>
              <w:t xml:space="preserve">Is there any impact </w:t>
            </w:r>
            <w:r w:rsidR="0090132F"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7B1ADCCB"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509556AD"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1B924BAF" w14:textId="77777777" w:rsidTr="007F00FB">
        <w:trPr>
          <w:trHeight w:val="299"/>
        </w:trPr>
        <w:tc>
          <w:tcPr>
            <w:tcW w:w="10456" w:type="dxa"/>
            <w:gridSpan w:val="9"/>
            <w:shd w:val="clear" w:color="auto" w:fill="auto"/>
          </w:tcPr>
          <w:p w14:paraId="67AAB944"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6AF365F4" w14:textId="77777777" w:rsidTr="007F00FB">
        <w:trPr>
          <w:trHeight w:val="1439"/>
        </w:trPr>
        <w:tc>
          <w:tcPr>
            <w:tcW w:w="10456" w:type="dxa"/>
            <w:gridSpan w:val="9"/>
          </w:tcPr>
          <w:p w14:paraId="566E3437"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whether the adult has an opportunity to apply themselves and contribute to society through work, training, education or volunteering, subject to their own wishes in this regard. This includes the physical access to any facility and support with the participation in the relevant activity.</w:t>
            </w:r>
          </w:p>
          <w:p w14:paraId="5CD6124C" w14:textId="77777777" w:rsidR="00840100" w:rsidRPr="00AD26B0" w:rsidRDefault="00840100" w:rsidP="007F00FB">
            <w:pPr>
              <w:pStyle w:val="NoSpacing"/>
              <w:rPr>
                <w:rFonts w:ascii="Arial" w:hAnsi="Arial" w:cs="Arial"/>
                <w:sz w:val="24"/>
                <w:szCs w:val="24"/>
              </w:rPr>
            </w:pPr>
          </w:p>
          <w:p w14:paraId="1B88D22A"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Mr Hobbs does not wish to discuss this area with me at this time.</w:t>
            </w:r>
          </w:p>
        </w:tc>
      </w:tr>
      <w:tr w:rsidR="00840100" w:rsidRPr="00AD26B0" w14:paraId="5B14C5D7" w14:textId="77777777" w:rsidTr="007F00FB">
        <w:trPr>
          <w:trHeight w:val="299"/>
        </w:trPr>
        <w:tc>
          <w:tcPr>
            <w:tcW w:w="10456" w:type="dxa"/>
            <w:gridSpan w:val="9"/>
            <w:shd w:val="clear" w:color="auto" w:fill="auto"/>
          </w:tcPr>
          <w:p w14:paraId="169B3389"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Make use of necessary facilities in the local community including public transport and recreational facilities or services</w:t>
            </w:r>
          </w:p>
        </w:tc>
      </w:tr>
      <w:tr w:rsidR="00840100" w:rsidRPr="00AD26B0" w14:paraId="0738AFD7" w14:textId="77777777" w:rsidTr="007F00FB">
        <w:trPr>
          <w:trHeight w:val="280"/>
        </w:trPr>
        <w:tc>
          <w:tcPr>
            <w:tcW w:w="6062" w:type="dxa"/>
            <w:gridSpan w:val="3"/>
            <w:shd w:val="clear" w:color="auto" w:fill="FFFFFF" w:themeFill="background1"/>
          </w:tcPr>
          <w:p w14:paraId="46F6B65A"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01BE6E18" w14:textId="77777777" w:rsidR="00840100" w:rsidRPr="00AD26B0" w:rsidRDefault="00840100" w:rsidP="00E20371">
            <w:pPr>
              <w:pStyle w:val="NoSpacing"/>
              <w:rPr>
                <w:rFonts w:ascii="Arial" w:hAnsi="Arial" w:cs="Arial"/>
                <w:sz w:val="24"/>
                <w:szCs w:val="24"/>
              </w:rPr>
            </w:pPr>
            <w:r w:rsidRPr="00AD26B0">
              <w:rPr>
                <w:rFonts w:ascii="Arial" w:hAnsi="Arial" w:cs="Arial"/>
                <w:sz w:val="24"/>
                <w:szCs w:val="24"/>
              </w:rPr>
              <w:t xml:space="preserve">Yes </w:t>
            </w:r>
            <w:r w:rsidR="00E20371" w:rsidRPr="00AD26B0">
              <w:rPr>
                <w:rFonts w:ascii="Arial" w:hAnsi="Arial" w:cs="Arial"/>
                <w:sz w:val="24"/>
                <w:szCs w:val="24"/>
              </w:rPr>
              <w:sym w:font="Wingdings" w:char="F0FC"/>
            </w:r>
          </w:p>
        </w:tc>
        <w:tc>
          <w:tcPr>
            <w:tcW w:w="1276" w:type="dxa"/>
            <w:gridSpan w:val="2"/>
            <w:shd w:val="clear" w:color="auto" w:fill="FFFFFF" w:themeFill="background1"/>
          </w:tcPr>
          <w:p w14:paraId="0192489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63F69ED8"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53FFE704" w14:textId="77777777" w:rsidTr="007F00FB">
        <w:trPr>
          <w:trHeight w:val="280"/>
        </w:trPr>
        <w:tc>
          <w:tcPr>
            <w:tcW w:w="7941" w:type="dxa"/>
            <w:gridSpan w:val="6"/>
            <w:shd w:val="clear" w:color="auto" w:fill="FFFFFF" w:themeFill="background1"/>
          </w:tcPr>
          <w:p w14:paraId="24BE76A4" w14:textId="77777777" w:rsidR="00840100" w:rsidRPr="00AD26B0" w:rsidRDefault="00840100" w:rsidP="0090132F">
            <w:pPr>
              <w:pStyle w:val="NoSpacing"/>
              <w:rPr>
                <w:rFonts w:ascii="Arial" w:hAnsi="Arial" w:cs="Arial"/>
                <w:sz w:val="24"/>
                <w:szCs w:val="24"/>
              </w:rPr>
            </w:pPr>
            <w:r w:rsidRPr="00AD26B0">
              <w:rPr>
                <w:rFonts w:ascii="Arial" w:hAnsi="Arial" w:cs="Arial"/>
                <w:sz w:val="24"/>
                <w:szCs w:val="24"/>
              </w:rPr>
              <w:t xml:space="preserve">Is there any impact </w:t>
            </w:r>
            <w:r w:rsidR="0090132F"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39DA3983"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03DD1875" w14:textId="77777777" w:rsidR="00840100" w:rsidRPr="00AD26B0" w:rsidRDefault="00840100" w:rsidP="00E20371">
            <w:pPr>
              <w:pStyle w:val="NoSpacing"/>
              <w:rPr>
                <w:rFonts w:ascii="Arial" w:hAnsi="Arial" w:cs="Arial"/>
                <w:sz w:val="24"/>
                <w:szCs w:val="24"/>
              </w:rPr>
            </w:pPr>
            <w:r w:rsidRPr="00AD26B0">
              <w:rPr>
                <w:rFonts w:ascii="Arial" w:hAnsi="Arial" w:cs="Arial"/>
                <w:sz w:val="24"/>
                <w:szCs w:val="24"/>
              </w:rPr>
              <w:t xml:space="preserve">No </w:t>
            </w:r>
            <w:r w:rsidR="00E20371" w:rsidRPr="00AD26B0">
              <w:rPr>
                <w:rFonts w:ascii="Arial" w:hAnsi="Arial" w:cs="Arial"/>
                <w:sz w:val="24"/>
                <w:szCs w:val="24"/>
              </w:rPr>
              <w:sym w:font="Wingdings" w:char="F0FC"/>
            </w:r>
          </w:p>
        </w:tc>
      </w:tr>
      <w:tr w:rsidR="00840100" w:rsidRPr="00AD26B0" w14:paraId="2A9ADCDD" w14:textId="77777777" w:rsidTr="007F00FB">
        <w:trPr>
          <w:trHeight w:val="299"/>
        </w:trPr>
        <w:tc>
          <w:tcPr>
            <w:tcW w:w="10456" w:type="dxa"/>
            <w:gridSpan w:val="9"/>
            <w:shd w:val="clear" w:color="auto" w:fill="auto"/>
          </w:tcPr>
          <w:p w14:paraId="1B4E6C3B"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3AFBF190" w14:textId="77777777" w:rsidTr="007F00FB">
        <w:trPr>
          <w:trHeight w:val="1439"/>
        </w:trPr>
        <w:tc>
          <w:tcPr>
            <w:tcW w:w="10456" w:type="dxa"/>
            <w:gridSpan w:val="9"/>
          </w:tcPr>
          <w:p w14:paraId="1217E46D"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lastRenderedPageBreak/>
              <w:t xml:space="preserve">Consider the adult's ability to get around in the community safely and consider their ability to use such facilities as public transport, shops or recreational facilities when considering the impact on their wellbeing. Local authorities do not have responsibility for the provision of NHS services such as patient </w:t>
            </w:r>
            <w:r w:rsidR="00F12C10" w:rsidRPr="00AD26B0">
              <w:rPr>
                <w:rFonts w:ascii="Arial" w:hAnsi="Arial" w:cs="Arial"/>
                <w:sz w:val="24"/>
                <w:szCs w:val="24"/>
              </w:rPr>
              <w:t>transport;</w:t>
            </w:r>
            <w:r w:rsidRPr="00AD26B0">
              <w:rPr>
                <w:rFonts w:ascii="Arial" w:hAnsi="Arial" w:cs="Arial"/>
                <w:sz w:val="24"/>
                <w:szCs w:val="24"/>
              </w:rPr>
              <w:t xml:space="preserve"> however they should consider needs for support when the adult is attending healthcare appointments.</w:t>
            </w:r>
          </w:p>
          <w:p w14:paraId="39A2F0C8" w14:textId="77777777" w:rsidR="00840100" w:rsidRPr="00AD26B0" w:rsidRDefault="00840100" w:rsidP="007F00FB">
            <w:pPr>
              <w:pStyle w:val="NoSpacing"/>
              <w:rPr>
                <w:rFonts w:ascii="Arial" w:hAnsi="Arial" w:cs="Arial"/>
                <w:sz w:val="24"/>
                <w:szCs w:val="24"/>
              </w:rPr>
            </w:pPr>
          </w:p>
        </w:tc>
      </w:tr>
      <w:tr w:rsidR="00840100" w:rsidRPr="00AD26B0" w14:paraId="3121CA4D" w14:textId="77777777" w:rsidTr="007F00FB">
        <w:trPr>
          <w:trHeight w:val="299"/>
        </w:trPr>
        <w:tc>
          <w:tcPr>
            <w:tcW w:w="10456" w:type="dxa"/>
            <w:gridSpan w:val="9"/>
            <w:shd w:val="clear" w:color="auto" w:fill="auto"/>
          </w:tcPr>
          <w:p w14:paraId="6E6EF109"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Carry out any caring responsibilities they have for a child</w:t>
            </w:r>
          </w:p>
        </w:tc>
      </w:tr>
      <w:tr w:rsidR="00840100" w:rsidRPr="00AD26B0" w14:paraId="2B389581" w14:textId="77777777" w:rsidTr="007F00FB">
        <w:trPr>
          <w:trHeight w:val="280"/>
        </w:trPr>
        <w:tc>
          <w:tcPr>
            <w:tcW w:w="6062" w:type="dxa"/>
            <w:gridSpan w:val="3"/>
            <w:shd w:val="clear" w:color="auto" w:fill="FFFFFF" w:themeFill="background1"/>
          </w:tcPr>
          <w:p w14:paraId="785AB254"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4A782FDC"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7FD0E1C3"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0B71E3B0"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706A77D8" w14:textId="77777777" w:rsidTr="007F00FB">
        <w:trPr>
          <w:trHeight w:val="280"/>
        </w:trPr>
        <w:tc>
          <w:tcPr>
            <w:tcW w:w="7941" w:type="dxa"/>
            <w:gridSpan w:val="6"/>
            <w:shd w:val="clear" w:color="auto" w:fill="FFFFFF" w:themeFill="background1"/>
          </w:tcPr>
          <w:p w14:paraId="34CC430A" w14:textId="77777777" w:rsidR="00840100" w:rsidRPr="00AD26B0" w:rsidRDefault="00840100" w:rsidP="0090132F">
            <w:pPr>
              <w:pStyle w:val="NoSpacing"/>
              <w:rPr>
                <w:rFonts w:ascii="Arial" w:hAnsi="Arial" w:cs="Arial"/>
                <w:sz w:val="24"/>
                <w:szCs w:val="24"/>
              </w:rPr>
            </w:pPr>
            <w:r w:rsidRPr="00AD26B0">
              <w:rPr>
                <w:rFonts w:ascii="Arial" w:hAnsi="Arial" w:cs="Arial"/>
                <w:sz w:val="24"/>
                <w:szCs w:val="24"/>
              </w:rPr>
              <w:t xml:space="preserve">Is there any impact </w:t>
            </w:r>
            <w:r w:rsidR="0090132F"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1B34B3EC"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4FE71DAE"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40100" w:rsidRPr="00AD26B0" w14:paraId="5DDFC39B" w14:textId="77777777" w:rsidTr="007F00FB">
        <w:trPr>
          <w:trHeight w:val="299"/>
        </w:trPr>
        <w:tc>
          <w:tcPr>
            <w:tcW w:w="10456" w:type="dxa"/>
            <w:gridSpan w:val="9"/>
            <w:shd w:val="clear" w:color="auto" w:fill="auto"/>
          </w:tcPr>
          <w:p w14:paraId="3F849F4B"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Describe:</w:t>
            </w:r>
          </w:p>
        </w:tc>
      </w:tr>
      <w:tr w:rsidR="00840100" w:rsidRPr="00AD26B0" w14:paraId="6E1AB1D4" w14:textId="77777777" w:rsidTr="007F00FB">
        <w:trPr>
          <w:trHeight w:val="1439"/>
        </w:trPr>
        <w:tc>
          <w:tcPr>
            <w:tcW w:w="10456" w:type="dxa"/>
            <w:gridSpan w:val="9"/>
          </w:tcPr>
          <w:p w14:paraId="6C5FF67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Consider any parenting or other caring responsibilities the adult has. The adult may for example be a step-parent with caring responsibilities for their spouse's children.</w:t>
            </w:r>
          </w:p>
          <w:p w14:paraId="387EEEF3" w14:textId="77777777" w:rsidR="00840100" w:rsidRPr="00AD26B0" w:rsidRDefault="00840100" w:rsidP="007F00FB">
            <w:pPr>
              <w:pStyle w:val="NoSpacing"/>
              <w:rPr>
                <w:rFonts w:ascii="Arial" w:hAnsi="Arial" w:cs="Arial"/>
                <w:sz w:val="24"/>
                <w:szCs w:val="24"/>
              </w:rPr>
            </w:pPr>
          </w:p>
          <w:p w14:paraId="78A1B14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N/A</w:t>
            </w:r>
          </w:p>
        </w:tc>
      </w:tr>
      <w:tr w:rsidR="00840100" w:rsidRPr="00AD26B0" w14:paraId="544A5655" w14:textId="77777777" w:rsidTr="007F00FB">
        <w:trPr>
          <w:trHeight w:val="299"/>
        </w:trPr>
        <w:tc>
          <w:tcPr>
            <w:tcW w:w="10456" w:type="dxa"/>
            <w:gridSpan w:val="9"/>
            <w:shd w:val="clear" w:color="auto" w:fill="D9D9D9" w:themeFill="background1" w:themeFillShade="D9"/>
          </w:tcPr>
          <w:p w14:paraId="11250555"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 xml:space="preserve">Statement 3 </w:t>
            </w:r>
          </w:p>
        </w:tc>
      </w:tr>
      <w:tr w:rsidR="00840100" w:rsidRPr="00AD26B0" w14:paraId="42578BA1" w14:textId="77777777" w:rsidTr="007F00FB">
        <w:trPr>
          <w:trHeight w:val="280"/>
        </w:trPr>
        <w:tc>
          <w:tcPr>
            <w:tcW w:w="7941" w:type="dxa"/>
            <w:gridSpan w:val="6"/>
            <w:shd w:val="clear" w:color="auto" w:fill="FFFFFF" w:themeFill="background1"/>
          </w:tcPr>
          <w:p w14:paraId="42DEED85" w14:textId="77777777" w:rsidR="00840100" w:rsidRDefault="00840100" w:rsidP="007F00FB">
            <w:pPr>
              <w:pStyle w:val="NoSpacing"/>
              <w:rPr>
                <w:rFonts w:ascii="Arial" w:hAnsi="Arial" w:cs="Arial"/>
                <w:sz w:val="24"/>
                <w:szCs w:val="24"/>
              </w:rPr>
            </w:pPr>
            <w:r w:rsidRPr="00AD26B0">
              <w:rPr>
                <w:rFonts w:ascii="Arial" w:hAnsi="Arial" w:cs="Arial"/>
                <w:b/>
                <w:sz w:val="24"/>
                <w:szCs w:val="24"/>
              </w:rPr>
              <w:t>AND</w:t>
            </w:r>
            <w:r w:rsidRPr="00AD26B0">
              <w:rPr>
                <w:rFonts w:ascii="Arial" w:hAnsi="Arial" w:cs="Arial"/>
                <w:sz w:val="24"/>
                <w:szCs w:val="24"/>
              </w:rPr>
              <w:t xml:space="preserve"> as a consequence of these inabilities is there significant impact on wellbeing in one area or cumulatively across several areas?</w:t>
            </w:r>
          </w:p>
          <w:p w14:paraId="7D4ADDB5" w14:textId="77777777" w:rsidR="00A33E1F" w:rsidRDefault="00A33E1F" w:rsidP="007F00FB">
            <w:pPr>
              <w:pStyle w:val="NoSpacing"/>
              <w:rPr>
                <w:rFonts w:ascii="Arial" w:hAnsi="Arial" w:cs="Arial"/>
                <w:sz w:val="24"/>
                <w:szCs w:val="24"/>
              </w:rPr>
            </w:pPr>
          </w:p>
          <w:p w14:paraId="3C285327" w14:textId="77777777" w:rsidR="00A33E1F" w:rsidRDefault="00A33E1F" w:rsidP="007F00FB">
            <w:pPr>
              <w:pStyle w:val="NoSpacing"/>
              <w:rPr>
                <w:rFonts w:ascii="Arial" w:hAnsi="Arial" w:cs="Arial"/>
                <w:sz w:val="24"/>
                <w:szCs w:val="24"/>
              </w:rPr>
            </w:pPr>
          </w:p>
          <w:p w14:paraId="720AD64F" w14:textId="77777777" w:rsidR="00A33E1F" w:rsidRDefault="00A33E1F" w:rsidP="007F00FB">
            <w:pPr>
              <w:pStyle w:val="NoSpacing"/>
              <w:rPr>
                <w:rFonts w:ascii="Arial" w:hAnsi="Arial" w:cs="Arial"/>
                <w:sz w:val="24"/>
                <w:szCs w:val="24"/>
              </w:rPr>
            </w:pPr>
          </w:p>
          <w:p w14:paraId="24CC780E" w14:textId="77777777" w:rsidR="00A33E1F" w:rsidRDefault="00A33E1F" w:rsidP="007F00FB">
            <w:pPr>
              <w:pStyle w:val="NoSpacing"/>
              <w:rPr>
                <w:rFonts w:ascii="Arial" w:hAnsi="Arial" w:cs="Arial"/>
                <w:sz w:val="24"/>
                <w:szCs w:val="24"/>
              </w:rPr>
            </w:pPr>
          </w:p>
          <w:p w14:paraId="53268587" w14:textId="77777777" w:rsidR="00A33E1F" w:rsidRPr="00AD26B0" w:rsidRDefault="00A33E1F" w:rsidP="007F00FB">
            <w:pPr>
              <w:pStyle w:val="NoSpacing"/>
              <w:rPr>
                <w:rFonts w:ascii="Arial" w:hAnsi="Arial" w:cs="Arial"/>
                <w:sz w:val="24"/>
                <w:szCs w:val="24"/>
              </w:rPr>
            </w:pPr>
          </w:p>
        </w:tc>
        <w:tc>
          <w:tcPr>
            <w:tcW w:w="1236" w:type="dxa"/>
            <w:gridSpan w:val="2"/>
            <w:shd w:val="clear" w:color="auto" w:fill="FFFFFF" w:themeFill="background1"/>
          </w:tcPr>
          <w:p w14:paraId="07DD811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57ADD1D4" w14:textId="77777777" w:rsidR="00840100" w:rsidRPr="00AD26B0" w:rsidRDefault="00840100" w:rsidP="00E20371">
            <w:pPr>
              <w:pStyle w:val="NoSpacing"/>
              <w:rPr>
                <w:rFonts w:ascii="Arial" w:hAnsi="Arial" w:cs="Arial"/>
                <w:sz w:val="24"/>
                <w:szCs w:val="24"/>
              </w:rPr>
            </w:pPr>
            <w:r w:rsidRPr="00AD26B0">
              <w:rPr>
                <w:rFonts w:ascii="Arial" w:hAnsi="Arial" w:cs="Arial"/>
                <w:sz w:val="24"/>
                <w:szCs w:val="24"/>
              </w:rPr>
              <w:t xml:space="preserve">No </w:t>
            </w:r>
            <w:r w:rsidR="00E20371" w:rsidRPr="00AD26B0">
              <w:rPr>
                <w:rFonts w:ascii="Arial" w:hAnsi="Arial" w:cs="Arial"/>
                <w:sz w:val="24"/>
                <w:szCs w:val="24"/>
              </w:rPr>
              <w:sym w:font="Wingdings" w:char="F0FC"/>
            </w:r>
          </w:p>
        </w:tc>
      </w:tr>
      <w:tr w:rsidR="00840100" w:rsidRPr="00AD26B0" w14:paraId="6363CD26" w14:textId="77777777" w:rsidTr="007F00FB">
        <w:trPr>
          <w:trHeight w:val="299"/>
        </w:trPr>
        <w:tc>
          <w:tcPr>
            <w:tcW w:w="10456" w:type="dxa"/>
            <w:gridSpan w:val="9"/>
            <w:shd w:val="clear" w:color="auto" w:fill="D9D9D9" w:themeFill="background1" w:themeFillShade="D9"/>
          </w:tcPr>
          <w:p w14:paraId="3394829F"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 xml:space="preserve">Professional summary </w:t>
            </w:r>
          </w:p>
        </w:tc>
      </w:tr>
      <w:tr w:rsidR="00840100" w:rsidRPr="00AD26B0" w14:paraId="038A602C" w14:textId="77777777" w:rsidTr="007F00FB">
        <w:trPr>
          <w:trHeight w:val="1439"/>
        </w:trPr>
        <w:tc>
          <w:tcPr>
            <w:tcW w:w="10456" w:type="dxa"/>
            <w:gridSpan w:val="9"/>
          </w:tcPr>
          <w:p w14:paraId="06C21E46" w14:textId="77777777" w:rsidR="00840100" w:rsidRPr="00AD26B0" w:rsidRDefault="00840100" w:rsidP="007F00FB">
            <w:pPr>
              <w:pStyle w:val="NoSpacing"/>
              <w:rPr>
                <w:rFonts w:ascii="Arial" w:hAnsi="Arial" w:cs="Arial"/>
                <w:sz w:val="24"/>
                <w:szCs w:val="24"/>
              </w:rPr>
            </w:pPr>
          </w:p>
          <w:p w14:paraId="60101362"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Mr Hobbs is beginning to experience partial difficulties in two areas: cooking and getting around his house safely. However, the overall impact on his wellbeing is not significant.</w:t>
            </w:r>
            <w:r w:rsidR="00800F54" w:rsidRPr="00AD26B0">
              <w:rPr>
                <w:rFonts w:ascii="Arial" w:hAnsi="Arial" w:cs="Arial"/>
                <w:sz w:val="24"/>
                <w:szCs w:val="24"/>
              </w:rPr>
              <w:t xml:space="preserve"> He is successfully managing his nutrition and hydration and adapting to ensure he can get around his house to the extent that he feels is important.</w:t>
            </w:r>
          </w:p>
          <w:p w14:paraId="63C47A08" w14:textId="77777777" w:rsidR="000F7145" w:rsidRPr="00AD26B0" w:rsidRDefault="000F7145" w:rsidP="007F00FB">
            <w:pPr>
              <w:pStyle w:val="NoSpacing"/>
              <w:rPr>
                <w:rFonts w:ascii="Arial" w:hAnsi="Arial" w:cs="Arial"/>
                <w:sz w:val="24"/>
                <w:szCs w:val="24"/>
              </w:rPr>
            </w:pPr>
          </w:p>
        </w:tc>
      </w:tr>
      <w:tr w:rsidR="00840100" w:rsidRPr="00AD26B0" w14:paraId="6026CFC2" w14:textId="77777777" w:rsidTr="007F00FB">
        <w:trPr>
          <w:trHeight w:val="299"/>
        </w:trPr>
        <w:tc>
          <w:tcPr>
            <w:tcW w:w="10456" w:type="dxa"/>
            <w:gridSpan w:val="9"/>
            <w:shd w:val="clear" w:color="auto" w:fill="D9D9D9" w:themeFill="background1" w:themeFillShade="D9"/>
          </w:tcPr>
          <w:p w14:paraId="6E983499"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 xml:space="preserve">What are the views of the person and others involved </w:t>
            </w:r>
          </w:p>
        </w:tc>
      </w:tr>
      <w:tr w:rsidR="00840100" w:rsidRPr="00AD26B0" w14:paraId="484D90B5" w14:textId="77777777" w:rsidTr="007F00FB">
        <w:trPr>
          <w:trHeight w:val="1439"/>
        </w:trPr>
        <w:tc>
          <w:tcPr>
            <w:tcW w:w="10456" w:type="dxa"/>
            <w:gridSpan w:val="9"/>
          </w:tcPr>
          <w:p w14:paraId="4BFD412F" w14:textId="77777777" w:rsidR="00840100" w:rsidRPr="00AD26B0" w:rsidRDefault="00840100" w:rsidP="007F00FB">
            <w:pPr>
              <w:pStyle w:val="NoSpacing"/>
              <w:rPr>
                <w:rFonts w:ascii="Arial" w:hAnsi="Arial" w:cs="Arial"/>
                <w:sz w:val="24"/>
                <w:szCs w:val="24"/>
              </w:rPr>
            </w:pPr>
          </w:p>
          <w:p w14:paraId="4DBA7DA4"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James Hobbs (Mr Hobb’s son) is very worried about his Dad’s stability and thinks that it is only a matter of time before he falls and seriously hurts himself.</w:t>
            </w:r>
          </w:p>
          <w:p w14:paraId="0672E70E" w14:textId="77777777" w:rsidR="00840100" w:rsidRPr="00AD26B0" w:rsidRDefault="00840100" w:rsidP="007F00FB">
            <w:pPr>
              <w:pStyle w:val="NoSpacing"/>
              <w:rPr>
                <w:rFonts w:ascii="Arial" w:hAnsi="Arial" w:cs="Arial"/>
                <w:sz w:val="24"/>
                <w:szCs w:val="24"/>
              </w:rPr>
            </w:pPr>
          </w:p>
          <w:p w14:paraId="0116BBD6"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Mr Hobbs Snr has told me that he has no concerns about not being able to call for help in the event of a fall. He always wears his alarm pendant when he uses the stairs and has </w:t>
            </w:r>
            <w:r w:rsidR="000371F9" w:rsidRPr="00AD26B0">
              <w:rPr>
                <w:rFonts w:ascii="Arial" w:hAnsi="Arial" w:cs="Arial"/>
                <w:sz w:val="24"/>
                <w:szCs w:val="24"/>
              </w:rPr>
              <w:t>a neighbour who he says he would call out for as well. (In the past, his neighbour has heard him calling for help through the walls.)</w:t>
            </w:r>
          </w:p>
          <w:p w14:paraId="6030B99C" w14:textId="77777777" w:rsidR="00840100" w:rsidRPr="00AD26B0" w:rsidRDefault="00840100" w:rsidP="007F00FB">
            <w:pPr>
              <w:pStyle w:val="NoSpacing"/>
              <w:rPr>
                <w:rFonts w:ascii="Arial" w:hAnsi="Arial" w:cs="Arial"/>
                <w:sz w:val="24"/>
                <w:szCs w:val="24"/>
              </w:rPr>
            </w:pPr>
          </w:p>
        </w:tc>
      </w:tr>
      <w:tr w:rsidR="00840100" w:rsidRPr="00AD26B0" w14:paraId="5D42DB81" w14:textId="77777777" w:rsidTr="007F00FB">
        <w:tc>
          <w:tcPr>
            <w:tcW w:w="10456" w:type="dxa"/>
            <w:gridSpan w:val="9"/>
            <w:shd w:val="clear" w:color="auto" w:fill="FFFFFF" w:themeFill="background1"/>
          </w:tcPr>
          <w:p w14:paraId="62B5386F" w14:textId="77777777" w:rsidR="00840100" w:rsidRPr="00AD26B0" w:rsidRDefault="00840100" w:rsidP="007F00FB">
            <w:pPr>
              <w:pStyle w:val="NoSpacing"/>
              <w:rPr>
                <w:rFonts w:ascii="Arial" w:hAnsi="Arial" w:cs="Arial"/>
                <w:b/>
                <w:sz w:val="24"/>
                <w:szCs w:val="24"/>
              </w:rPr>
            </w:pPr>
            <w:r w:rsidRPr="00AD26B0">
              <w:rPr>
                <w:rFonts w:ascii="Arial" w:hAnsi="Arial" w:cs="Arial"/>
                <w:b/>
                <w:sz w:val="24"/>
                <w:szCs w:val="24"/>
              </w:rPr>
              <w:t>Eligibility Decision</w:t>
            </w:r>
          </w:p>
        </w:tc>
      </w:tr>
      <w:tr w:rsidR="00840100" w:rsidRPr="00AD26B0" w14:paraId="3B12DD26" w14:textId="77777777" w:rsidTr="007F00FB">
        <w:trPr>
          <w:trHeight w:val="280"/>
        </w:trPr>
        <w:tc>
          <w:tcPr>
            <w:tcW w:w="3510" w:type="dxa"/>
            <w:shd w:val="clear" w:color="auto" w:fill="FFFFFF" w:themeFill="background1"/>
          </w:tcPr>
          <w:p w14:paraId="68EBD441"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Overall decision for eligibility</w:t>
            </w:r>
          </w:p>
        </w:tc>
        <w:tc>
          <w:tcPr>
            <w:tcW w:w="2835" w:type="dxa"/>
            <w:gridSpan w:val="3"/>
            <w:shd w:val="clear" w:color="auto" w:fill="FFFFFF" w:themeFill="background1"/>
          </w:tcPr>
          <w:p w14:paraId="3A3AAD23" w14:textId="77777777" w:rsidR="00840100" w:rsidRPr="00AD26B0" w:rsidRDefault="00840100" w:rsidP="007F00FB">
            <w:pPr>
              <w:pStyle w:val="NoSpacing"/>
              <w:rPr>
                <w:rFonts w:ascii="Arial" w:hAnsi="Arial" w:cs="Arial"/>
                <w:sz w:val="24"/>
                <w:szCs w:val="24"/>
              </w:rPr>
            </w:pPr>
            <w:r w:rsidRPr="00AD26B0">
              <w:rPr>
                <w:rFonts w:ascii="Arial" w:hAnsi="Arial" w:cs="Arial"/>
                <w:sz w:val="24"/>
                <w:szCs w:val="24"/>
              </w:rPr>
              <w:t xml:space="preserve">Eligible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4111" w:type="dxa"/>
            <w:gridSpan w:val="5"/>
            <w:shd w:val="clear" w:color="auto" w:fill="FFFFFF" w:themeFill="background1"/>
          </w:tcPr>
          <w:p w14:paraId="7810E44A" w14:textId="77777777" w:rsidR="00840100" w:rsidRPr="00AD26B0" w:rsidRDefault="00840100" w:rsidP="00E20371">
            <w:pPr>
              <w:pStyle w:val="NoSpacing"/>
              <w:rPr>
                <w:rFonts w:ascii="Arial" w:hAnsi="Arial" w:cs="Arial"/>
                <w:sz w:val="24"/>
                <w:szCs w:val="24"/>
              </w:rPr>
            </w:pPr>
            <w:r w:rsidRPr="00AD26B0">
              <w:rPr>
                <w:rFonts w:ascii="Arial" w:hAnsi="Arial" w:cs="Arial"/>
                <w:sz w:val="24"/>
                <w:szCs w:val="24"/>
              </w:rPr>
              <w:t xml:space="preserve">Ineligible               </w:t>
            </w:r>
            <w:r w:rsidR="00E20371" w:rsidRPr="00AD26B0">
              <w:rPr>
                <w:rFonts w:ascii="Arial" w:hAnsi="Arial" w:cs="Arial"/>
                <w:sz w:val="24"/>
                <w:szCs w:val="24"/>
              </w:rPr>
              <w:sym w:font="Wingdings" w:char="F0FC"/>
            </w:r>
          </w:p>
        </w:tc>
      </w:tr>
      <w:tr w:rsidR="00840100" w:rsidRPr="00AD26B0" w14:paraId="63824F5A" w14:textId="77777777" w:rsidTr="007F00FB">
        <w:trPr>
          <w:trHeight w:val="709"/>
        </w:trPr>
        <w:tc>
          <w:tcPr>
            <w:tcW w:w="10456" w:type="dxa"/>
            <w:gridSpan w:val="9"/>
            <w:shd w:val="clear" w:color="auto" w:fill="FFFFFF" w:themeFill="background1"/>
          </w:tcPr>
          <w:p w14:paraId="5DBAD4CB" w14:textId="77777777" w:rsidR="00840100" w:rsidRPr="00AD26B0" w:rsidRDefault="00E20371" w:rsidP="00E20371">
            <w:pPr>
              <w:pStyle w:val="NoSpacing"/>
              <w:rPr>
                <w:rFonts w:ascii="Arial" w:hAnsi="Arial" w:cs="Arial"/>
                <w:sz w:val="24"/>
                <w:szCs w:val="24"/>
              </w:rPr>
            </w:pPr>
            <w:r w:rsidRPr="00AD26B0">
              <w:rPr>
                <w:rFonts w:ascii="Arial" w:hAnsi="Arial" w:cs="Arial"/>
                <w:sz w:val="24"/>
                <w:szCs w:val="24"/>
              </w:rPr>
              <w:t>Date completed: dd/mm/yy</w:t>
            </w:r>
            <w:r w:rsidR="00D772E7" w:rsidRPr="00AD26B0">
              <w:rPr>
                <w:rFonts w:ascii="Arial" w:hAnsi="Arial" w:cs="Arial"/>
                <w:sz w:val="24"/>
                <w:szCs w:val="24"/>
              </w:rPr>
              <w:t>yy</w:t>
            </w:r>
          </w:p>
        </w:tc>
      </w:tr>
    </w:tbl>
    <w:p w14:paraId="0781E3CA" w14:textId="77777777" w:rsidR="00840100" w:rsidRPr="00AD26B0" w:rsidRDefault="00840100" w:rsidP="00840100">
      <w:pPr>
        <w:pStyle w:val="NoSpacing"/>
        <w:rPr>
          <w:rFonts w:ascii="Arial" w:hAnsi="Arial" w:cs="Arial"/>
          <w:sz w:val="24"/>
          <w:szCs w:val="24"/>
        </w:rPr>
      </w:pPr>
      <w:r w:rsidRPr="00AD26B0">
        <w:rPr>
          <w:rFonts w:ascii="Arial" w:hAnsi="Arial" w:cs="Arial"/>
          <w:sz w:val="24"/>
          <w:szCs w:val="24"/>
        </w:rPr>
        <w:lastRenderedPageBreak/>
        <w:t>Eligibility example 3</w:t>
      </w:r>
    </w:p>
    <w:p w14:paraId="1D0C83CB" w14:textId="77777777" w:rsidR="0090132F" w:rsidRPr="00AD26B0" w:rsidRDefault="0090132F" w:rsidP="0084010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046"/>
        <w:gridCol w:w="1407"/>
        <w:gridCol w:w="686"/>
        <w:gridCol w:w="280"/>
        <w:gridCol w:w="961"/>
        <w:gridCol w:w="356"/>
        <w:gridCol w:w="731"/>
        <w:gridCol w:w="384"/>
        <w:gridCol w:w="1159"/>
      </w:tblGrid>
      <w:tr w:rsidR="0090132F" w:rsidRPr="00AD26B0" w14:paraId="0E6EA0D6" w14:textId="77777777" w:rsidTr="00332FD1">
        <w:tc>
          <w:tcPr>
            <w:tcW w:w="5211" w:type="dxa"/>
            <w:gridSpan w:val="2"/>
          </w:tcPr>
          <w:p w14:paraId="0428BA32"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Name: Mrs Lenka Wojcik</w:t>
            </w:r>
          </w:p>
        </w:tc>
        <w:tc>
          <w:tcPr>
            <w:tcW w:w="5245" w:type="dxa"/>
            <w:gridSpan w:val="7"/>
          </w:tcPr>
          <w:p w14:paraId="297BD387"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PRN: TEST</w:t>
            </w:r>
          </w:p>
        </w:tc>
      </w:tr>
      <w:tr w:rsidR="0090132F" w:rsidRPr="00AD26B0" w14:paraId="6DC85DD0" w14:textId="77777777" w:rsidTr="00332FD1">
        <w:tc>
          <w:tcPr>
            <w:tcW w:w="5211" w:type="dxa"/>
            <w:gridSpan w:val="2"/>
          </w:tcPr>
          <w:p w14:paraId="451CED76"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Address:TEST</w:t>
            </w:r>
          </w:p>
        </w:tc>
        <w:tc>
          <w:tcPr>
            <w:tcW w:w="5245" w:type="dxa"/>
            <w:gridSpan w:val="7"/>
          </w:tcPr>
          <w:p w14:paraId="01CE98CB"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Date of Birth: TEST</w:t>
            </w:r>
          </w:p>
        </w:tc>
      </w:tr>
      <w:tr w:rsidR="0090132F" w:rsidRPr="00AD26B0" w14:paraId="09419B16" w14:textId="77777777" w:rsidTr="00332FD1">
        <w:tc>
          <w:tcPr>
            <w:tcW w:w="10456" w:type="dxa"/>
            <w:gridSpan w:val="9"/>
            <w:shd w:val="clear" w:color="auto" w:fill="FFFFFF" w:themeFill="background1"/>
          </w:tcPr>
          <w:p w14:paraId="3AC3EC00"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Section A: Eligibility Decision</w:t>
            </w:r>
          </w:p>
        </w:tc>
      </w:tr>
      <w:tr w:rsidR="0090132F" w:rsidRPr="00AD26B0" w14:paraId="2B9CE208" w14:textId="77777777" w:rsidTr="00332FD1">
        <w:trPr>
          <w:trHeight w:val="299"/>
        </w:trPr>
        <w:tc>
          <w:tcPr>
            <w:tcW w:w="10456" w:type="dxa"/>
            <w:gridSpan w:val="9"/>
            <w:shd w:val="clear" w:color="auto" w:fill="auto"/>
          </w:tcPr>
          <w:p w14:paraId="34E761BA" w14:textId="77777777" w:rsidR="0090132F" w:rsidRPr="00AD26B0" w:rsidRDefault="0090132F" w:rsidP="00332FD1">
            <w:pPr>
              <w:pStyle w:val="NoSpacing"/>
              <w:rPr>
                <w:rFonts w:ascii="Arial" w:hAnsi="Arial" w:cs="Arial"/>
                <w:b/>
                <w:i/>
                <w:sz w:val="24"/>
                <w:szCs w:val="24"/>
              </w:rPr>
            </w:pPr>
            <w:r w:rsidRPr="00AD26B0">
              <w:rPr>
                <w:rFonts w:ascii="Arial" w:hAnsi="Arial" w:cs="Arial"/>
                <w:b/>
                <w:i/>
                <w:sz w:val="24"/>
                <w:szCs w:val="24"/>
              </w:rPr>
              <w:t xml:space="preserve">Eligibility: </w:t>
            </w:r>
            <w:r w:rsidRPr="00AD26B0">
              <w:rPr>
                <w:rFonts w:ascii="Arial" w:hAnsi="Arial" w:cs="Arial"/>
                <w:i/>
                <w:sz w:val="24"/>
                <w:szCs w:val="24"/>
              </w:rPr>
              <w:t>The adult will have eligible needs if they meet all of the following 3 statements:</w:t>
            </w:r>
          </w:p>
        </w:tc>
      </w:tr>
      <w:tr w:rsidR="0090132F" w:rsidRPr="00AD26B0" w14:paraId="3084080E" w14:textId="77777777" w:rsidTr="00332FD1">
        <w:trPr>
          <w:trHeight w:val="299"/>
        </w:trPr>
        <w:tc>
          <w:tcPr>
            <w:tcW w:w="10456" w:type="dxa"/>
            <w:gridSpan w:val="9"/>
            <w:shd w:val="clear" w:color="auto" w:fill="D9D9D9" w:themeFill="background1" w:themeFillShade="D9"/>
          </w:tcPr>
          <w:p w14:paraId="3C980EFE"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 xml:space="preserve">Statement 1 </w:t>
            </w:r>
          </w:p>
        </w:tc>
      </w:tr>
      <w:tr w:rsidR="0090132F" w:rsidRPr="00AD26B0" w14:paraId="60DD3E7C" w14:textId="77777777" w:rsidTr="00332FD1">
        <w:trPr>
          <w:trHeight w:val="280"/>
        </w:trPr>
        <w:tc>
          <w:tcPr>
            <w:tcW w:w="7941" w:type="dxa"/>
            <w:gridSpan w:val="6"/>
            <w:shd w:val="clear" w:color="auto" w:fill="FFFFFF" w:themeFill="background1"/>
          </w:tcPr>
          <w:p w14:paraId="5435DC7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Does the adult have needs that arise from a physical or mental impairment or illness, NOT other circumstantial factors (e.g. poverty)?</w:t>
            </w:r>
          </w:p>
        </w:tc>
        <w:tc>
          <w:tcPr>
            <w:tcW w:w="1236" w:type="dxa"/>
            <w:gridSpan w:val="2"/>
            <w:shd w:val="clear" w:color="auto" w:fill="FFFFFF" w:themeFill="background1"/>
          </w:tcPr>
          <w:p w14:paraId="3158E50E"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Yes </w:t>
            </w:r>
            <w:r w:rsidR="00DE06CC" w:rsidRPr="00AD26B0">
              <w:rPr>
                <w:rFonts w:ascii="Arial" w:hAnsi="Arial" w:cs="Arial"/>
                <w:sz w:val="24"/>
                <w:szCs w:val="24"/>
              </w:rPr>
              <w:sym w:font="Wingdings" w:char="F0FC"/>
            </w:r>
          </w:p>
        </w:tc>
        <w:tc>
          <w:tcPr>
            <w:tcW w:w="1279" w:type="dxa"/>
            <w:shd w:val="clear" w:color="auto" w:fill="FFFFFF" w:themeFill="background1"/>
          </w:tcPr>
          <w:p w14:paraId="3A5819A9"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165DB863" w14:textId="77777777" w:rsidTr="00332FD1">
        <w:trPr>
          <w:trHeight w:val="299"/>
        </w:trPr>
        <w:tc>
          <w:tcPr>
            <w:tcW w:w="10456" w:type="dxa"/>
            <w:gridSpan w:val="9"/>
            <w:shd w:val="clear" w:color="auto" w:fill="auto"/>
          </w:tcPr>
          <w:p w14:paraId="22B30FF0"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Local authorities must consider at this stage if the adult has a condition as a result of either physical, mental, sensory, learning or cognitive abilities or illnesses, substance misuse or brain injury. The authority should base their judgment on the assessment of the adult (a formal diagnosis should not be required).</w:t>
            </w:r>
          </w:p>
          <w:p w14:paraId="4A772B73" w14:textId="77777777" w:rsidR="0090132F" w:rsidRPr="00AD26B0" w:rsidRDefault="0090132F" w:rsidP="00332FD1">
            <w:pPr>
              <w:pStyle w:val="NoSpacing"/>
              <w:rPr>
                <w:rFonts w:ascii="Arial" w:hAnsi="Arial" w:cs="Arial"/>
                <w:sz w:val="24"/>
                <w:szCs w:val="24"/>
              </w:rPr>
            </w:pPr>
          </w:p>
          <w:p w14:paraId="58CABCA2"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Lenka has advanced dementia. She also has type 2 diabetes which is managed with medication.  </w:t>
            </w:r>
          </w:p>
          <w:p w14:paraId="74B3753B" w14:textId="77777777" w:rsidR="0090132F" w:rsidRPr="00AD26B0" w:rsidRDefault="0090132F" w:rsidP="00332FD1">
            <w:pPr>
              <w:pStyle w:val="NoSpacing"/>
              <w:rPr>
                <w:rFonts w:ascii="Arial" w:hAnsi="Arial" w:cs="Arial"/>
                <w:sz w:val="24"/>
                <w:szCs w:val="24"/>
              </w:rPr>
            </w:pPr>
          </w:p>
          <w:p w14:paraId="23A5453B" w14:textId="77777777" w:rsidR="0090132F" w:rsidRPr="00AD26B0" w:rsidRDefault="0090132F" w:rsidP="00332FD1">
            <w:pPr>
              <w:pStyle w:val="NoSpacing"/>
              <w:rPr>
                <w:rFonts w:ascii="Arial" w:hAnsi="Arial" w:cs="Arial"/>
                <w:sz w:val="24"/>
                <w:szCs w:val="24"/>
              </w:rPr>
            </w:pPr>
          </w:p>
        </w:tc>
      </w:tr>
      <w:tr w:rsidR="0090132F" w:rsidRPr="00AD26B0" w14:paraId="11CB2A45" w14:textId="77777777" w:rsidTr="00332FD1">
        <w:trPr>
          <w:trHeight w:val="299"/>
        </w:trPr>
        <w:tc>
          <w:tcPr>
            <w:tcW w:w="10456" w:type="dxa"/>
            <w:gridSpan w:val="9"/>
            <w:shd w:val="clear" w:color="auto" w:fill="D9D9D9" w:themeFill="background1" w:themeFillShade="D9"/>
          </w:tcPr>
          <w:p w14:paraId="24775A2D"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 xml:space="preserve">Statement 2 </w:t>
            </w:r>
          </w:p>
        </w:tc>
      </w:tr>
      <w:tr w:rsidR="0090132F" w:rsidRPr="00AD26B0" w14:paraId="2CDB0724" w14:textId="77777777" w:rsidTr="00332FD1">
        <w:trPr>
          <w:trHeight w:val="280"/>
        </w:trPr>
        <w:tc>
          <w:tcPr>
            <w:tcW w:w="10456" w:type="dxa"/>
            <w:gridSpan w:val="9"/>
            <w:shd w:val="clear" w:color="auto" w:fill="FFFFFF" w:themeFill="background1"/>
          </w:tcPr>
          <w:p w14:paraId="3A215C34" w14:textId="77777777" w:rsidR="0090132F" w:rsidRPr="00AD26B0" w:rsidRDefault="0090132F" w:rsidP="00332FD1">
            <w:pPr>
              <w:pStyle w:val="NoSpacing"/>
              <w:rPr>
                <w:rFonts w:ascii="Arial" w:hAnsi="Arial" w:cs="Arial"/>
                <w:sz w:val="24"/>
                <w:szCs w:val="24"/>
              </w:rPr>
            </w:pPr>
            <w:r w:rsidRPr="00AD26B0">
              <w:rPr>
                <w:rFonts w:ascii="Arial" w:hAnsi="Arial" w:cs="Arial"/>
                <w:b/>
                <w:sz w:val="24"/>
                <w:szCs w:val="24"/>
              </w:rPr>
              <w:t>AND</w:t>
            </w:r>
            <w:r w:rsidRPr="00AD26B0">
              <w:rPr>
                <w:rFonts w:ascii="Arial" w:hAnsi="Arial" w:cs="Arial"/>
                <w:sz w:val="24"/>
                <w:szCs w:val="24"/>
              </w:rPr>
              <w:t xml:space="preserve"> as a consequence is the adult unable to do 2 or more of the following:</w:t>
            </w:r>
          </w:p>
        </w:tc>
      </w:tr>
      <w:tr w:rsidR="0090132F" w:rsidRPr="00AD26B0" w14:paraId="487ECCB1" w14:textId="77777777" w:rsidTr="00332FD1">
        <w:trPr>
          <w:trHeight w:val="299"/>
        </w:trPr>
        <w:tc>
          <w:tcPr>
            <w:tcW w:w="10456" w:type="dxa"/>
            <w:gridSpan w:val="9"/>
            <w:shd w:val="clear" w:color="auto" w:fill="auto"/>
          </w:tcPr>
          <w:p w14:paraId="69ADB828"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Manage and maintain nutrition</w:t>
            </w:r>
          </w:p>
        </w:tc>
      </w:tr>
      <w:tr w:rsidR="0090132F" w:rsidRPr="00AD26B0" w14:paraId="6ABBCBA9" w14:textId="77777777" w:rsidTr="00332FD1">
        <w:trPr>
          <w:trHeight w:val="280"/>
        </w:trPr>
        <w:tc>
          <w:tcPr>
            <w:tcW w:w="6062" w:type="dxa"/>
            <w:gridSpan w:val="3"/>
            <w:shd w:val="clear" w:color="auto" w:fill="FFFFFF" w:themeFill="background1"/>
          </w:tcPr>
          <w:p w14:paraId="437F8D4C"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0F5C8523"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6B6C5219"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No </w:t>
            </w:r>
            <w:r w:rsidR="00DE06CC" w:rsidRPr="00AD26B0">
              <w:rPr>
                <w:rFonts w:ascii="Arial" w:hAnsi="Arial" w:cs="Arial"/>
                <w:sz w:val="24"/>
                <w:szCs w:val="24"/>
              </w:rPr>
              <w:sym w:font="Wingdings" w:char="F0FC"/>
            </w:r>
          </w:p>
        </w:tc>
        <w:tc>
          <w:tcPr>
            <w:tcW w:w="1701" w:type="dxa"/>
            <w:gridSpan w:val="2"/>
            <w:shd w:val="clear" w:color="auto" w:fill="FFFFFF" w:themeFill="background1"/>
          </w:tcPr>
          <w:p w14:paraId="359686BD"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48349E23" w14:textId="77777777" w:rsidTr="00332FD1">
        <w:trPr>
          <w:trHeight w:val="280"/>
        </w:trPr>
        <w:tc>
          <w:tcPr>
            <w:tcW w:w="7941" w:type="dxa"/>
            <w:gridSpan w:val="6"/>
            <w:shd w:val="clear" w:color="auto" w:fill="FFFFFF" w:themeFill="background1"/>
          </w:tcPr>
          <w:p w14:paraId="41810BC7"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Is there any impact on the person’s wellbeing?</w:t>
            </w:r>
          </w:p>
        </w:tc>
        <w:tc>
          <w:tcPr>
            <w:tcW w:w="1236" w:type="dxa"/>
            <w:gridSpan w:val="2"/>
            <w:shd w:val="clear" w:color="auto" w:fill="FFFFFF" w:themeFill="background1"/>
          </w:tcPr>
          <w:p w14:paraId="0EADB507"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Yes </w:t>
            </w:r>
            <w:r w:rsidR="00DE06CC" w:rsidRPr="00AD26B0">
              <w:rPr>
                <w:rFonts w:ascii="Arial" w:hAnsi="Arial" w:cs="Arial"/>
                <w:sz w:val="24"/>
                <w:szCs w:val="24"/>
              </w:rPr>
              <w:sym w:font="Wingdings" w:char="F0FC"/>
            </w:r>
          </w:p>
        </w:tc>
        <w:tc>
          <w:tcPr>
            <w:tcW w:w="1279" w:type="dxa"/>
            <w:shd w:val="clear" w:color="auto" w:fill="FFFFFF" w:themeFill="background1"/>
          </w:tcPr>
          <w:p w14:paraId="390677F4"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0C26C02B" w14:textId="77777777" w:rsidTr="00332FD1">
        <w:trPr>
          <w:trHeight w:val="299"/>
        </w:trPr>
        <w:tc>
          <w:tcPr>
            <w:tcW w:w="10456" w:type="dxa"/>
            <w:gridSpan w:val="9"/>
            <w:shd w:val="clear" w:color="auto" w:fill="auto"/>
          </w:tcPr>
          <w:p w14:paraId="25A37E08"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Describe:</w:t>
            </w:r>
          </w:p>
        </w:tc>
      </w:tr>
      <w:tr w:rsidR="0090132F" w:rsidRPr="00AD26B0" w14:paraId="61B8BF46" w14:textId="77777777" w:rsidTr="00332FD1">
        <w:trPr>
          <w:trHeight w:val="1439"/>
        </w:trPr>
        <w:tc>
          <w:tcPr>
            <w:tcW w:w="10456" w:type="dxa"/>
            <w:gridSpan w:val="9"/>
          </w:tcPr>
          <w:p w14:paraId="45A6DB22"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Consider whether the adult has access to food and drink to maintain nutrition, and that the adult is able to prepare and consume the food and drink</w:t>
            </w:r>
          </w:p>
          <w:p w14:paraId="2D3172F5" w14:textId="77777777" w:rsidR="0090132F" w:rsidRPr="00AD26B0" w:rsidRDefault="0090132F" w:rsidP="00332FD1">
            <w:pPr>
              <w:pStyle w:val="NoSpacing"/>
              <w:rPr>
                <w:rFonts w:ascii="Arial" w:hAnsi="Arial" w:cs="Arial"/>
                <w:sz w:val="24"/>
                <w:szCs w:val="24"/>
              </w:rPr>
            </w:pPr>
          </w:p>
          <w:p w14:paraId="5D13DF0B"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Lenka is able to feed herself and gets her own glasses of water when she wants one. She is very motivated by food and enjoys her mealtimes. She does not understand her diabetes or the link between diet and her health.</w:t>
            </w:r>
          </w:p>
          <w:p w14:paraId="5E60921E" w14:textId="77777777" w:rsidR="0090132F" w:rsidRPr="00AD26B0" w:rsidRDefault="0090132F" w:rsidP="00332FD1">
            <w:pPr>
              <w:pStyle w:val="NoSpacing"/>
              <w:rPr>
                <w:rFonts w:ascii="Arial" w:hAnsi="Arial" w:cs="Arial"/>
                <w:sz w:val="24"/>
                <w:szCs w:val="24"/>
              </w:rPr>
            </w:pPr>
          </w:p>
          <w:p w14:paraId="39D28308"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Lenka is unable to shop for </w:t>
            </w:r>
            <w:r w:rsidR="00F12C10" w:rsidRPr="00AD26B0">
              <w:rPr>
                <w:rFonts w:ascii="Arial" w:hAnsi="Arial" w:cs="Arial"/>
                <w:sz w:val="24"/>
                <w:szCs w:val="24"/>
              </w:rPr>
              <w:t>herself;</w:t>
            </w:r>
            <w:r w:rsidRPr="00AD26B0">
              <w:rPr>
                <w:rFonts w:ascii="Arial" w:hAnsi="Arial" w:cs="Arial"/>
                <w:sz w:val="24"/>
                <w:szCs w:val="24"/>
              </w:rPr>
              <w:t xml:space="preserve"> she doesn’t manage her own money due to her dementia and does not cope well in shops where she becomes very agitated around other people (other customers and shop assistants). </w:t>
            </w:r>
          </w:p>
          <w:p w14:paraId="5BF9A697" w14:textId="77777777" w:rsidR="0090132F" w:rsidRPr="00AD26B0" w:rsidRDefault="0090132F" w:rsidP="00332FD1">
            <w:pPr>
              <w:pStyle w:val="NoSpacing"/>
              <w:rPr>
                <w:rFonts w:ascii="Arial" w:hAnsi="Arial" w:cs="Arial"/>
                <w:sz w:val="24"/>
                <w:szCs w:val="24"/>
              </w:rPr>
            </w:pPr>
          </w:p>
          <w:p w14:paraId="1378E326"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She is unable to cook for herself without endangering herself as she no longer understands the risks associated with heat and is unable to lift and carry plates of food.</w:t>
            </w:r>
          </w:p>
          <w:p w14:paraId="1FAED8B0" w14:textId="77777777" w:rsidR="0090132F" w:rsidRPr="00AD26B0" w:rsidRDefault="0090132F" w:rsidP="00332FD1">
            <w:pPr>
              <w:pStyle w:val="NoSpacing"/>
              <w:rPr>
                <w:rFonts w:ascii="Arial" w:hAnsi="Arial" w:cs="Arial"/>
                <w:sz w:val="24"/>
                <w:szCs w:val="24"/>
              </w:rPr>
            </w:pPr>
          </w:p>
          <w:p w14:paraId="11BB8E0A"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Without support, there would be significant impact on Lenka’s wellbeing in the area of physical health.</w:t>
            </w:r>
          </w:p>
          <w:p w14:paraId="6344CEA7" w14:textId="77777777" w:rsidR="0090132F" w:rsidRPr="00AD26B0" w:rsidRDefault="0090132F" w:rsidP="00332FD1">
            <w:pPr>
              <w:pStyle w:val="NoSpacing"/>
              <w:rPr>
                <w:rFonts w:ascii="Arial" w:hAnsi="Arial" w:cs="Arial"/>
                <w:b/>
                <w:sz w:val="24"/>
                <w:szCs w:val="24"/>
              </w:rPr>
            </w:pPr>
          </w:p>
        </w:tc>
      </w:tr>
      <w:tr w:rsidR="0090132F" w:rsidRPr="00AD26B0" w14:paraId="09C63828" w14:textId="77777777" w:rsidTr="00332FD1">
        <w:trPr>
          <w:trHeight w:val="299"/>
        </w:trPr>
        <w:tc>
          <w:tcPr>
            <w:tcW w:w="10456" w:type="dxa"/>
            <w:gridSpan w:val="9"/>
            <w:shd w:val="clear" w:color="auto" w:fill="auto"/>
          </w:tcPr>
          <w:p w14:paraId="078EBBC5"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Manage personal hygiene</w:t>
            </w:r>
          </w:p>
        </w:tc>
      </w:tr>
      <w:tr w:rsidR="0090132F" w:rsidRPr="00AD26B0" w14:paraId="3F936314" w14:textId="77777777" w:rsidTr="00332FD1">
        <w:trPr>
          <w:trHeight w:val="280"/>
        </w:trPr>
        <w:tc>
          <w:tcPr>
            <w:tcW w:w="6062" w:type="dxa"/>
            <w:gridSpan w:val="3"/>
            <w:shd w:val="clear" w:color="auto" w:fill="FFFFFF" w:themeFill="background1"/>
          </w:tcPr>
          <w:p w14:paraId="146503DE"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02520B02"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207CF769"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No </w:t>
            </w:r>
            <w:r w:rsidR="00DE06CC" w:rsidRPr="00AD26B0">
              <w:rPr>
                <w:rFonts w:ascii="Arial" w:hAnsi="Arial" w:cs="Arial"/>
                <w:sz w:val="24"/>
                <w:szCs w:val="24"/>
              </w:rPr>
              <w:sym w:font="Wingdings" w:char="F0FC"/>
            </w:r>
            <w:r w:rsidRPr="00AD26B0">
              <w:rPr>
                <w:rFonts w:ascii="Arial" w:hAnsi="Arial" w:cs="Arial"/>
                <w:sz w:val="24"/>
                <w:szCs w:val="24"/>
              </w:rPr>
              <w:t xml:space="preserve"> </w:t>
            </w:r>
          </w:p>
        </w:tc>
        <w:tc>
          <w:tcPr>
            <w:tcW w:w="1701" w:type="dxa"/>
            <w:gridSpan w:val="2"/>
            <w:shd w:val="clear" w:color="auto" w:fill="FFFFFF" w:themeFill="background1"/>
          </w:tcPr>
          <w:p w14:paraId="752C4D03"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5FDA6A8A" w14:textId="77777777" w:rsidTr="00332FD1">
        <w:trPr>
          <w:trHeight w:val="280"/>
        </w:trPr>
        <w:tc>
          <w:tcPr>
            <w:tcW w:w="7941" w:type="dxa"/>
            <w:gridSpan w:val="6"/>
            <w:shd w:val="clear" w:color="auto" w:fill="FFFFFF" w:themeFill="background1"/>
          </w:tcPr>
          <w:p w14:paraId="144CBAD4" w14:textId="77777777" w:rsidR="0090132F" w:rsidRPr="00AD26B0" w:rsidRDefault="0090132F" w:rsidP="0090132F">
            <w:pPr>
              <w:pStyle w:val="NoSpacing"/>
              <w:rPr>
                <w:rFonts w:ascii="Arial" w:hAnsi="Arial" w:cs="Arial"/>
                <w:sz w:val="24"/>
                <w:szCs w:val="24"/>
              </w:rPr>
            </w:pPr>
            <w:r w:rsidRPr="00AD26B0">
              <w:rPr>
                <w:rFonts w:ascii="Arial" w:hAnsi="Arial" w:cs="Arial"/>
                <w:sz w:val="24"/>
                <w:szCs w:val="24"/>
              </w:rPr>
              <w:t>Is there any impact on the person’s wellbeing?</w:t>
            </w:r>
          </w:p>
        </w:tc>
        <w:tc>
          <w:tcPr>
            <w:tcW w:w="1236" w:type="dxa"/>
            <w:gridSpan w:val="2"/>
            <w:shd w:val="clear" w:color="auto" w:fill="FFFFFF" w:themeFill="background1"/>
          </w:tcPr>
          <w:p w14:paraId="5EA81235"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Yes </w:t>
            </w:r>
            <w:r w:rsidR="00DE06CC" w:rsidRPr="00AD26B0">
              <w:rPr>
                <w:rFonts w:ascii="Arial" w:hAnsi="Arial" w:cs="Arial"/>
                <w:sz w:val="24"/>
                <w:szCs w:val="24"/>
              </w:rPr>
              <w:sym w:font="Wingdings" w:char="F0FC"/>
            </w:r>
          </w:p>
        </w:tc>
        <w:tc>
          <w:tcPr>
            <w:tcW w:w="1279" w:type="dxa"/>
            <w:shd w:val="clear" w:color="auto" w:fill="FFFFFF" w:themeFill="background1"/>
          </w:tcPr>
          <w:p w14:paraId="70CF681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0D343893" w14:textId="77777777" w:rsidTr="00332FD1">
        <w:trPr>
          <w:trHeight w:val="299"/>
        </w:trPr>
        <w:tc>
          <w:tcPr>
            <w:tcW w:w="10456" w:type="dxa"/>
            <w:gridSpan w:val="9"/>
            <w:shd w:val="clear" w:color="auto" w:fill="auto"/>
          </w:tcPr>
          <w:p w14:paraId="593624F2"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Describe:</w:t>
            </w:r>
          </w:p>
        </w:tc>
      </w:tr>
      <w:tr w:rsidR="0090132F" w:rsidRPr="00AD26B0" w14:paraId="02A82931" w14:textId="77777777" w:rsidTr="00332FD1">
        <w:trPr>
          <w:trHeight w:val="1439"/>
        </w:trPr>
        <w:tc>
          <w:tcPr>
            <w:tcW w:w="10456" w:type="dxa"/>
            <w:gridSpan w:val="9"/>
          </w:tcPr>
          <w:p w14:paraId="276B1F05"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lastRenderedPageBreak/>
              <w:t>Consider the adult's ability to wash themselves and launder their clothes</w:t>
            </w:r>
          </w:p>
          <w:p w14:paraId="5391BE75"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 </w:t>
            </w:r>
          </w:p>
          <w:p w14:paraId="19447ED3"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Lenka is unable to recognise when she or her clothes are dirty and require washing. She is unable to remember what to do when she is in the bath or shower and doesn’t particularly like getting wet.</w:t>
            </w:r>
          </w:p>
          <w:p w14:paraId="73C222D7" w14:textId="77777777" w:rsidR="0090132F" w:rsidRPr="00AD26B0" w:rsidRDefault="0090132F" w:rsidP="00332FD1">
            <w:pPr>
              <w:pStyle w:val="NoSpacing"/>
              <w:rPr>
                <w:rFonts w:ascii="Arial" w:hAnsi="Arial" w:cs="Arial"/>
                <w:sz w:val="24"/>
                <w:szCs w:val="24"/>
              </w:rPr>
            </w:pPr>
          </w:p>
          <w:p w14:paraId="79BF892A"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Without the assistance and prom</w:t>
            </w:r>
            <w:r w:rsidR="00DE06CC" w:rsidRPr="00AD26B0">
              <w:rPr>
                <w:rFonts w:ascii="Arial" w:hAnsi="Arial" w:cs="Arial"/>
                <w:sz w:val="24"/>
                <w:szCs w:val="24"/>
              </w:rPr>
              <w:t>p</w:t>
            </w:r>
            <w:r w:rsidRPr="00AD26B0">
              <w:rPr>
                <w:rFonts w:ascii="Arial" w:hAnsi="Arial" w:cs="Arial"/>
                <w:sz w:val="24"/>
                <w:szCs w:val="24"/>
              </w:rPr>
              <w:t>ting she currently receives, there would be significant impact on her wellbeing in the areas of health and personal dignity. It would also impact on her ability to be welcomed into communal areas of the home.</w:t>
            </w:r>
          </w:p>
          <w:p w14:paraId="43FE0239" w14:textId="77777777" w:rsidR="0090132F" w:rsidRPr="00AD26B0" w:rsidRDefault="0090132F" w:rsidP="00332FD1">
            <w:pPr>
              <w:pStyle w:val="NoSpacing"/>
              <w:rPr>
                <w:rFonts w:ascii="Arial" w:hAnsi="Arial" w:cs="Arial"/>
                <w:sz w:val="24"/>
                <w:szCs w:val="24"/>
              </w:rPr>
            </w:pPr>
          </w:p>
        </w:tc>
      </w:tr>
      <w:tr w:rsidR="0090132F" w:rsidRPr="00AD26B0" w14:paraId="3BE4A146" w14:textId="77777777" w:rsidTr="00332FD1">
        <w:trPr>
          <w:trHeight w:val="299"/>
        </w:trPr>
        <w:tc>
          <w:tcPr>
            <w:tcW w:w="10456" w:type="dxa"/>
            <w:gridSpan w:val="9"/>
            <w:shd w:val="clear" w:color="auto" w:fill="auto"/>
          </w:tcPr>
          <w:p w14:paraId="0840E02C"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Manage toileting needs</w:t>
            </w:r>
          </w:p>
        </w:tc>
      </w:tr>
      <w:tr w:rsidR="0090132F" w:rsidRPr="00AD26B0" w14:paraId="68AB5B67" w14:textId="77777777" w:rsidTr="00332FD1">
        <w:trPr>
          <w:trHeight w:val="280"/>
        </w:trPr>
        <w:tc>
          <w:tcPr>
            <w:tcW w:w="6062" w:type="dxa"/>
            <w:gridSpan w:val="3"/>
            <w:shd w:val="clear" w:color="auto" w:fill="FFFFFF" w:themeFill="background1"/>
          </w:tcPr>
          <w:p w14:paraId="4D0BC81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580925AD"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71F74492"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No </w:t>
            </w:r>
            <w:r w:rsidR="00DE06CC" w:rsidRPr="00AD26B0">
              <w:rPr>
                <w:rFonts w:ascii="Arial" w:hAnsi="Arial" w:cs="Arial"/>
                <w:sz w:val="24"/>
                <w:szCs w:val="24"/>
              </w:rPr>
              <w:sym w:font="Wingdings" w:char="F0FC"/>
            </w:r>
          </w:p>
        </w:tc>
        <w:tc>
          <w:tcPr>
            <w:tcW w:w="1701" w:type="dxa"/>
            <w:gridSpan w:val="2"/>
            <w:shd w:val="clear" w:color="auto" w:fill="FFFFFF" w:themeFill="background1"/>
          </w:tcPr>
          <w:p w14:paraId="360E965E"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17D941BE" w14:textId="77777777" w:rsidTr="00332FD1">
        <w:trPr>
          <w:trHeight w:val="280"/>
        </w:trPr>
        <w:tc>
          <w:tcPr>
            <w:tcW w:w="7941" w:type="dxa"/>
            <w:gridSpan w:val="6"/>
            <w:shd w:val="clear" w:color="auto" w:fill="FFFFFF" w:themeFill="background1"/>
          </w:tcPr>
          <w:p w14:paraId="10DE74A8"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Is there any impact on the person’s wellbeing?</w:t>
            </w:r>
          </w:p>
        </w:tc>
        <w:tc>
          <w:tcPr>
            <w:tcW w:w="1236" w:type="dxa"/>
            <w:gridSpan w:val="2"/>
            <w:shd w:val="clear" w:color="auto" w:fill="FFFFFF" w:themeFill="background1"/>
          </w:tcPr>
          <w:p w14:paraId="412E1CA2"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Yes </w:t>
            </w:r>
            <w:r w:rsidR="00DE06CC" w:rsidRPr="00AD26B0">
              <w:rPr>
                <w:rFonts w:ascii="Arial" w:hAnsi="Arial" w:cs="Arial"/>
                <w:sz w:val="24"/>
                <w:szCs w:val="24"/>
              </w:rPr>
              <w:sym w:font="Wingdings" w:char="F0FC"/>
            </w:r>
          </w:p>
        </w:tc>
        <w:tc>
          <w:tcPr>
            <w:tcW w:w="1279" w:type="dxa"/>
            <w:shd w:val="clear" w:color="auto" w:fill="FFFFFF" w:themeFill="background1"/>
          </w:tcPr>
          <w:p w14:paraId="210D5742"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32452FA6" w14:textId="77777777" w:rsidTr="00332FD1">
        <w:trPr>
          <w:trHeight w:val="299"/>
        </w:trPr>
        <w:tc>
          <w:tcPr>
            <w:tcW w:w="10456" w:type="dxa"/>
            <w:gridSpan w:val="9"/>
            <w:shd w:val="clear" w:color="auto" w:fill="auto"/>
          </w:tcPr>
          <w:p w14:paraId="04BBC36F"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Describe:</w:t>
            </w:r>
          </w:p>
        </w:tc>
      </w:tr>
      <w:tr w:rsidR="0090132F" w:rsidRPr="00AD26B0" w14:paraId="3243C860" w14:textId="77777777" w:rsidTr="00332FD1">
        <w:trPr>
          <w:trHeight w:val="1439"/>
        </w:trPr>
        <w:tc>
          <w:tcPr>
            <w:tcW w:w="10456" w:type="dxa"/>
            <w:gridSpan w:val="9"/>
          </w:tcPr>
          <w:p w14:paraId="2341C13B"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Consider the adult's ability to access and use a toilet and manage their toilet needs.</w:t>
            </w:r>
          </w:p>
          <w:p w14:paraId="2C9ECAAD" w14:textId="77777777" w:rsidR="0090132F" w:rsidRPr="00AD26B0" w:rsidRDefault="0090132F" w:rsidP="00332FD1">
            <w:pPr>
              <w:pStyle w:val="NoSpacing"/>
              <w:rPr>
                <w:rFonts w:ascii="Arial" w:hAnsi="Arial" w:cs="Arial"/>
                <w:sz w:val="24"/>
                <w:szCs w:val="24"/>
              </w:rPr>
            </w:pPr>
          </w:p>
          <w:p w14:paraId="62D22B4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Lenka is physically able to manage her toilet needs, however, she needs to be prompted at each stage otherwise she will leave the toilet prematurely, usually partially dressed and sometimes soiled.</w:t>
            </w:r>
          </w:p>
          <w:p w14:paraId="33D45516" w14:textId="77777777" w:rsidR="0090132F" w:rsidRPr="00AD26B0" w:rsidRDefault="0090132F" w:rsidP="00332FD1">
            <w:pPr>
              <w:pStyle w:val="NoSpacing"/>
              <w:rPr>
                <w:rFonts w:ascii="Arial" w:hAnsi="Arial" w:cs="Arial"/>
                <w:sz w:val="24"/>
                <w:szCs w:val="24"/>
              </w:rPr>
            </w:pPr>
          </w:p>
          <w:p w14:paraId="73D0E93B"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Without support, there would be significant impact on her wellbeing in the areas of personal dignity and health.</w:t>
            </w:r>
          </w:p>
          <w:p w14:paraId="30907E23" w14:textId="77777777" w:rsidR="0090132F" w:rsidRPr="00AD26B0" w:rsidRDefault="0090132F" w:rsidP="00332FD1">
            <w:pPr>
              <w:pStyle w:val="NoSpacing"/>
              <w:rPr>
                <w:rFonts w:ascii="Arial" w:hAnsi="Arial" w:cs="Arial"/>
                <w:sz w:val="24"/>
                <w:szCs w:val="24"/>
              </w:rPr>
            </w:pPr>
          </w:p>
        </w:tc>
      </w:tr>
      <w:tr w:rsidR="0090132F" w:rsidRPr="00AD26B0" w14:paraId="38F4B0BB" w14:textId="77777777" w:rsidTr="00332FD1">
        <w:trPr>
          <w:trHeight w:val="299"/>
        </w:trPr>
        <w:tc>
          <w:tcPr>
            <w:tcW w:w="10456" w:type="dxa"/>
            <w:gridSpan w:val="9"/>
            <w:shd w:val="clear" w:color="auto" w:fill="auto"/>
          </w:tcPr>
          <w:p w14:paraId="6D6AE589"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Be appropriately clothed</w:t>
            </w:r>
          </w:p>
        </w:tc>
      </w:tr>
      <w:tr w:rsidR="0090132F" w:rsidRPr="00AD26B0" w14:paraId="2CB02730" w14:textId="77777777" w:rsidTr="00332FD1">
        <w:trPr>
          <w:trHeight w:val="280"/>
        </w:trPr>
        <w:tc>
          <w:tcPr>
            <w:tcW w:w="6062" w:type="dxa"/>
            <w:gridSpan w:val="3"/>
            <w:shd w:val="clear" w:color="auto" w:fill="FFFFFF" w:themeFill="background1"/>
          </w:tcPr>
          <w:p w14:paraId="1E2CC86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3711FD47"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482E540D"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345B4699"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Partially </w:t>
            </w:r>
            <w:r w:rsidR="00DE06CC" w:rsidRPr="00AD26B0">
              <w:rPr>
                <w:rFonts w:ascii="Arial" w:hAnsi="Arial" w:cs="Arial"/>
                <w:sz w:val="24"/>
                <w:szCs w:val="24"/>
              </w:rPr>
              <w:sym w:font="Wingdings" w:char="F0FC"/>
            </w:r>
          </w:p>
        </w:tc>
      </w:tr>
      <w:tr w:rsidR="0090132F" w:rsidRPr="00AD26B0" w14:paraId="19D167A2" w14:textId="77777777" w:rsidTr="00332FD1">
        <w:trPr>
          <w:trHeight w:val="280"/>
        </w:trPr>
        <w:tc>
          <w:tcPr>
            <w:tcW w:w="7941" w:type="dxa"/>
            <w:gridSpan w:val="6"/>
            <w:shd w:val="clear" w:color="auto" w:fill="FFFFFF" w:themeFill="background1"/>
          </w:tcPr>
          <w:p w14:paraId="7CDC1A7A"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Is there any impact on the person’s wellbeing?</w:t>
            </w:r>
          </w:p>
        </w:tc>
        <w:tc>
          <w:tcPr>
            <w:tcW w:w="1236" w:type="dxa"/>
            <w:gridSpan w:val="2"/>
            <w:shd w:val="clear" w:color="auto" w:fill="FFFFFF" w:themeFill="background1"/>
          </w:tcPr>
          <w:p w14:paraId="22F0A372"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Yes </w:t>
            </w:r>
            <w:r w:rsidR="00DE06CC" w:rsidRPr="00AD26B0">
              <w:rPr>
                <w:rFonts w:ascii="Arial" w:hAnsi="Arial" w:cs="Arial"/>
                <w:sz w:val="24"/>
                <w:szCs w:val="24"/>
              </w:rPr>
              <w:sym w:font="Wingdings" w:char="F0FC"/>
            </w:r>
            <w:r w:rsidRPr="00AD26B0">
              <w:rPr>
                <w:rFonts w:ascii="Arial" w:hAnsi="Arial" w:cs="Arial"/>
                <w:sz w:val="24"/>
                <w:szCs w:val="24"/>
              </w:rPr>
              <w:t xml:space="preserve"> </w:t>
            </w:r>
          </w:p>
        </w:tc>
        <w:tc>
          <w:tcPr>
            <w:tcW w:w="1279" w:type="dxa"/>
            <w:shd w:val="clear" w:color="auto" w:fill="FFFFFF" w:themeFill="background1"/>
          </w:tcPr>
          <w:p w14:paraId="04BB2043"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2F71B2A6" w14:textId="77777777" w:rsidTr="00332FD1">
        <w:trPr>
          <w:trHeight w:val="299"/>
        </w:trPr>
        <w:tc>
          <w:tcPr>
            <w:tcW w:w="10456" w:type="dxa"/>
            <w:gridSpan w:val="9"/>
            <w:shd w:val="clear" w:color="auto" w:fill="auto"/>
          </w:tcPr>
          <w:p w14:paraId="11817BA9"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Describe:</w:t>
            </w:r>
          </w:p>
        </w:tc>
      </w:tr>
      <w:tr w:rsidR="0090132F" w:rsidRPr="00AD26B0" w14:paraId="65E250F0" w14:textId="77777777" w:rsidTr="00332FD1">
        <w:trPr>
          <w:trHeight w:val="1439"/>
        </w:trPr>
        <w:tc>
          <w:tcPr>
            <w:tcW w:w="10456" w:type="dxa"/>
            <w:gridSpan w:val="9"/>
          </w:tcPr>
          <w:p w14:paraId="37DF633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Consider the adult's ability to dress themselves and to be appropriately dressed, for instance in relation to the weather to maintain their health.</w:t>
            </w:r>
          </w:p>
          <w:p w14:paraId="0FEF32AB" w14:textId="77777777" w:rsidR="0090132F" w:rsidRPr="00AD26B0" w:rsidRDefault="0090132F" w:rsidP="00332FD1">
            <w:pPr>
              <w:pStyle w:val="NoSpacing"/>
              <w:rPr>
                <w:rFonts w:ascii="Arial" w:hAnsi="Arial" w:cs="Arial"/>
                <w:sz w:val="24"/>
                <w:szCs w:val="24"/>
              </w:rPr>
            </w:pPr>
          </w:p>
          <w:p w14:paraId="6677883C"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Lenka no longer understands what clothes are appropriate in terms of weather, general suitability and what constitutes a compete outfit.</w:t>
            </w:r>
          </w:p>
          <w:p w14:paraId="12B255E5" w14:textId="77777777" w:rsidR="0090132F" w:rsidRPr="00AD26B0" w:rsidRDefault="0090132F" w:rsidP="00332FD1">
            <w:pPr>
              <w:pStyle w:val="NoSpacing"/>
              <w:rPr>
                <w:rFonts w:ascii="Arial" w:hAnsi="Arial" w:cs="Arial"/>
                <w:sz w:val="24"/>
                <w:szCs w:val="24"/>
              </w:rPr>
            </w:pPr>
          </w:p>
          <w:p w14:paraId="5E95DB7A"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She does enjoy being given a choice between suitable items that carers have selected for her and she has a collection of colourful scarves which she enjoys wearing, often refusing to leave her bedroom in the mornings until the right scarf has been found.</w:t>
            </w:r>
          </w:p>
          <w:p w14:paraId="3611B462" w14:textId="77777777" w:rsidR="0090132F" w:rsidRPr="00AD26B0" w:rsidRDefault="0090132F" w:rsidP="00332FD1">
            <w:pPr>
              <w:pStyle w:val="NoSpacing"/>
              <w:rPr>
                <w:rFonts w:ascii="Arial" w:hAnsi="Arial" w:cs="Arial"/>
                <w:sz w:val="24"/>
                <w:szCs w:val="24"/>
              </w:rPr>
            </w:pPr>
          </w:p>
          <w:p w14:paraId="6041DE01"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Lenka is involved in dressing herself but with a lot of assistance and prompting.</w:t>
            </w:r>
          </w:p>
          <w:p w14:paraId="59EEB45D" w14:textId="77777777" w:rsidR="0090132F" w:rsidRPr="00AD26B0" w:rsidRDefault="0090132F" w:rsidP="00332FD1">
            <w:pPr>
              <w:pStyle w:val="NoSpacing"/>
              <w:rPr>
                <w:rFonts w:ascii="Arial" w:hAnsi="Arial" w:cs="Arial"/>
                <w:sz w:val="24"/>
                <w:szCs w:val="24"/>
              </w:rPr>
            </w:pPr>
          </w:p>
          <w:p w14:paraId="358A321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Without support, there would be a significant impact on Lenka’s wellbeing in the areas of health and personal dignity.</w:t>
            </w:r>
          </w:p>
          <w:p w14:paraId="11B19D0A" w14:textId="77777777" w:rsidR="0090132F" w:rsidRPr="00AD26B0" w:rsidRDefault="0090132F" w:rsidP="00332FD1">
            <w:pPr>
              <w:pStyle w:val="NoSpacing"/>
              <w:rPr>
                <w:rFonts w:ascii="Arial" w:hAnsi="Arial" w:cs="Arial"/>
                <w:sz w:val="24"/>
                <w:szCs w:val="24"/>
              </w:rPr>
            </w:pPr>
          </w:p>
        </w:tc>
      </w:tr>
      <w:tr w:rsidR="0090132F" w:rsidRPr="00AD26B0" w14:paraId="00316877" w14:textId="77777777" w:rsidTr="00332FD1">
        <w:trPr>
          <w:trHeight w:val="299"/>
        </w:trPr>
        <w:tc>
          <w:tcPr>
            <w:tcW w:w="10456" w:type="dxa"/>
            <w:gridSpan w:val="9"/>
            <w:shd w:val="clear" w:color="auto" w:fill="auto"/>
          </w:tcPr>
          <w:p w14:paraId="3647EBE4"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Make use of the home safely</w:t>
            </w:r>
          </w:p>
        </w:tc>
      </w:tr>
      <w:tr w:rsidR="0090132F" w:rsidRPr="00AD26B0" w14:paraId="36A499D9" w14:textId="77777777" w:rsidTr="00332FD1">
        <w:trPr>
          <w:trHeight w:val="280"/>
        </w:trPr>
        <w:tc>
          <w:tcPr>
            <w:tcW w:w="6062" w:type="dxa"/>
            <w:gridSpan w:val="3"/>
            <w:shd w:val="clear" w:color="auto" w:fill="FFFFFF" w:themeFill="background1"/>
          </w:tcPr>
          <w:p w14:paraId="02816085"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38608624"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Yes </w:t>
            </w:r>
            <w:r w:rsidR="00DE06CC" w:rsidRPr="00AD26B0">
              <w:rPr>
                <w:rFonts w:ascii="Arial" w:hAnsi="Arial" w:cs="Arial"/>
                <w:sz w:val="24"/>
                <w:szCs w:val="24"/>
              </w:rPr>
              <w:sym w:font="Wingdings" w:char="F0FC"/>
            </w:r>
          </w:p>
        </w:tc>
        <w:tc>
          <w:tcPr>
            <w:tcW w:w="1276" w:type="dxa"/>
            <w:gridSpan w:val="2"/>
            <w:shd w:val="clear" w:color="auto" w:fill="FFFFFF" w:themeFill="background1"/>
          </w:tcPr>
          <w:p w14:paraId="6A06E14A"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24FDC613"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5E5A95DE" w14:textId="77777777" w:rsidTr="00332FD1">
        <w:trPr>
          <w:trHeight w:val="280"/>
        </w:trPr>
        <w:tc>
          <w:tcPr>
            <w:tcW w:w="7941" w:type="dxa"/>
            <w:gridSpan w:val="6"/>
            <w:shd w:val="clear" w:color="auto" w:fill="FFFFFF" w:themeFill="background1"/>
          </w:tcPr>
          <w:p w14:paraId="63AEF697"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Is there any impact on the person’s wellbeing?</w:t>
            </w:r>
          </w:p>
        </w:tc>
        <w:tc>
          <w:tcPr>
            <w:tcW w:w="1236" w:type="dxa"/>
            <w:gridSpan w:val="2"/>
            <w:shd w:val="clear" w:color="auto" w:fill="FFFFFF" w:themeFill="background1"/>
          </w:tcPr>
          <w:p w14:paraId="4A36FA1D"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3A25FCA8"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No </w:t>
            </w:r>
            <w:r w:rsidR="00DE06CC" w:rsidRPr="00AD26B0">
              <w:rPr>
                <w:rFonts w:ascii="Arial" w:hAnsi="Arial" w:cs="Arial"/>
                <w:sz w:val="24"/>
                <w:szCs w:val="24"/>
              </w:rPr>
              <w:sym w:font="Wingdings" w:char="F0FC"/>
            </w:r>
          </w:p>
        </w:tc>
      </w:tr>
      <w:tr w:rsidR="0090132F" w:rsidRPr="00AD26B0" w14:paraId="73C20C96" w14:textId="77777777" w:rsidTr="00332FD1">
        <w:trPr>
          <w:trHeight w:val="299"/>
        </w:trPr>
        <w:tc>
          <w:tcPr>
            <w:tcW w:w="10456" w:type="dxa"/>
            <w:gridSpan w:val="9"/>
            <w:shd w:val="clear" w:color="auto" w:fill="auto"/>
          </w:tcPr>
          <w:p w14:paraId="54344182"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Describe:</w:t>
            </w:r>
          </w:p>
        </w:tc>
      </w:tr>
      <w:tr w:rsidR="0090132F" w:rsidRPr="00AD26B0" w14:paraId="61EAFDB8" w14:textId="77777777" w:rsidTr="00332FD1">
        <w:trPr>
          <w:trHeight w:val="1439"/>
        </w:trPr>
        <w:tc>
          <w:tcPr>
            <w:tcW w:w="10456" w:type="dxa"/>
            <w:gridSpan w:val="9"/>
          </w:tcPr>
          <w:p w14:paraId="7669DA10"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lastRenderedPageBreak/>
              <w:t>Consider the adult's ability to move around the home safely, which could for example include getting up steps, using kitchen facilities or accessing the bathroom. This should also include the immediate environment around the home such as access to the property, for example steps leading up to the home.</w:t>
            </w:r>
          </w:p>
          <w:p w14:paraId="55DF9684" w14:textId="77777777" w:rsidR="0090132F" w:rsidRPr="00AD26B0" w:rsidRDefault="0090132F" w:rsidP="00332FD1">
            <w:pPr>
              <w:pStyle w:val="NoSpacing"/>
              <w:rPr>
                <w:rFonts w:ascii="Arial" w:hAnsi="Arial" w:cs="Arial"/>
                <w:sz w:val="24"/>
                <w:szCs w:val="24"/>
              </w:rPr>
            </w:pPr>
          </w:p>
          <w:p w14:paraId="7D9E25C8"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Lenka is able to physically move around the home without any sort of physical impediment. However, she is unable to recognise hazards and the limitations of other residents’ private spaces which causes aggravation between her and fellow residents. </w:t>
            </w:r>
          </w:p>
          <w:p w14:paraId="371C7613" w14:textId="77777777" w:rsidR="0090132F" w:rsidRPr="00AD26B0" w:rsidRDefault="0090132F" w:rsidP="00332FD1">
            <w:pPr>
              <w:pStyle w:val="NoSpacing"/>
              <w:rPr>
                <w:rFonts w:ascii="Arial" w:hAnsi="Arial" w:cs="Arial"/>
                <w:sz w:val="24"/>
                <w:szCs w:val="24"/>
              </w:rPr>
            </w:pPr>
          </w:p>
          <w:p w14:paraId="59EA79AA"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She is able to move in and out of the property and around the gardens freely, providing they are free from hazards.</w:t>
            </w:r>
          </w:p>
          <w:p w14:paraId="134A4288" w14:textId="77777777" w:rsidR="0090132F" w:rsidRPr="00AD26B0" w:rsidRDefault="0090132F" w:rsidP="00332FD1">
            <w:pPr>
              <w:pStyle w:val="NoSpacing"/>
              <w:rPr>
                <w:rFonts w:ascii="Arial" w:hAnsi="Arial" w:cs="Arial"/>
                <w:sz w:val="24"/>
                <w:szCs w:val="24"/>
              </w:rPr>
            </w:pPr>
          </w:p>
          <w:p w14:paraId="22E711BB"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Lenka has no physical impediments to getting around the home safely and so there is no impact on her wellbeing in this area.</w:t>
            </w:r>
          </w:p>
          <w:p w14:paraId="15A000DD" w14:textId="77777777" w:rsidR="0090132F" w:rsidRPr="00AD26B0" w:rsidRDefault="0090132F" w:rsidP="00332FD1">
            <w:pPr>
              <w:pStyle w:val="NoSpacing"/>
              <w:rPr>
                <w:rFonts w:ascii="Arial" w:hAnsi="Arial" w:cs="Arial"/>
                <w:sz w:val="24"/>
                <w:szCs w:val="24"/>
              </w:rPr>
            </w:pPr>
          </w:p>
          <w:p w14:paraId="364DCE2A" w14:textId="77777777" w:rsidR="0090132F" w:rsidRPr="00AD26B0" w:rsidRDefault="0090132F" w:rsidP="00332FD1">
            <w:pPr>
              <w:pStyle w:val="NoSpacing"/>
              <w:rPr>
                <w:rFonts w:ascii="Arial" w:hAnsi="Arial" w:cs="Arial"/>
                <w:sz w:val="24"/>
                <w:szCs w:val="24"/>
              </w:rPr>
            </w:pPr>
          </w:p>
        </w:tc>
      </w:tr>
      <w:tr w:rsidR="0090132F" w:rsidRPr="00AD26B0" w14:paraId="1AFCA2AE" w14:textId="77777777" w:rsidTr="00332FD1">
        <w:trPr>
          <w:trHeight w:val="299"/>
        </w:trPr>
        <w:tc>
          <w:tcPr>
            <w:tcW w:w="10456" w:type="dxa"/>
            <w:gridSpan w:val="9"/>
            <w:shd w:val="clear" w:color="auto" w:fill="auto"/>
          </w:tcPr>
          <w:p w14:paraId="0F145B3B"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Maintain a habitable home environment</w:t>
            </w:r>
          </w:p>
        </w:tc>
      </w:tr>
      <w:tr w:rsidR="0090132F" w:rsidRPr="00AD26B0" w14:paraId="365821C4" w14:textId="77777777" w:rsidTr="00332FD1">
        <w:trPr>
          <w:trHeight w:val="280"/>
        </w:trPr>
        <w:tc>
          <w:tcPr>
            <w:tcW w:w="6062" w:type="dxa"/>
            <w:gridSpan w:val="3"/>
            <w:shd w:val="clear" w:color="auto" w:fill="FFFFFF" w:themeFill="background1"/>
          </w:tcPr>
          <w:p w14:paraId="68F9A22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4BCFCF06"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7E45ECD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5B9D2317"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Partially </w:t>
            </w:r>
            <w:r w:rsidR="00DE06CC" w:rsidRPr="00AD26B0">
              <w:rPr>
                <w:rFonts w:ascii="Arial" w:hAnsi="Arial" w:cs="Arial"/>
                <w:sz w:val="24"/>
                <w:szCs w:val="24"/>
              </w:rPr>
              <w:sym w:font="Wingdings" w:char="F0FC"/>
            </w:r>
          </w:p>
        </w:tc>
      </w:tr>
      <w:tr w:rsidR="0090132F" w:rsidRPr="00AD26B0" w14:paraId="271226F1" w14:textId="77777777" w:rsidTr="00332FD1">
        <w:trPr>
          <w:trHeight w:val="280"/>
        </w:trPr>
        <w:tc>
          <w:tcPr>
            <w:tcW w:w="7941" w:type="dxa"/>
            <w:gridSpan w:val="6"/>
            <w:shd w:val="clear" w:color="auto" w:fill="FFFFFF" w:themeFill="background1"/>
          </w:tcPr>
          <w:p w14:paraId="6E143212"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Is there any impact on the person’s wellbeing?</w:t>
            </w:r>
          </w:p>
        </w:tc>
        <w:tc>
          <w:tcPr>
            <w:tcW w:w="1236" w:type="dxa"/>
            <w:gridSpan w:val="2"/>
            <w:shd w:val="clear" w:color="auto" w:fill="FFFFFF" w:themeFill="background1"/>
          </w:tcPr>
          <w:p w14:paraId="17D1BC86"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Yes </w:t>
            </w:r>
            <w:r w:rsidR="00DE06CC" w:rsidRPr="00AD26B0">
              <w:rPr>
                <w:rFonts w:ascii="Arial" w:hAnsi="Arial" w:cs="Arial"/>
                <w:sz w:val="24"/>
                <w:szCs w:val="24"/>
              </w:rPr>
              <w:sym w:font="Wingdings" w:char="F0FC"/>
            </w:r>
          </w:p>
        </w:tc>
        <w:tc>
          <w:tcPr>
            <w:tcW w:w="1279" w:type="dxa"/>
            <w:shd w:val="clear" w:color="auto" w:fill="FFFFFF" w:themeFill="background1"/>
          </w:tcPr>
          <w:p w14:paraId="643A2E61"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2A5C875A" w14:textId="77777777" w:rsidTr="00332FD1">
        <w:trPr>
          <w:trHeight w:val="299"/>
        </w:trPr>
        <w:tc>
          <w:tcPr>
            <w:tcW w:w="10456" w:type="dxa"/>
            <w:gridSpan w:val="9"/>
            <w:shd w:val="clear" w:color="auto" w:fill="auto"/>
          </w:tcPr>
          <w:p w14:paraId="7E6CAE02"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Describe:</w:t>
            </w:r>
          </w:p>
        </w:tc>
      </w:tr>
      <w:tr w:rsidR="0090132F" w:rsidRPr="00AD26B0" w14:paraId="3EB97B33" w14:textId="77777777" w:rsidTr="00332FD1">
        <w:trPr>
          <w:trHeight w:val="1439"/>
        </w:trPr>
        <w:tc>
          <w:tcPr>
            <w:tcW w:w="10456" w:type="dxa"/>
            <w:gridSpan w:val="9"/>
          </w:tcPr>
          <w:p w14:paraId="3AC14EA7"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Consider whether the condition of the adult's home is sufficiently clean and maintained to be safe. A habitable home is safe and has essential amenities. An adult may require support to sustain their occupancy of the home and to maintain amenities, such as water, electricity and gas.</w:t>
            </w:r>
          </w:p>
          <w:p w14:paraId="24F33709" w14:textId="77777777" w:rsidR="0090132F" w:rsidRPr="00AD26B0" w:rsidRDefault="0090132F" w:rsidP="00332FD1">
            <w:pPr>
              <w:pStyle w:val="NoSpacing"/>
              <w:rPr>
                <w:rFonts w:ascii="Arial" w:hAnsi="Arial" w:cs="Arial"/>
                <w:sz w:val="24"/>
                <w:szCs w:val="24"/>
              </w:rPr>
            </w:pPr>
          </w:p>
          <w:p w14:paraId="219309F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Lenka is an enthusiastic cleaner of all the communal areas when prompted by staff. She particularly enjoys wielding the hoover, although other residents can find her approach a little over-enthusiastic!</w:t>
            </w:r>
          </w:p>
          <w:p w14:paraId="20F3382E" w14:textId="77777777" w:rsidR="0090132F" w:rsidRPr="00AD26B0" w:rsidRDefault="0090132F" w:rsidP="00332FD1">
            <w:pPr>
              <w:pStyle w:val="NoSpacing"/>
              <w:rPr>
                <w:rFonts w:ascii="Arial" w:hAnsi="Arial" w:cs="Arial"/>
                <w:sz w:val="24"/>
                <w:szCs w:val="24"/>
              </w:rPr>
            </w:pPr>
          </w:p>
          <w:p w14:paraId="2DBF0D8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Whilst Lenka enjoys joining in with the cleaning, she is unable to notice what is dirty and what is clean and does not understand the risks associated with toxic cleaning materials.</w:t>
            </w:r>
          </w:p>
          <w:p w14:paraId="1578006B" w14:textId="77777777" w:rsidR="0090132F" w:rsidRPr="00AD26B0" w:rsidRDefault="0090132F" w:rsidP="00332FD1">
            <w:pPr>
              <w:pStyle w:val="NoSpacing"/>
              <w:rPr>
                <w:rFonts w:ascii="Arial" w:hAnsi="Arial" w:cs="Arial"/>
                <w:sz w:val="24"/>
                <w:szCs w:val="24"/>
              </w:rPr>
            </w:pPr>
          </w:p>
          <w:p w14:paraId="37B4B7B4"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In addition to being unable to recognise hazards, she is unable to do anything to maintain her environment to keep it safe.</w:t>
            </w:r>
          </w:p>
          <w:p w14:paraId="2AF83C06" w14:textId="77777777" w:rsidR="0090132F" w:rsidRPr="00AD26B0" w:rsidRDefault="0090132F" w:rsidP="00332FD1">
            <w:pPr>
              <w:pStyle w:val="NoSpacing"/>
              <w:rPr>
                <w:rFonts w:ascii="Arial" w:hAnsi="Arial" w:cs="Arial"/>
                <w:sz w:val="24"/>
                <w:szCs w:val="24"/>
              </w:rPr>
            </w:pPr>
          </w:p>
          <w:p w14:paraId="10237E89"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Without a managed supported environment, there would be a significant impact on Lenka’s wellbeing in the area of physical health and suitability of accommodation.</w:t>
            </w:r>
          </w:p>
          <w:p w14:paraId="3CBA04C4" w14:textId="77777777" w:rsidR="0090132F" w:rsidRPr="00AD26B0" w:rsidRDefault="0090132F" w:rsidP="00332FD1">
            <w:pPr>
              <w:pStyle w:val="NoSpacing"/>
              <w:rPr>
                <w:rFonts w:ascii="Arial" w:hAnsi="Arial" w:cs="Arial"/>
                <w:sz w:val="24"/>
                <w:szCs w:val="24"/>
              </w:rPr>
            </w:pPr>
          </w:p>
          <w:p w14:paraId="4755B97B" w14:textId="77777777" w:rsidR="0090132F" w:rsidRPr="00AD26B0" w:rsidRDefault="0090132F" w:rsidP="00332FD1">
            <w:pPr>
              <w:pStyle w:val="NoSpacing"/>
              <w:rPr>
                <w:rFonts w:ascii="Arial" w:hAnsi="Arial" w:cs="Arial"/>
                <w:sz w:val="24"/>
                <w:szCs w:val="24"/>
              </w:rPr>
            </w:pPr>
          </w:p>
        </w:tc>
      </w:tr>
      <w:tr w:rsidR="0090132F" w:rsidRPr="00AD26B0" w14:paraId="71973679" w14:textId="77777777" w:rsidTr="00332FD1">
        <w:trPr>
          <w:trHeight w:val="299"/>
        </w:trPr>
        <w:tc>
          <w:tcPr>
            <w:tcW w:w="10456" w:type="dxa"/>
            <w:gridSpan w:val="9"/>
            <w:shd w:val="clear" w:color="auto" w:fill="auto"/>
          </w:tcPr>
          <w:p w14:paraId="6CB8335C"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Develop and maintain family or other relationships</w:t>
            </w:r>
          </w:p>
        </w:tc>
      </w:tr>
      <w:tr w:rsidR="0090132F" w:rsidRPr="00AD26B0" w14:paraId="6F8BE1B8" w14:textId="77777777" w:rsidTr="00332FD1">
        <w:trPr>
          <w:trHeight w:val="280"/>
        </w:trPr>
        <w:tc>
          <w:tcPr>
            <w:tcW w:w="6062" w:type="dxa"/>
            <w:gridSpan w:val="3"/>
            <w:shd w:val="clear" w:color="auto" w:fill="FFFFFF" w:themeFill="background1"/>
          </w:tcPr>
          <w:p w14:paraId="5111A915"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2D905E7A"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16852B9D"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0DE6EFD8"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Partially </w:t>
            </w:r>
            <w:r w:rsidR="00DE06CC" w:rsidRPr="00AD26B0">
              <w:rPr>
                <w:rFonts w:ascii="Arial" w:hAnsi="Arial" w:cs="Arial"/>
                <w:sz w:val="24"/>
                <w:szCs w:val="24"/>
              </w:rPr>
              <w:sym w:font="Wingdings" w:char="F0FC"/>
            </w:r>
          </w:p>
        </w:tc>
      </w:tr>
      <w:tr w:rsidR="0090132F" w:rsidRPr="00AD26B0" w14:paraId="1329D34C" w14:textId="77777777" w:rsidTr="00332FD1">
        <w:trPr>
          <w:trHeight w:val="280"/>
        </w:trPr>
        <w:tc>
          <w:tcPr>
            <w:tcW w:w="7941" w:type="dxa"/>
            <w:gridSpan w:val="6"/>
            <w:shd w:val="clear" w:color="auto" w:fill="FFFFFF" w:themeFill="background1"/>
          </w:tcPr>
          <w:p w14:paraId="645F4F25"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Is there any impact on the person’s wellbeing?</w:t>
            </w:r>
          </w:p>
        </w:tc>
        <w:tc>
          <w:tcPr>
            <w:tcW w:w="1236" w:type="dxa"/>
            <w:gridSpan w:val="2"/>
            <w:shd w:val="clear" w:color="auto" w:fill="FFFFFF" w:themeFill="background1"/>
          </w:tcPr>
          <w:p w14:paraId="376C2FA9"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Yes </w:t>
            </w:r>
            <w:r w:rsidR="00DE06CC" w:rsidRPr="00AD26B0">
              <w:rPr>
                <w:rFonts w:ascii="Arial" w:hAnsi="Arial" w:cs="Arial"/>
                <w:sz w:val="24"/>
                <w:szCs w:val="24"/>
              </w:rPr>
              <w:sym w:font="Wingdings" w:char="F0FC"/>
            </w:r>
          </w:p>
        </w:tc>
        <w:tc>
          <w:tcPr>
            <w:tcW w:w="1279" w:type="dxa"/>
            <w:shd w:val="clear" w:color="auto" w:fill="FFFFFF" w:themeFill="background1"/>
          </w:tcPr>
          <w:p w14:paraId="4C6D2B7A"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5E5F949B" w14:textId="77777777" w:rsidTr="00332FD1">
        <w:trPr>
          <w:trHeight w:val="299"/>
        </w:trPr>
        <w:tc>
          <w:tcPr>
            <w:tcW w:w="10456" w:type="dxa"/>
            <w:gridSpan w:val="9"/>
            <w:shd w:val="clear" w:color="auto" w:fill="auto"/>
          </w:tcPr>
          <w:p w14:paraId="469BB445"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Describe:</w:t>
            </w:r>
          </w:p>
        </w:tc>
      </w:tr>
      <w:tr w:rsidR="0090132F" w:rsidRPr="00AD26B0" w14:paraId="09071BAF" w14:textId="77777777" w:rsidTr="00332FD1">
        <w:trPr>
          <w:trHeight w:val="1439"/>
        </w:trPr>
        <w:tc>
          <w:tcPr>
            <w:tcW w:w="10456" w:type="dxa"/>
            <w:gridSpan w:val="9"/>
          </w:tcPr>
          <w:p w14:paraId="13D4DA79"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lastRenderedPageBreak/>
              <w:t>Consider whether the adult is lonely or isolated, either because their needs prevent them from maintaining the personal relationships they have or because their needs prevent them from developing new relationships.</w:t>
            </w:r>
          </w:p>
          <w:p w14:paraId="67CE1777" w14:textId="77777777" w:rsidR="0090132F" w:rsidRPr="00AD26B0" w:rsidRDefault="0090132F" w:rsidP="00332FD1">
            <w:pPr>
              <w:pStyle w:val="NoSpacing"/>
              <w:rPr>
                <w:rFonts w:ascii="Arial" w:hAnsi="Arial" w:cs="Arial"/>
                <w:sz w:val="24"/>
                <w:szCs w:val="24"/>
              </w:rPr>
            </w:pPr>
          </w:p>
          <w:p w14:paraId="68672351"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Without support, Lenka is unable to keep in touch with any of her family (who</w:t>
            </w:r>
            <w:r w:rsidR="00D81F53">
              <w:rPr>
                <w:rFonts w:ascii="Arial" w:hAnsi="Arial" w:cs="Arial"/>
                <w:sz w:val="24"/>
                <w:szCs w:val="24"/>
              </w:rPr>
              <w:t xml:space="preserve"> live back in Poland) or her old</w:t>
            </w:r>
            <w:r w:rsidRPr="00AD26B0">
              <w:rPr>
                <w:rFonts w:ascii="Arial" w:hAnsi="Arial" w:cs="Arial"/>
                <w:sz w:val="24"/>
                <w:szCs w:val="24"/>
              </w:rPr>
              <w:t xml:space="preserve"> friends</w:t>
            </w:r>
            <w:r w:rsidR="00D81F53">
              <w:rPr>
                <w:rFonts w:ascii="Arial" w:hAnsi="Arial" w:cs="Arial"/>
                <w:sz w:val="24"/>
                <w:szCs w:val="24"/>
              </w:rPr>
              <w:t>.</w:t>
            </w:r>
          </w:p>
          <w:p w14:paraId="57C2DAA1" w14:textId="77777777" w:rsidR="0090132F" w:rsidRPr="00AD26B0" w:rsidRDefault="0090132F" w:rsidP="00332FD1">
            <w:pPr>
              <w:pStyle w:val="NoSpacing"/>
              <w:rPr>
                <w:rFonts w:ascii="Arial" w:hAnsi="Arial" w:cs="Arial"/>
                <w:sz w:val="24"/>
                <w:szCs w:val="24"/>
              </w:rPr>
            </w:pPr>
          </w:p>
          <w:p w14:paraId="694A2428"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Although Lenka rarely expresses clear emotions concerning her family or friends and is unable to tell us how important people are to her, it is reasonable to conclude that her life is much richer with these relationships. Her son has described how sociable she used to be and how important her friendships were to her before she was diagnosed with dementia. </w:t>
            </w:r>
          </w:p>
          <w:p w14:paraId="5C5A1248" w14:textId="77777777" w:rsidR="0090132F" w:rsidRPr="00AD26B0" w:rsidRDefault="0090132F" w:rsidP="00332FD1">
            <w:pPr>
              <w:pStyle w:val="NoSpacing"/>
              <w:rPr>
                <w:rFonts w:ascii="Arial" w:hAnsi="Arial" w:cs="Arial"/>
                <w:sz w:val="24"/>
                <w:szCs w:val="24"/>
              </w:rPr>
            </w:pPr>
          </w:p>
          <w:p w14:paraId="067C48C0"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Without support to do this there would be significant impact on her wellbeing in the area of personal relationships.</w:t>
            </w:r>
          </w:p>
          <w:p w14:paraId="68FF9323" w14:textId="77777777" w:rsidR="0090132F" w:rsidRPr="00AD26B0" w:rsidRDefault="0090132F" w:rsidP="00332FD1">
            <w:pPr>
              <w:pStyle w:val="NoSpacing"/>
              <w:rPr>
                <w:rFonts w:ascii="Arial" w:hAnsi="Arial" w:cs="Arial"/>
                <w:sz w:val="24"/>
                <w:szCs w:val="24"/>
              </w:rPr>
            </w:pPr>
          </w:p>
          <w:p w14:paraId="2FBC980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Additionally, Lenka is unable to protect herself from abuse and neglect from other people due to the level of her dementia.</w:t>
            </w:r>
          </w:p>
          <w:p w14:paraId="712231F7" w14:textId="77777777" w:rsidR="0090132F" w:rsidRPr="00AD26B0" w:rsidRDefault="0090132F" w:rsidP="00332FD1">
            <w:pPr>
              <w:pStyle w:val="NoSpacing"/>
              <w:rPr>
                <w:rFonts w:ascii="Arial" w:hAnsi="Arial" w:cs="Arial"/>
                <w:sz w:val="24"/>
                <w:szCs w:val="24"/>
              </w:rPr>
            </w:pPr>
          </w:p>
          <w:p w14:paraId="47E3CB9D" w14:textId="77777777" w:rsidR="0090132F" w:rsidRPr="00AD26B0" w:rsidRDefault="0090132F" w:rsidP="00332FD1">
            <w:pPr>
              <w:pStyle w:val="NoSpacing"/>
              <w:rPr>
                <w:rFonts w:ascii="Arial" w:hAnsi="Arial" w:cs="Arial"/>
                <w:sz w:val="24"/>
                <w:szCs w:val="24"/>
              </w:rPr>
            </w:pPr>
          </w:p>
        </w:tc>
      </w:tr>
      <w:tr w:rsidR="0090132F" w:rsidRPr="00AD26B0" w14:paraId="37ADC9DF" w14:textId="77777777" w:rsidTr="00332FD1">
        <w:trPr>
          <w:trHeight w:val="299"/>
        </w:trPr>
        <w:tc>
          <w:tcPr>
            <w:tcW w:w="10456" w:type="dxa"/>
            <w:gridSpan w:val="9"/>
            <w:shd w:val="clear" w:color="auto" w:fill="auto"/>
          </w:tcPr>
          <w:p w14:paraId="70BDAD49"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Access and engage in work, training, education or volunteering</w:t>
            </w:r>
          </w:p>
        </w:tc>
      </w:tr>
      <w:tr w:rsidR="0090132F" w:rsidRPr="00AD26B0" w14:paraId="358EEE75" w14:textId="77777777" w:rsidTr="00332FD1">
        <w:trPr>
          <w:trHeight w:val="280"/>
        </w:trPr>
        <w:tc>
          <w:tcPr>
            <w:tcW w:w="6062" w:type="dxa"/>
            <w:gridSpan w:val="3"/>
            <w:shd w:val="clear" w:color="auto" w:fill="FFFFFF" w:themeFill="background1"/>
          </w:tcPr>
          <w:p w14:paraId="21264FB3"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55CC37C7"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1684BE83"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No </w:t>
            </w:r>
            <w:r w:rsidR="00DE06CC" w:rsidRPr="00AD26B0">
              <w:rPr>
                <w:rFonts w:ascii="Arial" w:hAnsi="Arial" w:cs="Arial"/>
                <w:sz w:val="24"/>
                <w:szCs w:val="24"/>
              </w:rPr>
              <w:sym w:font="Wingdings" w:char="F0FC"/>
            </w:r>
          </w:p>
        </w:tc>
        <w:tc>
          <w:tcPr>
            <w:tcW w:w="1701" w:type="dxa"/>
            <w:gridSpan w:val="2"/>
            <w:shd w:val="clear" w:color="auto" w:fill="FFFFFF" w:themeFill="background1"/>
          </w:tcPr>
          <w:p w14:paraId="7D8D6CAC"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17D37AF6" w14:textId="77777777" w:rsidTr="00332FD1">
        <w:trPr>
          <w:trHeight w:val="280"/>
        </w:trPr>
        <w:tc>
          <w:tcPr>
            <w:tcW w:w="7941" w:type="dxa"/>
            <w:gridSpan w:val="6"/>
            <w:shd w:val="clear" w:color="auto" w:fill="FFFFFF" w:themeFill="background1"/>
          </w:tcPr>
          <w:p w14:paraId="475ECE9A" w14:textId="77777777" w:rsidR="0090132F" w:rsidRPr="00AD26B0" w:rsidRDefault="0090132F" w:rsidP="0090132F">
            <w:pPr>
              <w:pStyle w:val="NoSpacing"/>
              <w:rPr>
                <w:rFonts w:ascii="Arial" w:hAnsi="Arial" w:cs="Arial"/>
                <w:sz w:val="24"/>
                <w:szCs w:val="24"/>
              </w:rPr>
            </w:pPr>
            <w:r w:rsidRPr="00AD26B0">
              <w:rPr>
                <w:rFonts w:ascii="Arial" w:hAnsi="Arial" w:cs="Arial"/>
                <w:sz w:val="24"/>
                <w:szCs w:val="24"/>
              </w:rPr>
              <w:t>Is there any impact on the person’s wellbeing?</w:t>
            </w:r>
          </w:p>
        </w:tc>
        <w:tc>
          <w:tcPr>
            <w:tcW w:w="1236" w:type="dxa"/>
            <w:gridSpan w:val="2"/>
            <w:shd w:val="clear" w:color="auto" w:fill="FFFFFF" w:themeFill="background1"/>
          </w:tcPr>
          <w:p w14:paraId="1B28CA75"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06EB9C2F"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No </w:t>
            </w:r>
            <w:r w:rsidR="00DE06CC" w:rsidRPr="00AD26B0">
              <w:rPr>
                <w:rFonts w:ascii="Arial" w:hAnsi="Arial" w:cs="Arial"/>
                <w:sz w:val="24"/>
                <w:szCs w:val="24"/>
              </w:rPr>
              <w:sym w:font="Wingdings" w:char="F0FC"/>
            </w:r>
            <w:r w:rsidRPr="00AD26B0">
              <w:rPr>
                <w:rFonts w:ascii="Arial" w:hAnsi="Arial" w:cs="Arial"/>
                <w:sz w:val="24"/>
                <w:szCs w:val="24"/>
              </w:rPr>
              <w:t xml:space="preserve"> </w:t>
            </w:r>
          </w:p>
        </w:tc>
      </w:tr>
      <w:tr w:rsidR="0090132F" w:rsidRPr="00AD26B0" w14:paraId="36ECE4A3" w14:textId="77777777" w:rsidTr="00332FD1">
        <w:trPr>
          <w:trHeight w:val="299"/>
        </w:trPr>
        <w:tc>
          <w:tcPr>
            <w:tcW w:w="10456" w:type="dxa"/>
            <w:gridSpan w:val="9"/>
            <w:shd w:val="clear" w:color="auto" w:fill="auto"/>
          </w:tcPr>
          <w:p w14:paraId="2720F893"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Describe:</w:t>
            </w:r>
          </w:p>
        </w:tc>
      </w:tr>
      <w:tr w:rsidR="0090132F" w:rsidRPr="00AD26B0" w14:paraId="1E125C22" w14:textId="77777777" w:rsidTr="00332FD1">
        <w:trPr>
          <w:trHeight w:val="1439"/>
        </w:trPr>
        <w:tc>
          <w:tcPr>
            <w:tcW w:w="10456" w:type="dxa"/>
            <w:gridSpan w:val="9"/>
          </w:tcPr>
          <w:p w14:paraId="390C14C3"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Consider whether the adult has an opportunity to apply themselves and contribute to society through work, training, education or volunteering, subject to their own wishes in this regard. This includes the physical access to any facility and support with the participation in the relevant activity.</w:t>
            </w:r>
          </w:p>
          <w:p w14:paraId="1F8544A0" w14:textId="77777777" w:rsidR="0090132F" w:rsidRPr="00AD26B0" w:rsidRDefault="0090132F" w:rsidP="00332FD1">
            <w:pPr>
              <w:pStyle w:val="NoSpacing"/>
              <w:rPr>
                <w:rFonts w:ascii="Arial" w:hAnsi="Arial" w:cs="Arial"/>
                <w:sz w:val="24"/>
                <w:szCs w:val="24"/>
              </w:rPr>
            </w:pPr>
          </w:p>
          <w:p w14:paraId="56A6620D" w14:textId="77777777" w:rsidR="004B1B33" w:rsidRPr="004B1B33" w:rsidRDefault="004B1B33" w:rsidP="004B1B33">
            <w:pPr>
              <w:rPr>
                <w:rFonts w:ascii="Arial" w:hAnsi="Arial" w:cs="Arial"/>
              </w:rPr>
            </w:pPr>
            <w:r w:rsidRPr="004B1B33">
              <w:rPr>
                <w:rFonts w:ascii="Arial" w:hAnsi="Arial" w:cs="Arial"/>
              </w:rPr>
              <w:t xml:space="preserve">From my contact with Lenka at this time  it is clear Lenka has never engaged in work, training etc. therefore there is no impact on her well being as a result of this. </w:t>
            </w:r>
          </w:p>
          <w:p w14:paraId="480C61D7" w14:textId="77777777" w:rsidR="0090132F" w:rsidRPr="00AD26B0" w:rsidRDefault="0090132F" w:rsidP="00332FD1">
            <w:pPr>
              <w:pStyle w:val="NoSpacing"/>
              <w:rPr>
                <w:rFonts w:ascii="Arial" w:hAnsi="Arial" w:cs="Arial"/>
                <w:sz w:val="24"/>
                <w:szCs w:val="24"/>
              </w:rPr>
            </w:pPr>
          </w:p>
        </w:tc>
      </w:tr>
      <w:tr w:rsidR="0090132F" w:rsidRPr="00AD26B0" w14:paraId="6773FFA3" w14:textId="77777777" w:rsidTr="00332FD1">
        <w:trPr>
          <w:trHeight w:val="299"/>
        </w:trPr>
        <w:tc>
          <w:tcPr>
            <w:tcW w:w="10456" w:type="dxa"/>
            <w:gridSpan w:val="9"/>
            <w:shd w:val="clear" w:color="auto" w:fill="auto"/>
          </w:tcPr>
          <w:p w14:paraId="416554D3"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Make use of necessary facilities in the local community including public transport and recreational facilities or services</w:t>
            </w:r>
          </w:p>
        </w:tc>
      </w:tr>
      <w:tr w:rsidR="0090132F" w:rsidRPr="00AD26B0" w14:paraId="4D9437B9" w14:textId="77777777" w:rsidTr="00332FD1">
        <w:trPr>
          <w:trHeight w:val="280"/>
        </w:trPr>
        <w:tc>
          <w:tcPr>
            <w:tcW w:w="6062" w:type="dxa"/>
            <w:gridSpan w:val="3"/>
            <w:shd w:val="clear" w:color="auto" w:fill="FFFFFF" w:themeFill="background1"/>
          </w:tcPr>
          <w:p w14:paraId="6822FA03"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20DE3137"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0712C295"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No</w:t>
            </w:r>
            <w:r w:rsidR="00DE06CC" w:rsidRPr="00AD26B0">
              <w:rPr>
                <w:rFonts w:ascii="Arial" w:hAnsi="Arial" w:cs="Arial"/>
                <w:sz w:val="24"/>
                <w:szCs w:val="24"/>
              </w:rPr>
              <w:t xml:space="preserve"> </w:t>
            </w:r>
            <w:r w:rsidR="00DE06CC" w:rsidRPr="00AD26B0">
              <w:rPr>
                <w:rFonts w:ascii="Arial" w:hAnsi="Arial" w:cs="Arial"/>
                <w:sz w:val="24"/>
                <w:szCs w:val="24"/>
              </w:rPr>
              <w:sym w:font="Wingdings" w:char="F0FC"/>
            </w:r>
          </w:p>
        </w:tc>
        <w:tc>
          <w:tcPr>
            <w:tcW w:w="1701" w:type="dxa"/>
            <w:gridSpan w:val="2"/>
            <w:shd w:val="clear" w:color="auto" w:fill="FFFFFF" w:themeFill="background1"/>
          </w:tcPr>
          <w:p w14:paraId="75BF790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37A4FA2B" w14:textId="77777777" w:rsidTr="00332FD1">
        <w:trPr>
          <w:trHeight w:val="280"/>
        </w:trPr>
        <w:tc>
          <w:tcPr>
            <w:tcW w:w="7941" w:type="dxa"/>
            <w:gridSpan w:val="6"/>
            <w:shd w:val="clear" w:color="auto" w:fill="FFFFFF" w:themeFill="background1"/>
          </w:tcPr>
          <w:p w14:paraId="4A2A970A" w14:textId="77777777" w:rsidR="0090132F" w:rsidRPr="00AD26B0" w:rsidRDefault="0090132F" w:rsidP="0090132F">
            <w:pPr>
              <w:pStyle w:val="NoSpacing"/>
              <w:rPr>
                <w:rFonts w:ascii="Arial" w:hAnsi="Arial" w:cs="Arial"/>
                <w:sz w:val="24"/>
                <w:szCs w:val="24"/>
              </w:rPr>
            </w:pPr>
            <w:r w:rsidRPr="00AD26B0">
              <w:rPr>
                <w:rFonts w:ascii="Arial" w:hAnsi="Arial" w:cs="Arial"/>
                <w:sz w:val="24"/>
                <w:szCs w:val="24"/>
              </w:rPr>
              <w:t>Is there any impact on the person’s wellbeing?</w:t>
            </w:r>
          </w:p>
        </w:tc>
        <w:tc>
          <w:tcPr>
            <w:tcW w:w="1236" w:type="dxa"/>
            <w:gridSpan w:val="2"/>
            <w:shd w:val="clear" w:color="auto" w:fill="FFFFFF" w:themeFill="background1"/>
          </w:tcPr>
          <w:p w14:paraId="5EF12483" w14:textId="77777777" w:rsidR="0090132F" w:rsidRPr="00AD26B0" w:rsidRDefault="0090132F" w:rsidP="00DE06CC">
            <w:pPr>
              <w:pStyle w:val="NoSpacing"/>
              <w:rPr>
                <w:rFonts w:ascii="Arial" w:hAnsi="Arial" w:cs="Arial"/>
                <w:sz w:val="24"/>
                <w:szCs w:val="24"/>
              </w:rPr>
            </w:pPr>
            <w:r w:rsidRPr="00AD26B0">
              <w:rPr>
                <w:rFonts w:ascii="Arial" w:hAnsi="Arial" w:cs="Arial"/>
                <w:sz w:val="24"/>
                <w:szCs w:val="24"/>
              </w:rPr>
              <w:t xml:space="preserve">Yes </w:t>
            </w:r>
            <w:r w:rsidR="00DE06CC" w:rsidRPr="00AD26B0">
              <w:rPr>
                <w:rFonts w:ascii="Arial" w:hAnsi="Arial" w:cs="Arial"/>
                <w:sz w:val="24"/>
                <w:szCs w:val="24"/>
              </w:rPr>
              <w:sym w:font="Wingdings" w:char="F0FC"/>
            </w:r>
          </w:p>
        </w:tc>
        <w:tc>
          <w:tcPr>
            <w:tcW w:w="1279" w:type="dxa"/>
            <w:shd w:val="clear" w:color="auto" w:fill="FFFFFF" w:themeFill="background1"/>
          </w:tcPr>
          <w:p w14:paraId="6412932C"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4F29A2E3" w14:textId="77777777" w:rsidTr="00332FD1">
        <w:trPr>
          <w:trHeight w:val="299"/>
        </w:trPr>
        <w:tc>
          <w:tcPr>
            <w:tcW w:w="10456" w:type="dxa"/>
            <w:gridSpan w:val="9"/>
            <w:shd w:val="clear" w:color="auto" w:fill="auto"/>
          </w:tcPr>
          <w:p w14:paraId="4F1E0EC6"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Describe:</w:t>
            </w:r>
          </w:p>
        </w:tc>
      </w:tr>
      <w:tr w:rsidR="0090132F" w:rsidRPr="00AD26B0" w14:paraId="781EAA7E" w14:textId="77777777" w:rsidTr="00332FD1">
        <w:trPr>
          <w:trHeight w:val="1439"/>
        </w:trPr>
        <w:tc>
          <w:tcPr>
            <w:tcW w:w="10456" w:type="dxa"/>
            <w:gridSpan w:val="9"/>
          </w:tcPr>
          <w:p w14:paraId="0B5AB9F5"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Consider the adult's ability to get around in the community safely and consider their ability to use such facilities as public transport, shops or recreational facilities when considering the impact on their wellbeing. Local authorities do not have responsibility for the provision of NHS services such as patient </w:t>
            </w:r>
            <w:r w:rsidR="00F12C10" w:rsidRPr="00AD26B0">
              <w:rPr>
                <w:rFonts w:ascii="Arial" w:hAnsi="Arial" w:cs="Arial"/>
                <w:sz w:val="24"/>
                <w:szCs w:val="24"/>
              </w:rPr>
              <w:t>transport;</w:t>
            </w:r>
            <w:r w:rsidRPr="00AD26B0">
              <w:rPr>
                <w:rFonts w:ascii="Arial" w:hAnsi="Arial" w:cs="Arial"/>
                <w:sz w:val="24"/>
                <w:szCs w:val="24"/>
              </w:rPr>
              <w:t xml:space="preserve"> however they should consider needs for support when the adult is attending healthcare appointments.</w:t>
            </w:r>
          </w:p>
          <w:p w14:paraId="329C972A" w14:textId="77777777" w:rsidR="0090132F" w:rsidRPr="00AD26B0" w:rsidRDefault="0090132F" w:rsidP="00332FD1">
            <w:pPr>
              <w:pStyle w:val="NoSpacing"/>
              <w:rPr>
                <w:rFonts w:ascii="Arial" w:hAnsi="Arial" w:cs="Arial"/>
                <w:sz w:val="24"/>
                <w:szCs w:val="24"/>
              </w:rPr>
            </w:pPr>
          </w:p>
          <w:p w14:paraId="3C5FF1B6"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Lenka is wholly reliant on the staff at the home for any trips out and about. Without that support there would be significant impact on her wellbeing in terms of her physical health (unable to access GP and hospital) and emotional health (Lenka has a lot of energy and doesn’t like sitting around doing nothing – she is less agitated when she has been out).</w:t>
            </w:r>
          </w:p>
          <w:p w14:paraId="47C8A996" w14:textId="77777777" w:rsidR="0090132F" w:rsidRPr="00AD26B0" w:rsidRDefault="0090132F" w:rsidP="00332FD1">
            <w:pPr>
              <w:pStyle w:val="NoSpacing"/>
              <w:rPr>
                <w:rFonts w:ascii="Arial" w:hAnsi="Arial" w:cs="Arial"/>
                <w:sz w:val="24"/>
                <w:szCs w:val="24"/>
              </w:rPr>
            </w:pPr>
          </w:p>
        </w:tc>
      </w:tr>
      <w:tr w:rsidR="0090132F" w:rsidRPr="00AD26B0" w14:paraId="79BCEB42" w14:textId="77777777" w:rsidTr="00332FD1">
        <w:trPr>
          <w:trHeight w:val="299"/>
        </w:trPr>
        <w:tc>
          <w:tcPr>
            <w:tcW w:w="10456" w:type="dxa"/>
            <w:gridSpan w:val="9"/>
            <w:shd w:val="clear" w:color="auto" w:fill="auto"/>
          </w:tcPr>
          <w:p w14:paraId="4B7F9D28"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lastRenderedPageBreak/>
              <w:t>Carry out any caring responsibilities they have for a child</w:t>
            </w:r>
          </w:p>
        </w:tc>
      </w:tr>
      <w:tr w:rsidR="0090132F" w:rsidRPr="00AD26B0" w14:paraId="6F9F7E02" w14:textId="77777777" w:rsidTr="00332FD1">
        <w:trPr>
          <w:trHeight w:val="280"/>
        </w:trPr>
        <w:tc>
          <w:tcPr>
            <w:tcW w:w="6062" w:type="dxa"/>
            <w:gridSpan w:val="3"/>
            <w:shd w:val="clear" w:color="auto" w:fill="FFFFFF" w:themeFill="background1"/>
          </w:tcPr>
          <w:p w14:paraId="5F9A3A1C"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3AB43D2F"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2F9BF4F7"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0D1166C0"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2438FA8E" w14:textId="77777777" w:rsidTr="00332FD1">
        <w:trPr>
          <w:trHeight w:val="280"/>
        </w:trPr>
        <w:tc>
          <w:tcPr>
            <w:tcW w:w="7941" w:type="dxa"/>
            <w:gridSpan w:val="6"/>
            <w:shd w:val="clear" w:color="auto" w:fill="FFFFFF" w:themeFill="background1"/>
          </w:tcPr>
          <w:p w14:paraId="54B1FDA6"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Is there any impact no the person’s wellbeing?</w:t>
            </w:r>
          </w:p>
        </w:tc>
        <w:tc>
          <w:tcPr>
            <w:tcW w:w="1236" w:type="dxa"/>
            <w:gridSpan w:val="2"/>
            <w:shd w:val="clear" w:color="auto" w:fill="FFFFFF" w:themeFill="background1"/>
          </w:tcPr>
          <w:p w14:paraId="4B5CAAF0"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3D1686AA"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0D10E149" w14:textId="77777777" w:rsidTr="00332FD1">
        <w:trPr>
          <w:trHeight w:val="299"/>
        </w:trPr>
        <w:tc>
          <w:tcPr>
            <w:tcW w:w="10456" w:type="dxa"/>
            <w:gridSpan w:val="9"/>
            <w:shd w:val="clear" w:color="auto" w:fill="auto"/>
          </w:tcPr>
          <w:p w14:paraId="38F0E869"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Describe:</w:t>
            </w:r>
          </w:p>
        </w:tc>
      </w:tr>
      <w:tr w:rsidR="0090132F" w:rsidRPr="00AD26B0" w14:paraId="158EF1AC" w14:textId="77777777" w:rsidTr="00332FD1">
        <w:trPr>
          <w:trHeight w:val="1439"/>
        </w:trPr>
        <w:tc>
          <w:tcPr>
            <w:tcW w:w="10456" w:type="dxa"/>
            <w:gridSpan w:val="9"/>
          </w:tcPr>
          <w:p w14:paraId="5B9F5887"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Consider any parenting or other caring responsibilities the adult has. The adult may for example be a step-parent with caring responsibilities for their spouse's children.</w:t>
            </w:r>
          </w:p>
          <w:p w14:paraId="0B1416ED" w14:textId="77777777" w:rsidR="00D772E7" w:rsidRPr="00AD26B0" w:rsidRDefault="00D772E7" w:rsidP="00332FD1">
            <w:pPr>
              <w:pStyle w:val="NoSpacing"/>
              <w:rPr>
                <w:rFonts w:ascii="Arial" w:hAnsi="Arial" w:cs="Arial"/>
                <w:sz w:val="24"/>
                <w:szCs w:val="24"/>
              </w:rPr>
            </w:pPr>
          </w:p>
          <w:p w14:paraId="1CC03A72"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N/A</w:t>
            </w:r>
          </w:p>
        </w:tc>
      </w:tr>
      <w:tr w:rsidR="0090132F" w:rsidRPr="00AD26B0" w14:paraId="72527CA6" w14:textId="77777777" w:rsidTr="00332FD1">
        <w:trPr>
          <w:trHeight w:val="299"/>
        </w:trPr>
        <w:tc>
          <w:tcPr>
            <w:tcW w:w="10456" w:type="dxa"/>
            <w:gridSpan w:val="9"/>
            <w:shd w:val="clear" w:color="auto" w:fill="D9D9D9" w:themeFill="background1" w:themeFillShade="D9"/>
          </w:tcPr>
          <w:p w14:paraId="27DA0730"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 xml:space="preserve">Statement 3 </w:t>
            </w:r>
          </w:p>
        </w:tc>
      </w:tr>
      <w:tr w:rsidR="0090132F" w:rsidRPr="00AD26B0" w14:paraId="69B7D777" w14:textId="77777777" w:rsidTr="00332FD1">
        <w:trPr>
          <w:trHeight w:val="280"/>
        </w:trPr>
        <w:tc>
          <w:tcPr>
            <w:tcW w:w="7941" w:type="dxa"/>
            <w:gridSpan w:val="6"/>
            <w:shd w:val="clear" w:color="auto" w:fill="FFFFFF" w:themeFill="background1"/>
          </w:tcPr>
          <w:p w14:paraId="6184DFB1" w14:textId="77777777" w:rsidR="0090132F" w:rsidRPr="00AD26B0" w:rsidRDefault="0090132F" w:rsidP="00332FD1">
            <w:pPr>
              <w:pStyle w:val="NoSpacing"/>
              <w:rPr>
                <w:rFonts w:ascii="Arial" w:hAnsi="Arial" w:cs="Arial"/>
                <w:sz w:val="24"/>
                <w:szCs w:val="24"/>
              </w:rPr>
            </w:pPr>
            <w:r w:rsidRPr="00AD26B0">
              <w:rPr>
                <w:rFonts w:ascii="Arial" w:hAnsi="Arial" w:cs="Arial"/>
                <w:b/>
                <w:sz w:val="24"/>
                <w:szCs w:val="24"/>
              </w:rPr>
              <w:t>AND</w:t>
            </w:r>
            <w:r w:rsidRPr="00AD26B0">
              <w:rPr>
                <w:rFonts w:ascii="Arial" w:hAnsi="Arial" w:cs="Arial"/>
                <w:sz w:val="24"/>
                <w:szCs w:val="24"/>
              </w:rPr>
              <w:t xml:space="preserve"> as a consequence of these inabilities is there significant impact on wellbeing in one area or cumulatively across several areas?</w:t>
            </w:r>
          </w:p>
        </w:tc>
        <w:tc>
          <w:tcPr>
            <w:tcW w:w="1236" w:type="dxa"/>
            <w:gridSpan w:val="2"/>
            <w:shd w:val="clear" w:color="auto" w:fill="FFFFFF" w:themeFill="background1"/>
          </w:tcPr>
          <w:p w14:paraId="41867F03" w14:textId="77777777" w:rsidR="0090132F" w:rsidRPr="00AD26B0" w:rsidRDefault="0090132F" w:rsidP="00D772E7">
            <w:pPr>
              <w:pStyle w:val="NoSpacing"/>
              <w:rPr>
                <w:rFonts w:ascii="Arial" w:hAnsi="Arial" w:cs="Arial"/>
                <w:sz w:val="24"/>
                <w:szCs w:val="24"/>
              </w:rPr>
            </w:pPr>
            <w:r w:rsidRPr="00AD26B0">
              <w:rPr>
                <w:rFonts w:ascii="Arial" w:hAnsi="Arial" w:cs="Arial"/>
                <w:sz w:val="24"/>
                <w:szCs w:val="24"/>
              </w:rPr>
              <w:t xml:space="preserve">Yes </w:t>
            </w:r>
            <w:r w:rsidR="00D772E7" w:rsidRPr="00AD26B0">
              <w:rPr>
                <w:rFonts w:ascii="Arial" w:hAnsi="Arial" w:cs="Arial"/>
                <w:sz w:val="24"/>
                <w:szCs w:val="24"/>
              </w:rPr>
              <w:sym w:font="Wingdings" w:char="F0FC"/>
            </w:r>
          </w:p>
        </w:tc>
        <w:tc>
          <w:tcPr>
            <w:tcW w:w="1279" w:type="dxa"/>
            <w:shd w:val="clear" w:color="auto" w:fill="FFFFFF" w:themeFill="background1"/>
          </w:tcPr>
          <w:p w14:paraId="5FC37DA4"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2927B05B" w14:textId="77777777" w:rsidTr="00332FD1">
        <w:trPr>
          <w:trHeight w:val="299"/>
        </w:trPr>
        <w:tc>
          <w:tcPr>
            <w:tcW w:w="10456" w:type="dxa"/>
            <w:gridSpan w:val="9"/>
            <w:shd w:val="clear" w:color="auto" w:fill="D9D9D9" w:themeFill="background1" w:themeFillShade="D9"/>
          </w:tcPr>
          <w:p w14:paraId="4CD1D6BB"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 xml:space="preserve">Professional summary </w:t>
            </w:r>
          </w:p>
        </w:tc>
      </w:tr>
      <w:tr w:rsidR="0090132F" w:rsidRPr="00AD26B0" w14:paraId="4AB094F2" w14:textId="77777777" w:rsidTr="00332FD1">
        <w:trPr>
          <w:trHeight w:val="1439"/>
        </w:trPr>
        <w:tc>
          <w:tcPr>
            <w:tcW w:w="10456" w:type="dxa"/>
            <w:gridSpan w:val="9"/>
          </w:tcPr>
          <w:p w14:paraId="72A56687" w14:textId="77777777" w:rsidR="0090132F" w:rsidRPr="00AD26B0" w:rsidRDefault="0090132F" w:rsidP="00332FD1">
            <w:pPr>
              <w:pStyle w:val="NoSpacing"/>
              <w:rPr>
                <w:rFonts w:ascii="Arial" w:hAnsi="Arial" w:cs="Arial"/>
                <w:sz w:val="24"/>
                <w:szCs w:val="24"/>
              </w:rPr>
            </w:pPr>
          </w:p>
          <w:p w14:paraId="4E5B3038"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Lenka is reliant on the support at the home to achieve almost all of the eligibility outcomes. </w:t>
            </w:r>
          </w:p>
          <w:p w14:paraId="1B55B2D5" w14:textId="77777777" w:rsidR="0090132F" w:rsidRPr="00AD26B0" w:rsidRDefault="0090132F" w:rsidP="00332FD1">
            <w:pPr>
              <w:pStyle w:val="NoSpacing"/>
              <w:rPr>
                <w:rFonts w:ascii="Arial" w:hAnsi="Arial" w:cs="Arial"/>
                <w:sz w:val="24"/>
                <w:szCs w:val="24"/>
              </w:rPr>
            </w:pPr>
          </w:p>
          <w:p w14:paraId="41BA4ABA"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Without that support there would be significant impact on her wellbeing across several areas described above.</w:t>
            </w:r>
          </w:p>
          <w:p w14:paraId="22D1A800" w14:textId="77777777" w:rsidR="0090132F" w:rsidRPr="00AD26B0" w:rsidRDefault="0090132F" w:rsidP="00332FD1">
            <w:pPr>
              <w:pStyle w:val="NoSpacing"/>
              <w:rPr>
                <w:rFonts w:ascii="Arial" w:hAnsi="Arial" w:cs="Arial"/>
                <w:sz w:val="24"/>
                <w:szCs w:val="24"/>
              </w:rPr>
            </w:pPr>
          </w:p>
          <w:p w14:paraId="6026C717" w14:textId="77777777" w:rsidR="0090132F" w:rsidRPr="00AD26B0" w:rsidRDefault="0090132F" w:rsidP="00332FD1">
            <w:pPr>
              <w:pStyle w:val="NoSpacing"/>
              <w:rPr>
                <w:rFonts w:ascii="Arial" w:hAnsi="Arial" w:cs="Arial"/>
                <w:sz w:val="24"/>
                <w:szCs w:val="24"/>
              </w:rPr>
            </w:pPr>
          </w:p>
        </w:tc>
      </w:tr>
      <w:tr w:rsidR="0090132F" w:rsidRPr="00AD26B0" w14:paraId="3628C46A" w14:textId="77777777" w:rsidTr="00332FD1">
        <w:trPr>
          <w:trHeight w:val="299"/>
        </w:trPr>
        <w:tc>
          <w:tcPr>
            <w:tcW w:w="10456" w:type="dxa"/>
            <w:gridSpan w:val="9"/>
            <w:shd w:val="clear" w:color="auto" w:fill="D9D9D9" w:themeFill="background1" w:themeFillShade="D9"/>
          </w:tcPr>
          <w:p w14:paraId="734EEEB6"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 xml:space="preserve">What are the views of the person and others involved </w:t>
            </w:r>
          </w:p>
        </w:tc>
      </w:tr>
      <w:tr w:rsidR="0090132F" w:rsidRPr="00AD26B0" w14:paraId="6DC237B2" w14:textId="77777777" w:rsidTr="00332FD1">
        <w:trPr>
          <w:trHeight w:val="1439"/>
        </w:trPr>
        <w:tc>
          <w:tcPr>
            <w:tcW w:w="10456" w:type="dxa"/>
            <w:gridSpan w:val="9"/>
          </w:tcPr>
          <w:p w14:paraId="5503D991" w14:textId="77777777" w:rsidR="0090132F" w:rsidRPr="00AD26B0" w:rsidRDefault="0090132F" w:rsidP="00332FD1">
            <w:pPr>
              <w:pStyle w:val="NoSpacing"/>
              <w:rPr>
                <w:rFonts w:ascii="Arial" w:hAnsi="Arial" w:cs="Arial"/>
                <w:sz w:val="24"/>
                <w:szCs w:val="24"/>
              </w:rPr>
            </w:pPr>
          </w:p>
          <w:p w14:paraId="0FBE7F52"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The care staff and the manager and Lenka’s son agree with my view of her abilities and the impact on wellbeing.</w:t>
            </w:r>
          </w:p>
          <w:p w14:paraId="1A2738FE" w14:textId="77777777" w:rsidR="0090132F" w:rsidRPr="00AD26B0" w:rsidRDefault="0090132F" w:rsidP="00332FD1">
            <w:pPr>
              <w:pStyle w:val="NoSpacing"/>
              <w:rPr>
                <w:rFonts w:ascii="Arial" w:hAnsi="Arial" w:cs="Arial"/>
                <w:sz w:val="24"/>
                <w:szCs w:val="24"/>
              </w:rPr>
            </w:pPr>
          </w:p>
        </w:tc>
      </w:tr>
      <w:tr w:rsidR="0090132F" w:rsidRPr="00AD26B0" w14:paraId="72915FEA" w14:textId="77777777" w:rsidTr="00332FD1">
        <w:tc>
          <w:tcPr>
            <w:tcW w:w="10456" w:type="dxa"/>
            <w:gridSpan w:val="9"/>
            <w:shd w:val="clear" w:color="auto" w:fill="FFFFFF" w:themeFill="background1"/>
          </w:tcPr>
          <w:p w14:paraId="4EDF962F" w14:textId="77777777" w:rsidR="0090132F" w:rsidRPr="00AD26B0" w:rsidRDefault="0090132F" w:rsidP="00332FD1">
            <w:pPr>
              <w:pStyle w:val="NoSpacing"/>
              <w:rPr>
                <w:rFonts w:ascii="Arial" w:hAnsi="Arial" w:cs="Arial"/>
                <w:b/>
                <w:sz w:val="24"/>
                <w:szCs w:val="24"/>
              </w:rPr>
            </w:pPr>
            <w:r w:rsidRPr="00AD26B0">
              <w:rPr>
                <w:rFonts w:ascii="Arial" w:hAnsi="Arial" w:cs="Arial"/>
                <w:b/>
                <w:sz w:val="24"/>
                <w:szCs w:val="24"/>
              </w:rPr>
              <w:t>Eligibility Decision</w:t>
            </w:r>
          </w:p>
        </w:tc>
      </w:tr>
      <w:tr w:rsidR="0090132F" w:rsidRPr="00AD26B0" w14:paraId="3D7D62C2" w14:textId="77777777" w:rsidTr="00332FD1">
        <w:trPr>
          <w:trHeight w:val="280"/>
        </w:trPr>
        <w:tc>
          <w:tcPr>
            <w:tcW w:w="3510" w:type="dxa"/>
            <w:shd w:val="clear" w:color="auto" w:fill="FFFFFF" w:themeFill="background1"/>
          </w:tcPr>
          <w:p w14:paraId="4E1981DA"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Overall decision for eligibility</w:t>
            </w:r>
          </w:p>
        </w:tc>
        <w:tc>
          <w:tcPr>
            <w:tcW w:w="2835" w:type="dxa"/>
            <w:gridSpan w:val="3"/>
            <w:shd w:val="clear" w:color="auto" w:fill="FFFFFF" w:themeFill="background1"/>
          </w:tcPr>
          <w:p w14:paraId="43976D20" w14:textId="77777777" w:rsidR="0090132F" w:rsidRPr="00AD26B0" w:rsidRDefault="0090132F" w:rsidP="00D772E7">
            <w:pPr>
              <w:pStyle w:val="NoSpacing"/>
              <w:rPr>
                <w:rFonts w:ascii="Arial" w:hAnsi="Arial" w:cs="Arial"/>
                <w:sz w:val="24"/>
                <w:szCs w:val="24"/>
              </w:rPr>
            </w:pPr>
            <w:r w:rsidRPr="00AD26B0">
              <w:rPr>
                <w:rFonts w:ascii="Arial" w:hAnsi="Arial" w:cs="Arial"/>
                <w:sz w:val="24"/>
                <w:szCs w:val="24"/>
              </w:rPr>
              <w:t xml:space="preserve">Eligible             </w:t>
            </w:r>
            <w:r w:rsidR="00D772E7" w:rsidRPr="00AD26B0">
              <w:rPr>
                <w:rFonts w:ascii="Arial" w:hAnsi="Arial" w:cs="Arial"/>
                <w:sz w:val="24"/>
                <w:szCs w:val="24"/>
              </w:rPr>
              <w:sym w:font="Wingdings" w:char="F0FC"/>
            </w:r>
            <w:r w:rsidRPr="00AD26B0">
              <w:rPr>
                <w:rFonts w:ascii="Arial" w:hAnsi="Arial" w:cs="Arial"/>
                <w:sz w:val="24"/>
                <w:szCs w:val="24"/>
              </w:rPr>
              <w:t xml:space="preserve">  </w:t>
            </w:r>
          </w:p>
        </w:tc>
        <w:tc>
          <w:tcPr>
            <w:tcW w:w="4111" w:type="dxa"/>
            <w:gridSpan w:val="5"/>
            <w:shd w:val="clear" w:color="auto" w:fill="FFFFFF" w:themeFill="background1"/>
          </w:tcPr>
          <w:p w14:paraId="234231CE" w14:textId="77777777" w:rsidR="0090132F" w:rsidRPr="00AD26B0" w:rsidRDefault="0090132F" w:rsidP="00332FD1">
            <w:pPr>
              <w:pStyle w:val="NoSpacing"/>
              <w:rPr>
                <w:rFonts w:ascii="Arial" w:hAnsi="Arial" w:cs="Arial"/>
                <w:sz w:val="24"/>
                <w:szCs w:val="24"/>
              </w:rPr>
            </w:pPr>
            <w:r w:rsidRPr="00AD26B0">
              <w:rPr>
                <w:rFonts w:ascii="Arial" w:hAnsi="Arial" w:cs="Arial"/>
                <w:sz w:val="24"/>
                <w:szCs w:val="24"/>
              </w:rPr>
              <w:t xml:space="preserve">Ineligible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90132F" w:rsidRPr="00AD26B0" w14:paraId="29F979A9" w14:textId="77777777" w:rsidTr="00332FD1">
        <w:trPr>
          <w:trHeight w:val="709"/>
        </w:trPr>
        <w:tc>
          <w:tcPr>
            <w:tcW w:w="10456" w:type="dxa"/>
            <w:gridSpan w:val="9"/>
            <w:shd w:val="clear" w:color="auto" w:fill="FFFFFF" w:themeFill="background1"/>
          </w:tcPr>
          <w:p w14:paraId="0E428BCA" w14:textId="77777777" w:rsidR="0090132F" w:rsidRPr="00AD26B0" w:rsidRDefault="0090132F" w:rsidP="00D772E7">
            <w:pPr>
              <w:pStyle w:val="NoSpacing"/>
              <w:rPr>
                <w:rFonts w:ascii="Arial" w:hAnsi="Arial" w:cs="Arial"/>
                <w:sz w:val="24"/>
                <w:szCs w:val="24"/>
              </w:rPr>
            </w:pPr>
            <w:r w:rsidRPr="00AD26B0">
              <w:rPr>
                <w:rFonts w:ascii="Arial" w:hAnsi="Arial" w:cs="Arial"/>
                <w:sz w:val="24"/>
                <w:szCs w:val="24"/>
              </w:rPr>
              <w:t xml:space="preserve">Date completed: </w:t>
            </w:r>
            <w:r w:rsidR="00D772E7" w:rsidRPr="00AD26B0">
              <w:rPr>
                <w:rFonts w:ascii="Arial" w:hAnsi="Arial" w:cs="Arial"/>
                <w:sz w:val="24"/>
                <w:szCs w:val="24"/>
              </w:rPr>
              <w:t>dd/mm/yyyy</w:t>
            </w:r>
          </w:p>
        </w:tc>
      </w:tr>
    </w:tbl>
    <w:p w14:paraId="62BD017D" w14:textId="77777777" w:rsidR="0090132F" w:rsidRPr="00AD26B0" w:rsidRDefault="0090132F" w:rsidP="00840100">
      <w:pPr>
        <w:pStyle w:val="NoSpacing"/>
        <w:rPr>
          <w:rFonts w:ascii="Arial" w:hAnsi="Arial" w:cs="Arial"/>
          <w:sz w:val="24"/>
          <w:szCs w:val="24"/>
        </w:rPr>
      </w:pPr>
    </w:p>
    <w:p w14:paraId="07EF01FD" w14:textId="77777777" w:rsidR="0090132F" w:rsidRPr="00AD26B0" w:rsidRDefault="0090132F">
      <w:pPr>
        <w:rPr>
          <w:rFonts w:ascii="Arial" w:hAnsi="Arial" w:cs="Arial"/>
        </w:rPr>
      </w:pPr>
      <w:r w:rsidRPr="00AD26B0">
        <w:rPr>
          <w:rFonts w:ascii="Arial" w:hAnsi="Arial" w:cs="Arial"/>
        </w:rPr>
        <w:br w:type="page"/>
      </w:r>
    </w:p>
    <w:p w14:paraId="772BF7C3" w14:textId="77777777" w:rsidR="0090132F" w:rsidRPr="00AD26B0" w:rsidRDefault="0090132F" w:rsidP="00840100">
      <w:pPr>
        <w:pStyle w:val="NoSpacing"/>
        <w:rPr>
          <w:rFonts w:ascii="Arial" w:hAnsi="Arial" w:cs="Arial"/>
          <w:sz w:val="24"/>
          <w:szCs w:val="24"/>
        </w:rPr>
      </w:pPr>
      <w:r w:rsidRPr="00AD26B0">
        <w:rPr>
          <w:rFonts w:ascii="Arial" w:hAnsi="Arial" w:cs="Arial"/>
          <w:sz w:val="24"/>
          <w:szCs w:val="24"/>
        </w:rPr>
        <w:lastRenderedPageBreak/>
        <w:t>Eligibility example 4</w:t>
      </w:r>
    </w:p>
    <w:p w14:paraId="6CCCDE29" w14:textId="77777777" w:rsidR="00840100" w:rsidRPr="00AD26B0" w:rsidRDefault="00840100" w:rsidP="0084010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046"/>
        <w:gridCol w:w="1407"/>
        <w:gridCol w:w="686"/>
        <w:gridCol w:w="280"/>
        <w:gridCol w:w="961"/>
        <w:gridCol w:w="356"/>
        <w:gridCol w:w="731"/>
        <w:gridCol w:w="384"/>
        <w:gridCol w:w="1159"/>
      </w:tblGrid>
      <w:tr w:rsidR="00800F54" w:rsidRPr="00AD26B0" w14:paraId="6925665E" w14:textId="77777777" w:rsidTr="007F00FB">
        <w:tc>
          <w:tcPr>
            <w:tcW w:w="5211" w:type="dxa"/>
            <w:gridSpan w:val="2"/>
          </w:tcPr>
          <w:p w14:paraId="0A73C182"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Name: Mr Olly Wallace</w:t>
            </w:r>
          </w:p>
        </w:tc>
        <w:tc>
          <w:tcPr>
            <w:tcW w:w="5245" w:type="dxa"/>
            <w:gridSpan w:val="7"/>
          </w:tcPr>
          <w:p w14:paraId="15D36063"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PRN: TEST</w:t>
            </w:r>
          </w:p>
        </w:tc>
      </w:tr>
      <w:tr w:rsidR="00800F54" w:rsidRPr="00AD26B0" w14:paraId="4B32BA7E" w14:textId="77777777" w:rsidTr="007F00FB">
        <w:tc>
          <w:tcPr>
            <w:tcW w:w="5211" w:type="dxa"/>
            <w:gridSpan w:val="2"/>
          </w:tcPr>
          <w:p w14:paraId="5AD50B06"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Address:TEST</w:t>
            </w:r>
          </w:p>
        </w:tc>
        <w:tc>
          <w:tcPr>
            <w:tcW w:w="5245" w:type="dxa"/>
            <w:gridSpan w:val="7"/>
          </w:tcPr>
          <w:p w14:paraId="3A14CE14"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Date of Birth: TEST</w:t>
            </w:r>
          </w:p>
        </w:tc>
      </w:tr>
      <w:tr w:rsidR="00800F54" w:rsidRPr="00AD26B0" w14:paraId="71DAD773" w14:textId="77777777" w:rsidTr="007F00FB">
        <w:tc>
          <w:tcPr>
            <w:tcW w:w="10456" w:type="dxa"/>
            <w:gridSpan w:val="9"/>
            <w:shd w:val="clear" w:color="auto" w:fill="FFFFFF" w:themeFill="background1"/>
          </w:tcPr>
          <w:p w14:paraId="74295CD2"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Section A: Eligibility Decision</w:t>
            </w:r>
          </w:p>
        </w:tc>
      </w:tr>
      <w:tr w:rsidR="00800F54" w:rsidRPr="00AD26B0" w14:paraId="518BE0C6" w14:textId="77777777" w:rsidTr="007F00FB">
        <w:trPr>
          <w:trHeight w:val="299"/>
        </w:trPr>
        <w:tc>
          <w:tcPr>
            <w:tcW w:w="10456" w:type="dxa"/>
            <w:gridSpan w:val="9"/>
            <w:shd w:val="clear" w:color="auto" w:fill="auto"/>
          </w:tcPr>
          <w:p w14:paraId="73885E05" w14:textId="77777777" w:rsidR="00800F54" w:rsidRPr="00AD26B0" w:rsidRDefault="00800F54" w:rsidP="007F00FB">
            <w:pPr>
              <w:pStyle w:val="NoSpacing"/>
              <w:rPr>
                <w:rFonts w:ascii="Arial" w:hAnsi="Arial" w:cs="Arial"/>
                <w:b/>
                <w:i/>
                <w:sz w:val="24"/>
                <w:szCs w:val="24"/>
              </w:rPr>
            </w:pPr>
            <w:r w:rsidRPr="00AD26B0">
              <w:rPr>
                <w:rFonts w:ascii="Arial" w:hAnsi="Arial" w:cs="Arial"/>
                <w:b/>
                <w:i/>
                <w:sz w:val="24"/>
                <w:szCs w:val="24"/>
              </w:rPr>
              <w:t xml:space="preserve">Eligibility: </w:t>
            </w:r>
            <w:r w:rsidRPr="00AD26B0">
              <w:rPr>
                <w:rFonts w:ascii="Arial" w:hAnsi="Arial" w:cs="Arial"/>
                <w:i/>
                <w:sz w:val="24"/>
                <w:szCs w:val="24"/>
              </w:rPr>
              <w:t>The adult will have eligible needs if they meet all of the following 3 statements:</w:t>
            </w:r>
          </w:p>
        </w:tc>
      </w:tr>
      <w:tr w:rsidR="00800F54" w:rsidRPr="00AD26B0" w14:paraId="34FAC353" w14:textId="77777777" w:rsidTr="007F00FB">
        <w:trPr>
          <w:trHeight w:val="299"/>
        </w:trPr>
        <w:tc>
          <w:tcPr>
            <w:tcW w:w="10456" w:type="dxa"/>
            <w:gridSpan w:val="9"/>
            <w:shd w:val="clear" w:color="auto" w:fill="D9D9D9" w:themeFill="background1" w:themeFillShade="D9"/>
          </w:tcPr>
          <w:p w14:paraId="7E3AE89D"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 xml:space="preserve">Statement 1 </w:t>
            </w:r>
          </w:p>
        </w:tc>
      </w:tr>
      <w:tr w:rsidR="00800F54" w:rsidRPr="00AD26B0" w14:paraId="6AB346E7" w14:textId="77777777" w:rsidTr="007F00FB">
        <w:trPr>
          <w:trHeight w:val="280"/>
        </w:trPr>
        <w:tc>
          <w:tcPr>
            <w:tcW w:w="7941" w:type="dxa"/>
            <w:gridSpan w:val="6"/>
            <w:shd w:val="clear" w:color="auto" w:fill="FFFFFF" w:themeFill="background1"/>
          </w:tcPr>
          <w:p w14:paraId="13241D66"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Does the adult have needs that arise from a physical or mental impairment or illness, NOT other circumstantial factors (e.g. poverty)?</w:t>
            </w:r>
          </w:p>
        </w:tc>
        <w:tc>
          <w:tcPr>
            <w:tcW w:w="1236" w:type="dxa"/>
            <w:gridSpan w:val="2"/>
            <w:shd w:val="clear" w:color="auto" w:fill="FFFFFF" w:themeFill="background1"/>
          </w:tcPr>
          <w:p w14:paraId="6B888827"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Yes </w:t>
            </w:r>
            <w:r w:rsidR="00F6221B" w:rsidRPr="00AD26B0">
              <w:rPr>
                <w:rFonts w:ascii="Arial" w:hAnsi="Arial" w:cs="Arial"/>
                <w:sz w:val="24"/>
                <w:szCs w:val="24"/>
              </w:rPr>
              <w:sym w:font="Wingdings" w:char="F0FC"/>
            </w:r>
          </w:p>
        </w:tc>
        <w:tc>
          <w:tcPr>
            <w:tcW w:w="1279" w:type="dxa"/>
            <w:shd w:val="clear" w:color="auto" w:fill="FFFFFF" w:themeFill="background1"/>
          </w:tcPr>
          <w:p w14:paraId="6FDC1F8D"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00F54" w:rsidRPr="00AD26B0" w14:paraId="5B9155EA" w14:textId="77777777" w:rsidTr="007F00FB">
        <w:trPr>
          <w:trHeight w:val="299"/>
        </w:trPr>
        <w:tc>
          <w:tcPr>
            <w:tcW w:w="10456" w:type="dxa"/>
            <w:gridSpan w:val="9"/>
            <w:shd w:val="clear" w:color="auto" w:fill="auto"/>
          </w:tcPr>
          <w:p w14:paraId="7AB3EE4C"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Local authorities must consider at this stage if the adult has a condition as a result of either physical, mental, sensory, learning or cognitive abilities or illnesses, substance misuse or brain injury. The authority should base their judgment on the assessment of the adult (a formal diagnosis should not be required).</w:t>
            </w:r>
          </w:p>
          <w:p w14:paraId="63C9C667" w14:textId="77777777" w:rsidR="00800F54" w:rsidRPr="00AD26B0" w:rsidRDefault="00800F54" w:rsidP="007F00FB">
            <w:pPr>
              <w:pStyle w:val="NoSpacing"/>
              <w:rPr>
                <w:rFonts w:ascii="Arial" w:hAnsi="Arial" w:cs="Arial"/>
                <w:sz w:val="24"/>
                <w:szCs w:val="24"/>
              </w:rPr>
            </w:pPr>
          </w:p>
          <w:p w14:paraId="4ECD53BB"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Mr Wallace has severe COPD which causes breathlessness, pain and makes him prone to bleeding due to long term steroid use. He has to be on oxygen for 18 hours each day.</w:t>
            </w:r>
          </w:p>
          <w:p w14:paraId="3611FF81" w14:textId="77777777" w:rsidR="00800F54" w:rsidRPr="00AD26B0" w:rsidRDefault="00800F54" w:rsidP="007F00FB">
            <w:pPr>
              <w:pStyle w:val="NoSpacing"/>
              <w:rPr>
                <w:rFonts w:ascii="Arial" w:hAnsi="Arial" w:cs="Arial"/>
                <w:sz w:val="24"/>
                <w:szCs w:val="24"/>
              </w:rPr>
            </w:pPr>
          </w:p>
          <w:p w14:paraId="6B83D825"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He has Atrial Fibrillation which creates a risk of stroke. This is treated by blood thinners but this can impact on his tendency to bleed easily even with small cuts.</w:t>
            </w:r>
          </w:p>
          <w:p w14:paraId="3C07ECF1" w14:textId="77777777" w:rsidR="00800F54" w:rsidRPr="00AD26B0" w:rsidRDefault="00800F54" w:rsidP="007F00FB">
            <w:pPr>
              <w:pStyle w:val="NoSpacing"/>
              <w:rPr>
                <w:rFonts w:ascii="Arial" w:hAnsi="Arial" w:cs="Arial"/>
                <w:sz w:val="24"/>
                <w:szCs w:val="24"/>
              </w:rPr>
            </w:pPr>
          </w:p>
          <w:p w14:paraId="1719A9CD"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He describes severe pain in his hips and back which he says has never been diagnosed but is treated by daily painkillers.</w:t>
            </w:r>
          </w:p>
          <w:p w14:paraId="4E93E58E" w14:textId="77777777" w:rsidR="00800F54" w:rsidRPr="00AD26B0" w:rsidRDefault="00800F54" w:rsidP="007F00FB">
            <w:pPr>
              <w:pStyle w:val="NoSpacing"/>
              <w:rPr>
                <w:rFonts w:ascii="Arial" w:hAnsi="Arial" w:cs="Arial"/>
                <w:sz w:val="24"/>
                <w:szCs w:val="24"/>
              </w:rPr>
            </w:pPr>
          </w:p>
          <w:p w14:paraId="1ADA4863"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Three months ago he was diagnosed with non-invasive, aggressive early stage bladder cancer. It was treated and removed. He receives quarterly checks to check if it has returned. He is currently clear and symptom free and his bladder cancer does not impact on his day to day life.</w:t>
            </w:r>
          </w:p>
          <w:p w14:paraId="4317C299" w14:textId="77777777" w:rsidR="00800F54" w:rsidRPr="00AD26B0" w:rsidRDefault="00800F54" w:rsidP="007F00FB">
            <w:pPr>
              <w:pStyle w:val="NoSpacing"/>
              <w:rPr>
                <w:rFonts w:ascii="Arial" w:hAnsi="Arial" w:cs="Arial"/>
                <w:sz w:val="24"/>
                <w:szCs w:val="24"/>
              </w:rPr>
            </w:pPr>
          </w:p>
          <w:p w14:paraId="0191501C"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He has diverticular disease but this mostly does not impact on his day to day life. </w:t>
            </w:r>
          </w:p>
          <w:p w14:paraId="3EBB048F" w14:textId="77777777" w:rsidR="00800F54" w:rsidRPr="00AD26B0" w:rsidRDefault="00800F54" w:rsidP="007F00FB">
            <w:pPr>
              <w:pStyle w:val="NoSpacing"/>
              <w:rPr>
                <w:rFonts w:ascii="Arial" w:hAnsi="Arial" w:cs="Arial"/>
                <w:sz w:val="24"/>
                <w:szCs w:val="24"/>
              </w:rPr>
            </w:pPr>
          </w:p>
          <w:p w14:paraId="27AAB93E" w14:textId="77777777" w:rsidR="00800F54" w:rsidRPr="00AD26B0" w:rsidRDefault="00800F54" w:rsidP="007F00FB">
            <w:pPr>
              <w:pStyle w:val="NoSpacing"/>
              <w:rPr>
                <w:rFonts w:ascii="Arial" w:hAnsi="Arial" w:cs="Arial"/>
                <w:sz w:val="24"/>
                <w:szCs w:val="24"/>
              </w:rPr>
            </w:pPr>
          </w:p>
        </w:tc>
      </w:tr>
      <w:tr w:rsidR="00800F54" w:rsidRPr="00AD26B0" w14:paraId="36A958EC" w14:textId="77777777" w:rsidTr="007F00FB">
        <w:trPr>
          <w:trHeight w:val="299"/>
        </w:trPr>
        <w:tc>
          <w:tcPr>
            <w:tcW w:w="10456" w:type="dxa"/>
            <w:gridSpan w:val="9"/>
            <w:shd w:val="clear" w:color="auto" w:fill="D9D9D9" w:themeFill="background1" w:themeFillShade="D9"/>
          </w:tcPr>
          <w:p w14:paraId="7199DC67"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 xml:space="preserve">Statement 2 </w:t>
            </w:r>
          </w:p>
        </w:tc>
      </w:tr>
      <w:tr w:rsidR="00800F54" w:rsidRPr="00AD26B0" w14:paraId="3E2EDB85" w14:textId="77777777" w:rsidTr="007F00FB">
        <w:trPr>
          <w:trHeight w:val="280"/>
        </w:trPr>
        <w:tc>
          <w:tcPr>
            <w:tcW w:w="10456" w:type="dxa"/>
            <w:gridSpan w:val="9"/>
            <w:shd w:val="clear" w:color="auto" w:fill="FFFFFF" w:themeFill="background1"/>
          </w:tcPr>
          <w:p w14:paraId="19C5392B" w14:textId="77777777" w:rsidR="00800F54" w:rsidRPr="00AD26B0" w:rsidRDefault="00800F54" w:rsidP="007F00FB">
            <w:pPr>
              <w:pStyle w:val="NoSpacing"/>
              <w:rPr>
                <w:rFonts w:ascii="Arial" w:hAnsi="Arial" w:cs="Arial"/>
                <w:sz w:val="24"/>
                <w:szCs w:val="24"/>
              </w:rPr>
            </w:pPr>
            <w:r w:rsidRPr="00AD26B0">
              <w:rPr>
                <w:rFonts w:ascii="Arial" w:hAnsi="Arial" w:cs="Arial"/>
                <w:b/>
                <w:sz w:val="24"/>
                <w:szCs w:val="24"/>
              </w:rPr>
              <w:t>AND</w:t>
            </w:r>
            <w:r w:rsidRPr="00AD26B0">
              <w:rPr>
                <w:rFonts w:ascii="Arial" w:hAnsi="Arial" w:cs="Arial"/>
                <w:sz w:val="24"/>
                <w:szCs w:val="24"/>
              </w:rPr>
              <w:t xml:space="preserve"> as a consequence is the adult unable to do 2 or more of the following:</w:t>
            </w:r>
          </w:p>
        </w:tc>
      </w:tr>
      <w:tr w:rsidR="00800F54" w:rsidRPr="00AD26B0" w14:paraId="24831B6D" w14:textId="77777777" w:rsidTr="007F00FB">
        <w:trPr>
          <w:trHeight w:val="299"/>
        </w:trPr>
        <w:tc>
          <w:tcPr>
            <w:tcW w:w="10456" w:type="dxa"/>
            <w:gridSpan w:val="9"/>
            <w:shd w:val="clear" w:color="auto" w:fill="auto"/>
          </w:tcPr>
          <w:p w14:paraId="26A8604C"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Manage and maintain nutrition</w:t>
            </w:r>
          </w:p>
        </w:tc>
      </w:tr>
      <w:tr w:rsidR="00800F54" w:rsidRPr="00AD26B0" w14:paraId="08BF9E00" w14:textId="77777777" w:rsidTr="007F00FB">
        <w:trPr>
          <w:trHeight w:val="280"/>
        </w:trPr>
        <w:tc>
          <w:tcPr>
            <w:tcW w:w="6062" w:type="dxa"/>
            <w:gridSpan w:val="3"/>
            <w:shd w:val="clear" w:color="auto" w:fill="FFFFFF" w:themeFill="background1"/>
          </w:tcPr>
          <w:p w14:paraId="54BFF9F1"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63E4681E"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Yes </w:t>
            </w:r>
            <w:r w:rsidR="00F6221B" w:rsidRPr="00AD26B0">
              <w:rPr>
                <w:rFonts w:ascii="Arial" w:hAnsi="Arial" w:cs="Arial"/>
                <w:sz w:val="24"/>
                <w:szCs w:val="24"/>
              </w:rPr>
              <w:sym w:font="Wingdings" w:char="F0FC"/>
            </w:r>
          </w:p>
        </w:tc>
        <w:tc>
          <w:tcPr>
            <w:tcW w:w="1276" w:type="dxa"/>
            <w:gridSpan w:val="2"/>
            <w:shd w:val="clear" w:color="auto" w:fill="FFFFFF" w:themeFill="background1"/>
          </w:tcPr>
          <w:p w14:paraId="4C7B315F"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2D21E7A0"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00F54" w:rsidRPr="00AD26B0" w14:paraId="08A26CFF" w14:textId="77777777" w:rsidTr="007F00FB">
        <w:trPr>
          <w:trHeight w:val="280"/>
        </w:trPr>
        <w:tc>
          <w:tcPr>
            <w:tcW w:w="7941" w:type="dxa"/>
            <w:gridSpan w:val="6"/>
            <w:shd w:val="clear" w:color="auto" w:fill="FFFFFF" w:themeFill="background1"/>
          </w:tcPr>
          <w:p w14:paraId="3A1D144E"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Is there any impact </w:t>
            </w:r>
            <w:r w:rsidR="00B613FA"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08A0D7EB"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1D881536"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No </w:t>
            </w:r>
            <w:r w:rsidR="00F6221B" w:rsidRPr="00AD26B0">
              <w:rPr>
                <w:rFonts w:ascii="Arial" w:hAnsi="Arial" w:cs="Arial"/>
                <w:sz w:val="24"/>
                <w:szCs w:val="24"/>
              </w:rPr>
              <w:sym w:font="Wingdings" w:char="F0FC"/>
            </w:r>
          </w:p>
        </w:tc>
      </w:tr>
      <w:tr w:rsidR="00800F54" w:rsidRPr="00AD26B0" w14:paraId="505E1A68" w14:textId="77777777" w:rsidTr="007F00FB">
        <w:trPr>
          <w:trHeight w:val="299"/>
        </w:trPr>
        <w:tc>
          <w:tcPr>
            <w:tcW w:w="10456" w:type="dxa"/>
            <w:gridSpan w:val="9"/>
            <w:shd w:val="clear" w:color="auto" w:fill="auto"/>
          </w:tcPr>
          <w:p w14:paraId="5A3C24D6"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Describe:</w:t>
            </w:r>
          </w:p>
        </w:tc>
      </w:tr>
      <w:tr w:rsidR="00800F54" w:rsidRPr="00AD26B0" w14:paraId="12F0F21A" w14:textId="77777777" w:rsidTr="007F00FB">
        <w:trPr>
          <w:trHeight w:val="1439"/>
        </w:trPr>
        <w:tc>
          <w:tcPr>
            <w:tcW w:w="10456" w:type="dxa"/>
            <w:gridSpan w:val="9"/>
          </w:tcPr>
          <w:p w14:paraId="4527DA81"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Consider whether the adult has access to food and drink to maintain nutrition, and that the adult is able to prepare and consume the food and drink</w:t>
            </w:r>
          </w:p>
          <w:p w14:paraId="24F64EB9" w14:textId="77777777" w:rsidR="00800F54" w:rsidRPr="00AD26B0" w:rsidRDefault="00800F54" w:rsidP="007F00FB">
            <w:pPr>
              <w:pStyle w:val="NoSpacing"/>
              <w:rPr>
                <w:rFonts w:ascii="Arial" w:hAnsi="Arial" w:cs="Arial"/>
                <w:sz w:val="24"/>
                <w:szCs w:val="24"/>
              </w:rPr>
            </w:pPr>
          </w:p>
          <w:p w14:paraId="1836CA1A" w14:textId="77777777" w:rsidR="00800F54" w:rsidRPr="00AD26B0" w:rsidRDefault="0056461F" w:rsidP="007F00FB">
            <w:pPr>
              <w:pStyle w:val="NoSpacing"/>
              <w:rPr>
                <w:rFonts w:ascii="Arial" w:hAnsi="Arial" w:cs="Arial"/>
                <w:sz w:val="24"/>
                <w:szCs w:val="24"/>
              </w:rPr>
            </w:pPr>
            <w:r w:rsidRPr="00AD26B0">
              <w:rPr>
                <w:rFonts w:ascii="Arial" w:hAnsi="Arial" w:cs="Arial"/>
                <w:sz w:val="24"/>
                <w:szCs w:val="24"/>
              </w:rPr>
              <w:t xml:space="preserve">Mr Wallace has </w:t>
            </w:r>
            <w:r>
              <w:rPr>
                <w:rFonts w:ascii="Arial" w:hAnsi="Arial" w:cs="Arial"/>
                <w:sz w:val="24"/>
                <w:szCs w:val="24"/>
              </w:rPr>
              <w:t>two</w:t>
            </w:r>
            <w:r w:rsidRPr="00AD26B0">
              <w:rPr>
                <w:rFonts w:ascii="Arial" w:hAnsi="Arial" w:cs="Arial"/>
                <w:sz w:val="24"/>
                <w:szCs w:val="24"/>
              </w:rPr>
              <w:t xml:space="preserve"> freezers which he keeps well stocked in case he can’t get out to </w:t>
            </w:r>
            <w:r>
              <w:rPr>
                <w:rFonts w:ascii="Arial" w:hAnsi="Arial" w:cs="Arial"/>
                <w:sz w:val="24"/>
                <w:szCs w:val="24"/>
              </w:rPr>
              <w:t xml:space="preserve">the </w:t>
            </w:r>
            <w:r w:rsidRPr="00AD26B0">
              <w:rPr>
                <w:rFonts w:ascii="Arial" w:hAnsi="Arial" w:cs="Arial"/>
                <w:sz w:val="24"/>
                <w:szCs w:val="24"/>
              </w:rPr>
              <w:t>shop</w:t>
            </w:r>
            <w:r>
              <w:rPr>
                <w:rFonts w:ascii="Arial" w:hAnsi="Arial" w:cs="Arial"/>
                <w:sz w:val="24"/>
                <w:szCs w:val="24"/>
              </w:rPr>
              <w:t>s</w:t>
            </w:r>
            <w:r w:rsidRPr="00AD26B0">
              <w:rPr>
                <w:rFonts w:ascii="Arial" w:hAnsi="Arial" w:cs="Arial"/>
                <w:sz w:val="24"/>
                <w:szCs w:val="24"/>
              </w:rPr>
              <w:t xml:space="preserve">. </w:t>
            </w:r>
            <w:r w:rsidR="00800F54" w:rsidRPr="00AD26B0">
              <w:rPr>
                <w:rFonts w:ascii="Arial" w:hAnsi="Arial" w:cs="Arial"/>
                <w:sz w:val="24"/>
                <w:szCs w:val="24"/>
              </w:rPr>
              <w:t>His daughter also occasionally brings home cooked meals</w:t>
            </w:r>
            <w:r w:rsidR="000F7145" w:rsidRPr="00AD26B0">
              <w:rPr>
                <w:rFonts w:ascii="Arial" w:hAnsi="Arial" w:cs="Arial"/>
                <w:sz w:val="24"/>
                <w:szCs w:val="24"/>
              </w:rPr>
              <w:t>.</w:t>
            </w:r>
          </w:p>
          <w:p w14:paraId="08F41872" w14:textId="77777777" w:rsidR="000F7145" w:rsidRPr="00AD26B0" w:rsidRDefault="000F7145" w:rsidP="007F00FB">
            <w:pPr>
              <w:pStyle w:val="NoSpacing"/>
              <w:rPr>
                <w:rFonts w:ascii="Arial" w:hAnsi="Arial" w:cs="Arial"/>
                <w:sz w:val="24"/>
                <w:szCs w:val="24"/>
              </w:rPr>
            </w:pPr>
          </w:p>
          <w:p w14:paraId="175A8E74" w14:textId="77777777" w:rsidR="00F6221B" w:rsidRPr="00AD26B0" w:rsidRDefault="000F7145" w:rsidP="007F00FB">
            <w:pPr>
              <w:pStyle w:val="NoSpacing"/>
              <w:rPr>
                <w:rFonts w:ascii="Arial" w:hAnsi="Arial" w:cs="Arial"/>
                <w:sz w:val="24"/>
                <w:szCs w:val="24"/>
              </w:rPr>
            </w:pPr>
            <w:r w:rsidRPr="00AD26B0">
              <w:rPr>
                <w:rFonts w:ascii="Arial" w:hAnsi="Arial" w:cs="Arial"/>
                <w:sz w:val="24"/>
                <w:szCs w:val="24"/>
              </w:rPr>
              <w:t xml:space="preserve">He used to cook for himself but standing for any length of time causes pain and breathlessness. The switch to frozen meals has helped with this. </w:t>
            </w:r>
          </w:p>
          <w:p w14:paraId="0817C519" w14:textId="77777777" w:rsidR="00F6221B" w:rsidRPr="00AD26B0" w:rsidRDefault="00F6221B" w:rsidP="007F00FB">
            <w:pPr>
              <w:pStyle w:val="NoSpacing"/>
              <w:rPr>
                <w:rFonts w:ascii="Arial" w:hAnsi="Arial" w:cs="Arial"/>
                <w:b/>
                <w:sz w:val="24"/>
                <w:szCs w:val="24"/>
              </w:rPr>
            </w:pPr>
          </w:p>
        </w:tc>
      </w:tr>
      <w:tr w:rsidR="00800F54" w:rsidRPr="00AD26B0" w14:paraId="394B8AA1" w14:textId="77777777" w:rsidTr="007F00FB">
        <w:trPr>
          <w:trHeight w:val="299"/>
        </w:trPr>
        <w:tc>
          <w:tcPr>
            <w:tcW w:w="10456" w:type="dxa"/>
            <w:gridSpan w:val="9"/>
            <w:shd w:val="clear" w:color="auto" w:fill="auto"/>
          </w:tcPr>
          <w:p w14:paraId="408494C1"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lastRenderedPageBreak/>
              <w:t>Manage personal hygiene</w:t>
            </w:r>
          </w:p>
        </w:tc>
      </w:tr>
      <w:tr w:rsidR="00800F54" w:rsidRPr="00AD26B0" w14:paraId="250A360E" w14:textId="77777777" w:rsidTr="007F00FB">
        <w:trPr>
          <w:trHeight w:val="280"/>
        </w:trPr>
        <w:tc>
          <w:tcPr>
            <w:tcW w:w="6062" w:type="dxa"/>
            <w:gridSpan w:val="3"/>
            <w:shd w:val="clear" w:color="auto" w:fill="FFFFFF" w:themeFill="background1"/>
          </w:tcPr>
          <w:p w14:paraId="22120627"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2882BA78"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3A385F31"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1FA8AD39"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Partially </w:t>
            </w:r>
            <w:r w:rsidR="00F6221B" w:rsidRPr="00AD26B0">
              <w:rPr>
                <w:rFonts w:ascii="Arial" w:hAnsi="Arial" w:cs="Arial"/>
                <w:sz w:val="24"/>
                <w:szCs w:val="24"/>
              </w:rPr>
              <w:sym w:font="Wingdings" w:char="F0FC"/>
            </w:r>
          </w:p>
        </w:tc>
      </w:tr>
      <w:tr w:rsidR="00800F54" w:rsidRPr="00AD26B0" w14:paraId="7D1FC117" w14:textId="77777777" w:rsidTr="007F00FB">
        <w:trPr>
          <w:trHeight w:val="280"/>
        </w:trPr>
        <w:tc>
          <w:tcPr>
            <w:tcW w:w="7941" w:type="dxa"/>
            <w:gridSpan w:val="6"/>
            <w:shd w:val="clear" w:color="auto" w:fill="FFFFFF" w:themeFill="background1"/>
          </w:tcPr>
          <w:p w14:paraId="13C88278" w14:textId="77777777" w:rsidR="00800F54" w:rsidRPr="00AD26B0" w:rsidRDefault="00800F54" w:rsidP="0090132F">
            <w:pPr>
              <w:pStyle w:val="NoSpacing"/>
              <w:rPr>
                <w:rFonts w:ascii="Arial" w:hAnsi="Arial" w:cs="Arial"/>
                <w:sz w:val="24"/>
                <w:szCs w:val="24"/>
              </w:rPr>
            </w:pPr>
            <w:r w:rsidRPr="00AD26B0">
              <w:rPr>
                <w:rFonts w:ascii="Arial" w:hAnsi="Arial" w:cs="Arial"/>
                <w:sz w:val="24"/>
                <w:szCs w:val="24"/>
              </w:rPr>
              <w:t xml:space="preserve">Is there any impact </w:t>
            </w:r>
            <w:r w:rsidR="0090132F"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0E41DEBC"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Yes </w:t>
            </w:r>
            <w:r w:rsidR="00F6221B" w:rsidRPr="00AD26B0">
              <w:rPr>
                <w:rFonts w:ascii="Arial" w:hAnsi="Arial" w:cs="Arial"/>
                <w:sz w:val="24"/>
                <w:szCs w:val="24"/>
              </w:rPr>
              <w:sym w:font="Wingdings" w:char="F0FC"/>
            </w:r>
          </w:p>
        </w:tc>
        <w:tc>
          <w:tcPr>
            <w:tcW w:w="1279" w:type="dxa"/>
            <w:shd w:val="clear" w:color="auto" w:fill="FFFFFF" w:themeFill="background1"/>
          </w:tcPr>
          <w:p w14:paraId="100A7B10"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00F54" w:rsidRPr="00AD26B0" w14:paraId="1175BBA0" w14:textId="77777777" w:rsidTr="007F00FB">
        <w:trPr>
          <w:trHeight w:val="299"/>
        </w:trPr>
        <w:tc>
          <w:tcPr>
            <w:tcW w:w="10456" w:type="dxa"/>
            <w:gridSpan w:val="9"/>
            <w:shd w:val="clear" w:color="auto" w:fill="auto"/>
          </w:tcPr>
          <w:p w14:paraId="463F9CF8"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Describe:</w:t>
            </w:r>
          </w:p>
        </w:tc>
      </w:tr>
      <w:tr w:rsidR="00800F54" w:rsidRPr="00AD26B0" w14:paraId="23957EB2" w14:textId="77777777" w:rsidTr="007F00FB">
        <w:trPr>
          <w:trHeight w:val="1439"/>
        </w:trPr>
        <w:tc>
          <w:tcPr>
            <w:tcW w:w="10456" w:type="dxa"/>
            <w:gridSpan w:val="9"/>
          </w:tcPr>
          <w:p w14:paraId="6CABA152"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Consider the adult's ability to wash themselves and launder their clothes</w:t>
            </w:r>
          </w:p>
          <w:p w14:paraId="0F58A979"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 </w:t>
            </w:r>
          </w:p>
          <w:p w14:paraId="576A42F9"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Mr Wallace is able to wash himself without any problems. He has paid a laundry service to do his laundry since his wife died 10 years ago.</w:t>
            </w:r>
          </w:p>
          <w:p w14:paraId="22983741" w14:textId="77777777" w:rsidR="00800F54" w:rsidRPr="00AD26B0" w:rsidRDefault="00800F54" w:rsidP="007F00FB">
            <w:pPr>
              <w:pStyle w:val="NoSpacing"/>
              <w:rPr>
                <w:rFonts w:ascii="Arial" w:hAnsi="Arial" w:cs="Arial"/>
                <w:sz w:val="24"/>
                <w:szCs w:val="24"/>
              </w:rPr>
            </w:pPr>
          </w:p>
          <w:p w14:paraId="448C8890"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He has visited a chiropodist regularly for the last 5 years for his </w:t>
            </w:r>
            <w:r w:rsidR="00F12C10" w:rsidRPr="00AD26B0">
              <w:rPr>
                <w:rFonts w:ascii="Arial" w:hAnsi="Arial" w:cs="Arial"/>
                <w:sz w:val="24"/>
                <w:szCs w:val="24"/>
              </w:rPr>
              <w:t>foot care</w:t>
            </w:r>
            <w:r w:rsidRPr="00AD26B0">
              <w:rPr>
                <w:rFonts w:ascii="Arial" w:hAnsi="Arial" w:cs="Arial"/>
                <w:sz w:val="24"/>
                <w:szCs w:val="24"/>
              </w:rPr>
              <w:t>.</w:t>
            </w:r>
          </w:p>
          <w:p w14:paraId="5E5FCEE2" w14:textId="77777777" w:rsidR="0094700A" w:rsidRPr="00AD26B0" w:rsidRDefault="0094700A" w:rsidP="007F00FB">
            <w:pPr>
              <w:pStyle w:val="NoSpacing"/>
              <w:rPr>
                <w:rFonts w:ascii="Arial" w:hAnsi="Arial" w:cs="Arial"/>
                <w:sz w:val="24"/>
                <w:szCs w:val="24"/>
              </w:rPr>
            </w:pPr>
          </w:p>
          <w:p w14:paraId="1C909463" w14:textId="77777777" w:rsidR="0094700A" w:rsidRPr="00AD26B0" w:rsidRDefault="0094700A" w:rsidP="007F00FB">
            <w:pPr>
              <w:pStyle w:val="NoSpacing"/>
              <w:rPr>
                <w:rFonts w:ascii="Arial" w:hAnsi="Arial" w:cs="Arial"/>
                <w:sz w:val="24"/>
                <w:szCs w:val="24"/>
              </w:rPr>
            </w:pPr>
            <w:r w:rsidRPr="00AD26B0">
              <w:rPr>
                <w:rFonts w:ascii="Arial" w:hAnsi="Arial" w:cs="Arial"/>
                <w:sz w:val="24"/>
                <w:szCs w:val="24"/>
              </w:rPr>
              <w:t xml:space="preserve">Without these services Mt Wallace would be unable to maintain his personal hygiene without </w:t>
            </w:r>
            <w:r w:rsidR="003673AB" w:rsidRPr="00AD26B0">
              <w:rPr>
                <w:rFonts w:ascii="Arial" w:hAnsi="Arial" w:cs="Arial"/>
                <w:sz w:val="24"/>
                <w:szCs w:val="24"/>
              </w:rPr>
              <w:t>significant pain and distress due to his COPD resulting in impact on his personal health.</w:t>
            </w:r>
          </w:p>
          <w:p w14:paraId="71995D19" w14:textId="77777777" w:rsidR="00800F54" w:rsidRPr="00AD26B0" w:rsidRDefault="00800F54" w:rsidP="007F00FB">
            <w:pPr>
              <w:pStyle w:val="NoSpacing"/>
              <w:rPr>
                <w:rFonts w:ascii="Arial" w:hAnsi="Arial" w:cs="Arial"/>
                <w:sz w:val="24"/>
                <w:szCs w:val="24"/>
              </w:rPr>
            </w:pPr>
          </w:p>
        </w:tc>
      </w:tr>
      <w:tr w:rsidR="00800F54" w:rsidRPr="00AD26B0" w14:paraId="241F610F" w14:textId="77777777" w:rsidTr="007F00FB">
        <w:trPr>
          <w:trHeight w:val="299"/>
        </w:trPr>
        <w:tc>
          <w:tcPr>
            <w:tcW w:w="10456" w:type="dxa"/>
            <w:gridSpan w:val="9"/>
            <w:shd w:val="clear" w:color="auto" w:fill="auto"/>
          </w:tcPr>
          <w:p w14:paraId="392A3AD2"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Manage toileting needs</w:t>
            </w:r>
          </w:p>
        </w:tc>
      </w:tr>
      <w:tr w:rsidR="00800F54" w:rsidRPr="00AD26B0" w14:paraId="33012C64" w14:textId="77777777" w:rsidTr="007F00FB">
        <w:trPr>
          <w:trHeight w:val="280"/>
        </w:trPr>
        <w:tc>
          <w:tcPr>
            <w:tcW w:w="6062" w:type="dxa"/>
            <w:gridSpan w:val="3"/>
            <w:shd w:val="clear" w:color="auto" w:fill="FFFFFF" w:themeFill="background1"/>
          </w:tcPr>
          <w:p w14:paraId="62DB3CF6"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0FBE9245"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Yes </w:t>
            </w:r>
            <w:r w:rsidR="00F6221B" w:rsidRPr="00AD26B0">
              <w:rPr>
                <w:rFonts w:ascii="Arial" w:hAnsi="Arial" w:cs="Arial"/>
                <w:sz w:val="24"/>
                <w:szCs w:val="24"/>
              </w:rPr>
              <w:sym w:font="Wingdings" w:char="F0FC"/>
            </w:r>
          </w:p>
        </w:tc>
        <w:tc>
          <w:tcPr>
            <w:tcW w:w="1276" w:type="dxa"/>
            <w:gridSpan w:val="2"/>
            <w:shd w:val="clear" w:color="auto" w:fill="FFFFFF" w:themeFill="background1"/>
          </w:tcPr>
          <w:p w14:paraId="1CFE1FEF"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5C1BD682"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00F54" w:rsidRPr="00AD26B0" w14:paraId="75DD114B" w14:textId="77777777" w:rsidTr="007F00FB">
        <w:trPr>
          <w:trHeight w:val="280"/>
        </w:trPr>
        <w:tc>
          <w:tcPr>
            <w:tcW w:w="7941" w:type="dxa"/>
            <w:gridSpan w:val="6"/>
            <w:shd w:val="clear" w:color="auto" w:fill="FFFFFF" w:themeFill="background1"/>
          </w:tcPr>
          <w:p w14:paraId="4F10D923"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Is there any impact </w:t>
            </w:r>
            <w:r w:rsidR="00B613FA"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5466E144"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09DCC779"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No </w:t>
            </w:r>
            <w:r w:rsidR="00F6221B" w:rsidRPr="00AD26B0">
              <w:rPr>
                <w:rFonts w:ascii="Arial" w:hAnsi="Arial" w:cs="Arial"/>
                <w:sz w:val="24"/>
                <w:szCs w:val="24"/>
              </w:rPr>
              <w:sym w:font="Wingdings" w:char="F0FC"/>
            </w:r>
          </w:p>
        </w:tc>
      </w:tr>
      <w:tr w:rsidR="00800F54" w:rsidRPr="00AD26B0" w14:paraId="7BA6691C" w14:textId="77777777" w:rsidTr="007F00FB">
        <w:trPr>
          <w:trHeight w:val="299"/>
        </w:trPr>
        <w:tc>
          <w:tcPr>
            <w:tcW w:w="10456" w:type="dxa"/>
            <w:gridSpan w:val="9"/>
            <w:shd w:val="clear" w:color="auto" w:fill="auto"/>
          </w:tcPr>
          <w:p w14:paraId="3CED6E1F"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Describe:</w:t>
            </w:r>
          </w:p>
        </w:tc>
      </w:tr>
      <w:tr w:rsidR="00800F54" w:rsidRPr="00AD26B0" w14:paraId="649D97AA" w14:textId="77777777" w:rsidTr="007F00FB">
        <w:trPr>
          <w:trHeight w:val="1439"/>
        </w:trPr>
        <w:tc>
          <w:tcPr>
            <w:tcW w:w="10456" w:type="dxa"/>
            <w:gridSpan w:val="9"/>
          </w:tcPr>
          <w:p w14:paraId="3A1B4CCF"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Consider the adult's ability to access and use a toilet and manage their toilet needs.</w:t>
            </w:r>
          </w:p>
          <w:p w14:paraId="445E81EF" w14:textId="77777777" w:rsidR="00800F54" w:rsidRPr="00AD26B0" w:rsidRDefault="00800F54" w:rsidP="007F00FB">
            <w:pPr>
              <w:pStyle w:val="NoSpacing"/>
              <w:rPr>
                <w:rFonts w:ascii="Arial" w:hAnsi="Arial" w:cs="Arial"/>
                <w:sz w:val="24"/>
                <w:szCs w:val="24"/>
              </w:rPr>
            </w:pPr>
          </w:p>
          <w:p w14:paraId="78AB7467"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Mr Wallace has no needs in this area.</w:t>
            </w:r>
          </w:p>
        </w:tc>
      </w:tr>
      <w:tr w:rsidR="00800F54" w:rsidRPr="00AD26B0" w14:paraId="2D080DAE" w14:textId="77777777" w:rsidTr="007F00FB">
        <w:trPr>
          <w:trHeight w:val="299"/>
        </w:trPr>
        <w:tc>
          <w:tcPr>
            <w:tcW w:w="10456" w:type="dxa"/>
            <w:gridSpan w:val="9"/>
            <w:shd w:val="clear" w:color="auto" w:fill="auto"/>
          </w:tcPr>
          <w:p w14:paraId="0CD04587"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Be appropriately clothed</w:t>
            </w:r>
          </w:p>
        </w:tc>
      </w:tr>
      <w:tr w:rsidR="00800F54" w:rsidRPr="00AD26B0" w14:paraId="524E9473" w14:textId="77777777" w:rsidTr="007F00FB">
        <w:trPr>
          <w:trHeight w:val="280"/>
        </w:trPr>
        <w:tc>
          <w:tcPr>
            <w:tcW w:w="6062" w:type="dxa"/>
            <w:gridSpan w:val="3"/>
            <w:shd w:val="clear" w:color="auto" w:fill="FFFFFF" w:themeFill="background1"/>
          </w:tcPr>
          <w:p w14:paraId="2901AA8C"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3FF88AA3"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Yes </w:t>
            </w:r>
            <w:r w:rsidR="00F6221B" w:rsidRPr="00AD26B0">
              <w:rPr>
                <w:rFonts w:ascii="Arial" w:hAnsi="Arial" w:cs="Arial"/>
                <w:sz w:val="24"/>
                <w:szCs w:val="24"/>
              </w:rPr>
              <w:sym w:font="Wingdings" w:char="F0FC"/>
            </w:r>
          </w:p>
        </w:tc>
        <w:tc>
          <w:tcPr>
            <w:tcW w:w="1276" w:type="dxa"/>
            <w:gridSpan w:val="2"/>
            <w:shd w:val="clear" w:color="auto" w:fill="FFFFFF" w:themeFill="background1"/>
          </w:tcPr>
          <w:p w14:paraId="3CEB5785"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2B896E06"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00F54" w:rsidRPr="00AD26B0" w14:paraId="1F7A0679" w14:textId="77777777" w:rsidTr="007F00FB">
        <w:trPr>
          <w:trHeight w:val="280"/>
        </w:trPr>
        <w:tc>
          <w:tcPr>
            <w:tcW w:w="7941" w:type="dxa"/>
            <w:gridSpan w:val="6"/>
            <w:shd w:val="clear" w:color="auto" w:fill="FFFFFF" w:themeFill="background1"/>
          </w:tcPr>
          <w:p w14:paraId="2BA1E96E"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Is there any impact </w:t>
            </w:r>
            <w:r w:rsidR="00B613FA"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7D84D8C7"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6C7D56DB"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No </w:t>
            </w:r>
            <w:r w:rsidR="00F6221B" w:rsidRPr="00AD26B0">
              <w:rPr>
                <w:rFonts w:ascii="Arial" w:hAnsi="Arial" w:cs="Arial"/>
                <w:sz w:val="24"/>
                <w:szCs w:val="24"/>
              </w:rPr>
              <w:sym w:font="Wingdings" w:char="F0FC"/>
            </w:r>
          </w:p>
        </w:tc>
      </w:tr>
      <w:tr w:rsidR="00800F54" w:rsidRPr="00AD26B0" w14:paraId="51B27968" w14:textId="77777777" w:rsidTr="007F00FB">
        <w:trPr>
          <w:trHeight w:val="299"/>
        </w:trPr>
        <w:tc>
          <w:tcPr>
            <w:tcW w:w="10456" w:type="dxa"/>
            <w:gridSpan w:val="9"/>
            <w:shd w:val="clear" w:color="auto" w:fill="auto"/>
          </w:tcPr>
          <w:p w14:paraId="27570DA0"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Describe:</w:t>
            </w:r>
          </w:p>
        </w:tc>
      </w:tr>
      <w:tr w:rsidR="00800F54" w:rsidRPr="00AD26B0" w14:paraId="2A35320B" w14:textId="77777777" w:rsidTr="007F00FB">
        <w:trPr>
          <w:trHeight w:val="1439"/>
        </w:trPr>
        <w:tc>
          <w:tcPr>
            <w:tcW w:w="10456" w:type="dxa"/>
            <w:gridSpan w:val="9"/>
          </w:tcPr>
          <w:p w14:paraId="46E87328"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Consider the adult's ability to dress themselves and to be appropriately dressed, for instance in relation to the weather to maintain their health.</w:t>
            </w:r>
          </w:p>
          <w:p w14:paraId="5E96A058" w14:textId="77777777" w:rsidR="00800F54" w:rsidRPr="00AD26B0" w:rsidRDefault="00800F54" w:rsidP="007F00FB">
            <w:pPr>
              <w:pStyle w:val="NoSpacing"/>
              <w:rPr>
                <w:rFonts w:ascii="Arial" w:hAnsi="Arial" w:cs="Arial"/>
                <w:sz w:val="24"/>
                <w:szCs w:val="24"/>
              </w:rPr>
            </w:pPr>
          </w:p>
          <w:p w14:paraId="53922F80"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Mr Wallace has no needs in this area.</w:t>
            </w:r>
          </w:p>
        </w:tc>
      </w:tr>
      <w:tr w:rsidR="00800F54" w:rsidRPr="00AD26B0" w14:paraId="4CF6940E" w14:textId="77777777" w:rsidTr="007F00FB">
        <w:trPr>
          <w:trHeight w:val="299"/>
        </w:trPr>
        <w:tc>
          <w:tcPr>
            <w:tcW w:w="10456" w:type="dxa"/>
            <w:gridSpan w:val="9"/>
            <w:shd w:val="clear" w:color="auto" w:fill="auto"/>
          </w:tcPr>
          <w:p w14:paraId="55CDA317"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Make use of the home safely</w:t>
            </w:r>
          </w:p>
        </w:tc>
      </w:tr>
      <w:tr w:rsidR="00800F54" w:rsidRPr="00AD26B0" w14:paraId="25C8F03F" w14:textId="77777777" w:rsidTr="007F00FB">
        <w:trPr>
          <w:trHeight w:val="280"/>
        </w:trPr>
        <w:tc>
          <w:tcPr>
            <w:tcW w:w="6062" w:type="dxa"/>
            <w:gridSpan w:val="3"/>
            <w:shd w:val="clear" w:color="auto" w:fill="FFFFFF" w:themeFill="background1"/>
          </w:tcPr>
          <w:p w14:paraId="2A9AA9BD"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0A6E8A89"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4DC55933"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No </w:t>
            </w:r>
            <w:r w:rsidR="00F6221B" w:rsidRPr="00AD26B0">
              <w:rPr>
                <w:rFonts w:ascii="Arial" w:hAnsi="Arial" w:cs="Arial"/>
                <w:sz w:val="24"/>
                <w:szCs w:val="24"/>
              </w:rPr>
              <w:sym w:font="Wingdings" w:char="F0FC"/>
            </w:r>
          </w:p>
        </w:tc>
        <w:tc>
          <w:tcPr>
            <w:tcW w:w="1701" w:type="dxa"/>
            <w:gridSpan w:val="2"/>
            <w:shd w:val="clear" w:color="auto" w:fill="FFFFFF" w:themeFill="background1"/>
          </w:tcPr>
          <w:p w14:paraId="26FBD28B"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00F54" w:rsidRPr="00AD26B0" w14:paraId="4F36CB0E" w14:textId="77777777" w:rsidTr="007F00FB">
        <w:trPr>
          <w:trHeight w:val="280"/>
        </w:trPr>
        <w:tc>
          <w:tcPr>
            <w:tcW w:w="7941" w:type="dxa"/>
            <w:gridSpan w:val="6"/>
            <w:shd w:val="clear" w:color="auto" w:fill="FFFFFF" w:themeFill="background1"/>
          </w:tcPr>
          <w:p w14:paraId="28B55AE2"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Is there any impact </w:t>
            </w:r>
            <w:r w:rsidR="00B613FA"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506C5A34"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67CD6F61"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No</w:t>
            </w:r>
            <w:r w:rsidR="00F6221B" w:rsidRPr="00AD26B0">
              <w:rPr>
                <w:rFonts w:ascii="Arial" w:hAnsi="Arial" w:cs="Arial"/>
                <w:sz w:val="24"/>
                <w:szCs w:val="24"/>
              </w:rPr>
              <w:t xml:space="preserve">  </w:t>
            </w:r>
            <w:r w:rsidR="00F6221B" w:rsidRPr="00AD26B0">
              <w:rPr>
                <w:rFonts w:ascii="Arial" w:hAnsi="Arial" w:cs="Arial"/>
                <w:sz w:val="24"/>
                <w:szCs w:val="24"/>
              </w:rPr>
              <w:sym w:font="Wingdings" w:char="F0FC"/>
            </w:r>
            <w:r w:rsidRPr="00AD26B0">
              <w:rPr>
                <w:rFonts w:ascii="Arial" w:hAnsi="Arial" w:cs="Arial"/>
                <w:sz w:val="24"/>
                <w:szCs w:val="24"/>
              </w:rPr>
              <w:t xml:space="preserve"> </w:t>
            </w:r>
          </w:p>
        </w:tc>
      </w:tr>
      <w:tr w:rsidR="00800F54" w:rsidRPr="00AD26B0" w14:paraId="462617F6" w14:textId="77777777" w:rsidTr="007F00FB">
        <w:trPr>
          <w:trHeight w:val="299"/>
        </w:trPr>
        <w:tc>
          <w:tcPr>
            <w:tcW w:w="10456" w:type="dxa"/>
            <w:gridSpan w:val="9"/>
            <w:shd w:val="clear" w:color="auto" w:fill="auto"/>
          </w:tcPr>
          <w:p w14:paraId="0418CABB"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Describe:</w:t>
            </w:r>
          </w:p>
        </w:tc>
      </w:tr>
      <w:tr w:rsidR="00800F54" w:rsidRPr="00AD26B0" w14:paraId="3D632E5D" w14:textId="77777777" w:rsidTr="007F00FB">
        <w:trPr>
          <w:trHeight w:val="1439"/>
        </w:trPr>
        <w:tc>
          <w:tcPr>
            <w:tcW w:w="10456" w:type="dxa"/>
            <w:gridSpan w:val="9"/>
          </w:tcPr>
          <w:p w14:paraId="3E7222C4"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Consider the adult's ability to move around the home safely, which could for example include getting up steps, using kitchen facilities or accessing the bathroom. This should also include the immediate environment around the home such as access to the property, for example steps leading up to the home.</w:t>
            </w:r>
          </w:p>
          <w:p w14:paraId="3BAC9058" w14:textId="77777777" w:rsidR="00800F54" w:rsidRPr="00AD26B0" w:rsidRDefault="00800F54" w:rsidP="007F00FB">
            <w:pPr>
              <w:pStyle w:val="NoSpacing"/>
              <w:rPr>
                <w:rFonts w:ascii="Arial" w:hAnsi="Arial" w:cs="Arial"/>
                <w:sz w:val="24"/>
                <w:szCs w:val="24"/>
              </w:rPr>
            </w:pPr>
          </w:p>
          <w:p w14:paraId="662A6352"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Mr Wallace is unable to move around his home safely without taking significantly longer than would be expected. However, his wellbeing is not impacted by this.</w:t>
            </w:r>
          </w:p>
          <w:p w14:paraId="03313B73" w14:textId="77777777" w:rsidR="00800F54" w:rsidRPr="00AD26B0" w:rsidRDefault="00800F54" w:rsidP="007F00FB">
            <w:pPr>
              <w:pStyle w:val="NoSpacing"/>
              <w:rPr>
                <w:rFonts w:ascii="Arial" w:hAnsi="Arial" w:cs="Arial"/>
                <w:sz w:val="24"/>
                <w:szCs w:val="24"/>
              </w:rPr>
            </w:pPr>
          </w:p>
          <w:p w14:paraId="12C26B85"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He accepts that it takes him </w:t>
            </w:r>
            <w:r w:rsidR="00F12C10" w:rsidRPr="00AD26B0">
              <w:rPr>
                <w:rFonts w:ascii="Arial" w:hAnsi="Arial" w:cs="Arial"/>
                <w:sz w:val="24"/>
                <w:szCs w:val="24"/>
              </w:rPr>
              <w:t>longer;</w:t>
            </w:r>
            <w:r w:rsidRPr="00AD26B0">
              <w:rPr>
                <w:rFonts w:ascii="Arial" w:hAnsi="Arial" w:cs="Arial"/>
                <w:sz w:val="24"/>
                <w:szCs w:val="24"/>
              </w:rPr>
              <w:t xml:space="preserve"> he never tries to rush, and recently bought himself a stick to aid his balance when he becomes breathless. He has a stool </w:t>
            </w:r>
            <w:r w:rsidRPr="00AD26B0">
              <w:rPr>
                <w:rFonts w:ascii="Arial" w:hAnsi="Arial" w:cs="Arial"/>
                <w:sz w:val="24"/>
                <w:szCs w:val="24"/>
              </w:rPr>
              <w:lastRenderedPageBreak/>
              <w:t>positioned between his chair and the kitchen and he uses it to rest on. He stops regularly to allow himself to catch his breath.</w:t>
            </w:r>
          </w:p>
          <w:p w14:paraId="47A37E66" w14:textId="77777777" w:rsidR="00800F54" w:rsidRPr="00AD26B0" w:rsidRDefault="00800F54" w:rsidP="007F00FB">
            <w:pPr>
              <w:pStyle w:val="NoSpacing"/>
              <w:rPr>
                <w:rFonts w:ascii="Arial" w:hAnsi="Arial" w:cs="Arial"/>
                <w:sz w:val="24"/>
                <w:szCs w:val="24"/>
              </w:rPr>
            </w:pPr>
          </w:p>
          <w:p w14:paraId="6634D88F"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He is able to ride his mobility scooter into the front door of the apartment block, into the lift, and then directly into his flat.</w:t>
            </w:r>
          </w:p>
          <w:p w14:paraId="1464C70F" w14:textId="77777777" w:rsidR="00800F54" w:rsidRPr="00AD26B0" w:rsidRDefault="00800F54" w:rsidP="007F00FB">
            <w:pPr>
              <w:pStyle w:val="NoSpacing"/>
              <w:rPr>
                <w:rFonts w:ascii="Arial" w:hAnsi="Arial" w:cs="Arial"/>
                <w:sz w:val="24"/>
                <w:szCs w:val="24"/>
              </w:rPr>
            </w:pPr>
          </w:p>
          <w:p w14:paraId="79354D82"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Mr Wallace copes well with his difficulties in this area and it does not lead to any impact on his wellbeing.</w:t>
            </w:r>
          </w:p>
          <w:p w14:paraId="0CEB63E0" w14:textId="77777777" w:rsidR="00800F54" w:rsidRPr="00AD26B0" w:rsidRDefault="00800F54" w:rsidP="007F00FB">
            <w:pPr>
              <w:pStyle w:val="NoSpacing"/>
              <w:rPr>
                <w:rFonts w:ascii="Arial" w:hAnsi="Arial" w:cs="Arial"/>
                <w:sz w:val="24"/>
                <w:szCs w:val="24"/>
              </w:rPr>
            </w:pPr>
          </w:p>
        </w:tc>
      </w:tr>
      <w:tr w:rsidR="00800F54" w:rsidRPr="00AD26B0" w14:paraId="2C1208B8" w14:textId="77777777" w:rsidTr="007F00FB">
        <w:trPr>
          <w:trHeight w:val="299"/>
        </w:trPr>
        <w:tc>
          <w:tcPr>
            <w:tcW w:w="10456" w:type="dxa"/>
            <w:gridSpan w:val="9"/>
            <w:shd w:val="clear" w:color="auto" w:fill="auto"/>
          </w:tcPr>
          <w:p w14:paraId="20F68326"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lastRenderedPageBreak/>
              <w:t>Maintain a habitable home environment</w:t>
            </w:r>
          </w:p>
        </w:tc>
      </w:tr>
      <w:tr w:rsidR="00800F54" w:rsidRPr="00AD26B0" w14:paraId="1286C622" w14:textId="77777777" w:rsidTr="007F00FB">
        <w:trPr>
          <w:trHeight w:val="280"/>
        </w:trPr>
        <w:tc>
          <w:tcPr>
            <w:tcW w:w="6062" w:type="dxa"/>
            <w:gridSpan w:val="3"/>
            <w:shd w:val="clear" w:color="auto" w:fill="FFFFFF" w:themeFill="background1"/>
          </w:tcPr>
          <w:p w14:paraId="4AE5525C"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5A957341"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32736AAB"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No </w:t>
            </w:r>
            <w:r w:rsidR="00F6221B" w:rsidRPr="00AD26B0">
              <w:rPr>
                <w:rFonts w:ascii="Arial" w:hAnsi="Arial" w:cs="Arial"/>
                <w:sz w:val="24"/>
                <w:szCs w:val="24"/>
              </w:rPr>
              <w:sym w:font="Wingdings" w:char="F0FC"/>
            </w:r>
          </w:p>
        </w:tc>
        <w:tc>
          <w:tcPr>
            <w:tcW w:w="1701" w:type="dxa"/>
            <w:gridSpan w:val="2"/>
            <w:shd w:val="clear" w:color="auto" w:fill="FFFFFF" w:themeFill="background1"/>
          </w:tcPr>
          <w:p w14:paraId="10CFE4BC"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00F54" w:rsidRPr="00AD26B0" w14:paraId="364FDAC0" w14:textId="77777777" w:rsidTr="007F00FB">
        <w:trPr>
          <w:trHeight w:val="280"/>
        </w:trPr>
        <w:tc>
          <w:tcPr>
            <w:tcW w:w="7941" w:type="dxa"/>
            <w:gridSpan w:val="6"/>
            <w:shd w:val="clear" w:color="auto" w:fill="FFFFFF" w:themeFill="background1"/>
          </w:tcPr>
          <w:p w14:paraId="576BC4EA"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Is there any impact </w:t>
            </w:r>
            <w:r w:rsidR="00B613FA"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5C6E388C"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Yes</w:t>
            </w:r>
            <w:r w:rsidR="00B613FA" w:rsidRPr="00AD26B0">
              <w:rPr>
                <w:rFonts w:ascii="Arial" w:hAnsi="Arial" w:cs="Arial"/>
                <w:sz w:val="24"/>
                <w:szCs w:val="24"/>
              </w:rPr>
              <w:t xml:space="preserve"> </w:t>
            </w:r>
            <w:r w:rsidR="00F6221B" w:rsidRPr="00AD26B0">
              <w:rPr>
                <w:rFonts w:ascii="Arial" w:hAnsi="Arial" w:cs="Arial"/>
                <w:sz w:val="24"/>
                <w:szCs w:val="24"/>
              </w:rPr>
              <w:sym w:font="Wingdings" w:char="F0FC"/>
            </w:r>
            <w:r w:rsidRPr="00AD26B0">
              <w:rPr>
                <w:rFonts w:ascii="Arial" w:hAnsi="Arial" w:cs="Arial"/>
                <w:sz w:val="24"/>
                <w:szCs w:val="24"/>
              </w:rPr>
              <w:t xml:space="preserve"> </w:t>
            </w:r>
          </w:p>
        </w:tc>
        <w:tc>
          <w:tcPr>
            <w:tcW w:w="1279" w:type="dxa"/>
            <w:shd w:val="clear" w:color="auto" w:fill="FFFFFF" w:themeFill="background1"/>
          </w:tcPr>
          <w:p w14:paraId="0B7C3026"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00F54" w:rsidRPr="00AD26B0" w14:paraId="65C55C6C" w14:textId="77777777" w:rsidTr="007F00FB">
        <w:trPr>
          <w:trHeight w:val="299"/>
        </w:trPr>
        <w:tc>
          <w:tcPr>
            <w:tcW w:w="10456" w:type="dxa"/>
            <w:gridSpan w:val="9"/>
            <w:shd w:val="clear" w:color="auto" w:fill="auto"/>
          </w:tcPr>
          <w:p w14:paraId="3087D363"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Describe:</w:t>
            </w:r>
          </w:p>
        </w:tc>
      </w:tr>
      <w:tr w:rsidR="00800F54" w:rsidRPr="00AD26B0" w14:paraId="33397ED1" w14:textId="77777777" w:rsidTr="007F00FB">
        <w:trPr>
          <w:trHeight w:val="1439"/>
        </w:trPr>
        <w:tc>
          <w:tcPr>
            <w:tcW w:w="10456" w:type="dxa"/>
            <w:gridSpan w:val="9"/>
          </w:tcPr>
          <w:p w14:paraId="5F7784CF"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Consider whether the condition of the adult's home is sufficiently clean and maintained to be safe. A habitable home is safe and has essential amenities. An adult may require support to sustain their occupancy of the home and to maintain amenities, such as water, electricity and gas.</w:t>
            </w:r>
          </w:p>
          <w:p w14:paraId="072ED06B" w14:textId="77777777" w:rsidR="00800F54" w:rsidRPr="00AD26B0" w:rsidRDefault="00800F54" w:rsidP="007F00FB">
            <w:pPr>
              <w:pStyle w:val="NoSpacing"/>
              <w:rPr>
                <w:rFonts w:ascii="Arial" w:hAnsi="Arial" w:cs="Arial"/>
                <w:sz w:val="24"/>
                <w:szCs w:val="24"/>
              </w:rPr>
            </w:pPr>
          </w:p>
          <w:p w14:paraId="29FE5CD5" w14:textId="77777777" w:rsidR="000F7145" w:rsidRPr="00AD26B0" w:rsidRDefault="00800F54" w:rsidP="007F00FB">
            <w:pPr>
              <w:pStyle w:val="NoSpacing"/>
              <w:rPr>
                <w:rFonts w:ascii="Arial" w:hAnsi="Arial" w:cs="Arial"/>
                <w:sz w:val="24"/>
                <w:szCs w:val="24"/>
              </w:rPr>
            </w:pPr>
            <w:r w:rsidRPr="00AD26B0">
              <w:rPr>
                <w:rFonts w:ascii="Arial" w:hAnsi="Arial" w:cs="Arial"/>
                <w:sz w:val="24"/>
                <w:szCs w:val="24"/>
              </w:rPr>
              <w:t xml:space="preserve">Mr Wallace </w:t>
            </w:r>
            <w:r w:rsidR="000F7145" w:rsidRPr="00AD26B0">
              <w:rPr>
                <w:rFonts w:ascii="Arial" w:hAnsi="Arial" w:cs="Arial"/>
                <w:sz w:val="24"/>
                <w:szCs w:val="24"/>
              </w:rPr>
              <w:t xml:space="preserve">is unable to clean and maintain his home without significant pain and distress due to his COPD. It creates a level of breathlessness that is very distressing and anxiety inducing. </w:t>
            </w:r>
          </w:p>
          <w:p w14:paraId="1E3C278E" w14:textId="77777777" w:rsidR="000F7145" w:rsidRPr="00AD26B0" w:rsidRDefault="000F7145" w:rsidP="007F00FB">
            <w:pPr>
              <w:pStyle w:val="NoSpacing"/>
              <w:rPr>
                <w:rFonts w:ascii="Arial" w:hAnsi="Arial" w:cs="Arial"/>
                <w:sz w:val="24"/>
                <w:szCs w:val="24"/>
              </w:rPr>
            </w:pPr>
          </w:p>
          <w:p w14:paraId="04C633B4" w14:textId="77777777" w:rsidR="00800F54" w:rsidRPr="00AD26B0" w:rsidRDefault="000F7145" w:rsidP="007F00FB">
            <w:pPr>
              <w:pStyle w:val="NoSpacing"/>
              <w:rPr>
                <w:rFonts w:ascii="Arial" w:hAnsi="Arial" w:cs="Arial"/>
                <w:sz w:val="24"/>
                <w:szCs w:val="24"/>
              </w:rPr>
            </w:pPr>
            <w:r w:rsidRPr="00AD26B0">
              <w:rPr>
                <w:rFonts w:ascii="Arial" w:hAnsi="Arial" w:cs="Arial"/>
                <w:sz w:val="24"/>
                <w:szCs w:val="24"/>
              </w:rPr>
              <w:t xml:space="preserve">He </w:t>
            </w:r>
            <w:r w:rsidR="00800F54" w:rsidRPr="00AD26B0">
              <w:rPr>
                <w:rFonts w:ascii="Arial" w:hAnsi="Arial" w:cs="Arial"/>
                <w:sz w:val="24"/>
                <w:szCs w:val="24"/>
              </w:rPr>
              <w:t>has paid a local cleaner for the last 10 years since his wi</w:t>
            </w:r>
            <w:r w:rsidRPr="00AD26B0">
              <w:rPr>
                <w:rFonts w:ascii="Arial" w:hAnsi="Arial" w:cs="Arial"/>
                <w:sz w:val="24"/>
                <w:szCs w:val="24"/>
              </w:rPr>
              <w:t>fe died and wishes to continue, however, without this support he would be unable in this area</w:t>
            </w:r>
            <w:r w:rsidR="00B613FA" w:rsidRPr="00AD26B0">
              <w:rPr>
                <w:rFonts w:ascii="Arial" w:hAnsi="Arial" w:cs="Arial"/>
                <w:sz w:val="24"/>
                <w:szCs w:val="24"/>
              </w:rPr>
              <w:t xml:space="preserve"> and ultimately there would be significant impact on his physical health</w:t>
            </w:r>
            <w:r w:rsidRPr="00AD26B0">
              <w:rPr>
                <w:rFonts w:ascii="Arial" w:hAnsi="Arial" w:cs="Arial"/>
                <w:sz w:val="24"/>
                <w:szCs w:val="24"/>
              </w:rPr>
              <w:t>.</w:t>
            </w:r>
          </w:p>
          <w:p w14:paraId="42BA2DF2" w14:textId="77777777" w:rsidR="00800F54" w:rsidRPr="00AD26B0" w:rsidRDefault="00800F54" w:rsidP="007F00FB">
            <w:pPr>
              <w:pStyle w:val="NoSpacing"/>
              <w:rPr>
                <w:rFonts w:ascii="Arial" w:hAnsi="Arial" w:cs="Arial"/>
                <w:sz w:val="24"/>
                <w:szCs w:val="24"/>
              </w:rPr>
            </w:pPr>
          </w:p>
          <w:p w14:paraId="7B818789" w14:textId="77777777" w:rsidR="00800F54" w:rsidRPr="00AD26B0" w:rsidRDefault="00800F54" w:rsidP="007F00FB">
            <w:pPr>
              <w:pStyle w:val="NoSpacing"/>
              <w:rPr>
                <w:rFonts w:ascii="Arial" w:hAnsi="Arial" w:cs="Arial"/>
                <w:sz w:val="24"/>
                <w:szCs w:val="24"/>
              </w:rPr>
            </w:pPr>
          </w:p>
        </w:tc>
      </w:tr>
      <w:tr w:rsidR="00800F54" w:rsidRPr="00AD26B0" w14:paraId="345A4288" w14:textId="77777777" w:rsidTr="007F00FB">
        <w:trPr>
          <w:trHeight w:val="299"/>
        </w:trPr>
        <w:tc>
          <w:tcPr>
            <w:tcW w:w="10456" w:type="dxa"/>
            <w:gridSpan w:val="9"/>
            <w:shd w:val="clear" w:color="auto" w:fill="auto"/>
          </w:tcPr>
          <w:p w14:paraId="3FC2EF11"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Develop and maintain family or other relationships</w:t>
            </w:r>
          </w:p>
        </w:tc>
      </w:tr>
      <w:tr w:rsidR="00800F54" w:rsidRPr="00AD26B0" w14:paraId="4634DED3" w14:textId="77777777" w:rsidTr="007F00FB">
        <w:trPr>
          <w:trHeight w:val="280"/>
        </w:trPr>
        <w:tc>
          <w:tcPr>
            <w:tcW w:w="6062" w:type="dxa"/>
            <w:gridSpan w:val="3"/>
            <w:shd w:val="clear" w:color="auto" w:fill="FFFFFF" w:themeFill="background1"/>
          </w:tcPr>
          <w:p w14:paraId="05B72FB4"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5FADCD21"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29A3426E"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77384ED3"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Partially </w:t>
            </w:r>
            <w:r w:rsidR="00F6221B" w:rsidRPr="00AD26B0">
              <w:rPr>
                <w:rFonts w:ascii="Arial" w:hAnsi="Arial" w:cs="Arial"/>
                <w:sz w:val="24"/>
                <w:szCs w:val="24"/>
              </w:rPr>
              <w:sym w:font="Wingdings" w:char="F0FC"/>
            </w:r>
            <w:r w:rsidRPr="00AD26B0">
              <w:rPr>
                <w:rFonts w:ascii="Arial" w:hAnsi="Arial" w:cs="Arial"/>
                <w:sz w:val="24"/>
                <w:szCs w:val="24"/>
              </w:rPr>
              <w:t xml:space="preserve"> </w:t>
            </w:r>
          </w:p>
        </w:tc>
      </w:tr>
      <w:tr w:rsidR="00800F54" w:rsidRPr="00AD26B0" w14:paraId="37894C36" w14:textId="77777777" w:rsidTr="007F00FB">
        <w:trPr>
          <w:trHeight w:val="280"/>
        </w:trPr>
        <w:tc>
          <w:tcPr>
            <w:tcW w:w="7941" w:type="dxa"/>
            <w:gridSpan w:val="6"/>
            <w:shd w:val="clear" w:color="auto" w:fill="FFFFFF" w:themeFill="background1"/>
          </w:tcPr>
          <w:p w14:paraId="75552D53" w14:textId="77777777" w:rsidR="00800F54" w:rsidRPr="00AD26B0" w:rsidRDefault="00B613FA" w:rsidP="007F00FB">
            <w:pPr>
              <w:pStyle w:val="NoSpacing"/>
              <w:rPr>
                <w:rFonts w:ascii="Arial" w:hAnsi="Arial" w:cs="Arial"/>
                <w:sz w:val="24"/>
                <w:szCs w:val="24"/>
              </w:rPr>
            </w:pPr>
            <w:r w:rsidRPr="00AD26B0">
              <w:rPr>
                <w:rFonts w:ascii="Arial" w:hAnsi="Arial" w:cs="Arial"/>
                <w:sz w:val="24"/>
                <w:szCs w:val="24"/>
              </w:rPr>
              <w:t>Is there any impact on</w:t>
            </w:r>
            <w:r w:rsidR="00800F54" w:rsidRPr="00AD26B0">
              <w:rPr>
                <w:rFonts w:ascii="Arial" w:hAnsi="Arial" w:cs="Arial"/>
                <w:sz w:val="24"/>
                <w:szCs w:val="24"/>
              </w:rPr>
              <w:t xml:space="preserve"> the person’s wellbeing?</w:t>
            </w:r>
          </w:p>
        </w:tc>
        <w:tc>
          <w:tcPr>
            <w:tcW w:w="1236" w:type="dxa"/>
            <w:gridSpan w:val="2"/>
            <w:shd w:val="clear" w:color="auto" w:fill="FFFFFF" w:themeFill="background1"/>
          </w:tcPr>
          <w:p w14:paraId="5FB8BFD6"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4DA46A28"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No </w:t>
            </w:r>
            <w:r w:rsidR="00F6221B" w:rsidRPr="00AD26B0">
              <w:rPr>
                <w:rFonts w:ascii="Arial" w:hAnsi="Arial" w:cs="Arial"/>
                <w:sz w:val="24"/>
                <w:szCs w:val="24"/>
              </w:rPr>
              <w:sym w:font="Wingdings" w:char="F0FC"/>
            </w:r>
          </w:p>
        </w:tc>
      </w:tr>
      <w:tr w:rsidR="00800F54" w:rsidRPr="00AD26B0" w14:paraId="36497721" w14:textId="77777777" w:rsidTr="007F00FB">
        <w:trPr>
          <w:trHeight w:val="299"/>
        </w:trPr>
        <w:tc>
          <w:tcPr>
            <w:tcW w:w="10456" w:type="dxa"/>
            <w:gridSpan w:val="9"/>
            <w:shd w:val="clear" w:color="auto" w:fill="auto"/>
          </w:tcPr>
          <w:p w14:paraId="293D78A1"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Describe:</w:t>
            </w:r>
          </w:p>
        </w:tc>
      </w:tr>
      <w:tr w:rsidR="00800F54" w:rsidRPr="00AD26B0" w14:paraId="462A0752" w14:textId="77777777" w:rsidTr="007F00FB">
        <w:trPr>
          <w:trHeight w:val="1439"/>
        </w:trPr>
        <w:tc>
          <w:tcPr>
            <w:tcW w:w="10456" w:type="dxa"/>
            <w:gridSpan w:val="9"/>
          </w:tcPr>
          <w:p w14:paraId="3B6C0122"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Consider whether the adult is lonely or isolated, either because their needs prevent them from maintaining the personal relationships they have or because their needs prevent them from developing new relationships.</w:t>
            </w:r>
          </w:p>
          <w:p w14:paraId="39744E84" w14:textId="77777777" w:rsidR="00800F54" w:rsidRPr="00AD26B0" w:rsidRDefault="00800F54" w:rsidP="007F00FB">
            <w:pPr>
              <w:pStyle w:val="NoSpacing"/>
              <w:rPr>
                <w:rFonts w:ascii="Arial" w:hAnsi="Arial" w:cs="Arial"/>
                <w:sz w:val="24"/>
                <w:szCs w:val="24"/>
              </w:rPr>
            </w:pPr>
          </w:p>
          <w:p w14:paraId="3DF4FDA3"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Mr Wallace is unable to maintain friendships like he used to because he is restricted by how long he can safely be away from his oxygen. He dislikes the portable oxygen and describes using oxygen in public as feeling ‘undignified’. This means he doesn’t leave the house during the day for more than a couple of hours at a time.</w:t>
            </w:r>
          </w:p>
          <w:p w14:paraId="7AB32E54" w14:textId="77777777" w:rsidR="00800F54" w:rsidRPr="00AD26B0" w:rsidRDefault="00800F54" w:rsidP="007F00FB">
            <w:pPr>
              <w:pStyle w:val="NoSpacing"/>
              <w:rPr>
                <w:rFonts w:ascii="Arial" w:hAnsi="Arial" w:cs="Arial"/>
                <w:sz w:val="24"/>
                <w:szCs w:val="24"/>
              </w:rPr>
            </w:pPr>
          </w:p>
          <w:p w14:paraId="47053DBB"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However, between his mobility scooter and his car, he does still get out and about. He enjoys occasional drives to Bristol to meet up with old school friends and his family regularly visits him at home. He has a neighbour who visits most days but he will soon be moving and Mr Wallace is sad that he will probably not be able to keep in touch.</w:t>
            </w:r>
          </w:p>
          <w:p w14:paraId="2F1E1A75" w14:textId="77777777" w:rsidR="00800F54" w:rsidRPr="00AD26B0" w:rsidRDefault="00800F54" w:rsidP="007F00FB">
            <w:pPr>
              <w:pStyle w:val="NoSpacing"/>
              <w:rPr>
                <w:rFonts w:ascii="Arial" w:hAnsi="Arial" w:cs="Arial"/>
                <w:sz w:val="24"/>
                <w:szCs w:val="24"/>
              </w:rPr>
            </w:pPr>
          </w:p>
          <w:p w14:paraId="30E9C715"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lastRenderedPageBreak/>
              <w:t>He feels his life has got smaller in recent years and this makes him sad. But he is content enough and sees this as part of living with his various conditions. He also keep</w:t>
            </w:r>
            <w:r w:rsidR="0090132F" w:rsidRPr="00AD26B0">
              <w:rPr>
                <w:rFonts w:ascii="Arial" w:hAnsi="Arial" w:cs="Arial"/>
                <w:sz w:val="24"/>
                <w:szCs w:val="24"/>
              </w:rPr>
              <w:t>s in touch with people on email and text messages.</w:t>
            </w:r>
          </w:p>
          <w:p w14:paraId="13873C89" w14:textId="77777777" w:rsidR="00F6221B" w:rsidRPr="00AD26B0" w:rsidRDefault="00F6221B" w:rsidP="007F00FB">
            <w:pPr>
              <w:pStyle w:val="NoSpacing"/>
              <w:rPr>
                <w:rFonts w:ascii="Arial" w:hAnsi="Arial" w:cs="Arial"/>
                <w:sz w:val="24"/>
                <w:szCs w:val="24"/>
              </w:rPr>
            </w:pPr>
          </w:p>
        </w:tc>
      </w:tr>
      <w:tr w:rsidR="00800F54" w:rsidRPr="00AD26B0" w14:paraId="05752A3C" w14:textId="77777777" w:rsidTr="007F00FB">
        <w:trPr>
          <w:trHeight w:val="299"/>
        </w:trPr>
        <w:tc>
          <w:tcPr>
            <w:tcW w:w="10456" w:type="dxa"/>
            <w:gridSpan w:val="9"/>
            <w:shd w:val="clear" w:color="auto" w:fill="auto"/>
          </w:tcPr>
          <w:p w14:paraId="5567AD6E"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lastRenderedPageBreak/>
              <w:t>Access and engage in work, training, education or volunteering</w:t>
            </w:r>
          </w:p>
        </w:tc>
      </w:tr>
      <w:tr w:rsidR="00800F54" w:rsidRPr="00AD26B0" w14:paraId="152EE380" w14:textId="77777777" w:rsidTr="007F00FB">
        <w:trPr>
          <w:trHeight w:val="280"/>
        </w:trPr>
        <w:tc>
          <w:tcPr>
            <w:tcW w:w="6062" w:type="dxa"/>
            <w:gridSpan w:val="3"/>
            <w:shd w:val="clear" w:color="auto" w:fill="FFFFFF" w:themeFill="background1"/>
          </w:tcPr>
          <w:p w14:paraId="7AE1E808"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478F6980"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63CF313C"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No </w:t>
            </w:r>
            <w:r w:rsidR="00F6221B" w:rsidRPr="00AD26B0">
              <w:rPr>
                <w:rFonts w:ascii="Arial" w:hAnsi="Arial" w:cs="Arial"/>
                <w:sz w:val="24"/>
                <w:szCs w:val="24"/>
              </w:rPr>
              <w:sym w:font="Wingdings" w:char="F0FC"/>
            </w:r>
          </w:p>
        </w:tc>
        <w:tc>
          <w:tcPr>
            <w:tcW w:w="1701" w:type="dxa"/>
            <w:gridSpan w:val="2"/>
            <w:shd w:val="clear" w:color="auto" w:fill="FFFFFF" w:themeFill="background1"/>
          </w:tcPr>
          <w:p w14:paraId="1EA0AD8E"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00F54" w:rsidRPr="00AD26B0" w14:paraId="224F2DC7" w14:textId="77777777" w:rsidTr="007F00FB">
        <w:trPr>
          <w:trHeight w:val="280"/>
        </w:trPr>
        <w:tc>
          <w:tcPr>
            <w:tcW w:w="7941" w:type="dxa"/>
            <w:gridSpan w:val="6"/>
            <w:shd w:val="clear" w:color="auto" w:fill="FFFFFF" w:themeFill="background1"/>
          </w:tcPr>
          <w:p w14:paraId="42DA60D8"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Is there any impact no the person’s wellbeing?</w:t>
            </w:r>
          </w:p>
        </w:tc>
        <w:tc>
          <w:tcPr>
            <w:tcW w:w="1236" w:type="dxa"/>
            <w:gridSpan w:val="2"/>
            <w:shd w:val="clear" w:color="auto" w:fill="FFFFFF" w:themeFill="background1"/>
          </w:tcPr>
          <w:p w14:paraId="4EC212EA"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065C69B0"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No</w:t>
            </w:r>
            <w:r w:rsidR="0090132F" w:rsidRPr="00AD26B0">
              <w:rPr>
                <w:rFonts w:ascii="Arial" w:hAnsi="Arial" w:cs="Arial"/>
                <w:sz w:val="24"/>
                <w:szCs w:val="24"/>
              </w:rPr>
              <w:t xml:space="preserve"> </w:t>
            </w:r>
            <w:r w:rsidR="00F6221B" w:rsidRPr="00AD26B0">
              <w:rPr>
                <w:rFonts w:ascii="Arial" w:hAnsi="Arial" w:cs="Arial"/>
                <w:sz w:val="24"/>
                <w:szCs w:val="24"/>
              </w:rPr>
              <w:sym w:font="Wingdings" w:char="F0FC"/>
            </w:r>
            <w:r w:rsidRPr="00AD26B0">
              <w:rPr>
                <w:rFonts w:ascii="Arial" w:hAnsi="Arial" w:cs="Arial"/>
                <w:sz w:val="24"/>
                <w:szCs w:val="24"/>
              </w:rPr>
              <w:t xml:space="preserve"> </w:t>
            </w:r>
          </w:p>
        </w:tc>
      </w:tr>
      <w:tr w:rsidR="00800F54" w:rsidRPr="00AD26B0" w14:paraId="40B55DA0" w14:textId="77777777" w:rsidTr="007F00FB">
        <w:trPr>
          <w:trHeight w:val="299"/>
        </w:trPr>
        <w:tc>
          <w:tcPr>
            <w:tcW w:w="10456" w:type="dxa"/>
            <w:gridSpan w:val="9"/>
            <w:shd w:val="clear" w:color="auto" w:fill="auto"/>
          </w:tcPr>
          <w:p w14:paraId="529BDE8B"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Describe:</w:t>
            </w:r>
          </w:p>
        </w:tc>
      </w:tr>
      <w:tr w:rsidR="00800F54" w:rsidRPr="00AD26B0" w14:paraId="29269906" w14:textId="77777777" w:rsidTr="007F00FB">
        <w:trPr>
          <w:trHeight w:val="1439"/>
        </w:trPr>
        <w:tc>
          <w:tcPr>
            <w:tcW w:w="10456" w:type="dxa"/>
            <w:gridSpan w:val="9"/>
          </w:tcPr>
          <w:p w14:paraId="08D5A8E2"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Consider whether the adult has an opportunity to apply themselves and contribute to society through work, training, education or volunteering, subject to their own wishes in this regard. This includes the physical access to any facility and support with the participation in the relevant activity.</w:t>
            </w:r>
          </w:p>
          <w:p w14:paraId="07BC8CD8" w14:textId="77777777" w:rsidR="00800F54" w:rsidRPr="00AD26B0" w:rsidRDefault="00800F54" w:rsidP="007F00FB">
            <w:pPr>
              <w:pStyle w:val="NoSpacing"/>
              <w:rPr>
                <w:rFonts w:ascii="Arial" w:hAnsi="Arial" w:cs="Arial"/>
                <w:sz w:val="24"/>
                <w:szCs w:val="24"/>
              </w:rPr>
            </w:pPr>
          </w:p>
          <w:p w14:paraId="6773EA6C" w14:textId="77777777" w:rsidR="00800F54" w:rsidRDefault="00800F54" w:rsidP="007F00FB">
            <w:pPr>
              <w:pStyle w:val="NoSpacing"/>
              <w:rPr>
                <w:rFonts w:ascii="Arial" w:hAnsi="Arial" w:cs="Arial"/>
                <w:sz w:val="24"/>
                <w:szCs w:val="24"/>
              </w:rPr>
            </w:pPr>
            <w:r w:rsidRPr="00AD26B0">
              <w:rPr>
                <w:rFonts w:ascii="Arial" w:hAnsi="Arial" w:cs="Arial"/>
                <w:sz w:val="24"/>
                <w:szCs w:val="24"/>
              </w:rPr>
              <w:t>Mr Wallace has no interest in this area at this time.</w:t>
            </w:r>
          </w:p>
          <w:p w14:paraId="64F514AA" w14:textId="77777777" w:rsidR="0056461F" w:rsidRPr="00AD26B0" w:rsidRDefault="0056461F" w:rsidP="007F00FB">
            <w:pPr>
              <w:pStyle w:val="NoSpacing"/>
              <w:rPr>
                <w:rFonts w:ascii="Arial" w:hAnsi="Arial" w:cs="Arial"/>
                <w:sz w:val="24"/>
                <w:szCs w:val="24"/>
              </w:rPr>
            </w:pPr>
          </w:p>
        </w:tc>
      </w:tr>
      <w:tr w:rsidR="00800F54" w:rsidRPr="00AD26B0" w14:paraId="6A6E64EC" w14:textId="77777777" w:rsidTr="007F00FB">
        <w:trPr>
          <w:trHeight w:val="299"/>
        </w:trPr>
        <w:tc>
          <w:tcPr>
            <w:tcW w:w="10456" w:type="dxa"/>
            <w:gridSpan w:val="9"/>
            <w:shd w:val="clear" w:color="auto" w:fill="auto"/>
          </w:tcPr>
          <w:p w14:paraId="48C937CC"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Make use of necessary facilities in the local community including public transport and recreational facilities or services</w:t>
            </w:r>
          </w:p>
        </w:tc>
      </w:tr>
      <w:tr w:rsidR="00800F54" w:rsidRPr="00AD26B0" w14:paraId="028CA980" w14:textId="77777777" w:rsidTr="007F00FB">
        <w:trPr>
          <w:trHeight w:val="280"/>
        </w:trPr>
        <w:tc>
          <w:tcPr>
            <w:tcW w:w="6062" w:type="dxa"/>
            <w:gridSpan w:val="3"/>
            <w:shd w:val="clear" w:color="auto" w:fill="FFFFFF" w:themeFill="background1"/>
          </w:tcPr>
          <w:p w14:paraId="2822AD71"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55649D9E"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0FFFA0E0"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5CCB691F"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Partially </w:t>
            </w:r>
            <w:r w:rsidR="00F6221B" w:rsidRPr="00AD26B0">
              <w:rPr>
                <w:rFonts w:ascii="Arial" w:hAnsi="Arial" w:cs="Arial"/>
                <w:sz w:val="24"/>
                <w:szCs w:val="24"/>
              </w:rPr>
              <w:sym w:font="Wingdings" w:char="F0FC"/>
            </w:r>
          </w:p>
        </w:tc>
      </w:tr>
      <w:tr w:rsidR="00800F54" w:rsidRPr="00AD26B0" w14:paraId="2C1BC8CA" w14:textId="77777777" w:rsidTr="007F00FB">
        <w:trPr>
          <w:trHeight w:val="280"/>
        </w:trPr>
        <w:tc>
          <w:tcPr>
            <w:tcW w:w="7941" w:type="dxa"/>
            <w:gridSpan w:val="6"/>
            <w:shd w:val="clear" w:color="auto" w:fill="FFFFFF" w:themeFill="background1"/>
          </w:tcPr>
          <w:p w14:paraId="694F41CE" w14:textId="77777777" w:rsidR="00800F54" w:rsidRPr="00AD26B0" w:rsidRDefault="0090132F" w:rsidP="007F00FB">
            <w:pPr>
              <w:pStyle w:val="NoSpacing"/>
              <w:rPr>
                <w:rFonts w:ascii="Arial" w:hAnsi="Arial" w:cs="Arial"/>
                <w:sz w:val="24"/>
                <w:szCs w:val="24"/>
              </w:rPr>
            </w:pPr>
            <w:r w:rsidRPr="00AD26B0">
              <w:rPr>
                <w:rFonts w:ascii="Arial" w:hAnsi="Arial" w:cs="Arial"/>
                <w:sz w:val="24"/>
                <w:szCs w:val="24"/>
              </w:rPr>
              <w:t>Is there any impact on</w:t>
            </w:r>
            <w:r w:rsidR="00800F54" w:rsidRPr="00AD26B0">
              <w:rPr>
                <w:rFonts w:ascii="Arial" w:hAnsi="Arial" w:cs="Arial"/>
                <w:sz w:val="24"/>
                <w:szCs w:val="24"/>
              </w:rPr>
              <w:t xml:space="preserve"> the person’s wellbeing?</w:t>
            </w:r>
          </w:p>
        </w:tc>
        <w:tc>
          <w:tcPr>
            <w:tcW w:w="1236" w:type="dxa"/>
            <w:gridSpan w:val="2"/>
            <w:shd w:val="clear" w:color="auto" w:fill="FFFFFF" w:themeFill="background1"/>
          </w:tcPr>
          <w:p w14:paraId="209C5F6C"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2A0565B6"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No </w:t>
            </w:r>
            <w:r w:rsidR="00F6221B" w:rsidRPr="00AD26B0">
              <w:rPr>
                <w:rFonts w:ascii="Arial" w:hAnsi="Arial" w:cs="Arial"/>
                <w:sz w:val="24"/>
                <w:szCs w:val="24"/>
              </w:rPr>
              <w:sym w:font="Wingdings" w:char="F0FC"/>
            </w:r>
          </w:p>
        </w:tc>
      </w:tr>
      <w:tr w:rsidR="00800F54" w:rsidRPr="00AD26B0" w14:paraId="3CC06828" w14:textId="77777777" w:rsidTr="007F00FB">
        <w:trPr>
          <w:trHeight w:val="299"/>
        </w:trPr>
        <w:tc>
          <w:tcPr>
            <w:tcW w:w="10456" w:type="dxa"/>
            <w:gridSpan w:val="9"/>
            <w:shd w:val="clear" w:color="auto" w:fill="auto"/>
          </w:tcPr>
          <w:p w14:paraId="40F2C6C6"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Describe:</w:t>
            </w:r>
          </w:p>
        </w:tc>
      </w:tr>
      <w:tr w:rsidR="00800F54" w:rsidRPr="00AD26B0" w14:paraId="4D46128C" w14:textId="77777777" w:rsidTr="007F00FB">
        <w:trPr>
          <w:trHeight w:val="1439"/>
        </w:trPr>
        <w:tc>
          <w:tcPr>
            <w:tcW w:w="10456" w:type="dxa"/>
            <w:gridSpan w:val="9"/>
          </w:tcPr>
          <w:p w14:paraId="3C689249" w14:textId="77777777" w:rsidR="005025F6" w:rsidRDefault="005025F6" w:rsidP="007F00FB">
            <w:pPr>
              <w:pStyle w:val="NoSpacing"/>
              <w:rPr>
                <w:rFonts w:ascii="Arial" w:hAnsi="Arial" w:cs="Arial"/>
                <w:sz w:val="24"/>
                <w:szCs w:val="24"/>
              </w:rPr>
            </w:pPr>
          </w:p>
          <w:p w14:paraId="12C0C680"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Consider the adult's ability to get around in the community safely and consider their ability to use such facilities as public transport, shops or recreational facilities when considering the impact on their wellbeing. Local authorities do not have responsibility for the provision of NHS services such as patient </w:t>
            </w:r>
            <w:r w:rsidR="00F12C10" w:rsidRPr="00AD26B0">
              <w:rPr>
                <w:rFonts w:ascii="Arial" w:hAnsi="Arial" w:cs="Arial"/>
                <w:sz w:val="24"/>
                <w:szCs w:val="24"/>
              </w:rPr>
              <w:t>transport;</w:t>
            </w:r>
            <w:r w:rsidRPr="00AD26B0">
              <w:rPr>
                <w:rFonts w:ascii="Arial" w:hAnsi="Arial" w:cs="Arial"/>
                <w:sz w:val="24"/>
                <w:szCs w:val="24"/>
              </w:rPr>
              <w:t xml:space="preserve"> however they should consider needs for support when the adult is attending healthcare appointments.</w:t>
            </w:r>
          </w:p>
          <w:p w14:paraId="088BD706" w14:textId="77777777" w:rsidR="00800F54" w:rsidRPr="00AD26B0" w:rsidRDefault="00800F54" w:rsidP="007F00FB">
            <w:pPr>
              <w:pStyle w:val="NoSpacing"/>
              <w:rPr>
                <w:rFonts w:ascii="Arial" w:hAnsi="Arial" w:cs="Arial"/>
                <w:sz w:val="24"/>
                <w:szCs w:val="24"/>
              </w:rPr>
            </w:pPr>
          </w:p>
          <w:p w14:paraId="77C4AF55"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Mr Wallace uses his mobility scooter to get around the local community and only visits places further afield when he can be guaranteed of a disabled parking space to ensure he doesn’t have to walk very far.</w:t>
            </w:r>
          </w:p>
          <w:p w14:paraId="4F874BE2" w14:textId="77777777" w:rsidR="00800F54" w:rsidRPr="00AD26B0" w:rsidRDefault="00800F54" w:rsidP="007F00FB">
            <w:pPr>
              <w:pStyle w:val="NoSpacing"/>
              <w:rPr>
                <w:rFonts w:ascii="Arial" w:hAnsi="Arial" w:cs="Arial"/>
                <w:sz w:val="24"/>
                <w:szCs w:val="24"/>
              </w:rPr>
            </w:pPr>
          </w:p>
          <w:p w14:paraId="14770E9F"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Whilst his ability to use the community is curtailed by his conditions, he does still make effe</w:t>
            </w:r>
            <w:r w:rsidR="003673AB" w:rsidRPr="00AD26B0">
              <w:rPr>
                <w:rFonts w:ascii="Arial" w:hAnsi="Arial" w:cs="Arial"/>
                <w:sz w:val="24"/>
                <w:szCs w:val="24"/>
              </w:rPr>
              <w:t>ctive use of necessary services and there is minimal, if any impact on his wellbeing.</w:t>
            </w:r>
          </w:p>
          <w:p w14:paraId="3678A45B" w14:textId="77777777" w:rsidR="00800F54" w:rsidRPr="00AD26B0" w:rsidRDefault="00800F54" w:rsidP="007F00FB">
            <w:pPr>
              <w:pStyle w:val="NoSpacing"/>
              <w:rPr>
                <w:rFonts w:ascii="Arial" w:hAnsi="Arial" w:cs="Arial"/>
                <w:sz w:val="24"/>
                <w:szCs w:val="24"/>
              </w:rPr>
            </w:pPr>
          </w:p>
        </w:tc>
      </w:tr>
      <w:tr w:rsidR="00800F54" w:rsidRPr="00AD26B0" w14:paraId="4FF8B90E" w14:textId="77777777" w:rsidTr="007F00FB">
        <w:trPr>
          <w:trHeight w:val="299"/>
        </w:trPr>
        <w:tc>
          <w:tcPr>
            <w:tcW w:w="10456" w:type="dxa"/>
            <w:gridSpan w:val="9"/>
            <w:shd w:val="clear" w:color="auto" w:fill="auto"/>
          </w:tcPr>
          <w:p w14:paraId="14425662"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Carry out any caring responsibilities they have for a child</w:t>
            </w:r>
          </w:p>
        </w:tc>
      </w:tr>
      <w:tr w:rsidR="00800F54" w:rsidRPr="00AD26B0" w14:paraId="0C3F66A9" w14:textId="77777777" w:rsidTr="007F00FB">
        <w:trPr>
          <w:trHeight w:val="280"/>
        </w:trPr>
        <w:tc>
          <w:tcPr>
            <w:tcW w:w="6062" w:type="dxa"/>
            <w:gridSpan w:val="3"/>
            <w:shd w:val="clear" w:color="auto" w:fill="FFFFFF" w:themeFill="background1"/>
          </w:tcPr>
          <w:p w14:paraId="13E0248E"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Can the person achieve this outcome?</w:t>
            </w:r>
          </w:p>
        </w:tc>
        <w:tc>
          <w:tcPr>
            <w:tcW w:w="1417" w:type="dxa"/>
            <w:gridSpan w:val="2"/>
            <w:shd w:val="clear" w:color="auto" w:fill="FFFFFF" w:themeFill="background1"/>
          </w:tcPr>
          <w:p w14:paraId="18E72698"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6" w:type="dxa"/>
            <w:gridSpan w:val="2"/>
            <w:shd w:val="clear" w:color="auto" w:fill="FFFFFF" w:themeFill="background1"/>
          </w:tcPr>
          <w:p w14:paraId="76C041DF"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701" w:type="dxa"/>
            <w:gridSpan w:val="2"/>
            <w:shd w:val="clear" w:color="auto" w:fill="FFFFFF" w:themeFill="background1"/>
          </w:tcPr>
          <w:p w14:paraId="48AC121B"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Partially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00F54" w:rsidRPr="00AD26B0" w14:paraId="62682AD0" w14:textId="77777777" w:rsidTr="007F00FB">
        <w:trPr>
          <w:trHeight w:val="280"/>
        </w:trPr>
        <w:tc>
          <w:tcPr>
            <w:tcW w:w="7941" w:type="dxa"/>
            <w:gridSpan w:val="6"/>
            <w:shd w:val="clear" w:color="auto" w:fill="FFFFFF" w:themeFill="background1"/>
          </w:tcPr>
          <w:p w14:paraId="7752147E" w14:textId="77777777" w:rsidR="00800F54" w:rsidRPr="00AD26B0" w:rsidRDefault="00800F54" w:rsidP="0090132F">
            <w:pPr>
              <w:pStyle w:val="NoSpacing"/>
              <w:rPr>
                <w:rFonts w:ascii="Arial" w:hAnsi="Arial" w:cs="Arial"/>
                <w:sz w:val="24"/>
                <w:szCs w:val="24"/>
              </w:rPr>
            </w:pPr>
            <w:r w:rsidRPr="00AD26B0">
              <w:rPr>
                <w:rFonts w:ascii="Arial" w:hAnsi="Arial" w:cs="Arial"/>
                <w:sz w:val="24"/>
                <w:szCs w:val="24"/>
              </w:rPr>
              <w:t xml:space="preserve">Is there any impact </w:t>
            </w:r>
            <w:r w:rsidR="0090132F" w:rsidRPr="00AD26B0">
              <w:rPr>
                <w:rFonts w:ascii="Arial" w:hAnsi="Arial" w:cs="Arial"/>
                <w:sz w:val="24"/>
                <w:szCs w:val="24"/>
              </w:rPr>
              <w:t>on</w:t>
            </w:r>
            <w:r w:rsidRPr="00AD26B0">
              <w:rPr>
                <w:rFonts w:ascii="Arial" w:hAnsi="Arial" w:cs="Arial"/>
                <w:sz w:val="24"/>
                <w:szCs w:val="24"/>
              </w:rPr>
              <w:t xml:space="preserve"> the person’s wellbeing?</w:t>
            </w:r>
          </w:p>
        </w:tc>
        <w:tc>
          <w:tcPr>
            <w:tcW w:w="1236" w:type="dxa"/>
            <w:gridSpan w:val="2"/>
            <w:shd w:val="clear" w:color="auto" w:fill="FFFFFF" w:themeFill="background1"/>
          </w:tcPr>
          <w:p w14:paraId="22E92155"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64B08195"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No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r>
      <w:tr w:rsidR="00800F54" w:rsidRPr="00AD26B0" w14:paraId="038C0D21" w14:textId="77777777" w:rsidTr="007F00FB">
        <w:trPr>
          <w:trHeight w:val="299"/>
        </w:trPr>
        <w:tc>
          <w:tcPr>
            <w:tcW w:w="10456" w:type="dxa"/>
            <w:gridSpan w:val="9"/>
            <w:shd w:val="clear" w:color="auto" w:fill="auto"/>
          </w:tcPr>
          <w:p w14:paraId="513F46CD"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Describe:</w:t>
            </w:r>
          </w:p>
        </w:tc>
      </w:tr>
      <w:tr w:rsidR="00800F54" w:rsidRPr="00AD26B0" w14:paraId="79309C2E" w14:textId="77777777" w:rsidTr="007F00FB">
        <w:trPr>
          <w:trHeight w:val="1439"/>
        </w:trPr>
        <w:tc>
          <w:tcPr>
            <w:tcW w:w="10456" w:type="dxa"/>
            <w:gridSpan w:val="9"/>
          </w:tcPr>
          <w:p w14:paraId="2EE0589F"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Consider any parenting or other caring responsibilities the adult has. The adult may for example be a step-parent with caring responsibilities for their spouse's children.</w:t>
            </w:r>
          </w:p>
          <w:p w14:paraId="6FB496FD" w14:textId="77777777" w:rsidR="00800F54" w:rsidRPr="00AD26B0" w:rsidRDefault="00800F54" w:rsidP="007F00FB">
            <w:pPr>
              <w:pStyle w:val="NoSpacing"/>
              <w:rPr>
                <w:rFonts w:ascii="Arial" w:hAnsi="Arial" w:cs="Arial"/>
                <w:sz w:val="24"/>
                <w:szCs w:val="24"/>
              </w:rPr>
            </w:pPr>
          </w:p>
          <w:p w14:paraId="7E114FD5"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N/A</w:t>
            </w:r>
          </w:p>
        </w:tc>
      </w:tr>
      <w:tr w:rsidR="00800F54" w:rsidRPr="00AD26B0" w14:paraId="5375B44E" w14:textId="77777777" w:rsidTr="007F00FB">
        <w:trPr>
          <w:trHeight w:val="299"/>
        </w:trPr>
        <w:tc>
          <w:tcPr>
            <w:tcW w:w="10456" w:type="dxa"/>
            <w:gridSpan w:val="9"/>
            <w:shd w:val="clear" w:color="auto" w:fill="D9D9D9" w:themeFill="background1" w:themeFillShade="D9"/>
          </w:tcPr>
          <w:p w14:paraId="58E49003"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 xml:space="preserve">Statement 3 </w:t>
            </w:r>
          </w:p>
        </w:tc>
      </w:tr>
      <w:tr w:rsidR="00800F54" w:rsidRPr="00AD26B0" w14:paraId="66547936" w14:textId="77777777" w:rsidTr="007F00FB">
        <w:trPr>
          <w:trHeight w:val="280"/>
        </w:trPr>
        <w:tc>
          <w:tcPr>
            <w:tcW w:w="7941" w:type="dxa"/>
            <w:gridSpan w:val="6"/>
            <w:shd w:val="clear" w:color="auto" w:fill="FFFFFF" w:themeFill="background1"/>
          </w:tcPr>
          <w:p w14:paraId="6592FFC8" w14:textId="77777777" w:rsidR="00800F54" w:rsidRDefault="00800F54" w:rsidP="007F00FB">
            <w:pPr>
              <w:pStyle w:val="NoSpacing"/>
              <w:rPr>
                <w:rFonts w:ascii="Arial" w:hAnsi="Arial" w:cs="Arial"/>
                <w:sz w:val="24"/>
                <w:szCs w:val="24"/>
              </w:rPr>
            </w:pPr>
            <w:r w:rsidRPr="00AD26B0">
              <w:rPr>
                <w:rFonts w:ascii="Arial" w:hAnsi="Arial" w:cs="Arial"/>
                <w:b/>
                <w:sz w:val="24"/>
                <w:szCs w:val="24"/>
              </w:rPr>
              <w:lastRenderedPageBreak/>
              <w:t>AND</w:t>
            </w:r>
            <w:r w:rsidRPr="00AD26B0">
              <w:rPr>
                <w:rFonts w:ascii="Arial" w:hAnsi="Arial" w:cs="Arial"/>
                <w:sz w:val="24"/>
                <w:szCs w:val="24"/>
              </w:rPr>
              <w:t xml:space="preserve"> as a consequence of these inabilities is there significant impact on wellbeing in one area or cumulatively across several areas?</w:t>
            </w:r>
          </w:p>
          <w:p w14:paraId="536B87A1" w14:textId="77777777" w:rsidR="00F6221B" w:rsidRDefault="00F6221B" w:rsidP="007F00FB">
            <w:pPr>
              <w:pStyle w:val="NoSpacing"/>
              <w:rPr>
                <w:rFonts w:ascii="Arial" w:hAnsi="Arial" w:cs="Arial"/>
                <w:sz w:val="24"/>
                <w:szCs w:val="24"/>
              </w:rPr>
            </w:pPr>
          </w:p>
          <w:p w14:paraId="5F3EFB83" w14:textId="77777777" w:rsidR="005025F6" w:rsidRDefault="005025F6" w:rsidP="007F00FB">
            <w:pPr>
              <w:pStyle w:val="NoSpacing"/>
              <w:rPr>
                <w:rFonts w:ascii="Arial" w:hAnsi="Arial" w:cs="Arial"/>
                <w:sz w:val="24"/>
                <w:szCs w:val="24"/>
              </w:rPr>
            </w:pPr>
          </w:p>
          <w:p w14:paraId="0E43AA22" w14:textId="77777777" w:rsidR="005025F6" w:rsidRDefault="005025F6" w:rsidP="007F00FB">
            <w:pPr>
              <w:pStyle w:val="NoSpacing"/>
              <w:rPr>
                <w:rFonts w:ascii="Arial" w:hAnsi="Arial" w:cs="Arial"/>
                <w:sz w:val="24"/>
                <w:szCs w:val="24"/>
              </w:rPr>
            </w:pPr>
          </w:p>
          <w:p w14:paraId="54E29026" w14:textId="77777777" w:rsidR="005025F6" w:rsidRDefault="005025F6" w:rsidP="007F00FB">
            <w:pPr>
              <w:pStyle w:val="NoSpacing"/>
              <w:rPr>
                <w:rFonts w:ascii="Arial" w:hAnsi="Arial" w:cs="Arial"/>
                <w:sz w:val="24"/>
                <w:szCs w:val="24"/>
              </w:rPr>
            </w:pPr>
          </w:p>
          <w:p w14:paraId="12C0EBAE" w14:textId="77777777" w:rsidR="005025F6" w:rsidRPr="00AD26B0" w:rsidRDefault="005025F6" w:rsidP="007F00FB">
            <w:pPr>
              <w:pStyle w:val="NoSpacing"/>
              <w:rPr>
                <w:rFonts w:ascii="Arial" w:hAnsi="Arial" w:cs="Arial"/>
                <w:sz w:val="24"/>
                <w:szCs w:val="24"/>
              </w:rPr>
            </w:pPr>
          </w:p>
        </w:tc>
        <w:tc>
          <w:tcPr>
            <w:tcW w:w="1236" w:type="dxa"/>
            <w:gridSpan w:val="2"/>
            <w:shd w:val="clear" w:color="auto" w:fill="FFFFFF" w:themeFill="background1"/>
          </w:tcPr>
          <w:p w14:paraId="0E1E3EF1"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Yes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1279" w:type="dxa"/>
            <w:shd w:val="clear" w:color="auto" w:fill="FFFFFF" w:themeFill="background1"/>
          </w:tcPr>
          <w:p w14:paraId="39615707"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No </w:t>
            </w:r>
            <w:r w:rsidR="00F6221B" w:rsidRPr="00AD26B0">
              <w:rPr>
                <w:rFonts w:ascii="Arial" w:hAnsi="Arial" w:cs="Arial"/>
                <w:sz w:val="24"/>
                <w:szCs w:val="24"/>
              </w:rPr>
              <w:sym w:font="Wingdings" w:char="F0FC"/>
            </w:r>
          </w:p>
        </w:tc>
      </w:tr>
      <w:tr w:rsidR="00800F54" w:rsidRPr="00AD26B0" w14:paraId="0FD666BD" w14:textId="77777777" w:rsidTr="007F00FB">
        <w:trPr>
          <w:trHeight w:val="299"/>
        </w:trPr>
        <w:tc>
          <w:tcPr>
            <w:tcW w:w="10456" w:type="dxa"/>
            <w:gridSpan w:val="9"/>
            <w:shd w:val="clear" w:color="auto" w:fill="D9D9D9" w:themeFill="background1" w:themeFillShade="D9"/>
          </w:tcPr>
          <w:p w14:paraId="51BB0C5F"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 xml:space="preserve">Professional summary </w:t>
            </w:r>
          </w:p>
        </w:tc>
      </w:tr>
      <w:tr w:rsidR="00800F54" w:rsidRPr="00AD26B0" w14:paraId="7853A1B4" w14:textId="77777777" w:rsidTr="007F00FB">
        <w:trPr>
          <w:trHeight w:val="1439"/>
        </w:trPr>
        <w:tc>
          <w:tcPr>
            <w:tcW w:w="10456" w:type="dxa"/>
            <w:gridSpan w:val="9"/>
          </w:tcPr>
          <w:p w14:paraId="2F302C6A" w14:textId="77777777" w:rsidR="00800F54" w:rsidRPr="00AD26B0" w:rsidRDefault="00800F54" w:rsidP="007F00FB">
            <w:pPr>
              <w:pStyle w:val="NoSpacing"/>
              <w:rPr>
                <w:rFonts w:ascii="Arial" w:hAnsi="Arial" w:cs="Arial"/>
                <w:sz w:val="24"/>
                <w:szCs w:val="24"/>
              </w:rPr>
            </w:pPr>
          </w:p>
          <w:p w14:paraId="6624AA7C"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Mr Wallace is partially unable in several areas but there is no significant impact on his wellbeing. Mr Wallace copes extremely well with the variety of health problems he faces and enjoys finding his own solutions to day to day challenges – usually by using going online or asking Alexa!</w:t>
            </w:r>
          </w:p>
          <w:p w14:paraId="27AD37EE" w14:textId="77777777" w:rsidR="00800F54" w:rsidRPr="00AD26B0" w:rsidRDefault="00800F54" w:rsidP="007F00FB">
            <w:pPr>
              <w:pStyle w:val="NoSpacing"/>
              <w:rPr>
                <w:rFonts w:ascii="Arial" w:hAnsi="Arial" w:cs="Arial"/>
                <w:sz w:val="24"/>
                <w:szCs w:val="24"/>
              </w:rPr>
            </w:pPr>
          </w:p>
          <w:p w14:paraId="3B4779FB"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Whilst Mr Wallace clearly is very affected by his medical problems, on a day to day basis he continues to cope well.</w:t>
            </w:r>
          </w:p>
          <w:p w14:paraId="401F67D4" w14:textId="77777777" w:rsidR="00F6221B" w:rsidRPr="00AD26B0" w:rsidRDefault="00F6221B" w:rsidP="007F00FB">
            <w:pPr>
              <w:pStyle w:val="NoSpacing"/>
              <w:rPr>
                <w:rFonts w:ascii="Arial" w:hAnsi="Arial" w:cs="Arial"/>
                <w:sz w:val="24"/>
                <w:szCs w:val="24"/>
              </w:rPr>
            </w:pPr>
          </w:p>
          <w:p w14:paraId="0FDEFB19" w14:textId="77777777" w:rsidR="00F6221B" w:rsidRPr="00AD26B0" w:rsidRDefault="00F6221B" w:rsidP="007F00FB">
            <w:pPr>
              <w:pStyle w:val="NoSpacing"/>
              <w:rPr>
                <w:rFonts w:ascii="Arial" w:hAnsi="Arial" w:cs="Arial"/>
                <w:sz w:val="24"/>
                <w:szCs w:val="24"/>
              </w:rPr>
            </w:pPr>
          </w:p>
        </w:tc>
      </w:tr>
      <w:tr w:rsidR="00800F54" w:rsidRPr="00AD26B0" w14:paraId="3F02CCEF" w14:textId="77777777" w:rsidTr="007F00FB">
        <w:trPr>
          <w:trHeight w:val="299"/>
        </w:trPr>
        <w:tc>
          <w:tcPr>
            <w:tcW w:w="10456" w:type="dxa"/>
            <w:gridSpan w:val="9"/>
            <w:shd w:val="clear" w:color="auto" w:fill="D9D9D9" w:themeFill="background1" w:themeFillShade="D9"/>
          </w:tcPr>
          <w:p w14:paraId="3B6F7C5D"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 xml:space="preserve">What are the views of the person and others involved </w:t>
            </w:r>
          </w:p>
        </w:tc>
      </w:tr>
      <w:tr w:rsidR="00800F54" w:rsidRPr="00AD26B0" w14:paraId="5764D2F4" w14:textId="77777777" w:rsidTr="007F00FB">
        <w:trPr>
          <w:trHeight w:val="1439"/>
        </w:trPr>
        <w:tc>
          <w:tcPr>
            <w:tcW w:w="10456" w:type="dxa"/>
            <w:gridSpan w:val="9"/>
          </w:tcPr>
          <w:p w14:paraId="697CBBCC" w14:textId="77777777" w:rsidR="00800F54" w:rsidRPr="00AD26B0" w:rsidRDefault="00800F54" w:rsidP="007F00FB">
            <w:pPr>
              <w:pStyle w:val="NoSpacing"/>
              <w:rPr>
                <w:rFonts w:ascii="Arial" w:hAnsi="Arial" w:cs="Arial"/>
                <w:sz w:val="24"/>
                <w:szCs w:val="24"/>
              </w:rPr>
            </w:pPr>
          </w:p>
          <w:p w14:paraId="713D6C2E"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Elaine Ewers (COPD nurse) made the referral to social care for Mr Wallace. She felt that he needed more support at home. </w:t>
            </w:r>
          </w:p>
          <w:p w14:paraId="5C6C1034" w14:textId="77777777" w:rsidR="00800F54" w:rsidRPr="00AD26B0" w:rsidRDefault="00800F54" w:rsidP="007F00FB">
            <w:pPr>
              <w:pStyle w:val="NoSpacing"/>
              <w:rPr>
                <w:rFonts w:ascii="Arial" w:hAnsi="Arial" w:cs="Arial"/>
                <w:sz w:val="24"/>
                <w:szCs w:val="24"/>
              </w:rPr>
            </w:pPr>
          </w:p>
          <w:p w14:paraId="38B67F85"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However, </w:t>
            </w:r>
            <w:r w:rsidR="00066764" w:rsidRPr="00AD26B0">
              <w:rPr>
                <w:rFonts w:ascii="Arial" w:hAnsi="Arial" w:cs="Arial"/>
                <w:sz w:val="24"/>
                <w:szCs w:val="24"/>
              </w:rPr>
              <w:t>having met</w:t>
            </w:r>
            <w:r w:rsidRPr="00AD26B0">
              <w:rPr>
                <w:rFonts w:ascii="Arial" w:hAnsi="Arial" w:cs="Arial"/>
                <w:sz w:val="24"/>
                <w:szCs w:val="24"/>
              </w:rPr>
              <w:t xml:space="preserve"> with Mr Wallace</w:t>
            </w:r>
            <w:r w:rsidR="00066764" w:rsidRPr="00AD26B0">
              <w:rPr>
                <w:rFonts w:ascii="Arial" w:hAnsi="Arial" w:cs="Arial"/>
                <w:sz w:val="24"/>
                <w:szCs w:val="24"/>
              </w:rPr>
              <w:t xml:space="preserve"> and discussed his needs</w:t>
            </w:r>
            <w:r w:rsidRPr="00AD26B0">
              <w:rPr>
                <w:rFonts w:ascii="Arial" w:hAnsi="Arial" w:cs="Arial"/>
                <w:sz w:val="24"/>
                <w:szCs w:val="24"/>
              </w:rPr>
              <w:t>, I disagree with Elaine at this time.</w:t>
            </w:r>
          </w:p>
          <w:p w14:paraId="4C46E8FB" w14:textId="77777777" w:rsidR="00800F54" w:rsidRPr="00AD26B0" w:rsidRDefault="00800F54" w:rsidP="007F00FB">
            <w:pPr>
              <w:pStyle w:val="NoSpacing"/>
              <w:rPr>
                <w:rFonts w:ascii="Arial" w:hAnsi="Arial" w:cs="Arial"/>
                <w:sz w:val="24"/>
                <w:szCs w:val="24"/>
              </w:rPr>
            </w:pPr>
          </w:p>
        </w:tc>
      </w:tr>
      <w:tr w:rsidR="00800F54" w:rsidRPr="00AD26B0" w14:paraId="0D99FD81" w14:textId="77777777" w:rsidTr="007F00FB">
        <w:tc>
          <w:tcPr>
            <w:tcW w:w="10456" w:type="dxa"/>
            <w:gridSpan w:val="9"/>
            <w:shd w:val="clear" w:color="auto" w:fill="FFFFFF" w:themeFill="background1"/>
          </w:tcPr>
          <w:p w14:paraId="51FDB873" w14:textId="77777777" w:rsidR="00800F54" w:rsidRPr="00AD26B0" w:rsidRDefault="00800F54" w:rsidP="007F00FB">
            <w:pPr>
              <w:pStyle w:val="NoSpacing"/>
              <w:rPr>
                <w:rFonts w:ascii="Arial" w:hAnsi="Arial" w:cs="Arial"/>
                <w:b/>
                <w:sz w:val="24"/>
                <w:szCs w:val="24"/>
              </w:rPr>
            </w:pPr>
            <w:r w:rsidRPr="00AD26B0">
              <w:rPr>
                <w:rFonts w:ascii="Arial" w:hAnsi="Arial" w:cs="Arial"/>
                <w:b/>
                <w:sz w:val="24"/>
                <w:szCs w:val="24"/>
              </w:rPr>
              <w:t>Eligibility Decision</w:t>
            </w:r>
          </w:p>
        </w:tc>
      </w:tr>
      <w:tr w:rsidR="00800F54" w:rsidRPr="00AD26B0" w14:paraId="798C38EA" w14:textId="77777777" w:rsidTr="007F00FB">
        <w:trPr>
          <w:trHeight w:val="280"/>
        </w:trPr>
        <w:tc>
          <w:tcPr>
            <w:tcW w:w="3510" w:type="dxa"/>
            <w:shd w:val="clear" w:color="auto" w:fill="FFFFFF" w:themeFill="background1"/>
          </w:tcPr>
          <w:p w14:paraId="679EFCA7"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Overall decision for eligibility</w:t>
            </w:r>
          </w:p>
        </w:tc>
        <w:tc>
          <w:tcPr>
            <w:tcW w:w="2835" w:type="dxa"/>
            <w:gridSpan w:val="3"/>
            <w:shd w:val="clear" w:color="auto" w:fill="FFFFFF" w:themeFill="background1"/>
          </w:tcPr>
          <w:p w14:paraId="594F74BF" w14:textId="77777777" w:rsidR="00800F54" w:rsidRPr="00AD26B0" w:rsidRDefault="00800F54" w:rsidP="007F00FB">
            <w:pPr>
              <w:pStyle w:val="NoSpacing"/>
              <w:rPr>
                <w:rFonts w:ascii="Arial" w:hAnsi="Arial" w:cs="Arial"/>
                <w:sz w:val="24"/>
                <w:szCs w:val="24"/>
              </w:rPr>
            </w:pPr>
            <w:r w:rsidRPr="00AD26B0">
              <w:rPr>
                <w:rFonts w:ascii="Arial" w:hAnsi="Arial" w:cs="Arial"/>
                <w:sz w:val="24"/>
                <w:szCs w:val="24"/>
              </w:rPr>
              <w:t xml:space="preserve">Eligible               </w:t>
            </w:r>
            <w:r w:rsidRPr="00AD26B0">
              <w:rPr>
                <w:rFonts w:ascii="Arial" w:hAnsi="Arial" w:cs="Arial"/>
                <w:sz w:val="24"/>
                <w:szCs w:val="24"/>
              </w:rPr>
              <w:fldChar w:fldCharType="begin">
                <w:ffData>
                  <w:name w:val=""/>
                  <w:enabled/>
                  <w:calcOnExit w:val="0"/>
                  <w:entryMacro w:val="ExclusiveCheckboxes"/>
                  <w:statusText w:type="text" w:val="imca"/>
                  <w:checkBox>
                    <w:sizeAuto/>
                    <w:default w:val="0"/>
                  </w:checkBox>
                </w:ffData>
              </w:fldChar>
            </w:r>
            <w:r w:rsidRPr="00AD26B0">
              <w:rPr>
                <w:rFonts w:ascii="Arial" w:hAnsi="Arial" w:cs="Arial"/>
                <w:sz w:val="24"/>
                <w:szCs w:val="24"/>
              </w:rPr>
              <w:instrText xml:space="preserve"> FORMCHECKBOX </w:instrText>
            </w:r>
            <w:r w:rsidR="00985F46">
              <w:rPr>
                <w:rFonts w:ascii="Arial" w:hAnsi="Arial" w:cs="Arial"/>
                <w:sz w:val="24"/>
                <w:szCs w:val="24"/>
              </w:rPr>
            </w:r>
            <w:r w:rsidR="00985F46">
              <w:rPr>
                <w:rFonts w:ascii="Arial" w:hAnsi="Arial" w:cs="Arial"/>
                <w:sz w:val="24"/>
                <w:szCs w:val="24"/>
              </w:rPr>
              <w:fldChar w:fldCharType="separate"/>
            </w:r>
            <w:r w:rsidRPr="00AD26B0">
              <w:rPr>
                <w:rFonts w:ascii="Arial" w:hAnsi="Arial" w:cs="Arial"/>
                <w:sz w:val="24"/>
                <w:szCs w:val="24"/>
              </w:rPr>
              <w:fldChar w:fldCharType="end"/>
            </w:r>
          </w:p>
        </w:tc>
        <w:tc>
          <w:tcPr>
            <w:tcW w:w="4111" w:type="dxa"/>
            <w:gridSpan w:val="5"/>
            <w:shd w:val="clear" w:color="auto" w:fill="FFFFFF" w:themeFill="background1"/>
          </w:tcPr>
          <w:p w14:paraId="583EBAAC"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Ineligible                </w:t>
            </w:r>
            <w:r w:rsidR="00F6221B" w:rsidRPr="00AD26B0">
              <w:rPr>
                <w:rFonts w:ascii="Arial" w:hAnsi="Arial" w:cs="Arial"/>
                <w:sz w:val="24"/>
                <w:szCs w:val="24"/>
              </w:rPr>
              <w:sym w:font="Wingdings" w:char="F0FC"/>
            </w:r>
          </w:p>
        </w:tc>
      </w:tr>
      <w:tr w:rsidR="00800F54" w:rsidRPr="00AD26B0" w14:paraId="5930BD92" w14:textId="77777777" w:rsidTr="007F00FB">
        <w:trPr>
          <w:trHeight w:val="709"/>
        </w:trPr>
        <w:tc>
          <w:tcPr>
            <w:tcW w:w="10456" w:type="dxa"/>
            <w:gridSpan w:val="9"/>
            <w:shd w:val="clear" w:color="auto" w:fill="FFFFFF" w:themeFill="background1"/>
          </w:tcPr>
          <w:p w14:paraId="13706072" w14:textId="77777777" w:rsidR="00800F54" w:rsidRPr="00AD26B0" w:rsidRDefault="00800F54" w:rsidP="00F6221B">
            <w:pPr>
              <w:pStyle w:val="NoSpacing"/>
              <w:rPr>
                <w:rFonts w:ascii="Arial" w:hAnsi="Arial" w:cs="Arial"/>
                <w:sz w:val="24"/>
                <w:szCs w:val="24"/>
              </w:rPr>
            </w:pPr>
            <w:r w:rsidRPr="00AD26B0">
              <w:rPr>
                <w:rFonts w:ascii="Arial" w:hAnsi="Arial" w:cs="Arial"/>
                <w:sz w:val="24"/>
                <w:szCs w:val="24"/>
              </w:rPr>
              <w:t xml:space="preserve">Date completed: </w:t>
            </w:r>
            <w:r w:rsidR="00F6221B" w:rsidRPr="00AD26B0">
              <w:rPr>
                <w:rFonts w:ascii="Arial" w:hAnsi="Arial" w:cs="Arial"/>
                <w:sz w:val="24"/>
                <w:szCs w:val="24"/>
              </w:rPr>
              <w:t>dd/mm/yyyy</w:t>
            </w:r>
          </w:p>
        </w:tc>
      </w:tr>
    </w:tbl>
    <w:p w14:paraId="3DE560CE" w14:textId="77777777" w:rsidR="00840100" w:rsidRPr="00AD26B0" w:rsidRDefault="00840100" w:rsidP="00840100">
      <w:pPr>
        <w:pStyle w:val="NoSpacing"/>
        <w:rPr>
          <w:rFonts w:ascii="Arial" w:hAnsi="Arial" w:cs="Arial"/>
          <w:sz w:val="24"/>
          <w:szCs w:val="24"/>
        </w:rPr>
      </w:pPr>
    </w:p>
    <w:p w14:paraId="23BFA5B7" w14:textId="77777777" w:rsidR="00840100" w:rsidRPr="00AD26B0" w:rsidRDefault="00840100" w:rsidP="00840100">
      <w:pPr>
        <w:pStyle w:val="NoSpacing"/>
        <w:rPr>
          <w:rFonts w:ascii="Arial" w:hAnsi="Arial" w:cs="Arial"/>
          <w:sz w:val="24"/>
          <w:szCs w:val="24"/>
        </w:rPr>
      </w:pPr>
    </w:p>
    <w:p w14:paraId="0A452005" w14:textId="77777777" w:rsidR="00840100" w:rsidRPr="00AD26B0" w:rsidRDefault="00840100" w:rsidP="00840100">
      <w:pPr>
        <w:pStyle w:val="NoSpacing"/>
        <w:rPr>
          <w:rFonts w:ascii="Arial" w:hAnsi="Arial" w:cs="Arial"/>
          <w:sz w:val="24"/>
          <w:szCs w:val="24"/>
        </w:rPr>
      </w:pPr>
    </w:p>
    <w:p w14:paraId="18EA1EAF" w14:textId="77777777" w:rsidR="005B7C61" w:rsidRPr="00AD26B0" w:rsidRDefault="005B7C61">
      <w:pPr>
        <w:rPr>
          <w:rFonts w:ascii="Arial" w:hAnsi="Arial" w:cs="Arial"/>
        </w:rPr>
      </w:pPr>
      <w:r w:rsidRPr="00AD26B0">
        <w:rPr>
          <w:rFonts w:ascii="Arial" w:hAnsi="Arial" w:cs="Arial"/>
        </w:rPr>
        <w:br w:type="page"/>
      </w:r>
    </w:p>
    <w:p w14:paraId="68A7E242" w14:textId="47DF456A" w:rsidR="00840100" w:rsidRDefault="00B8282C" w:rsidP="0006305D">
      <w:pPr>
        <w:pStyle w:val="Heading1"/>
        <w:rPr>
          <w:rFonts w:ascii="Arial" w:hAnsi="Arial" w:cs="Arial"/>
          <w:b/>
        </w:rPr>
      </w:pPr>
      <w:bookmarkStart w:id="9" w:name="_Toc68592067"/>
      <w:r w:rsidRPr="0006305D">
        <w:rPr>
          <w:rFonts w:ascii="Arial" w:hAnsi="Arial" w:cs="Arial"/>
          <w:b/>
        </w:rPr>
        <w:lastRenderedPageBreak/>
        <w:t>Support Plan</w:t>
      </w:r>
      <w:bookmarkEnd w:id="9"/>
    </w:p>
    <w:p w14:paraId="7929300F" w14:textId="77777777" w:rsidR="008A5F81" w:rsidRPr="008A5F81" w:rsidRDefault="008A5F81" w:rsidP="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0B9FF125" w14:textId="77777777" w:rsidR="00B8282C" w:rsidRPr="00AD26B0" w:rsidRDefault="00B8282C" w:rsidP="00840100">
      <w:pPr>
        <w:pStyle w:val="NoSpacing"/>
        <w:rPr>
          <w:rFonts w:ascii="Arial" w:hAnsi="Arial" w:cs="Arial"/>
          <w:b/>
          <w:sz w:val="24"/>
          <w:szCs w:val="24"/>
          <w:u w:val="single"/>
        </w:rPr>
      </w:pPr>
    </w:p>
    <w:p w14:paraId="11F2D2E3" w14:textId="77777777" w:rsidR="00B8282C" w:rsidRPr="00AD26B0" w:rsidRDefault="00AE42E7" w:rsidP="000865C1">
      <w:pPr>
        <w:pStyle w:val="NoSpacing"/>
        <w:rPr>
          <w:rFonts w:ascii="Arial" w:hAnsi="Arial" w:cs="Arial"/>
          <w:b/>
          <w:sz w:val="24"/>
          <w:szCs w:val="24"/>
          <w:u w:val="single"/>
        </w:rPr>
      </w:pPr>
      <w:r w:rsidRPr="00AD26B0">
        <w:rPr>
          <w:rFonts w:ascii="Arial" w:hAnsi="Arial" w:cs="Arial"/>
          <w:b/>
          <w:noProof/>
          <w:sz w:val="24"/>
          <w:szCs w:val="24"/>
          <w:u w:val="single"/>
          <w:lang w:eastAsia="en-GB"/>
        </w:rPr>
        <w:drawing>
          <wp:inline distT="0" distB="0" distL="0" distR="0" wp14:anchorId="102FE7B3" wp14:editId="18D875A0">
            <wp:extent cx="5029199" cy="1172844"/>
            <wp:effectExtent l="0" t="38100" r="0" b="2794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B911C04" w14:textId="77777777" w:rsidR="00B8282C" w:rsidRPr="00AD26B0" w:rsidRDefault="00B8282C" w:rsidP="00840100">
      <w:pPr>
        <w:pStyle w:val="NoSpacing"/>
        <w:rPr>
          <w:rFonts w:ascii="Arial" w:hAnsi="Arial" w:cs="Arial"/>
          <w:b/>
          <w:sz w:val="24"/>
          <w:szCs w:val="24"/>
          <w:u w:val="single"/>
        </w:rPr>
      </w:pPr>
    </w:p>
    <w:p w14:paraId="78EC9F37" w14:textId="77777777" w:rsidR="00B8282C" w:rsidRPr="00AD26B0" w:rsidRDefault="00B8282C" w:rsidP="006334E6">
      <w:pPr>
        <w:pStyle w:val="NoSpacing"/>
        <w:jc w:val="both"/>
        <w:rPr>
          <w:rFonts w:ascii="Arial" w:hAnsi="Arial" w:cs="Arial"/>
          <w:sz w:val="24"/>
          <w:szCs w:val="24"/>
        </w:rPr>
      </w:pPr>
      <w:r w:rsidRPr="00AD26B0">
        <w:rPr>
          <w:rFonts w:ascii="Arial" w:hAnsi="Arial" w:cs="Arial"/>
          <w:sz w:val="24"/>
          <w:szCs w:val="24"/>
        </w:rPr>
        <w:t>This plan can be used both for short term plans (if you have been using conversation 2) and long term section 25 plans following a decision that the person is eligible</w:t>
      </w:r>
      <w:r w:rsidR="00066764" w:rsidRPr="00AD26B0">
        <w:rPr>
          <w:rFonts w:ascii="Arial" w:hAnsi="Arial" w:cs="Arial"/>
          <w:sz w:val="24"/>
          <w:szCs w:val="24"/>
        </w:rPr>
        <w:t xml:space="preserve"> (under conversation 3)</w:t>
      </w:r>
      <w:r w:rsidRPr="00AD26B0">
        <w:rPr>
          <w:rFonts w:ascii="Arial" w:hAnsi="Arial" w:cs="Arial"/>
          <w:sz w:val="24"/>
          <w:szCs w:val="24"/>
        </w:rPr>
        <w:t>.</w:t>
      </w:r>
    </w:p>
    <w:p w14:paraId="28A4F20D" w14:textId="77777777" w:rsidR="00E61267" w:rsidRPr="00AD26B0" w:rsidRDefault="00E61267" w:rsidP="006334E6">
      <w:pPr>
        <w:pStyle w:val="NoSpacing"/>
        <w:jc w:val="both"/>
        <w:rPr>
          <w:rFonts w:ascii="Arial" w:hAnsi="Arial" w:cs="Arial"/>
          <w:sz w:val="24"/>
          <w:szCs w:val="24"/>
        </w:rPr>
      </w:pPr>
    </w:p>
    <w:p w14:paraId="5AE693F2" w14:textId="77777777" w:rsidR="00E61267" w:rsidRPr="00AD26B0" w:rsidRDefault="00066764" w:rsidP="006334E6">
      <w:pPr>
        <w:pStyle w:val="NoSpacing"/>
        <w:jc w:val="both"/>
        <w:rPr>
          <w:rFonts w:ascii="Arial" w:hAnsi="Arial" w:cs="Arial"/>
          <w:b/>
          <w:sz w:val="24"/>
          <w:szCs w:val="24"/>
        </w:rPr>
      </w:pPr>
      <w:r w:rsidRPr="00AD26B0">
        <w:rPr>
          <w:rFonts w:ascii="Arial" w:hAnsi="Arial" w:cs="Arial"/>
          <w:b/>
          <w:sz w:val="24"/>
          <w:szCs w:val="24"/>
        </w:rPr>
        <w:t xml:space="preserve">NB: If you are completing a short term version of this plan, you must also have completed a short term response record. See page </w:t>
      </w:r>
      <w:r w:rsidR="004449BD" w:rsidRPr="00AD26B0">
        <w:rPr>
          <w:rFonts w:ascii="Arial" w:hAnsi="Arial" w:cs="Arial"/>
          <w:b/>
          <w:sz w:val="24"/>
          <w:szCs w:val="24"/>
        </w:rPr>
        <w:t>1</w:t>
      </w:r>
      <w:r w:rsidR="00AC06FD">
        <w:rPr>
          <w:rFonts w:ascii="Arial" w:hAnsi="Arial" w:cs="Arial"/>
          <w:b/>
          <w:sz w:val="24"/>
          <w:szCs w:val="24"/>
        </w:rPr>
        <w:t>1</w:t>
      </w:r>
      <w:r w:rsidR="004449BD" w:rsidRPr="00AD26B0">
        <w:rPr>
          <w:rFonts w:ascii="Arial" w:hAnsi="Arial" w:cs="Arial"/>
          <w:b/>
          <w:sz w:val="24"/>
          <w:szCs w:val="24"/>
        </w:rPr>
        <w:t xml:space="preserve"> of this guidance.</w:t>
      </w:r>
    </w:p>
    <w:p w14:paraId="5AC67FBB" w14:textId="77777777" w:rsidR="00734706" w:rsidRPr="00AD26B0" w:rsidRDefault="00734706" w:rsidP="00840100">
      <w:pPr>
        <w:pStyle w:val="NoSpacing"/>
        <w:rPr>
          <w:rFonts w:ascii="Arial" w:hAnsi="Arial" w:cs="Arial"/>
          <w:sz w:val="24"/>
          <w:szCs w:val="24"/>
        </w:rPr>
      </w:pPr>
    </w:p>
    <w:p w14:paraId="0C1F1A74" w14:textId="77777777" w:rsidR="00EF4A48" w:rsidRPr="00AD26B0" w:rsidRDefault="00EF4A48" w:rsidP="00EF4A48">
      <w:pPr>
        <w:pStyle w:val="NoSpacing"/>
        <w:rPr>
          <w:rFonts w:ascii="Arial" w:hAnsi="Arial" w:cs="Arial"/>
          <w:b/>
          <w:sz w:val="24"/>
          <w:szCs w:val="24"/>
        </w:rPr>
      </w:pPr>
      <w:r w:rsidRPr="00AD26B0">
        <w:rPr>
          <w:rFonts w:ascii="Arial" w:hAnsi="Arial" w:cs="Arial"/>
          <w:b/>
          <w:sz w:val="24"/>
          <w:szCs w:val="24"/>
          <w:lang w:val="en-US"/>
        </w:rPr>
        <w:t>Section A (only for long term)</w:t>
      </w:r>
    </w:p>
    <w:tbl>
      <w:tblPr>
        <w:tblStyle w:val="TableGrid"/>
        <w:tblW w:w="0" w:type="auto"/>
        <w:tblLook w:val="04A0" w:firstRow="1" w:lastRow="0" w:firstColumn="1" w:lastColumn="0" w:noHBand="0" w:noVBand="1"/>
      </w:tblPr>
      <w:tblGrid>
        <w:gridCol w:w="3003"/>
        <w:gridCol w:w="3003"/>
        <w:gridCol w:w="3004"/>
      </w:tblGrid>
      <w:tr w:rsidR="00EF4A48" w:rsidRPr="00AD26B0" w14:paraId="7A0D14F2" w14:textId="77777777" w:rsidTr="00BE45B4">
        <w:trPr>
          <w:trHeight w:val="786"/>
        </w:trPr>
        <w:tc>
          <w:tcPr>
            <w:tcW w:w="3003" w:type="dxa"/>
          </w:tcPr>
          <w:p w14:paraId="20468EBD" w14:textId="77777777" w:rsidR="00EF4A48" w:rsidRPr="00AD26B0" w:rsidRDefault="00947044" w:rsidP="00EF4A48">
            <w:pPr>
              <w:pStyle w:val="NoSpacing"/>
              <w:rPr>
                <w:rFonts w:ascii="Arial" w:hAnsi="Arial" w:cs="Arial"/>
                <w:b/>
                <w:sz w:val="24"/>
                <w:szCs w:val="24"/>
                <w:lang w:val="en-US"/>
              </w:rPr>
            </w:pPr>
            <w:r w:rsidRPr="00AD26B0">
              <w:rPr>
                <w:rFonts w:ascii="Arial" w:hAnsi="Arial" w:cs="Arial"/>
                <w:b/>
                <w:sz w:val="24"/>
                <w:szCs w:val="24"/>
                <w:lang w:val="en-US"/>
              </w:rPr>
              <w:t>What are the eligible needs?</w:t>
            </w:r>
          </w:p>
        </w:tc>
        <w:tc>
          <w:tcPr>
            <w:tcW w:w="3003" w:type="dxa"/>
          </w:tcPr>
          <w:p w14:paraId="4DDE9DC9" w14:textId="77777777" w:rsidR="00EF4A48" w:rsidRPr="00AD26B0" w:rsidRDefault="00924A81" w:rsidP="00EF4A48">
            <w:pPr>
              <w:pStyle w:val="NoSpacing"/>
              <w:rPr>
                <w:rFonts w:ascii="Arial" w:hAnsi="Arial" w:cs="Arial"/>
                <w:sz w:val="24"/>
                <w:szCs w:val="24"/>
                <w:lang w:val="en-US"/>
              </w:rPr>
            </w:pPr>
            <w:r w:rsidRPr="00AD26B0">
              <w:rPr>
                <w:rFonts w:ascii="Arial" w:hAnsi="Arial" w:cs="Arial"/>
                <w:b/>
                <w:sz w:val="24"/>
                <w:szCs w:val="24"/>
                <w:lang w:val="en-US"/>
              </w:rPr>
              <w:t>This need is currently being met</w:t>
            </w:r>
            <w:r w:rsidRPr="00AD26B0">
              <w:rPr>
                <w:rFonts w:ascii="Arial" w:hAnsi="Arial" w:cs="Arial"/>
                <w:sz w:val="24"/>
                <w:szCs w:val="24"/>
                <w:lang w:val="en-US"/>
              </w:rPr>
              <w:t xml:space="preserve"> (Where there is a person or place able and willing to meet some or all of this need, describe how this will be done)</w:t>
            </w:r>
          </w:p>
        </w:tc>
        <w:tc>
          <w:tcPr>
            <w:tcW w:w="3004" w:type="dxa"/>
          </w:tcPr>
          <w:p w14:paraId="7057F98A" w14:textId="77777777" w:rsidR="00EF4A48" w:rsidRPr="00AD26B0" w:rsidRDefault="00924A81" w:rsidP="00EF4A48">
            <w:pPr>
              <w:pStyle w:val="NoSpacing"/>
              <w:rPr>
                <w:rFonts w:ascii="Arial" w:hAnsi="Arial" w:cs="Arial"/>
                <w:sz w:val="24"/>
                <w:szCs w:val="24"/>
                <w:lang w:val="en-US"/>
              </w:rPr>
            </w:pPr>
            <w:r w:rsidRPr="00AD26B0">
              <w:rPr>
                <w:rFonts w:ascii="Arial" w:hAnsi="Arial" w:cs="Arial"/>
                <w:b/>
                <w:sz w:val="24"/>
                <w:szCs w:val="24"/>
                <w:lang w:val="en-US"/>
              </w:rPr>
              <w:t>This need is currently unmet</w:t>
            </w:r>
            <w:r w:rsidRPr="00AD26B0">
              <w:rPr>
                <w:rFonts w:ascii="Arial" w:hAnsi="Arial" w:cs="Arial"/>
                <w:sz w:val="24"/>
                <w:szCs w:val="24"/>
                <w:lang w:val="en-US"/>
              </w:rPr>
              <w:t xml:space="preserve"> (describe how you plan to meet this need)</w:t>
            </w:r>
          </w:p>
        </w:tc>
      </w:tr>
      <w:tr w:rsidR="00EF4A48" w:rsidRPr="00AD26B0" w14:paraId="2CF6F528" w14:textId="77777777" w:rsidTr="00B12CD5">
        <w:trPr>
          <w:trHeight w:val="1953"/>
        </w:trPr>
        <w:tc>
          <w:tcPr>
            <w:tcW w:w="3003" w:type="dxa"/>
          </w:tcPr>
          <w:p w14:paraId="62E984D1" w14:textId="77777777" w:rsidR="00EF4A48" w:rsidRPr="00AD26B0" w:rsidRDefault="00924A81" w:rsidP="00EF4A48">
            <w:pPr>
              <w:pStyle w:val="NoSpacing"/>
              <w:rPr>
                <w:rFonts w:ascii="Arial" w:hAnsi="Arial" w:cs="Arial"/>
                <w:i/>
                <w:sz w:val="24"/>
                <w:szCs w:val="24"/>
                <w:lang w:val="en-US"/>
              </w:rPr>
            </w:pPr>
            <w:r w:rsidRPr="00AD26B0">
              <w:rPr>
                <w:rFonts w:ascii="Arial" w:hAnsi="Arial" w:cs="Arial"/>
                <w:i/>
                <w:sz w:val="24"/>
                <w:szCs w:val="24"/>
                <w:lang w:val="en-US"/>
              </w:rPr>
              <w:t>Copy and paste the eligible needs into this column</w:t>
            </w:r>
          </w:p>
        </w:tc>
        <w:tc>
          <w:tcPr>
            <w:tcW w:w="3003" w:type="dxa"/>
          </w:tcPr>
          <w:p w14:paraId="33993E56" w14:textId="77777777" w:rsidR="00EF4A48" w:rsidRPr="00AD26B0" w:rsidRDefault="00924A81" w:rsidP="003673AB">
            <w:pPr>
              <w:pStyle w:val="NoSpacing"/>
              <w:rPr>
                <w:rFonts w:ascii="Arial" w:hAnsi="Arial" w:cs="Arial"/>
                <w:i/>
                <w:sz w:val="24"/>
                <w:szCs w:val="24"/>
                <w:lang w:val="en-US"/>
              </w:rPr>
            </w:pPr>
            <w:r w:rsidRPr="00AD26B0">
              <w:rPr>
                <w:rFonts w:ascii="Arial" w:hAnsi="Arial" w:cs="Arial"/>
                <w:i/>
                <w:sz w:val="24"/>
                <w:szCs w:val="24"/>
                <w:lang w:val="en-US"/>
              </w:rPr>
              <w:t>Describe here how informal care and support will meet part or all of the need. If this is a carer, make sure they are willing and able to do the care and support require</w:t>
            </w:r>
            <w:r w:rsidR="003673AB" w:rsidRPr="00AD26B0">
              <w:rPr>
                <w:rFonts w:ascii="Arial" w:hAnsi="Arial" w:cs="Arial"/>
                <w:i/>
                <w:sz w:val="24"/>
                <w:szCs w:val="24"/>
                <w:lang w:val="en-US"/>
              </w:rPr>
              <w:t>d.</w:t>
            </w:r>
          </w:p>
        </w:tc>
        <w:tc>
          <w:tcPr>
            <w:tcW w:w="3004" w:type="dxa"/>
          </w:tcPr>
          <w:p w14:paraId="18F93F1D" w14:textId="77777777" w:rsidR="00EF4A48" w:rsidRPr="00AD26B0" w:rsidRDefault="00924A81" w:rsidP="00EF4A48">
            <w:pPr>
              <w:pStyle w:val="NoSpacing"/>
              <w:rPr>
                <w:rFonts w:ascii="Arial" w:hAnsi="Arial" w:cs="Arial"/>
                <w:i/>
                <w:sz w:val="24"/>
                <w:szCs w:val="24"/>
                <w:lang w:val="en-US"/>
              </w:rPr>
            </w:pPr>
            <w:r w:rsidRPr="00AD26B0">
              <w:rPr>
                <w:rFonts w:ascii="Arial" w:hAnsi="Arial" w:cs="Arial"/>
                <w:i/>
                <w:sz w:val="24"/>
                <w:szCs w:val="24"/>
                <w:lang w:val="en-US"/>
              </w:rPr>
              <w:t>When a service needs to be commissioned (or a direct payment is going to be used) this is where you describe how the service or DP will meet the eligible need.</w:t>
            </w:r>
          </w:p>
        </w:tc>
      </w:tr>
    </w:tbl>
    <w:p w14:paraId="1927CD29" w14:textId="77777777" w:rsidR="00EF4A48" w:rsidRPr="00AD26B0" w:rsidRDefault="00EF4A48" w:rsidP="00EF4A48">
      <w:pPr>
        <w:pStyle w:val="NoSpacing"/>
        <w:rPr>
          <w:rFonts w:ascii="Arial" w:hAnsi="Arial" w:cs="Arial"/>
          <w:sz w:val="24"/>
          <w:szCs w:val="24"/>
          <w:lang w:val="en-US"/>
        </w:rPr>
      </w:pPr>
    </w:p>
    <w:p w14:paraId="26F65844" w14:textId="77777777" w:rsidR="00405E3F" w:rsidRPr="00AD26B0" w:rsidRDefault="00405E3F" w:rsidP="006334E6">
      <w:pPr>
        <w:pStyle w:val="NoSpacing"/>
        <w:jc w:val="both"/>
        <w:rPr>
          <w:rFonts w:ascii="Arial" w:hAnsi="Arial" w:cs="Arial"/>
          <w:sz w:val="24"/>
          <w:szCs w:val="24"/>
          <w:lang w:val="en-US"/>
        </w:rPr>
      </w:pPr>
      <w:r w:rsidRPr="00AD26B0">
        <w:rPr>
          <w:rFonts w:ascii="Arial" w:hAnsi="Arial" w:cs="Arial"/>
          <w:sz w:val="24"/>
          <w:szCs w:val="24"/>
          <w:lang w:val="en-US"/>
        </w:rPr>
        <w:t xml:space="preserve">In this section you detail the needs that the person is unable to do for themselves and would like help to achieve. </w:t>
      </w:r>
    </w:p>
    <w:p w14:paraId="53A4EF49" w14:textId="77777777" w:rsidR="005D0AD7" w:rsidRPr="00AD26B0" w:rsidRDefault="005D0AD7" w:rsidP="006334E6">
      <w:pPr>
        <w:pStyle w:val="NoSpacing"/>
        <w:jc w:val="both"/>
        <w:rPr>
          <w:rFonts w:ascii="Arial" w:hAnsi="Arial" w:cs="Arial"/>
          <w:sz w:val="24"/>
          <w:szCs w:val="24"/>
          <w:lang w:val="en-US"/>
        </w:rPr>
      </w:pPr>
    </w:p>
    <w:p w14:paraId="797CA167" w14:textId="77777777" w:rsidR="00924A81" w:rsidRPr="00AD26B0" w:rsidRDefault="005D0AD7" w:rsidP="006334E6">
      <w:pPr>
        <w:pStyle w:val="NoSpacing"/>
        <w:jc w:val="both"/>
        <w:rPr>
          <w:rFonts w:ascii="Arial" w:hAnsi="Arial" w:cs="Arial"/>
          <w:sz w:val="24"/>
          <w:szCs w:val="24"/>
          <w:lang w:val="en-US"/>
        </w:rPr>
      </w:pPr>
      <w:r w:rsidRPr="00AD26B0">
        <w:rPr>
          <w:rFonts w:ascii="Arial" w:hAnsi="Arial" w:cs="Arial"/>
          <w:sz w:val="24"/>
          <w:szCs w:val="24"/>
          <w:lang w:val="en-US"/>
        </w:rPr>
        <w:t>Remember: If the adult has eligible unmet needs that they do not want our help with, there is no need to include them on this plan. Instead, confirm in writing that they do not want support with those particular eligible unmet needs.</w:t>
      </w:r>
    </w:p>
    <w:p w14:paraId="3D48DD1C" w14:textId="77777777" w:rsidR="005D0AD7" w:rsidRPr="00AD26B0" w:rsidRDefault="005D0AD7" w:rsidP="006334E6">
      <w:pPr>
        <w:pStyle w:val="NoSpacing"/>
        <w:jc w:val="both"/>
        <w:rPr>
          <w:rFonts w:ascii="Arial" w:hAnsi="Arial" w:cs="Arial"/>
          <w:sz w:val="24"/>
          <w:szCs w:val="24"/>
          <w:lang w:val="en-US"/>
        </w:rPr>
      </w:pPr>
    </w:p>
    <w:p w14:paraId="2F575C35" w14:textId="77777777" w:rsidR="00405E3F" w:rsidRPr="00AD26B0" w:rsidRDefault="00405E3F" w:rsidP="006334E6">
      <w:pPr>
        <w:pStyle w:val="NoSpacing"/>
        <w:jc w:val="both"/>
        <w:rPr>
          <w:rFonts w:ascii="Arial" w:hAnsi="Arial" w:cs="Arial"/>
          <w:sz w:val="24"/>
          <w:szCs w:val="24"/>
          <w:lang w:val="en-US"/>
        </w:rPr>
      </w:pPr>
      <w:r w:rsidRPr="00AD26B0">
        <w:rPr>
          <w:rFonts w:ascii="Arial" w:hAnsi="Arial" w:cs="Arial"/>
          <w:sz w:val="24"/>
          <w:szCs w:val="24"/>
          <w:lang w:val="en-US"/>
        </w:rPr>
        <w:t>Including Carers:</w:t>
      </w:r>
    </w:p>
    <w:p w14:paraId="45791959" w14:textId="77777777" w:rsidR="00EF4A48" w:rsidRPr="00AD26B0" w:rsidRDefault="00F12C10" w:rsidP="006334E6">
      <w:pPr>
        <w:pStyle w:val="NoSpacing"/>
        <w:jc w:val="both"/>
        <w:rPr>
          <w:rFonts w:ascii="Arial" w:hAnsi="Arial" w:cs="Arial"/>
          <w:sz w:val="24"/>
          <w:szCs w:val="24"/>
          <w:lang w:val="en-US"/>
        </w:rPr>
      </w:pPr>
      <w:r w:rsidRPr="00AD26B0">
        <w:rPr>
          <w:rFonts w:ascii="Arial" w:hAnsi="Arial" w:cs="Arial"/>
          <w:sz w:val="24"/>
          <w:szCs w:val="24"/>
          <w:lang w:val="en-US"/>
        </w:rPr>
        <w:t xml:space="preserve">If this is an adult needs </w:t>
      </w:r>
      <w:r w:rsidRPr="006207E2">
        <w:rPr>
          <w:rFonts w:ascii="Arial" w:hAnsi="Arial" w:cs="Arial"/>
          <w:sz w:val="24"/>
          <w:szCs w:val="24"/>
          <w:lang w:val="en-US"/>
        </w:rPr>
        <w:t>support plan and not a carer’s support plan, for</w:t>
      </w:r>
      <w:r w:rsidRPr="00AD26B0">
        <w:rPr>
          <w:rFonts w:ascii="Arial" w:hAnsi="Arial" w:cs="Arial"/>
          <w:sz w:val="24"/>
          <w:szCs w:val="24"/>
          <w:lang w:val="en-US"/>
        </w:rPr>
        <w:t xml:space="preserve"> each need area you describe both the support being provided by the carer (which they are both willing and able to do) and any remaining support that a commissioned service or direct payment will provide.</w:t>
      </w:r>
    </w:p>
    <w:p w14:paraId="51CE38BB" w14:textId="77777777" w:rsidR="00EF4A48" w:rsidRPr="00AD26B0" w:rsidRDefault="00EF4A48" w:rsidP="006334E6">
      <w:pPr>
        <w:pStyle w:val="NoSpacing"/>
        <w:ind w:left="720"/>
        <w:jc w:val="both"/>
        <w:rPr>
          <w:rFonts w:ascii="Arial" w:hAnsi="Arial" w:cs="Arial"/>
          <w:sz w:val="24"/>
          <w:szCs w:val="24"/>
          <w:lang w:val="en-US"/>
        </w:rPr>
      </w:pPr>
    </w:p>
    <w:p w14:paraId="6F63501F" w14:textId="77777777" w:rsidR="005D0AD7" w:rsidRPr="00AD26B0" w:rsidRDefault="005D0AD7" w:rsidP="006334E6">
      <w:pPr>
        <w:pStyle w:val="NoSpacing"/>
        <w:jc w:val="both"/>
        <w:rPr>
          <w:rFonts w:ascii="Arial" w:hAnsi="Arial" w:cs="Arial"/>
          <w:b/>
          <w:sz w:val="24"/>
          <w:szCs w:val="24"/>
          <w:lang w:val="en-US"/>
        </w:rPr>
      </w:pPr>
      <w:r w:rsidRPr="00AD26B0">
        <w:rPr>
          <w:rFonts w:ascii="Arial" w:hAnsi="Arial" w:cs="Arial"/>
          <w:b/>
          <w:sz w:val="24"/>
          <w:szCs w:val="24"/>
          <w:lang w:val="en-US"/>
        </w:rPr>
        <w:t>Add any ineligible needs we may be supporting</w:t>
      </w:r>
    </w:p>
    <w:p w14:paraId="5005AE92" w14:textId="77777777" w:rsidR="005D0AD7" w:rsidRPr="00AD26B0" w:rsidRDefault="005D0AD7" w:rsidP="006334E6">
      <w:pPr>
        <w:pStyle w:val="NoSpacing"/>
        <w:jc w:val="both"/>
        <w:rPr>
          <w:rFonts w:ascii="Arial" w:hAnsi="Arial" w:cs="Arial"/>
          <w:sz w:val="24"/>
          <w:szCs w:val="24"/>
          <w:lang w:val="en-US"/>
        </w:rPr>
      </w:pPr>
      <w:r w:rsidRPr="00AD26B0">
        <w:rPr>
          <w:rFonts w:ascii="Arial" w:hAnsi="Arial" w:cs="Arial"/>
          <w:sz w:val="24"/>
          <w:szCs w:val="24"/>
          <w:lang w:val="en-US"/>
        </w:rPr>
        <w:t xml:space="preserve">Under </w:t>
      </w:r>
      <w:r w:rsidRPr="006207E2">
        <w:rPr>
          <w:rFonts w:ascii="Arial" w:hAnsi="Arial" w:cs="Arial"/>
          <w:sz w:val="24"/>
          <w:szCs w:val="24"/>
          <w:lang w:val="en-US"/>
        </w:rPr>
        <w:t>s2</w:t>
      </w:r>
      <w:r w:rsidRPr="00AD26B0">
        <w:rPr>
          <w:rFonts w:ascii="Arial" w:hAnsi="Arial" w:cs="Arial"/>
          <w:sz w:val="24"/>
          <w:szCs w:val="24"/>
          <w:lang w:val="en-US"/>
        </w:rPr>
        <w:t xml:space="preserve">5, a care and support plan must include </w:t>
      </w:r>
      <w:r w:rsidR="00872923" w:rsidRPr="00AD26B0">
        <w:rPr>
          <w:rFonts w:ascii="Arial" w:hAnsi="Arial" w:cs="Arial"/>
          <w:sz w:val="24"/>
          <w:szCs w:val="24"/>
          <w:lang w:val="en-US"/>
        </w:rPr>
        <w:t xml:space="preserve">reference to the outcomes that the person wants to achieve for </w:t>
      </w:r>
      <w:r w:rsidR="008E389F" w:rsidRPr="00AD26B0">
        <w:rPr>
          <w:rFonts w:ascii="Arial" w:hAnsi="Arial" w:cs="Arial"/>
          <w:sz w:val="24"/>
          <w:szCs w:val="24"/>
          <w:lang w:val="en-US"/>
        </w:rPr>
        <w:t xml:space="preserve">themselves (which may or may not be different to the </w:t>
      </w:r>
      <w:r w:rsidR="008E389F" w:rsidRPr="00AD26B0">
        <w:rPr>
          <w:rFonts w:ascii="Arial" w:hAnsi="Arial" w:cs="Arial"/>
          <w:sz w:val="24"/>
          <w:szCs w:val="24"/>
          <w:lang w:val="en-US"/>
        </w:rPr>
        <w:lastRenderedPageBreak/>
        <w:t>eligibility outcome areas). Where someone has expressed an outcome for themselves that is not included in eligibility, we must explain if and if so, to what extent, the support plan might help with this.</w:t>
      </w:r>
    </w:p>
    <w:p w14:paraId="0506F3E1" w14:textId="77777777" w:rsidR="008E389F" w:rsidRPr="00AD26B0" w:rsidRDefault="008E389F" w:rsidP="006334E6">
      <w:pPr>
        <w:pStyle w:val="NoSpacing"/>
        <w:jc w:val="both"/>
        <w:rPr>
          <w:rFonts w:ascii="Arial" w:hAnsi="Arial" w:cs="Arial"/>
          <w:sz w:val="24"/>
          <w:szCs w:val="24"/>
          <w:lang w:val="en-US"/>
        </w:rPr>
      </w:pPr>
    </w:p>
    <w:p w14:paraId="76C6B43C" w14:textId="77777777" w:rsidR="008E389F" w:rsidRPr="00AD26B0" w:rsidRDefault="008E389F" w:rsidP="006334E6">
      <w:pPr>
        <w:pStyle w:val="NoSpacing"/>
        <w:jc w:val="both"/>
        <w:rPr>
          <w:rFonts w:ascii="Arial" w:hAnsi="Arial" w:cs="Arial"/>
          <w:sz w:val="24"/>
          <w:szCs w:val="24"/>
          <w:lang w:val="en-US"/>
        </w:rPr>
      </w:pPr>
      <w:r w:rsidRPr="00AD26B0">
        <w:rPr>
          <w:rFonts w:ascii="Arial" w:hAnsi="Arial" w:cs="Arial"/>
          <w:sz w:val="24"/>
          <w:szCs w:val="24"/>
          <w:lang w:val="en-US"/>
        </w:rPr>
        <w:t xml:space="preserve">This does not mean we must meet that ineligible need. It does mean we have to be able to demonstrate that we have considered </w:t>
      </w:r>
      <w:r w:rsidR="004449BD" w:rsidRPr="00AD26B0">
        <w:rPr>
          <w:rFonts w:ascii="Arial" w:hAnsi="Arial" w:cs="Arial"/>
          <w:sz w:val="24"/>
          <w:szCs w:val="24"/>
          <w:lang w:val="en-US"/>
        </w:rPr>
        <w:t>whatever is</w:t>
      </w:r>
      <w:r w:rsidRPr="00AD26B0">
        <w:rPr>
          <w:rFonts w:ascii="Arial" w:hAnsi="Arial" w:cs="Arial"/>
          <w:sz w:val="24"/>
          <w:szCs w:val="24"/>
          <w:lang w:val="en-US"/>
        </w:rPr>
        <w:t xml:space="preserve"> most important to the person and thought about whether the plan can help in any way.</w:t>
      </w:r>
    </w:p>
    <w:p w14:paraId="3FFD5629" w14:textId="77777777" w:rsidR="008E389F" w:rsidRPr="00AD26B0" w:rsidRDefault="008E389F" w:rsidP="006334E6">
      <w:pPr>
        <w:pStyle w:val="NoSpacing"/>
        <w:jc w:val="both"/>
        <w:rPr>
          <w:rFonts w:ascii="Arial" w:hAnsi="Arial" w:cs="Arial"/>
          <w:sz w:val="24"/>
          <w:szCs w:val="24"/>
          <w:lang w:val="en-US"/>
        </w:rPr>
      </w:pPr>
    </w:p>
    <w:p w14:paraId="74DF402D" w14:textId="77777777" w:rsidR="008E389F" w:rsidRPr="00AD26B0" w:rsidRDefault="008E389F" w:rsidP="006334E6">
      <w:pPr>
        <w:pStyle w:val="NoSpacing"/>
        <w:jc w:val="both"/>
        <w:rPr>
          <w:rFonts w:ascii="Arial" w:hAnsi="Arial" w:cs="Arial"/>
          <w:b/>
          <w:sz w:val="24"/>
          <w:szCs w:val="24"/>
          <w:lang w:val="en-US"/>
        </w:rPr>
      </w:pPr>
      <w:r w:rsidRPr="00AD26B0">
        <w:rPr>
          <w:rFonts w:ascii="Arial" w:hAnsi="Arial" w:cs="Arial"/>
          <w:b/>
          <w:sz w:val="24"/>
          <w:szCs w:val="24"/>
          <w:lang w:val="en-US"/>
        </w:rPr>
        <w:t>Summarise information and advice about preventing or reducing needs in the future</w:t>
      </w:r>
    </w:p>
    <w:p w14:paraId="33AE0405" w14:textId="77777777" w:rsidR="008E389F" w:rsidRPr="00AD26B0" w:rsidRDefault="008E389F" w:rsidP="006334E6">
      <w:pPr>
        <w:pStyle w:val="NoSpacing"/>
        <w:jc w:val="both"/>
        <w:rPr>
          <w:rFonts w:ascii="Arial" w:hAnsi="Arial" w:cs="Arial"/>
          <w:sz w:val="24"/>
          <w:szCs w:val="24"/>
          <w:lang w:val="en-US"/>
        </w:rPr>
      </w:pPr>
      <w:r w:rsidRPr="00AD26B0">
        <w:rPr>
          <w:rFonts w:ascii="Arial" w:hAnsi="Arial" w:cs="Arial"/>
          <w:sz w:val="24"/>
          <w:szCs w:val="24"/>
          <w:lang w:val="en-US"/>
        </w:rPr>
        <w:t>In the core record you will have already recorded the detail of this – summarise it here as a helpful way of reminding the person that there are other things beyond paid services which they might find helpful for the future.</w:t>
      </w:r>
    </w:p>
    <w:p w14:paraId="35DD0F74" w14:textId="77777777" w:rsidR="008E389F" w:rsidRPr="00AD26B0" w:rsidRDefault="008E389F" w:rsidP="006334E6">
      <w:pPr>
        <w:pStyle w:val="NoSpacing"/>
        <w:jc w:val="both"/>
        <w:rPr>
          <w:rFonts w:ascii="Arial" w:hAnsi="Arial" w:cs="Arial"/>
          <w:sz w:val="24"/>
          <w:szCs w:val="24"/>
          <w:lang w:val="en-US"/>
        </w:rPr>
      </w:pPr>
    </w:p>
    <w:p w14:paraId="7CA6B499" w14:textId="77777777" w:rsidR="004449BD" w:rsidRPr="00AD26B0" w:rsidRDefault="008E389F" w:rsidP="006334E6">
      <w:pPr>
        <w:pStyle w:val="NoSpacing"/>
        <w:jc w:val="both"/>
        <w:rPr>
          <w:rFonts w:ascii="Arial" w:hAnsi="Arial" w:cs="Arial"/>
          <w:sz w:val="24"/>
          <w:szCs w:val="24"/>
          <w:lang w:val="en-US"/>
        </w:rPr>
      </w:pPr>
      <w:r w:rsidRPr="00AD26B0">
        <w:rPr>
          <w:rFonts w:ascii="Arial" w:hAnsi="Arial" w:cs="Arial"/>
          <w:b/>
          <w:sz w:val="24"/>
          <w:szCs w:val="24"/>
          <w:lang w:val="en-US"/>
        </w:rPr>
        <w:t xml:space="preserve">SECTION B: </w:t>
      </w:r>
      <w:r w:rsidRPr="00AD26B0">
        <w:rPr>
          <w:rFonts w:ascii="Arial" w:hAnsi="Arial" w:cs="Arial"/>
          <w:sz w:val="24"/>
          <w:szCs w:val="24"/>
          <w:lang w:val="en-US"/>
        </w:rPr>
        <w:t>Timetable: detail who is doing what, when.</w:t>
      </w:r>
      <w:r w:rsidR="004449BD" w:rsidRPr="00AD26B0">
        <w:rPr>
          <w:rFonts w:ascii="Arial" w:hAnsi="Arial" w:cs="Arial"/>
          <w:sz w:val="24"/>
          <w:szCs w:val="24"/>
          <w:lang w:val="en-US"/>
        </w:rPr>
        <w:t xml:space="preserve"> </w:t>
      </w:r>
    </w:p>
    <w:p w14:paraId="226B3B28" w14:textId="77777777" w:rsidR="004449BD" w:rsidRPr="00AD26B0" w:rsidRDefault="004C1298" w:rsidP="006334E6">
      <w:pPr>
        <w:pStyle w:val="NoSpacing"/>
        <w:jc w:val="both"/>
        <w:rPr>
          <w:rFonts w:ascii="Arial" w:hAnsi="Arial" w:cs="Arial"/>
          <w:sz w:val="24"/>
          <w:szCs w:val="24"/>
          <w:lang w:val="en-US"/>
        </w:rPr>
      </w:pPr>
      <w:r w:rsidRPr="00AD26B0">
        <w:rPr>
          <w:rFonts w:ascii="Arial" w:hAnsi="Arial" w:cs="Arial"/>
          <w:sz w:val="24"/>
          <w:szCs w:val="24"/>
          <w:lang w:val="en-US"/>
        </w:rPr>
        <w:t>Anything</w:t>
      </w:r>
      <w:r w:rsidR="004449BD" w:rsidRPr="00AD26B0">
        <w:rPr>
          <w:rFonts w:ascii="Arial" w:hAnsi="Arial" w:cs="Arial"/>
          <w:sz w:val="24"/>
          <w:szCs w:val="24"/>
          <w:lang w:val="en-US"/>
        </w:rPr>
        <w:t xml:space="preserve"> you enter in the night</w:t>
      </w:r>
      <w:r w:rsidR="00CC394C" w:rsidRPr="00AD26B0">
        <w:rPr>
          <w:rFonts w:ascii="Arial" w:hAnsi="Arial" w:cs="Arial"/>
          <w:sz w:val="24"/>
          <w:szCs w:val="24"/>
          <w:lang w:val="en-US"/>
        </w:rPr>
        <w:t xml:space="preserve"> </w:t>
      </w:r>
      <w:r w:rsidR="004449BD" w:rsidRPr="00AD26B0">
        <w:rPr>
          <w:rFonts w:ascii="Arial" w:hAnsi="Arial" w:cs="Arial"/>
          <w:sz w:val="24"/>
          <w:szCs w:val="24"/>
          <w:lang w:val="en-US"/>
        </w:rPr>
        <w:t xml:space="preserve">time box refers only to support required after 10pm. If the person </w:t>
      </w:r>
      <w:r w:rsidR="00AC06FD">
        <w:rPr>
          <w:rFonts w:ascii="Arial" w:hAnsi="Arial" w:cs="Arial"/>
          <w:sz w:val="24"/>
          <w:szCs w:val="24"/>
          <w:lang w:val="en-US"/>
        </w:rPr>
        <w:t xml:space="preserve">has </w:t>
      </w:r>
      <w:r w:rsidR="004449BD" w:rsidRPr="00AD26B0">
        <w:rPr>
          <w:rFonts w:ascii="Arial" w:hAnsi="Arial" w:cs="Arial"/>
          <w:sz w:val="24"/>
          <w:szCs w:val="24"/>
          <w:lang w:val="en-US"/>
        </w:rPr>
        <w:t xml:space="preserve">an additional daytime need (i.e. </w:t>
      </w:r>
      <w:r w:rsidRPr="00AD26B0">
        <w:rPr>
          <w:rFonts w:ascii="Arial" w:hAnsi="Arial" w:cs="Arial"/>
          <w:sz w:val="24"/>
          <w:szCs w:val="24"/>
          <w:lang w:val="en-US"/>
        </w:rPr>
        <w:t>4 visits instead of 3 – you need to write 2x visits in one of the remaining boxes</w:t>
      </w:r>
    </w:p>
    <w:p w14:paraId="06C944D4" w14:textId="77777777" w:rsidR="008E389F" w:rsidRPr="00AD26B0" w:rsidRDefault="008E389F" w:rsidP="006334E6">
      <w:pPr>
        <w:pStyle w:val="NoSpacing"/>
        <w:jc w:val="both"/>
        <w:rPr>
          <w:rFonts w:ascii="Arial" w:hAnsi="Arial" w:cs="Arial"/>
          <w:sz w:val="24"/>
          <w:szCs w:val="24"/>
          <w:lang w:val="en-US"/>
        </w:rPr>
      </w:pPr>
    </w:p>
    <w:p w14:paraId="72621D94" w14:textId="77777777" w:rsidR="008E389F" w:rsidRPr="00AD26B0" w:rsidRDefault="008E389F" w:rsidP="006334E6">
      <w:pPr>
        <w:pStyle w:val="NoSpacing"/>
        <w:jc w:val="both"/>
        <w:rPr>
          <w:rFonts w:ascii="Arial" w:hAnsi="Arial" w:cs="Arial"/>
          <w:sz w:val="24"/>
          <w:szCs w:val="24"/>
          <w:lang w:val="en-US"/>
        </w:rPr>
      </w:pPr>
      <w:r w:rsidRPr="00AD26B0">
        <w:rPr>
          <w:rFonts w:ascii="Arial" w:hAnsi="Arial" w:cs="Arial"/>
          <w:b/>
          <w:sz w:val="24"/>
          <w:szCs w:val="24"/>
          <w:lang w:val="en-US"/>
        </w:rPr>
        <w:t xml:space="preserve">SECTION C: </w:t>
      </w:r>
      <w:r w:rsidR="00194318" w:rsidRPr="00AD26B0">
        <w:rPr>
          <w:rFonts w:ascii="Arial" w:hAnsi="Arial" w:cs="Arial"/>
          <w:sz w:val="24"/>
          <w:szCs w:val="24"/>
          <w:lang w:val="en-US"/>
        </w:rPr>
        <w:t>Contingency plan:</w:t>
      </w:r>
      <w:r w:rsidR="00BE45B4" w:rsidRPr="00AD26B0">
        <w:rPr>
          <w:rFonts w:ascii="Arial" w:hAnsi="Arial" w:cs="Arial"/>
          <w:sz w:val="24"/>
          <w:szCs w:val="24"/>
          <w:lang w:val="en-US"/>
        </w:rPr>
        <w:t xml:space="preserve"> (long term only)</w:t>
      </w:r>
    </w:p>
    <w:p w14:paraId="3915A92F" w14:textId="77777777" w:rsidR="00B8282C" w:rsidRPr="00AD26B0" w:rsidRDefault="00B8282C" w:rsidP="006334E6">
      <w:pPr>
        <w:pStyle w:val="NoSpacing"/>
        <w:jc w:val="both"/>
        <w:rPr>
          <w:rFonts w:ascii="Arial" w:hAnsi="Arial" w:cs="Arial"/>
          <w:b/>
          <w:sz w:val="24"/>
          <w:szCs w:val="24"/>
          <w:u w:val="single"/>
        </w:rPr>
      </w:pPr>
    </w:p>
    <w:p w14:paraId="0F0831A4" w14:textId="77777777" w:rsidR="00ED4C5A" w:rsidRPr="00AD26B0" w:rsidRDefault="00ED4C5A" w:rsidP="006334E6">
      <w:pPr>
        <w:pStyle w:val="NoSpacing"/>
        <w:jc w:val="both"/>
        <w:rPr>
          <w:rFonts w:ascii="Arial" w:hAnsi="Arial" w:cs="Arial"/>
          <w:b/>
          <w:color w:val="000000" w:themeColor="text1"/>
          <w:sz w:val="24"/>
          <w:szCs w:val="24"/>
          <w:lang w:val="en-US"/>
        </w:rPr>
      </w:pPr>
      <w:r w:rsidRPr="00AD26B0">
        <w:rPr>
          <w:rFonts w:ascii="Arial" w:hAnsi="Arial" w:cs="Arial"/>
          <w:b/>
          <w:color w:val="000000" w:themeColor="text1"/>
          <w:sz w:val="24"/>
          <w:szCs w:val="24"/>
          <w:lang w:val="en-US"/>
        </w:rPr>
        <w:t xml:space="preserve">SECTION D: </w:t>
      </w:r>
    </w:p>
    <w:p w14:paraId="48651195" w14:textId="77777777" w:rsidR="00EB55CF" w:rsidRPr="00AD26B0" w:rsidRDefault="00EB55CF" w:rsidP="006334E6">
      <w:pPr>
        <w:pStyle w:val="NoSpacing"/>
        <w:jc w:val="both"/>
        <w:rPr>
          <w:rFonts w:ascii="Arial" w:hAnsi="Arial" w:cs="Arial"/>
          <w:b/>
          <w:color w:val="000000" w:themeColor="text1"/>
          <w:sz w:val="24"/>
          <w:szCs w:val="24"/>
          <w:lang w:val="en-US"/>
        </w:rPr>
      </w:pPr>
      <w:r w:rsidRPr="00AD26B0">
        <w:rPr>
          <w:rFonts w:ascii="Arial" w:hAnsi="Arial" w:cs="Arial"/>
          <w:b/>
          <w:color w:val="000000" w:themeColor="text1"/>
          <w:sz w:val="24"/>
          <w:szCs w:val="24"/>
          <w:lang w:val="en-US"/>
        </w:rPr>
        <w:t>This section relates to national indicators that e</w:t>
      </w:r>
      <w:r w:rsidR="00194318" w:rsidRPr="00AD26B0">
        <w:rPr>
          <w:rFonts w:ascii="Arial" w:hAnsi="Arial" w:cs="Arial"/>
          <w:b/>
          <w:color w:val="000000" w:themeColor="text1"/>
          <w:sz w:val="24"/>
          <w:szCs w:val="24"/>
          <w:lang w:val="en-US"/>
        </w:rPr>
        <w:t>very LA needs to report against. It is referred to as SALT returns – this does not mean speech and language therapy!</w:t>
      </w:r>
    </w:p>
    <w:p w14:paraId="68605306" w14:textId="77777777" w:rsidR="00194318" w:rsidRPr="00AD26B0" w:rsidRDefault="00194318" w:rsidP="006334E6">
      <w:pPr>
        <w:pStyle w:val="NoSpacing"/>
        <w:jc w:val="both"/>
        <w:rPr>
          <w:rFonts w:ascii="Arial" w:hAnsi="Arial" w:cs="Arial"/>
          <w:b/>
          <w:color w:val="000000" w:themeColor="text1"/>
          <w:sz w:val="24"/>
          <w:szCs w:val="24"/>
          <w:lang w:val="en-US"/>
        </w:rPr>
      </w:pPr>
    </w:p>
    <w:p w14:paraId="525DFB79" w14:textId="77777777" w:rsidR="00ED4C5A" w:rsidRPr="00AD26B0" w:rsidRDefault="00ED4C5A" w:rsidP="006334E6">
      <w:pPr>
        <w:pStyle w:val="NoSpacing"/>
        <w:jc w:val="both"/>
        <w:rPr>
          <w:rFonts w:ascii="Arial" w:hAnsi="Arial" w:cs="Arial"/>
          <w:b/>
          <w:color w:val="000000" w:themeColor="text1"/>
          <w:sz w:val="24"/>
          <w:szCs w:val="24"/>
          <w:lang w:val="en-US"/>
        </w:rPr>
      </w:pPr>
      <w:r w:rsidRPr="00AD26B0">
        <w:rPr>
          <w:rFonts w:ascii="Arial" w:hAnsi="Arial" w:cs="Arial"/>
          <w:b/>
          <w:color w:val="000000" w:themeColor="text1"/>
          <w:sz w:val="24"/>
          <w:szCs w:val="24"/>
          <w:lang w:val="en-US"/>
        </w:rPr>
        <w:t xml:space="preserve">THIS SECTION MUST BE COMPLETED FOR BOTH SHORT TERM AND LONG TERM PLANS – please look at details below to clarify correct support box to choose </w:t>
      </w:r>
    </w:p>
    <w:p w14:paraId="7A85392E" w14:textId="77777777" w:rsidR="00ED4C5A" w:rsidRPr="00AD26B0" w:rsidRDefault="00ED4C5A" w:rsidP="006334E6">
      <w:pPr>
        <w:pStyle w:val="NoSpacing"/>
        <w:jc w:val="both"/>
        <w:rPr>
          <w:rFonts w:ascii="Arial" w:hAnsi="Arial" w:cs="Arial"/>
          <w:b/>
          <w:color w:val="FF0000"/>
          <w:sz w:val="24"/>
          <w:szCs w:val="24"/>
          <w:lang w:val="en-US"/>
        </w:rPr>
      </w:pPr>
    </w:p>
    <w:p w14:paraId="63EF8CF3" w14:textId="77777777" w:rsidR="00ED4C5A" w:rsidRPr="00AD26B0" w:rsidRDefault="00ED4C5A" w:rsidP="006334E6">
      <w:pPr>
        <w:jc w:val="both"/>
        <w:rPr>
          <w:rFonts w:ascii="Arial" w:hAnsi="Arial" w:cs="Arial"/>
          <w:color w:val="000000" w:themeColor="text1"/>
        </w:rPr>
      </w:pPr>
      <w:r w:rsidRPr="00AD26B0">
        <w:rPr>
          <w:rFonts w:ascii="Arial" w:hAnsi="Arial" w:cs="Arial"/>
          <w:b/>
          <w:bCs/>
          <w:color w:val="000000" w:themeColor="text1"/>
        </w:rPr>
        <w:t>Short Term To Maximise Independence</w:t>
      </w:r>
      <w:r w:rsidRPr="00AD26B0">
        <w:rPr>
          <w:rFonts w:ascii="Arial" w:hAnsi="Arial" w:cs="Arial"/>
          <w:color w:val="000000" w:themeColor="text1"/>
        </w:rPr>
        <w:t xml:space="preserve"> - Short term support to maximise independence (‘reablement’) Short term support to maximise independence is terminology introduced in the EQ-CL framework to describe a range of services that are of short duration (typically being provided for a few weeks) and that have the explicit aim of trying to minimise the person’s use of ongoing social care services. Maximising independence implies that the improved level of independence should continue after the service is removed. This distinguishes this care from ongoing support such as the provision of equipment and adaptations where the provision needs to remain in place to deliver the benefits for the client. At the end of the support a formal assessment will be undertaken to determine what will follow.</w:t>
      </w:r>
    </w:p>
    <w:p w14:paraId="77FF2E33" w14:textId="77777777" w:rsidR="00ED4C5A" w:rsidRPr="00AD26B0" w:rsidRDefault="00ED4C5A" w:rsidP="006334E6">
      <w:pPr>
        <w:jc w:val="both"/>
        <w:rPr>
          <w:rFonts w:ascii="Arial" w:hAnsi="Arial" w:cs="Arial"/>
          <w:color w:val="000000" w:themeColor="text1"/>
        </w:rPr>
      </w:pPr>
    </w:p>
    <w:p w14:paraId="139C5843" w14:textId="77777777" w:rsidR="00ED4C5A" w:rsidRPr="00AD26B0" w:rsidRDefault="00ED4C5A" w:rsidP="006334E6">
      <w:pPr>
        <w:jc w:val="both"/>
        <w:rPr>
          <w:rFonts w:ascii="Arial" w:hAnsi="Arial" w:cs="Arial"/>
          <w:color w:val="000000" w:themeColor="text1"/>
        </w:rPr>
      </w:pPr>
    </w:p>
    <w:p w14:paraId="6FF2AE05" w14:textId="3BF78BE5" w:rsidR="00ED4C5A" w:rsidRPr="00AD26B0" w:rsidRDefault="00ED4C5A" w:rsidP="006334E6">
      <w:pPr>
        <w:jc w:val="both"/>
        <w:rPr>
          <w:rFonts w:ascii="Arial" w:hAnsi="Arial" w:cs="Arial"/>
          <w:color w:val="000000" w:themeColor="text1"/>
        </w:rPr>
      </w:pPr>
      <w:r w:rsidRPr="00AD26B0">
        <w:rPr>
          <w:rFonts w:ascii="Arial" w:hAnsi="Arial" w:cs="Arial"/>
          <w:b/>
          <w:bCs/>
          <w:color w:val="000000" w:themeColor="text1"/>
        </w:rPr>
        <w:t>Short Term Other</w:t>
      </w:r>
      <w:r w:rsidRPr="00AD26B0">
        <w:rPr>
          <w:rFonts w:ascii="Arial" w:hAnsi="Arial" w:cs="Arial"/>
          <w:color w:val="000000" w:themeColor="text1"/>
        </w:rPr>
        <w:t xml:space="preserve"> - All / any episodes of support provided that are intended to be time limited without intending to maximise independence/reduce need for ongoing support. An example of this might be a short</w:t>
      </w:r>
      <w:r w:rsidR="006334E6">
        <w:rPr>
          <w:rFonts w:ascii="Arial" w:hAnsi="Arial" w:cs="Arial"/>
          <w:color w:val="000000" w:themeColor="text1"/>
        </w:rPr>
        <w:t>-</w:t>
      </w:r>
      <w:r w:rsidRPr="00AD26B0">
        <w:rPr>
          <w:rFonts w:ascii="Arial" w:hAnsi="Arial" w:cs="Arial"/>
          <w:color w:val="000000" w:themeColor="text1"/>
        </w:rPr>
        <w:t>term intervention for a younger adult with impaired mobility recovering from an operation, and who is expected to make a full recovery without any additional ‘reablement’ type intervention. Emergency support provided for all new (including returning former clients) should be included in this category, while emergency support provided to existing clients should be excluded, as this will be part of ongoing Long</w:t>
      </w:r>
      <w:r w:rsidR="006334E6">
        <w:rPr>
          <w:rFonts w:ascii="Arial" w:hAnsi="Arial" w:cs="Arial"/>
          <w:color w:val="000000" w:themeColor="text1"/>
        </w:rPr>
        <w:t>-</w:t>
      </w:r>
      <w:r w:rsidRPr="00AD26B0">
        <w:rPr>
          <w:rFonts w:ascii="Arial" w:hAnsi="Arial" w:cs="Arial"/>
          <w:color w:val="000000" w:themeColor="text1"/>
        </w:rPr>
        <w:t>Term support.</w:t>
      </w:r>
    </w:p>
    <w:p w14:paraId="743E3B55" w14:textId="77777777" w:rsidR="00ED4C5A" w:rsidRDefault="00ED4C5A" w:rsidP="006334E6">
      <w:pPr>
        <w:jc w:val="both"/>
        <w:rPr>
          <w:rFonts w:ascii="Arial" w:hAnsi="Arial" w:cs="Arial"/>
          <w:color w:val="000000" w:themeColor="text1"/>
        </w:rPr>
      </w:pPr>
      <w:r w:rsidRPr="00AD26B0">
        <w:rPr>
          <w:rFonts w:ascii="Arial" w:hAnsi="Arial" w:cs="Arial"/>
          <w:b/>
          <w:bCs/>
          <w:color w:val="000000" w:themeColor="text1"/>
        </w:rPr>
        <w:lastRenderedPageBreak/>
        <w:t>Long Term Services</w:t>
      </w:r>
      <w:r w:rsidRPr="00AD26B0">
        <w:rPr>
          <w:rFonts w:ascii="Arial" w:hAnsi="Arial" w:cs="Arial"/>
          <w:color w:val="000000" w:themeColor="text1"/>
        </w:rPr>
        <w:t xml:space="preserve"> - Any service or support which is provided with the intention of maintaining quality of life for an individual on an ongoing basis, which has been allocated on the basis of eligibility criteria/policies (i.e. an assessment of need has taken place) and is subject to regular review.</w:t>
      </w:r>
    </w:p>
    <w:p w14:paraId="12772ABC" w14:textId="77777777" w:rsidR="007115D8" w:rsidRPr="00AD26B0" w:rsidRDefault="007115D8" w:rsidP="006334E6">
      <w:pPr>
        <w:jc w:val="both"/>
        <w:rPr>
          <w:rFonts w:ascii="Arial" w:hAnsi="Arial" w:cs="Arial"/>
          <w:color w:val="000000" w:themeColor="text1"/>
        </w:rPr>
      </w:pPr>
    </w:p>
    <w:p w14:paraId="00AF35B5" w14:textId="77777777" w:rsidR="00ED4C5A" w:rsidRPr="00AD26B0" w:rsidRDefault="00ED4C5A" w:rsidP="006334E6">
      <w:pPr>
        <w:pStyle w:val="NoSpacing"/>
        <w:jc w:val="both"/>
        <w:rPr>
          <w:rFonts w:ascii="Arial" w:hAnsi="Arial" w:cs="Arial"/>
          <w:color w:val="000000" w:themeColor="text1"/>
          <w:sz w:val="24"/>
          <w:szCs w:val="24"/>
          <w:lang w:val="en-US"/>
        </w:rPr>
      </w:pPr>
      <w:r w:rsidRPr="00AD26B0">
        <w:rPr>
          <w:rFonts w:ascii="Arial" w:hAnsi="Arial" w:cs="Arial"/>
          <w:b/>
          <w:color w:val="000000" w:themeColor="text1"/>
          <w:sz w:val="24"/>
          <w:szCs w:val="24"/>
          <w:lang w:val="en-US"/>
        </w:rPr>
        <w:t xml:space="preserve">SECTION E: </w:t>
      </w:r>
      <w:r w:rsidRPr="00AD26B0">
        <w:rPr>
          <w:rFonts w:ascii="Arial" w:hAnsi="Arial" w:cs="Arial"/>
          <w:color w:val="000000" w:themeColor="text1"/>
          <w:sz w:val="24"/>
          <w:szCs w:val="24"/>
          <w:lang w:val="en-US"/>
        </w:rPr>
        <w:t>Financial Assessment – Basic FAB 1 to be completed on ERIC Documents</w:t>
      </w:r>
    </w:p>
    <w:p w14:paraId="5CAC1833" w14:textId="77777777" w:rsidR="00ED4C5A" w:rsidRPr="00AD26B0" w:rsidRDefault="00ED4C5A" w:rsidP="006334E6">
      <w:pPr>
        <w:pStyle w:val="NoSpacing"/>
        <w:jc w:val="both"/>
        <w:rPr>
          <w:rFonts w:ascii="Arial" w:hAnsi="Arial" w:cs="Arial"/>
          <w:color w:val="000000" w:themeColor="text1"/>
          <w:sz w:val="24"/>
          <w:szCs w:val="24"/>
          <w:lang w:val="en-US"/>
        </w:rPr>
      </w:pPr>
      <w:r w:rsidRPr="00AD26B0">
        <w:rPr>
          <w:rFonts w:ascii="Arial" w:hAnsi="Arial" w:cs="Arial"/>
          <w:color w:val="000000" w:themeColor="text1"/>
          <w:sz w:val="24"/>
          <w:szCs w:val="24"/>
          <w:lang w:val="en-US"/>
        </w:rPr>
        <w:t xml:space="preserve"> </w:t>
      </w:r>
    </w:p>
    <w:p w14:paraId="51294640" w14:textId="77777777" w:rsidR="00ED4C5A" w:rsidRPr="00AD26B0" w:rsidRDefault="00ED4C5A" w:rsidP="006334E6">
      <w:pPr>
        <w:pStyle w:val="NoSpacing"/>
        <w:jc w:val="both"/>
        <w:rPr>
          <w:rFonts w:ascii="Arial" w:hAnsi="Arial" w:cs="Arial"/>
          <w:color w:val="000000" w:themeColor="text1"/>
          <w:sz w:val="24"/>
          <w:szCs w:val="24"/>
          <w:lang w:val="en-US"/>
        </w:rPr>
      </w:pPr>
      <w:r w:rsidRPr="00AD26B0">
        <w:rPr>
          <w:rFonts w:ascii="Arial" w:hAnsi="Arial" w:cs="Arial"/>
          <w:b/>
          <w:color w:val="000000" w:themeColor="text1"/>
          <w:sz w:val="24"/>
          <w:szCs w:val="24"/>
          <w:lang w:val="en-US"/>
        </w:rPr>
        <w:t xml:space="preserve">SECTION F: </w:t>
      </w:r>
      <w:r w:rsidRPr="00AD26B0">
        <w:rPr>
          <w:rFonts w:ascii="Arial" w:hAnsi="Arial" w:cs="Arial"/>
          <w:color w:val="000000" w:themeColor="text1"/>
          <w:sz w:val="24"/>
          <w:szCs w:val="24"/>
          <w:lang w:val="en-US"/>
        </w:rPr>
        <w:t>Budget (see below) please ensure a separate budget line is created for each service type</w:t>
      </w:r>
    </w:p>
    <w:p w14:paraId="3778F5DE" w14:textId="77777777" w:rsidR="00ED4C5A" w:rsidRPr="00AD26B0" w:rsidRDefault="00ED4C5A" w:rsidP="00ED4C5A">
      <w:pPr>
        <w:pStyle w:val="NoSpacing"/>
        <w:rPr>
          <w:rFonts w:ascii="Arial" w:hAnsi="Arial" w:cs="Arial"/>
          <w:color w:val="FF0000"/>
          <w:sz w:val="24"/>
          <w:szCs w:val="24"/>
          <w:lang w:val="en-US"/>
        </w:rPr>
      </w:pPr>
      <w:r w:rsidRPr="00AD26B0">
        <w:rPr>
          <w:rFonts w:ascii="Arial" w:hAnsi="Arial" w:cs="Arial"/>
          <w:noProof/>
          <w:color w:val="FF0000"/>
          <w:sz w:val="24"/>
          <w:szCs w:val="24"/>
          <w:lang w:eastAsia="en-GB"/>
        </w:rPr>
        <mc:AlternateContent>
          <mc:Choice Requires="wps">
            <w:drawing>
              <wp:anchor distT="0" distB="0" distL="114300" distR="114300" simplePos="0" relativeHeight="251659264" behindDoc="0" locked="0" layoutInCell="1" allowOverlap="1" wp14:anchorId="43254C6C" wp14:editId="08F1A826">
                <wp:simplePos x="0" y="0"/>
                <wp:positionH relativeFrom="column">
                  <wp:posOffset>2568575</wp:posOffset>
                </wp:positionH>
                <wp:positionV relativeFrom="paragraph">
                  <wp:posOffset>1160780</wp:posOffset>
                </wp:positionV>
                <wp:extent cx="3100070" cy="250190"/>
                <wp:effectExtent l="0" t="0" r="2413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25019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BCE84EB" w14:textId="77777777" w:rsidR="00C87C9E" w:rsidRPr="001E3CDF" w:rsidRDefault="00C87C9E" w:rsidP="00ED4C5A">
                            <w:pPr>
                              <w:rPr>
                                <w:rFonts w:ascii="Arial" w:hAnsi="Arial" w:cs="Arial"/>
                                <w:sz w:val="20"/>
                                <w:szCs w:val="20"/>
                              </w:rPr>
                            </w:pPr>
                            <w:r>
                              <w:rPr>
                                <w:rFonts w:ascii="Arial" w:hAnsi="Arial" w:cs="Arial"/>
                                <w:sz w:val="20"/>
                                <w:szCs w:val="20"/>
                              </w:rPr>
                              <w:t>H</w:t>
                            </w:r>
                            <w:r w:rsidRPr="001E3CDF">
                              <w:rPr>
                                <w:rFonts w:ascii="Arial" w:hAnsi="Arial" w:cs="Arial"/>
                                <w:sz w:val="20"/>
                                <w:szCs w:val="20"/>
                              </w:rPr>
                              <w:t>ow many hours, days or nights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254C6C" id="_x0000_t202" coordsize="21600,21600" o:spt="202" path="m,l,21600r21600,l21600,xe">
                <v:stroke joinstyle="miter"/>
                <v:path gradientshapeok="t" o:connecttype="rect"/>
              </v:shapetype>
              <v:shape id="Text Box 2" o:spid="_x0000_s1026" type="#_x0000_t202" style="position:absolute;margin-left:202.25pt;margin-top:91.4pt;width:244.1pt;height:19.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6WRQIAAL0EAAAOAAAAZHJzL2Uyb0RvYy54bWysVNuO0zAQfUfiHyy/06TZLmWjpqulyyKk&#10;5SJ2+YCp4zTROh5ju03K1zN20lAuEhLixbIzc86cuWV13beKHaR1DeqCz2cpZ1ILLBu9K/iXx7sX&#10;rzhzHnQJCrUs+FE6fr1+/mzVmVxmWKMqpWVEol3emYLX3ps8SZyoZQtuhkZqMlZoW/D0tLuktNAR&#10;e6uSLE1fJh3a0lgU0jn6ejsY+TryV5UU/mNVOemZKjhp8/G08dyGM1mvIN9ZMHUjRhnwDypaaDQF&#10;nahuwQPb2+Y3qrYRFh1WfiawTbCqGiFjDpTNPP0lm4cajIy5UHGcmcrk/h+t+HD4ZFlTFvwiXXKm&#10;oaUmPcres9fYsyzUpzMuJ7cHQ46+p8/U55irM/conhzTuKlB7+SNtdjVEkrSNw/I5Aw68LhAsu3e&#10;Y0lhYO8xEvWVbUPxqByM2KlPx6k3QYqgjxfzNE2XZBJkyy7T+VVsXgL5CW2s828ltixcCm6p95Ed&#10;DvfOBzWQn1xCMKXDGeS+0WUcAw+NGu7kGsxRf5A8ivdHJQfoZ1lR0UhWNlQijKvcKMsOQIMGQkjt&#10;Y/EiE3kHWNUoNQHHEv4MVH6o2+QbYDKO8QRM/x5xQsSoqP0EbhuN9k8E5dMUefA/ZT/kHBrp+20/&#10;jsMWyyM10uKwT7T/dKnRfuOso10quPu6Bys5U+80DcPVfLEIyxcfi8tlRg97btmeW0ALoiq452y4&#10;bnxc2JCMMzc0NHdN7GcQNSgZxdKOxDaP+xyW8PwdvX78ddbfAQAA//8DAFBLAwQUAAYACAAAACEA&#10;rVREB98AAAALAQAADwAAAGRycy9kb3ducmV2LnhtbEyPwU7DMBBE70j9B2srcaMOUVtCiFMBEhLi&#10;UEHgwNGNt0lEvI5sp0n/nu0J9jaap9mZYjfbXpzQh86RgttVAgKpdqajRsHX58tNBiJETUb3jlDB&#10;GQPsysVVoXPjJvrAUxUbwSEUcq2gjXHIpQx1i1aHlRuQ2Ds6b3Vk6RtpvJ443PYyTZKttLoj/tDq&#10;AZ9brH+q0SrYvL5PVYXHbfiefbM/W8S3p1Gp6+X8+AAi4hz/YLjU5+pQcqeDG8kE0StYJ+sNo2xk&#10;KW9gIrtP70AcFKR8IMtC/t9Q/gIAAP//AwBQSwECLQAUAAYACAAAACEAtoM4kv4AAADhAQAAEwAA&#10;AAAAAAAAAAAAAAAAAAAAW0NvbnRlbnRfVHlwZXNdLnhtbFBLAQItABQABgAIAAAAIQA4/SH/1gAA&#10;AJQBAAALAAAAAAAAAAAAAAAAAC8BAABfcmVscy8ucmVsc1BLAQItABQABgAIAAAAIQA2Ax6WRQIA&#10;AL0EAAAOAAAAAAAAAAAAAAAAAC4CAABkcnMvZTJvRG9jLnhtbFBLAQItABQABgAIAAAAIQCtVEQH&#10;3wAAAAsBAAAPAAAAAAAAAAAAAAAAAJ8EAABkcnMvZG93bnJldi54bWxQSwUGAAAAAAQABADzAAAA&#10;qwUAAAAA&#10;" fillcolor="white [3201]" strokecolor="#ed7d31 [3205]" strokeweight="1pt">
                <v:textbox style="mso-fit-shape-to-text:t">
                  <w:txbxContent>
                    <w:p w14:paraId="2BCE84EB" w14:textId="77777777" w:rsidR="00C87C9E" w:rsidRPr="001E3CDF" w:rsidRDefault="00C87C9E" w:rsidP="00ED4C5A">
                      <w:pPr>
                        <w:rPr>
                          <w:rFonts w:ascii="Arial" w:hAnsi="Arial" w:cs="Arial"/>
                          <w:sz w:val="20"/>
                          <w:szCs w:val="20"/>
                        </w:rPr>
                      </w:pPr>
                      <w:r>
                        <w:rPr>
                          <w:rFonts w:ascii="Arial" w:hAnsi="Arial" w:cs="Arial"/>
                          <w:sz w:val="20"/>
                          <w:szCs w:val="20"/>
                        </w:rPr>
                        <w:t>H</w:t>
                      </w:r>
                      <w:r w:rsidRPr="001E3CDF">
                        <w:rPr>
                          <w:rFonts w:ascii="Arial" w:hAnsi="Arial" w:cs="Arial"/>
                          <w:sz w:val="20"/>
                          <w:szCs w:val="20"/>
                        </w:rPr>
                        <w:t>ow many hours, days or nights</w:t>
                      </w:r>
                    </w:p>
                  </w:txbxContent>
                </v:textbox>
              </v:shape>
            </w:pict>
          </mc:Fallback>
        </mc:AlternateContent>
      </w:r>
      <w:r w:rsidRPr="00AD26B0">
        <w:rPr>
          <w:rFonts w:ascii="Arial" w:hAnsi="Arial" w:cs="Arial"/>
          <w:noProof/>
          <w:color w:val="FF0000"/>
          <w:sz w:val="24"/>
          <w:szCs w:val="24"/>
          <w:lang w:eastAsia="en-GB"/>
        </w:rPr>
        <mc:AlternateContent>
          <mc:Choice Requires="wps">
            <w:drawing>
              <wp:anchor distT="0" distB="0" distL="114300" distR="114300" simplePos="0" relativeHeight="251660288" behindDoc="0" locked="0" layoutInCell="1" allowOverlap="1" wp14:anchorId="39CC7646" wp14:editId="73E2254E">
                <wp:simplePos x="0" y="0"/>
                <wp:positionH relativeFrom="column">
                  <wp:posOffset>2571115</wp:posOffset>
                </wp:positionH>
                <wp:positionV relativeFrom="paragraph">
                  <wp:posOffset>1480820</wp:posOffset>
                </wp:positionV>
                <wp:extent cx="3100070" cy="250190"/>
                <wp:effectExtent l="0" t="0" r="2413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25019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35220D3" w14:textId="77777777" w:rsidR="00C87C9E" w:rsidRPr="001E3CDF" w:rsidRDefault="00C87C9E" w:rsidP="00ED4C5A">
                            <w:pPr>
                              <w:rPr>
                                <w:rFonts w:ascii="Arial" w:hAnsi="Arial" w:cs="Arial"/>
                                <w:sz w:val="20"/>
                                <w:szCs w:val="20"/>
                              </w:rPr>
                            </w:pPr>
                            <w:r>
                              <w:rPr>
                                <w:rFonts w:ascii="Arial" w:hAnsi="Arial" w:cs="Arial"/>
                                <w:sz w:val="20"/>
                                <w:szCs w:val="20"/>
                              </w:rPr>
                              <w:t>Price per hour, day or weekly cost of respite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CC7646" id="_x0000_s1027" type="#_x0000_t202" style="position:absolute;margin-left:202.45pt;margin-top:116.6pt;width:244.1pt;height:19.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s7RQIAAMIEAAAOAAAAZHJzL2Uyb0RvYy54bWysVMlu2zAQvRfoPxC811riNI1gOUidpiiQ&#10;LmjSDxhTlCWE4rAkbcn5+g4pW3EXoEDRC0Fy5j2+2bi4GjrFdtK6FnXJs1nKmdQCq1ZvSv7t4fbV&#10;G86cB12BQi1LvpeOXy1fvlj0ppA5NqgqaRmRaFf0puSN96ZIEica2YGboZGajDXaDjwd7SapLPTE&#10;3qkkT9PXSY+2MhaFdI5ub0YjX0b+upbCf65rJz1TJSdtPq42ruuwJssFFBsLpmnFQQb8g4oOWk2P&#10;TlQ34IFtbfsbVdcKiw5rPxPYJVjXrZAxBoomS3+J5r4BI2MslBxnpjS5/0crPu2+WNZWJT/jTENH&#10;JXqQg2dvcWB5yE5vXEFO94bc/EDXVOUYqTN3KB4d07hqQG/ktbXYNxIqUpcFZHICHXlcIFn3H7Gi&#10;Z2DrMRINte1C6igZjNipSvupMkGKoMuzLE3TCzIJsuXnaXYZS5dAcUQb6/x7iR0Lm5Jbqnxkh92d&#10;80ENFEeX8JjSYQ1y3+kqNoGHVo17cg3mqD9IPoj3eyVH6FdZU8pIVj5mIjSrXCnLdkBtBkJI7WPy&#10;IhN5B1jdKjUBDyn8Gaj8mLfJN8BkbOIJmP79xQkRX0XtJ3DXarR/Iqgep5dH/2P0Y8yhkH5YD7FP&#10;ome4WWO1p3paHIeKPgHaNGifOOtpoEruvm/BSs7UB009cZnN52EC42F+fpHTwZ5a1qcW0IKoSu45&#10;G7crH6c2xOTMNfXObRvL+qzkoJkGJVb7MNRhEk/P0ev561n+AAAA//8DAFBLAwQUAAYACAAAACEA&#10;DDIOAuEAAAALAQAADwAAAGRycy9kb3ducmV2LnhtbEyPwU6DQBCG7ya+w2ZMvNmlULFFlkZNTIyH&#10;RmkPHrfsFIjsLGGXQt/e8aTHmfnyz/fn29l24oyDbx0pWC4iEEiVMy3VCg7717s1CB80Gd05QgUX&#10;9LAtrq9ynRk30Seey1ALDiGfaQVNCH0mpa8atNovXI/Et5MbrA48DrU0g5443HYyjqJUWt0Sf2h0&#10;jy8NVt/laBXcv31MZYmn1H/NQ727WMT351Gp25v56RFEwDn8wfCrz+pQsNPRjWS86BSsotWGUQVx&#10;ksQgmFhvkiWII28e4hRkkcv/HYofAAAA//8DAFBLAQItABQABgAIAAAAIQC2gziS/gAAAOEBAAAT&#10;AAAAAAAAAAAAAAAAAAAAAABbQ29udGVudF9UeXBlc10ueG1sUEsBAi0AFAAGAAgAAAAhADj9If/W&#10;AAAAlAEAAAsAAAAAAAAAAAAAAAAALwEAAF9yZWxzLy5yZWxzUEsBAi0AFAAGAAgAAAAhAO0tyztF&#10;AgAAwgQAAA4AAAAAAAAAAAAAAAAALgIAAGRycy9lMm9Eb2MueG1sUEsBAi0AFAAGAAgAAAAhAAwy&#10;DgLhAAAACwEAAA8AAAAAAAAAAAAAAAAAnwQAAGRycy9kb3ducmV2LnhtbFBLBQYAAAAABAAEAPMA&#10;AACtBQAAAAA=&#10;" fillcolor="white [3201]" strokecolor="#ed7d31 [3205]" strokeweight="1pt">
                <v:textbox style="mso-fit-shape-to-text:t">
                  <w:txbxContent>
                    <w:p w14:paraId="735220D3" w14:textId="77777777" w:rsidR="00C87C9E" w:rsidRPr="001E3CDF" w:rsidRDefault="00C87C9E" w:rsidP="00ED4C5A">
                      <w:pPr>
                        <w:rPr>
                          <w:rFonts w:ascii="Arial" w:hAnsi="Arial" w:cs="Arial"/>
                          <w:sz w:val="20"/>
                          <w:szCs w:val="20"/>
                        </w:rPr>
                      </w:pPr>
                      <w:r>
                        <w:rPr>
                          <w:rFonts w:ascii="Arial" w:hAnsi="Arial" w:cs="Arial"/>
                          <w:sz w:val="20"/>
                          <w:szCs w:val="20"/>
                        </w:rPr>
                        <w:t>Price per hour, day or weekly cost of respite</w:t>
                      </w:r>
                    </w:p>
                  </w:txbxContent>
                </v:textbox>
              </v:shape>
            </w:pict>
          </mc:Fallback>
        </mc:AlternateContent>
      </w:r>
      <w:r w:rsidRPr="00AD26B0">
        <w:rPr>
          <w:rFonts w:ascii="Arial" w:hAnsi="Arial" w:cs="Arial"/>
          <w:noProof/>
          <w:sz w:val="24"/>
          <w:szCs w:val="24"/>
          <w:lang w:eastAsia="en-GB"/>
        </w:rPr>
        <w:drawing>
          <wp:inline distT="0" distB="0" distL="0" distR="0" wp14:anchorId="45BE2549" wp14:editId="2AA9366A">
            <wp:extent cx="5727700" cy="2671091"/>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727700" cy="2671091"/>
                    </a:xfrm>
                    <a:prstGeom prst="rect">
                      <a:avLst/>
                    </a:prstGeom>
                  </pic:spPr>
                </pic:pic>
              </a:graphicData>
            </a:graphic>
          </wp:inline>
        </w:drawing>
      </w:r>
    </w:p>
    <w:p w14:paraId="367D1FB7" w14:textId="77777777" w:rsidR="00ED4C5A" w:rsidRPr="00AD26B0" w:rsidRDefault="00ED4C5A" w:rsidP="00ED4C5A">
      <w:pPr>
        <w:pStyle w:val="NoSpacing"/>
        <w:rPr>
          <w:rFonts w:ascii="Arial" w:hAnsi="Arial" w:cs="Arial"/>
          <w:b/>
          <w:color w:val="FF0000"/>
          <w:sz w:val="24"/>
          <w:szCs w:val="24"/>
          <w:u w:val="single"/>
        </w:rPr>
      </w:pPr>
    </w:p>
    <w:p w14:paraId="79366FB1" w14:textId="77777777" w:rsidR="00ED4C5A" w:rsidRPr="00AD26B0" w:rsidRDefault="00ED4C5A" w:rsidP="006334E6">
      <w:pPr>
        <w:jc w:val="both"/>
        <w:rPr>
          <w:rFonts w:ascii="Arial" w:hAnsi="Arial" w:cs="Arial"/>
          <w:color w:val="000000" w:themeColor="text1"/>
          <w:lang w:val="en-US"/>
        </w:rPr>
      </w:pPr>
      <w:r w:rsidRPr="00AD26B0">
        <w:rPr>
          <w:rFonts w:ascii="Arial" w:hAnsi="Arial" w:cs="Arial"/>
          <w:color w:val="000000" w:themeColor="text1"/>
          <w:lang w:val="en-US"/>
        </w:rPr>
        <w:t>Your assessed financial contribution towards your personal budget – this will need to be input manually once FAB information has been received</w:t>
      </w:r>
    </w:p>
    <w:p w14:paraId="3867CCB1" w14:textId="77777777" w:rsidR="00ED4C5A" w:rsidRPr="00AD26B0" w:rsidRDefault="00ED4C5A" w:rsidP="00ED4C5A">
      <w:pPr>
        <w:pStyle w:val="NoSpacing"/>
        <w:rPr>
          <w:rFonts w:ascii="Arial" w:hAnsi="Arial" w:cs="Arial"/>
          <w:sz w:val="24"/>
          <w:szCs w:val="24"/>
        </w:rPr>
      </w:pPr>
    </w:p>
    <w:p w14:paraId="012471A7" w14:textId="77777777" w:rsidR="00ED4C5A" w:rsidRPr="00AD26B0" w:rsidRDefault="00ED4C5A" w:rsidP="00ED4C5A">
      <w:pPr>
        <w:rPr>
          <w:rFonts w:ascii="Arial" w:hAnsi="Arial" w:cs="Arial"/>
          <w:lang w:val="en-US"/>
        </w:rPr>
      </w:pPr>
      <w:r w:rsidRPr="00AD26B0">
        <w:rPr>
          <w:rFonts w:ascii="Arial" w:hAnsi="Arial" w:cs="Arial"/>
          <w:lang w:val="en-US"/>
        </w:rPr>
        <w:br w:type="page"/>
      </w:r>
    </w:p>
    <w:p w14:paraId="6E28D4DA" w14:textId="77777777" w:rsidR="00A46FAC" w:rsidRPr="00AD26B0" w:rsidRDefault="0063303E" w:rsidP="00B613FA">
      <w:pPr>
        <w:rPr>
          <w:rFonts w:ascii="Arial" w:hAnsi="Arial" w:cs="Arial"/>
          <w:i/>
        </w:rPr>
      </w:pPr>
      <w:r w:rsidRPr="00AD26B0">
        <w:rPr>
          <w:rFonts w:ascii="Arial" w:hAnsi="Arial" w:cs="Arial"/>
          <w:i/>
        </w:rPr>
        <w:lastRenderedPageBreak/>
        <w:t>Section A e</w:t>
      </w:r>
      <w:r w:rsidR="00BE45B4" w:rsidRPr="00AD26B0">
        <w:rPr>
          <w:rFonts w:ascii="Arial" w:hAnsi="Arial" w:cs="Arial"/>
          <w:i/>
        </w:rPr>
        <w:t>xample 1 Lenka</w:t>
      </w:r>
    </w:p>
    <w:p w14:paraId="2F7AB073" w14:textId="77777777" w:rsidR="00BE45B4" w:rsidRPr="00AD26B0" w:rsidRDefault="00BE45B4" w:rsidP="00B613FA">
      <w:pPr>
        <w:rPr>
          <w:rFonts w:ascii="Arial" w:hAnsi="Arial" w:cs="Arial"/>
          <w:i/>
        </w:rPr>
      </w:pPr>
    </w:p>
    <w:tbl>
      <w:tblPr>
        <w:tblStyle w:val="TableGrid"/>
        <w:tblW w:w="0" w:type="auto"/>
        <w:tblLook w:val="04A0" w:firstRow="1" w:lastRow="0" w:firstColumn="1" w:lastColumn="0" w:noHBand="0" w:noVBand="1"/>
      </w:tblPr>
      <w:tblGrid>
        <w:gridCol w:w="3302"/>
        <w:gridCol w:w="1985"/>
        <w:gridCol w:w="3723"/>
      </w:tblGrid>
      <w:tr w:rsidR="00ED4C5A" w:rsidRPr="00AD26B0" w14:paraId="4BCFE191" w14:textId="77777777" w:rsidTr="00AA3DE4">
        <w:trPr>
          <w:trHeight w:val="786"/>
        </w:trPr>
        <w:tc>
          <w:tcPr>
            <w:tcW w:w="3302" w:type="dxa"/>
          </w:tcPr>
          <w:p w14:paraId="10CFF788" w14:textId="77777777" w:rsidR="00ED4C5A" w:rsidRPr="00AD26B0" w:rsidRDefault="00ED4C5A" w:rsidP="00EB7F19">
            <w:pPr>
              <w:pStyle w:val="NoSpacing"/>
              <w:rPr>
                <w:rFonts w:ascii="Arial" w:hAnsi="Arial" w:cs="Arial"/>
                <w:b/>
                <w:i/>
                <w:sz w:val="24"/>
                <w:szCs w:val="24"/>
                <w:lang w:val="en-US"/>
              </w:rPr>
            </w:pPr>
            <w:r w:rsidRPr="00AD26B0">
              <w:rPr>
                <w:rFonts w:ascii="Arial" w:hAnsi="Arial" w:cs="Arial"/>
                <w:b/>
                <w:sz w:val="24"/>
                <w:szCs w:val="24"/>
                <w:lang w:val="en-US"/>
              </w:rPr>
              <w:t>What are the eligible needs?</w:t>
            </w:r>
          </w:p>
        </w:tc>
        <w:tc>
          <w:tcPr>
            <w:tcW w:w="1985" w:type="dxa"/>
          </w:tcPr>
          <w:p w14:paraId="1557E863" w14:textId="77777777" w:rsidR="00ED4C5A" w:rsidRPr="00AD26B0" w:rsidRDefault="00ED4C5A" w:rsidP="00EB7F19">
            <w:pPr>
              <w:pStyle w:val="NoSpacing"/>
              <w:rPr>
                <w:rFonts w:ascii="Arial" w:hAnsi="Arial" w:cs="Arial"/>
                <w:b/>
                <w:i/>
                <w:sz w:val="24"/>
                <w:szCs w:val="24"/>
                <w:lang w:val="en-US"/>
              </w:rPr>
            </w:pPr>
            <w:r w:rsidRPr="00AD26B0">
              <w:rPr>
                <w:rFonts w:ascii="Arial" w:hAnsi="Arial" w:cs="Arial"/>
                <w:b/>
                <w:sz w:val="24"/>
                <w:szCs w:val="24"/>
                <w:lang w:val="en-US"/>
              </w:rPr>
              <w:t>This need is currently being met</w:t>
            </w:r>
            <w:r w:rsidRPr="00AD26B0">
              <w:rPr>
                <w:rFonts w:ascii="Arial" w:hAnsi="Arial" w:cs="Arial"/>
                <w:sz w:val="24"/>
                <w:szCs w:val="24"/>
                <w:lang w:val="en-US"/>
              </w:rPr>
              <w:t xml:space="preserve"> (Where there is a person or place able and willing to meet some or all of this need, describe how this will be done)</w:t>
            </w:r>
          </w:p>
        </w:tc>
        <w:tc>
          <w:tcPr>
            <w:tcW w:w="3723" w:type="dxa"/>
          </w:tcPr>
          <w:p w14:paraId="687AD87B" w14:textId="77777777" w:rsidR="00ED4C5A" w:rsidRPr="00AD26B0" w:rsidRDefault="00ED4C5A" w:rsidP="00EB7F19">
            <w:pPr>
              <w:pStyle w:val="NoSpacing"/>
              <w:rPr>
                <w:rFonts w:ascii="Arial" w:hAnsi="Arial" w:cs="Arial"/>
                <w:b/>
                <w:i/>
                <w:sz w:val="24"/>
                <w:szCs w:val="24"/>
                <w:lang w:val="en-US"/>
              </w:rPr>
            </w:pPr>
            <w:r w:rsidRPr="00AD26B0">
              <w:rPr>
                <w:rFonts w:ascii="Arial" w:hAnsi="Arial" w:cs="Arial"/>
                <w:b/>
                <w:sz w:val="24"/>
                <w:szCs w:val="24"/>
                <w:lang w:val="en-US"/>
              </w:rPr>
              <w:t>This need is currently unmet</w:t>
            </w:r>
            <w:r w:rsidRPr="00AD26B0">
              <w:rPr>
                <w:rFonts w:ascii="Arial" w:hAnsi="Arial" w:cs="Arial"/>
                <w:sz w:val="24"/>
                <w:szCs w:val="24"/>
                <w:lang w:val="en-US"/>
              </w:rPr>
              <w:t xml:space="preserve"> (describe how you plan to meet this need)</w:t>
            </w:r>
          </w:p>
        </w:tc>
      </w:tr>
      <w:tr w:rsidR="00ED4C5A" w:rsidRPr="00AD26B0" w14:paraId="390E66C1" w14:textId="77777777" w:rsidTr="00AA3DE4">
        <w:tc>
          <w:tcPr>
            <w:tcW w:w="3302" w:type="dxa"/>
          </w:tcPr>
          <w:p w14:paraId="010D4D53"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Lenka needs help in all aspects of meal preparation. She feeds herself and fetches her own glass of water throughout the day.</w:t>
            </w:r>
          </w:p>
          <w:p w14:paraId="765C0DDD"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She is unable to modify her own diet for her diabetes.</w:t>
            </w:r>
          </w:p>
        </w:tc>
        <w:tc>
          <w:tcPr>
            <w:tcW w:w="1985" w:type="dxa"/>
          </w:tcPr>
          <w:p w14:paraId="448CD7A3"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None</w:t>
            </w:r>
          </w:p>
        </w:tc>
        <w:tc>
          <w:tcPr>
            <w:tcW w:w="3723" w:type="dxa"/>
          </w:tcPr>
          <w:p w14:paraId="6A39736F"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The residential home has responsibility for all Lenka’s nutritional needs – in particular in relation to her diabetes.</w:t>
            </w:r>
          </w:p>
        </w:tc>
      </w:tr>
      <w:tr w:rsidR="00ED4C5A" w:rsidRPr="00AD26B0" w14:paraId="28AEA643" w14:textId="77777777" w:rsidTr="00AA3DE4">
        <w:trPr>
          <w:trHeight w:val="968"/>
        </w:trPr>
        <w:tc>
          <w:tcPr>
            <w:tcW w:w="3302" w:type="dxa"/>
          </w:tcPr>
          <w:p w14:paraId="7888D67F"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Lenka needs help in all areas of her personal hygiene including laundry &amp; washing.</w:t>
            </w:r>
          </w:p>
        </w:tc>
        <w:tc>
          <w:tcPr>
            <w:tcW w:w="1985" w:type="dxa"/>
          </w:tcPr>
          <w:p w14:paraId="3499C4EB"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None</w:t>
            </w:r>
          </w:p>
        </w:tc>
        <w:tc>
          <w:tcPr>
            <w:tcW w:w="3723" w:type="dxa"/>
          </w:tcPr>
          <w:p w14:paraId="0A242BBD"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The residential home has responsibility for all Lenka’s personal hygiene needs</w:t>
            </w:r>
          </w:p>
        </w:tc>
      </w:tr>
      <w:tr w:rsidR="00ED4C5A" w:rsidRPr="00AD26B0" w14:paraId="7CA6D3CE" w14:textId="77777777" w:rsidTr="00AA3DE4">
        <w:trPr>
          <w:trHeight w:val="968"/>
        </w:trPr>
        <w:tc>
          <w:tcPr>
            <w:tcW w:w="3302" w:type="dxa"/>
          </w:tcPr>
          <w:p w14:paraId="4F2D1F72" w14:textId="77777777" w:rsidR="00ED4C5A" w:rsidRPr="00AD26B0" w:rsidRDefault="00B12CD5" w:rsidP="00EB7F19">
            <w:pPr>
              <w:pStyle w:val="NoSpacing"/>
              <w:rPr>
                <w:rFonts w:ascii="Arial" w:hAnsi="Arial" w:cs="Arial"/>
                <w:i/>
                <w:sz w:val="24"/>
                <w:szCs w:val="24"/>
                <w:lang w:val="en-US"/>
              </w:rPr>
            </w:pPr>
            <w:r w:rsidRPr="00AD26B0">
              <w:rPr>
                <w:rFonts w:ascii="Arial" w:hAnsi="Arial" w:cs="Arial"/>
                <w:i/>
                <w:sz w:val="24"/>
                <w:szCs w:val="24"/>
                <w:lang w:val="en-US"/>
              </w:rPr>
              <w:t>Lenka needs promp</w:t>
            </w:r>
            <w:r w:rsidR="00ED4C5A" w:rsidRPr="00AD26B0">
              <w:rPr>
                <w:rFonts w:ascii="Arial" w:hAnsi="Arial" w:cs="Arial"/>
                <w:i/>
                <w:sz w:val="24"/>
                <w:szCs w:val="24"/>
                <w:lang w:val="en-US"/>
              </w:rPr>
              <w:t>ting regarding her toilet needs although physically she is able to manage the associated tasks herself.</w:t>
            </w:r>
          </w:p>
        </w:tc>
        <w:tc>
          <w:tcPr>
            <w:tcW w:w="1985" w:type="dxa"/>
          </w:tcPr>
          <w:p w14:paraId="111C40B8"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None</w:t>
            </w:r>
          </w:p>
        </w:tc>
        <w:tc>
          <w:tcPr>
            <w:tcW w:w="3723" w:type="dxa"/>
          </w:tcPr>
          <w:p w14:paraId="03EB8054" w14:textId="77777777" w:rsidR="00ED4C5A" w:rsidRPr="00AD26B0" w:rsidRDefault="00ED4C5A" w:rsidP="00BE45B4">
            <w:pPr>
              <w:pStyle w:val="NoSpacing"/>
              <w:rPr>
                <w:rFonts w:ascii="Arial" w:hAnsi="Arial" w:cs="Arial"/>
                <w:i/>
                <w:sz w:val="24"/>
                <w:szCs w:val="24"/>
                <w:lang w:val="en-US"/>
              </w:rPr>
            </w:pPr>
            <w:r w:rsidRPr="00AD26B0">
              <w:rPr>
                <w:rFonts w:ascii="Arial" w:hAnsi="Arial" w:cs="Arial"/>
                <w:i/>
                <w:sz w:val="24"/>
                <w:szCs w:val="24"/>
                <w:lang w:val="en-US"/>
              </w:rPr>
              <w:t xml:space="preserve">The residential home has responsibility to prompt and support Lenka to maintain a level of physical independence in this area. </w:t>
            </w:r>
          </w:p>
        </w:tc>
      </w:tr>
      <w:tr w:rsidR="00ED4C5A" w:rsidRPr="00AD26B0" w14:paraId="6119084B" w14:textId="77777777" w:rsidTr="00AA3DE4">
        <w:trPr>
          <w:trHeight w:val="968"/>
        </w:trPr>
        <w:tc>
          <w:tcPr>
            <w:tcW w:w="3302" w:type="dxa"/>
          </w:tcPr>
          <w:p w14:paraId="27187601" w14:textId="77777777" w:rsidR="00ED4C5A" w:rsidRPr="00AD26B0" w:rsidRDefault="00ED4C5A" w:rsidP="00B12CD5">
            <w:pPr>
              <w:pStyle w:val="NoSpacing"/>
              <w:rPr>
                <w:rFonts w:ascii="Arial" w:hAnsi="Arial" w:cs="Arial"/>
                <w:i/>
                <w:sz w:val="24"/>
                <w:szCs w:val="24"/>
                <w:lang w:val="en-US"/>
              </w:rPr>
            </w:pPr>
            <w:r w:rsidRPr="00AD26B0">
              <w:rPr>
                <w:rFonts w:ascii="Arial" w:hAnsi="Arial" w:cs="Arial"/>
                <w:i/>
                <w:sz w:val="24"/>
                <w:szCs w:val="24"/>
                <w:lang w:val="en-US"/>
              </w:rPr>
              <w:t>Lenka needs to be given a small choice of appropriate clothes each day so she can exercise choice. Her scarves must always be offered. Lenka is physically quite able but only with close supervision and prom</w:t>
            </w:r>
            <w:r w:rsidR="00B12CD5" w:rsidRPr="00AD26B0">
              <w:rPr>
                <w:rFonts w:ascii="Arial" w:hAnsi="Arial" w:cs="Arial"/>
                <w:i/>
                <w:sz w:val="24"/>
                <w:szCs w:val="24"/>
                <w:lang w:val="en-US"/>
              </w:rPr>
              <w:t>p</w:t>
            </w:r>
            <w:r w:rsidRPr="00AD26B0">
              <w:rPr>
                <w:rFonts w:ascii="Arial" w:hAnsi="Arial" w:cs="Arial"/>
                <w:i/>
                <w:sz w:val="24"/>
                <w:szCs w:val="24"/>
                <w:lang w:val="en-US"/>
              </w:rPr>
              <w:t>ting.</w:t>
            </w:r>
          </w:p>
        </w:tc>
        <w:tc>
          <w:tcPr>
            <w:tcW w:w="1985" w:type="dxa"/>
          </w:tcPr>
          <w:p w14:paraId="7073DB0D" w14:textId="77777777" w:rsidR="00ED4C5A" w:rsidRPr="00AD26B0" w:rsidRDefault="00ED4C5A" w:rsidP="00EB7F19">
            <w:pPr>
              <w:pStyle w:val="NoSpacing"/>
              <w:rPr>
                <w:rFonts w:ascii="Arial" w:hAnsi="Arial" w:cs="Arial"/>
                <w:i/>
                <w:sz w:val="24"/>
                <w:szCs w:val="24"/>
                <w:lang w:val="en-US"/>
              </w:rPr>
            </w:pPr>
          </w:p>
        </w:tc>
        <w:tc>
          <w:tcPr>
            <w:tcW w:w="3723" w:type="dxa"/>
          </w:tcPr>
          <w:p w14:paraId="27A787FF" w14:textId="77777777" w:rsidR="00ED4C5A" w:rsidRPr="00AD26B0" w:rsidRDefault="00ED4C5A" w:rsidP="00AA3DE4">
            <w:pPr>
              <w:pStyle w:val="NoSpacing"/>
              <w:rPr>
                <w:rFonts w:ascii="Arial" w:hAnsi="Arial" w:cs="Arial"/>
                <w:i/>
                <w:sz w:val="24"/>
                <w:szCs w:val="24"/>
                <w:lang w:val="en-US"/>
              </w:rPr>
            </w:pPr>
            <w:r w:rsidRPr="00AD26B0">
              <w:rPr>
                <w:rFonts w:ascii="Arial" w:hAnsi="Arial" w:cs="Arial"/>
                <w:i/>
                <w:sz w:val="24"/>
                <w:szCs w:val="24"/>
                <w:lang w:val="en-US"/>
              </w:rPr>
              <w:t>The residential home has responsibility for maintaining Lenka’s supported choice and independence in this area.</w:t>
            </w:r>
          </w:p>
        </w:tc>
      </w:tr>
      <w:tr w:rsidR="00ED4C5A" w:rsidRPr="00AD26B0" w14:paraId="7B4A74D5" w14:textId="77777777" w:rsidTr="00AA3DE4">
        <w:trPr>
          <w:trHeight w:val="968"/>
        </w:trPr>
        <w:tc>
          <w:tcPr>
            <w:tcW w:w="3302" w:type="dxa"/>
          </w:tcPr>
          <w:p w14:paraId="18600A1A" w14:textId="77777777" w:rsidR="00ED4C5A" w:rsidRPr="00AD26B0" w:rsidRDefault="00ED4C5A" w:rsidP="00AA3DE4">
            <w:pPr>
              <w:pStyle w:val="NoSpacing"/>
              <w:rPr>
                <w:rFonts w:ascii="Arial" w:hAnsi="Arial" w:cs="Arial"/>
                <w:i/>
                <w:sz w:val="24"/>
                <w:szCs w:val="24"/>
                <w:lang w:val="en-US"/>
              </w:rPr>
            </w:pPr>
            <w:r w:rsidRPr="00AD26B0">
              <w:rPr>
                <w:rFonts w:ascii="Arial" w:hAnsi="Arial" w:cs="Arial"/>
                <w:i/>
                <w:sz w:val="24"/>
                <w:szCs w:val="24"/>
                <w:lang w:val="en-US"/>
              </w:rPr>
              <w:t>Lenka is unable to recognise hazards and so needs to have her environment maintained for her and be supervised during cleaning sessions. Lenka needs to be supported to continue to enjoy using the vacuum cleaner without causing a risk to other residents.</w:t>
            </w:r>
          </w:p>
        </w:tc>
        <w:tc>
          <w:tcPr>
            <w:tcW w:w="1985" w:type="dxa"/>
          </w:tcPr>
          <w:p w14:paraId="37704DA7" w14:textId="77777777" w:rsidR="00ED4C5A" w:rsidRPr="00AD26B0" w:rsidRDefault="00ED4C5A" w:rsidP="00EB7F19">
            <w:pPr>
              <w:pStyle w:val="NoSpacing"/>
              <w:rPr>
                <w:rFonts w:ascii="Arial" w:hAnsi="Arial" w:cs="Arial"/>
                <w:i/>
                <w:sz w:val="24"/>
                <w:szCs w:val="24"/>
                <w:lang w:val="en-US"/>
              </w:rPr>
            </w:pPr>
          </w:p>
        </w:tc>
        <w:tc>
          <w:tcPr>
            <w:tcW w:w="3723" w:type="dxa"/>
          </w:tcPr>
          <w:p w14:paraId="6A5FE113" w14:textId="77777777" w:rsidR="00ED4C5A" w:rsidRPr="00AD26B0" w:rsidRDefault="00ED4C5A" w:rsidP="00AA3DE4">
            <w:pPr>
              <w:pStyle w:val="NoSpacing"/>
              <w:rPr>
                <w:rFonts w:ascii="Arial" w:hAnsi="Arial" w:cs="Arial"/>
                <w:i/>
                <w:sz w:val="24"/>
                <w:szCs w:val="24"/>
                <w:lang w:val="en-US"/>
              </w:rPr>
            </w:pPr>
            <w:r w:rsidRPr="00AD26B0">
              <w:rPr>
                <w:rFonts w:ascii="Arial" w:hAnsi="Arial" w:cs="Arial"/>
                <w:i/>
                <w:sz w:val="24"/>
                <w:szCs w:val="24"/>
                <w:lang w:val="en-US"/>
              </w:rPr>
              <w:t>The residential home has complete responsibility for ensuring Lenka’s environment is sufficiently clean and maintained to be safe. They will also ensure her involvement in cleaning is safe and encouraged.</w:t>
            </w:r>
          </w:p>
        </w:tc>
      </w:tr>
      <w:tr w:rsidR="00ED4C5A" w:rsidRPr="00AD26B0" w14:paraId="56EFC523" w14:textId="77777777" w:rsidTr="00AA3DE4">
        <w:trPr>
          <w:trHeight w:val="968"/>
        </w:trPr>
        <w:tc>
          <w:tcPr>
            <w:tcW w:w="3302" w:type="dxa"/>
          </w:tcPr>
          <w:p w14:paraId="727114E6" w14:textId="77777777" w:rsidR="00ED4C5A" w:rsidRPr="00AD26B0" w:rsidRDefault="00ED4C5A" w:rsidP="00AA3DE4">
            <w:pPr>
              <w:pStyle w:val="NoSpacing"/>
              <w:rPr>
                <w:rFonts w:ascii="Arial" w:hAnsi="Arial" w:cs="Arial"/>
                <w:i/>
                <w:sz w:val="24"/>
                <w:szCs w:val="24"/>
                <w:lang w:val="en-US"/>
              </w:rPr>
            </w:pPr>
            <w:r w:rsidRPr="00AD26B0">
              <w:rPr>
                <w:rFonts w:ascii="Arial" w:hAnsi="Arial" w:cs="Arial"/>
                <w:i/>
                <w:sz w:val="24"/>
                <w:szCs w:val="24"/>
                <w:lang w:val="en-US"/>
              </w:rPr>
              <w:lastRenderedPageBreak/>
              <w:t xml:space="preserve">Lenka has important relationships and needs help to maintain these. </w:t>
            </w:r>
          </w:p>
          <w:p w14:paraId="773BAFC4" w14:textId="77777777" w:rsidR="00ED4C5A" w:rsidRPr="00AD26B0" w:rsidRDefault="00ED4C5A" w:rsidP="00AA3DE4">
            <w:pPr>
              <w:pStyle w:val="NoSpacing"/>
              <w:rPr>
                <w:rFonts w:ascii="Arial" w:hAnsi="Arial" w:cs="Arial"/>
                <w:i/>
                <w:sz w:val="24"/>
                <w:szCs w:val="24"/>
                <w:lang w:val="en-US"/>
              </w:rPr>
            </w:pPr>
            <w:r w:rsidRPr="00AD26B0">
              <w:rPr>
                <w:rFonts w:ascii="Arial" w:hAnsi="Arial" w:cs="Arial"/>
                <w:i/>
                <w:sz w:val="24"/>
                <w:szCs w:val="24"/>
                <w:lang w:val="en-US"/>
              </w:rPr>
              <w:t xml:space="preserve">She is unable to protect herself from abuse or neglect. She is less sociable than she once </w:t>
            </w:r>
            <w:r w:rsidR="00B12CD5" w:rsidRPr="00AD26B0">
              <w:rPr>
                <w:rFonts w:ascii="Arial" w:hAnsi="Arial" w:cs="Arial"/>
                <w:i/>
                <w:sz w:val="24"/>
                <w:szCs w:val="24"/>
                <w:lang w:val="en-US"/>
              </w:rPr>
              <w:t xml:space="preserve">was but if any new relationships </w:t>
            </w:r>
            <w:r w:rsidRPr="00AD26B0">
              <w:rPr>
                <w:rFonts w:ascii="Arial" w:hAnsi="Arial" w:cs="Arial"/>
                <w:i/>
                <w:sz w:val="24"/>
                <w:szCs w:val="24"/>
                <w:lang w:val="en-US"/>
              </w:rPr>
              <w:t>develop with visitors or other residents, they must be securely and warmly monitored.</w:t>
            </w:r>
          </w:p>
          <w:p w14:paraId="47D2E7EA" w14:textId="77777777" w:rsidR="00ED4C5A" w:rsidRPr="00AD26B0" w:rsidRDefault="00ED4C5A" w:rsidP="00AA3DE4">
            <w:pPr>
              <w:pStyle w:val="NoSpacing"/>
              <w:rPr>
                <w:rFonts w:ascii="Arial" w:hAnsi="Arial" w:cs="Arial"/>
                <w:i/>
                <w:sz w:val="24"/>
                <w:szCs w:val="24"/>
                <w:lang w:val="en-US"/>
              </w:rPr>
            </w:pPr>
          </w:p>
        </w:tc>
        <w:tc>
          <w:tcPr>
            <w:tcW w:w="1985" w:type="dxa"/>
          </w:tcPr>
          <w:p w14:paraId="0117E3A3"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Her son will supply regular photographs of the family by email and try to successfully video call once a month.</w:t>
            </w:r>
          </w:p>
        </w:tc>
        <w:tc>
          <w:tcPr>
            <w:tcW w:w="3723" w:type="dxa"/>
          </w:tcPr>
          <w:p w14:paraId="0C849FB6" w14:textId="77777777" w:rsidR="00ED4C5A" w:rsidRPr="00AD26B0" w:rsidRDefault="00ED4C5A" w:rsidP="00AA3DE4">
            <w:pPr>
              <w:pStyle w:val="NoSpacing"/>
              <w:rPr>
                <w:rFonts w:ascii="Arial" w:hAnsi="Arial" w:cs="Arial"/>
                <w:i/>
                <w:sz w:val="24"/>
                <w:szCs w:val="24"/>
                <w:lang w:val="en-US"/>
              </w:rPr>
            </w:pPr>
            <w:r w:rsidRPr="00AD26B0">
              <w:rPr>
                <w:rFonts w:ascii="Arial" w:hAnsi="Arial" w:cs="Arial"/>
                <w:i/>
                <w:sz w:val="24"/>
                <w:szCs w:val="24"/>
                <w:lang w:val="en-US"/>
              </w:rPr>
              <w:t>The residential home has responsibility for encouraging talk and photo sessions about family and facilitating Lenka’s video calls with her son.</w:t>
            </w:r>
          </w:p>
        </w:tc>
      </w:tr>
      <w:tr w:rsidR="00ED4C5A" w:rsidRPr="00AD26B0" w14:paraId="24AD390A" w14:textId="77777777" w:rsidTr="00AA3DE4">
        <w:trPr>
          <w:trHeight w:val="968"/>
        </w:trPr>
        <w:tc>
          <w:tcPr>
            <w:tcW w:w="3302" w:type="dxa"/>
          </w:tcPr>
          <w:p w14:paraId="476AA1A6" w14:textId="77777777" w:rsidR="00ED4C5A" w:rsidRPr="00AD26B0" w:rsidRDefault="00ED4C5A" w:rsidP="00AA3DE4">
            <w:pPr>
              <w:pStyle w:val="NoSpacing"/>
              <w:rPr>
                <w:rFonts w:ascii="Arial" w:hAnsi="Arial" w:cs="Arial"/>
                <w:i/>
                <w:sz w:val="24"/>
                <w:szCs w:val="24"/>
                <w:lang w:val="en-US"/>
              </w:rPr>
            </w:pPr>
            <w:r w:rsidRPr="00AD26B0">
              <w:rPr>
                <w:rFonts w:ascii="Arial" w:hAnsi="Arial" w:cs="Arial"/>
                <w:i/>
                <w:sz w:val="24"/>
                <w:szCs w:val="24"/>
                <w:lang w:val="en-US"/>
              </w:rPr>
              <w:t>Lenka needs help to get out and about both for health appointments and for pleasure.</w:t>
            </w:r>
          </w:p>
        </w:tc>
        <w:tc>
          <w:tcPr>
            <w:tcW w:w="1985" w:type="dxa"/>
          </w:tcPr>
          <w:p w14:paraId="60C83BDD"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Her son will visit from Poland 3-4 times a year and take her out for lunch.</w:t>
            </w:r>
          </w:p>
        </w:tc>
        <w:tc>
          <w:tcPr>
            <w:tcW w:w="3723" w:type="dxa"/>
          </w:tcPr>
          <w:p w14:paraId="7CAD6FF6" w14:textId="77777777" w:rsidR="00ED4C5A" w:rsidRPr="00AD26B0" w:rsidRDefault="00ED4C5A" w:rsidP="0063303E">
            <w:pPr>
              <w:pStyle w:val="NoSpacing"/>
              <w:rPr>
                <w:rFonts w:ascii="Arial" w:hAnsi="Arial" w:cs="Arial"/>
                <w:i/>
                <w:sz w:val="24"/>
                <w:szCs w:val="24"/>
                <w:lang w:val="en-US"/>
              </w:rPr>
            </w:pPr>
            <w:r w:rsidRPr="00AD26B0">
              <w:rPr>
                <w:rFonts w:ascii="Arial" w:hAnsi="Arial" w:cs="Arial"/>
                <w:i/>
                <w:sz w:val="24"/>
                <w:szCs w:val="24"/>
                <w:lang w:val="en-US"/>
              </w:rPr>
              <w:t>The residential home will make sure Lenka attends all essential health appointments and takes part in a range of recreational trips outside of the home.</w:t>
            </w:r>
          </w:p>
        </w:tc>
      </w:tr>
      <w:tr w:rsidR="00ED4C5A" w:rsidRPr="00AD26B0" w14:paraId="3086A55E" w14:textId="77777777" w:rsidTr="00EB7F19">
        <w:trPr>
          <w:trHeight w:val="968"/>
        </w:trPr>
        <w:tc>
          <w:tcPr>
            <w:tcW w:w="9010" w:type="dxa"/>
            <w:gridSpan w:val="3"/>
          </w:tcPr>
          <w:p w14:paraId="2471F419" w14:textId="77777777" w:rsidR="00ED4C5A" w:rsidRPr="00AD26B0" w:rsidRDefault="00ED4C5A" w:rsidP="0063303E">
            <w:pPr>
              <w:pStyle w:val="NoSpacing"/>
              <w:rPr>
                <w:rFonts w:ascii="Arial" w:hAnsi="Arial" w:cs="Arial"/>
                <w:i/>
                <w:sz w:val="24"/>
                <w:szCs w:val="24"/>
                <w:lang w:val="en-US"/>
              </w:rPr>
            </w:pPr>
            <w:r w:rsidRPr="00AD26B0">
              <w:rPr>
                <w:rFonts w:ascii="Arial" w:hAnsi="Arial" w:cs="Arial"/>
                <w:i/>
                <w:sz w:val="24"/>
                <w:szCs w:val="24"/>
                <w:lang w:val="en-US"/>
              </w:rPr>
              <w:t>Any ineligible need:</w:t>
            </w:r>
          </w:p>
          <w:p w14:paraId="42AE3727" w14:textId="77777777" w:rsidR="00ED4C5A" w:rsidRPr="00AD26B0" w:rsidRDefault="00ED4C5A" w:rsidP="0063303E">
            <w:pPr>
              <w:pStyle w:val="NoSpacing"/>
              <w:rPr>
                <w:rFonts w:ascii="Arial" w:hAnsi="Arial" w:cs="Arial"/>
                <w:i/>
                <w:sz w:val="24"/>
                <w:szCs w:val="24"/>
                <w:lang w:val="en-US"/>
              </w:rPr>
            </w:pPr>
            <w:r w:rsidRPr="00AD26B0">
              <w:rPr>
                <w:rFonts w:ascii="Arial" w:hAnsi="Arial" w:cs="Arial"/>
                <w:i/>
                <w:sz w:val="24"/>
                <w:szCs w:val="24"/>
                <w:lang w:val="en-US"/>
              </w:rPr>
              <w:t>Lenka previously enjoyed musical theatre and her advocate agrees that she may well want to continue to enjoy this. Staff at the home will try to support her attendance at visiting pantomime by supporting her to be near an exit or standing at the back. Musical tunes will also be regularly played for Lenka on a Sunday evening.</w:t>
            </w:r>
          </w:p>
        </w:tc>
      </w:tr>
    </w:tbl>
    <w:p w14:paraId="3882C497" w14:textId="77777777" w:rsidR="00BE45B4" w:rsidRPr="00AD26B0" w:rsidRDefault="00BE45B4" w:rsidP="00B613FA">
      <w:pPr>
        <w:rPr>
          <w:rFonts w:ascii="Arial" w:hAnsi="Arial" w:cs="Arial"/>
          <w:lang w:val="en-US"/>
        </w:rPr>
      </w:pPr>
    </w:p>
    <w:p w14:paraId="0BBCAC9A" w14:textId="77777777" w:rsidR="0063303E" w:rsidRPr="00AD26B0" w:rsidRDefault="0063303E">
      <w:pPr>
        <w:rPr>
          <w:rFonts w:ascii="Arial" w:hAnsi="Arial" w:cs="Arial"/>
          <w:lang w:val="en-US"/>
        </w:rPr>
      </w:pPr>
      <w:r w:rsidRPr="00AD26B0">
        <w:rPr>
          <w:rFonts w:ascii="Arial" w:hAnsi="Arial" w:cs="Arial"/>
          <w:lang w:val="en-US"/>
        </w:rPr>
        <w:br w:type="page"/>
      </w:r>
    </w:p>
    <w:p w14:paraId="603637F5" w14:textId="77777777" w:rsidR="0063303E" w:rsidRPr="00AD26B0" w:rsidRDefault="0063303E" w:rsidP="00B613FA">
      <w:pPr>
        <w:rPr>
          <w:rFonts w:ascii="Arial" w:hAnsi="Arial" w:cs="Arial"/>
          <w:i/>
          <w:lang w:val="en-US"/>
        </w:rPr>
      </w:pPr>
      <w:r w:rsidRPr="00AD26B0">
        <w:rPr>
          <w:rFonts w:ascii="Arial" w:hAnsi="Arial" w:cs="Arial"/>
          <w:i/>
          <w:lang w:val="en-US"/>
        </w:rPr>
        <w:lastRenderedPageBreak/>
        <w:t>Section A example 2 Milly</w:t>
      </w:r>
    </w:p>
    <w:p w14:paraId="1B0D8BB2" w14:textId="77777777" w:rsidR="0063303E" w:rsidRPr="00AD26B0" w:rsidRDefault="0063303E" w:rsidP="00B613FA">
      <w:pPr>
        <w:rPr>
          <w:rFonts w:ascii="Arial" w:hAnsi="Arial" w:cs="Arial"/>
          <w:i/>
          <w:lang w:val="en-US"/>
        </w:rPr>
      </w:pPr>
    </w:p>
    <w:tbl>
      <w:tblPr>
        <w:tblStyle w:val="TableGrid"/>
        <w:tblW w:w="0" w:type="auto"/>
        <w:tblLook w:val="04A0" w:firstRow="1" w:lastRow="0" w:firstColumn="1" w:lastColumn="0" w:noHBand="0" w:noVBand="1"/>
      </w:tblPr>
      <w:tblGrid>
        <w:gridCol w:w="3302"/>
        <w:gridCol w:w="2552"/>
        <w:gridCol w:w="3156"/>
      </w:tblGrid>
      <w:tr w:rsidR="00ED4C5A" w:rsidRPr="00AD26B0" w14:paraId="4368932D" w14:textId="77777777" w:rsidTr="00D75157">
        <w:trPr>
          <w:trHeight w:val="786"/>
        </w:trPr>
        <w:tc>
          <w:tcPr>
            <w:tcW w:w="3302" w:type="dxa"/>
          </w:tcPr>
          <w:p w14:paraId="71B4EF66" w14:textId="77777777" w:rsidR="00ED4C5A" w:rsidRPr="00AD26B0" w:rsidRDefault="00ED4C5A" w:rsidP="00EB7F19">
            <w:pPr>
              <w:pStyle w:val="NoSpacing"/>
              <w:rPr>
                <w:rFonts w:ascii="Arial" w:hAnsi="Arial" w:cs="Arial"/>
                <w:b/>
                <w:i/>
                <w:sz w:val="24"/>
                <w:szCs w:val="24"/>
                <w:lang w:val="en-US"/>
              </w:rPr>
            </w:pPr>
            <w:r w:rsidRPr="00AD26B0">
              <w:rPr>
                <w:rFonts w:ascii="Arial" w:hAnsi="Arial" w:cs="Arial"/>
                <w:b/>
                <w:sz w:val="24"/>
                <w:szCs w:val="24"/>
                <w:lang w:val="en-US"/>
              </w:rPr>
              <w:t>What are the eligible needs?</w:t>
            </w:r>
          </w:p>
        </w:tc>
        <w:tc>
          <w:tcPr>
            <w:tcW w:w="2552" w:type="dxa"/>
          </w:tcPr>
          <w:p w14:paraId="4550FDB0" w14:textId="77777777" w:rsidR="00ED4C5A" w:rsidRPr="00AD26B0" w:rsidRDefault="00ED4C5A" w:rsidP="00EB7F19">
            <w:pPr>
              <w:pStyle w:val="NoSpacing"/>
              <w:rPr>
                <w:rFonts w:ascii="Arial" w:hAnsi="Arial" w:cs="Arial"/>
                <w:b/>
                <w:i/>
                <w:sz w:val="24"/>
                <w:szCs w:val="24"/>
                <w:lang w:val="en-US"/>
              </w:rPr>
            </w:pPr>
            <w:r w:rsidRPr="00AD26B0">
              <w:rPr>
                <w:rFonts w:ascii="Arial" w:hAnsi="Arial" w:cs="Arial"/>
                <w:b/>
                <w:sz w:val="24"/>
                <w:szCs w:val="24"/>
                <w:lang w:val="en-US"/>
              </w:rPr>
              <w:t>This need is currently being met</w:t>
            </w:r>
            <w:r w:rsidRPr="00AD26B0">
              <w:rPr>
                <w:rFonts w:ascii="Arial" w:hAnsi="Arial" w:cs="Arial"/>
                <w:sz w:val="24"/>
                <w:szCs w:val="24"/>
                <w:lang w:val="en-US"/>
              </w:rPr>
              <w:t xml:space="preserve"> (Where there is a person or place able and willing to meet some or all of this need, describe how this will be done)</w:t>
            </w:r>
          </w:p>
        </w:tc>
        <w:tc>
          <w:tcPr>
            <w:tcW w:w="3156" w:type="dxa"/>
          </w:tcPr>
          <w:p w14:paraId="4F21167D" w14:textId="77777777" w:rsidR="00ED4C5A" w:rsidRPr="00AD26B0" w:rsidRDefault="00ED4C5A" w:rsidP="00EB7F19">
            <w:pPr>
              <w:pStyle w:val="NoSpacing"/>
              <w:rPr>
                <w:rFonts w:ascii="Arial" w:hAnsi="Arial" w:cs="Arial"/>
                <w:b/>
                <w:i/>
                <w:sz w:val="24"/>
                <w:szCs w:val="24"/>
                <w:lang w:val="en-US"/>
              </w:rPr>
            </w:pPr>
            <w:r w:rsidRPr="00AD26B0">
              <w:rPr>
                <w:rFonts w:ascii="Arial" w:hAnsi="Arial" w:cs="Arial"/>
                <w:b/>
                <w:sz w:val="24"/>
                <w:szCs w:val="24"/>
                <w:lang w:val="en-US"/>
              </w:rPr>
              <w:t>This need is currently unmet</w:t>
            </w:r>
            <w:r w:rsidRPr="00AD26B0">
              <w:rPr>
                <w:rFonts w:ascii="Arial" w:hAnsi="Arial" w:cs="Arial"/>
                <w:sz w:val="24"/>
                <w:szCs w:val="24"/>
                <w:lang w:val="en-US"/>
              </w:rPr>
              <w:t xml:space="preserve"> (describe how you plan to meet this need)</w:t>
            </w:r>
          </w:p>
        </w:tc>
      </w:tr>
      <w:tr w:rsidR="00ED4C5A" w:rsidRPr="00AD26B0" w14:paraId="1E69045A" w14:textId="77777777" w:rsidTr="00D75157">
        <w:trPr>
          <w:trHeight w:val="786"/>
        </w:trPr>
        <w:tc>
          <w:tcPr>
            <w:tcW w:w="3302" w:type="dxa"/>
          </w:tcPr>
          <w:p w14:paraId="1DE2F00E" w14:textId="77777777" w:rsidR="00ED4C5A" w:rsidRPr="00AD26B0" w:rsidRDefault="00ED4C5A" w:rsidP="00D75157">
            <w:pPr>
              <w:pStyle w:val="NoSpacing"/>
              <w:rPr>
                <w:rFonts w:ascii="Arial" w:hAnsi="Arial" w:cs="Arial"/>
                <w:i/>
                <w:sz w:val="24"/>
                <w:szCs w:val="24"/>
                <w:lang w:val="en-US"/>
              </w:rPr>
            </w:pPr>
            <w:r w:rsidRPr="00AD26B0">
              <w:rPr>
                <w:rFonts w:ascii="Arial" w:hAnsi="Arial" w:cs="Arial"/>
                <w:i/>
                <w:sz w:val="24"/>
                <w:szCs w:val="24"/>
                <w:lang w:val="en-US"/>
              </w:rPr>
              <w:t>Milly needs help in all</w:t>
            </w:r>
            <w:r w:rsidR="00AC06FD">
              <w:rPr>
                <w:rFonts w:ascii="Arial" w:hAnsi="Arial" w:cs="Arial"/>
                <w:i/>
                <w:sz w:val="24"/>
                <w:szCs w:val="24"/>
                <w:lang w:val="en-US"/>
              </w:rPr>
              <w:t xml:space="preserve"> areas of managing and maintaining </w:t>
            </w:r>
            <w:r w:rsidRPr="00AD26B0">
              <w:rPr>
                <w:rFonts w:ascii="Arial" w:hAnsi="Arial" w:cs="Arial"/>
                <w:i/>
                <w:sz w:val="24"/>
                <w:szCs w:val="24"/>
                <w:lang w:val="en-US"/>
              </w:rPr>
              <w:t>nutrition including support to eat. Milly loves food.</w:t>
            </w:r>
          </w:p>
          <w:p w14:paraId="2620003C" w14:textId="77777777" w:rsidR="00ED4C5A" w:rsidRPr="00AD26B0" w:rsidRDefault="00ED4C5A" w:rsidP="00D75157">
            <w:pPr>
              <w:pStyle w:val="NoSpacing"/>
              <w:rPr>
                <w:rFonts w:ascii="Arial" w:hAnsi="Arial" w:cs="Arial"/>
                <w:i/>
                <w:sz w:val="24"/>
                <w:szCs w:val="24"/>
                <w:lang w:val="en-US"/>
              </w:rPr>
            </w:pPr>
            <w:r w:rsidRPr="00AD26B0">
              <w:rPr>
                <w:rFonts w:ascii="Arial" w:hAnsi="Arial" w:cs="Arial"/>
                <w:i/>
                <w:sz w:val="24"/>
                <w:szCs w:val="24"/>
                <w:lang w:val="en-US"/>
              </w:rPr>
              <w:t>Her favourite foods are pasta based dishes and she hates curries.</w:t>
            </w:r>
          </w:p>
        </w:tc>
        <w:tc>
          <w:tcPr>
            <w:tcW w:w="2552" w:type="dxa"/>
          </w:tcPr>
          <w:p w14:paraId="34B5CBA6"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Milly’s mum will continue to make her favourite bacon mac’n’cheese each month and bring it in for their monthly feasts.</w:t>
            </w:r>
          </w:p>
        </w:tc>
        <w:tc>
          <w:tcPr>
            <w:tcW w:w="3156" w:type="dxa"/>
          </w:tcPr>
          <w:p w14:paraId="3D526E94" w14:textId="77777777" w:rsidR="00ED4C5A" w:rsidRPr="00AD26B0" w:rsidRDefault="00ED4C5A" w:rsidP="00D75157">
            <w:pPr>
              <w:pStyle w:val="NoSpacing"/>
              <w:rPr>
                <w:rFonts w:ascii="Arial" w:hAnsi="Arial" w:cs="Arial"/>
                <w:i/>
                <w:sz w:val="24"/>
                <w:szCs w:val="24"/>
                <w:lang w:val="en-US"/>
              </w:rPr>
            </w:pPr>
            <w:r w:rsidRPr="00AD26B0">
              <w:rPr>
                <w:rFonts w:ascii="Arial" w:hAnsi="Arial" w:cs="Arial"/>
                <w:i/>
                <w:sz w:val="24"/>
                <w:szCs w:val="24"/>
                <w:lang w:val="en-US"/>
              </w:rPr>
              <w:t>The home will take responsibility for all Milly’s nutritional needs and for encouraging and maintaining her enthusiasm around food. The home will facilitate her monthly feasts with her mum by allowing mum access to the kitchen.</w:t>
            </w:r>
          </w:p>
        </w:tc>
      </w:tr>
      <w:tr w:rsidR="00ED4C5A" w:rsidRPr="00AD26B0" w14:paraId="0F806E74" w14:textId="77777777" w:rsidTr="00D75157">
        <w:trPr>
          <w:trHeight w:val="786"/>
        </w:trPr>
        <w:tc>
          <w:tcPr>
            <w:tcW w:w="3302" w:type="dxa"/>
          </w:tcPr>
          <w:p w14:paraId="3DD8A957" w14:textId="77777777" w:rsidR="00ED4C5A" w:rsidRPr="00AD26B0" w:rsidRDefault="00ED4C5A" w:rsidP="00D75157">
            <w:pPr>
              <w:pStyle w:val="NoSpacing"/>
              <w:rPr>
                <w:rFonts w:ascii="Arial" w:hAnsi="Arial" w:cs="Arial"/>
                <w:i/>
                <w:sz w:val="24"/>
                <w:szCs w:val="24"/>
                <w:lang w:val="en-US"/>
              </w:rPr>
            </w:pPr>
            <w:r w:rsidRPr="00AD26B0">
              <w:rPr>
                <w:rFonts w:ascii="Arial" w:hAnsi="Arial" w:cs="Arial"/>
                <w:i/>
                <w:sz w:val="24"/>
                <w:szCs w:val="24"/>
                <w:lang w:val="en-US"/>
              </w:rPr>
              <w:t xml:space="preserve">Milly needs support to complete her laundry for her and to make sure she stays clean and hygienic. </w:t>
            </w:r>
          </w:p>
        </w:tc>
        <w:tc>
          <w:tcPr>
            <w:tcW w:w="2552" w:type="dxa"/>
          </w:tcPr>
          <w:p w14:paraId="3BE554BC" w14:textId="77777777" w:rsidR="00ED4C5A" w:rsidRPr="00AD26B0" w:rsidRDefault="00ED4C5A" w:rsidP="00EB7F19">
            <w:pPr>
              <w:pStyle w:val="NoSpacing"/>
              <w:rPr>
                <w:rFonts w:ascii="Arial" w:hAnsi="Arial" w:cs="Arial"/>
                <w:i/>
                <w:sz w:val="24"/>
                <w:szCs w:val="24"/>
                <w:lang w:val="en-US"/>
              </w:rPr>
            </w:pPr>
          </w:p>
        </w:tc>
        <w:tc>
          <w:tcPr>
            <w:tcW w:w="3156" w:type="dxa"/>
          </w:tcPr>
          <w:p w14:paraId="67F079E0" w14:textId="77777777" w:rsidR="00ED4C5A" w:rsidRPr="00AD26B0" w:rsidRDefault="00ED4C5A" w:rsidP="00D75157">
            <w:pPr>
              <w:pStyle w:val="NoSpacing"/>
              <w:rPr>
                <w:rFonts w:ascii="Arial" w:hAnsi="Arial" w:cs="Arial"/>
                <w:i/>
                <w:sz w:val="24"/>
                <w:szCs w:val="24"/>
                <w:lang w:val="en-US"/>
              </w:rPr>
            </w:pPr>
            <w:r w:rsidRPr="00AD26B0">
              <w:rPr>
                <w:rFonts w:ascii="Arial" w:hAnsi="Arial" w:cs="Arial"/>
                <w:i/>
                <w:sz w:val="24"/>
                <w:szCs w:val="24"/>
                <w:lang w:val="en-US"/>
              </w:rPr>
              <w:t xml:space="preserve">The home will undertake all of Milly’s personal care tasks relating to bathing and laundry. </w:t>
            </w:r>
            <w:r w:rsidR="00AC06FD" w:rsidRPr="00AD26B0">
              <w:rPr>
                <w:rFonts w:ascii="Arial" w:hAnsi="Arial" w:cs="Arial"/>
                <w:i/>
                <w:sz w:val="24"/>
                <w:szCs w:val="24"/>
                <w:lang w:val="en-US"/>
              </w:rPr>
              <w:t>The home is responsible for giving Milly the opportunity to be in the laundry with the smell of freshly tumble dried clothes as this is important to her.</w:t>
            </w:r>
          </w:p>
        </w:tc>
      </w:tr>
      <w:tr w:rsidR="00ED4C5A" w:rsidRPr="00AD26B0" w14:paraId="2498D4DC" w14:textId="77777777" w:rsidTr="00D75157">
        <w:trPr>
          <w:trHeight w:val="786"/>
        </w:trPr>
        <w:tc>
          <w:tcPr>
            <w:tcW w:w="3302" w:type="dxa"/>
          </w:tcPr>
          <w:p w14:paraId="4D1A1714" w14:textId="77777777" w:rsidR="00ED4C5A" w:rsidRPr="00AD26B0" w:rsidRDefault="00ED4C5A" w:rsidP="00D75157">
            <w:pPr>
              <w:pStyle w:val="NoSpacing"/>
              <w:rPr>
                <w:rFonts w:ascii="Arial" w:hAnsi="Arial" w:cs="Arial"/>
                <w:i/>
                <w:sz w:val="24"/>
                <w:szCs w:val="24"/>
                <w:lang w:val="en-US"/>
              </w:rPr>
            </w:pPr>
            <w:r w:rsidRPr="00AD26B0">
              <w:rPr>
                <w:rFonts w:ascii="Arial" w:hAnsi="Arial" w:cs="Arial"/>
                <w:i/>
                <w:sz w:val="24"/>
                <w:szCs w:val="24"/>
                <w:lang w:val="en-US"/>
              </w:rPr>
              <w:t xml:space="preserve">Milly needs help to use the toilet throughout the day. She uses pads at night. </w:t>
            </w:r>
          </w:p>
        </w:tc>
        <w:tc>
          <w:tcPr>
            <w:tcW w:w="2552" w:type="dxa"/>
          </w:tcPr>
          <w:p w14:paraId="7CF44A48"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Milly’s mum supplies preferred night time pads because Milly experienced difficulties with the ones being supplied by the continence nurse.</w:t>
            </w:r>
          </w:p>
        </w:tc>
        <w:tc>
          <w:tcPr>
            <w:tcW w:w="3156" w:type="dxa"/>
          </w:tcPr>
          <w:p w14:paraId="42D29B33" w14:textId="77777777" w:rsidR="00ED4C5A" w:rsidRPr="00AD26B0" w:rsidRDefault="00ED4C5A" w:rsidP="00D75157">
            <w:pPr>
              <w:pStyle w:val="NoSpacing"/>
              <w:rPr>
                <w:rFonts w:ascii="Arial" w:hAnsi="Arial" w:cs="Arial"/>
                <w:i/>
                <w:sz w:val="24"/>
                <w:szCs w:val="24"/>
                <w:lang w:val="en-US"/>
              </w:rPr>
            </w:pPr>
            <w:r w:rsidRPr="00AD26B0">
              <w:rPr>
                <w:rFonts w:ascii="Arial" w:hAnsi="Arial" w:cs="Arial"/>
                <w:i/>
                <w:sz w:val="24"/>
                <w:szCs w:val="24"/>
                <w:lang w:val="en-US"/>
              </w:rPr>
              <w:t>The home will support Milly to use the preferred pads at night and the toilet throughout the day.</w:t>
            </w:r>
          </w:p>
        </w:tc>
      </w:tr>
      <w:tr w:rsidR="00ED4C5A" w:rsidRPr="00AD26B0" w14:paraId="31793FAC" w14:textId="77777777" w:rsidTr="00D75157">
        <w:trPr>
          <w:trHeight w:val="786"/>
        </w:trPr>
        <w:tc>
          <w:tcPr>
            <w:tcW w:w="3302" w:type="dxa"/>
          </w:tcPr>
          <w:p w14:paraId="162AD3E4" w14:textId="77777777" w:rsidR="00ED4C5A" w:rsidRPr="00AD26B0" w:rsidRDefault="00ED4C5A" w:rsidP="006138D2">
            <w:pPr>
              <w:pStyle w:val="NoSpacing"/>
              <w:rPr>
                <w:rFonts w:ascii="Arial" w:hAnsi="Arial" w:cs="Arial"/>
                <w:i/>
                <w:sz w:val="24"/>
                <w:szCs w:val="24"/>
                <w:lang w:val="en-US"/>
              </w:rPr>
            </w:pPr>
            <w:r w:rsidRPr="00AD26B0">
              <w:rPr>
                <w:rFonts w:ascii="Arial" w:hAnsi="Arial" w:cs="Arial"/>
                <w:i/>
                <w:sz w:val="24"/>
                <w:szCs w:val="24"/>
                <w:lang w:val="en-US"/>
              </w:rPr>
              <w:t>Milly is unable to dress herself and needs support. She is unable to do her laundry but recognises when clothes are dirty and needs to be able to change swiftly when her clothes get soiled. She loves getting laundry out of the drier.</w:t>
            </w:r>
          </w:p>
        </w:tc>
        <w:tc>
          <w:tcPr>
            <w:tcW w:w="2552" w:type="dxa"/>
          </w:tcPr>
          <w:p w14:paraId="040F8EC0" w14:textId="77777777" w:rsidR="00ED4C5A" w:rsidRPr="00AD26B0" w:rsidRDefault="00ED4C5A" w:rsidP="00EB7F19">
            <w:pPr>
              <w:pStyle w:val="NoSpacing"/>
              <w:rPr>
                <w:rFonts w:ascii="Arial" w:hAnsi="Arial" w:cs="Arial"/>
                <w:i/>
                <w:sz w:val="24"/>
                <w:szCs w:val="24"/>
                <w:lang w:val="en-US"/>
              </w:rPr>
            </w:pPr>
          </w:p>
        </w:tc>
        <w:tc>
          <w:tcPr>
            <w:tcW w:w="3156" w:type="dxa"/>
          </w:tcPr>
          <w:p w14:paraId="63E402B6" w14:textId="77777777" w:rsidR="00ED4C5A" w:rsidRPr="00AD26B0" w:rsidRDefault="00ED4C5A" w:rsidP="00D75157">
            <w:pPr>
              <w:pStyle w:val="NoSpacing"/>
              <w:rPr>
                <w:rFonts w:ascii="Arial" w:hAnsi="Arial" w:cs="Arial"/>
                <w:i/>
                <w:sz w:val="24"/>
                <w:szCs w:val="24"/>
                <w:lang w:val="en-US"/>
              </w:rPr>
            </w:pPr>
            <w:r w:rsidRPr="00AD26B0">
              <w:rPr>
                <w:rFonts w:ascii="Arial" w:hAnsi="Arial" w:cs="Arial"/>
                <w:i/>
                <w:sz w:val="24"/>
                <w:szCs w:val="24"/>
                <w:lang w:val="en-US"/>
              </w:rPr>
              <w:t xml:space="preserve">Milly will be supported by the home in all areas of her clothing. </w:t>
            </w:r>
          </w:p>
          <w:p w14:paraId="3D48EB57" w14:textId="77777777" w:rsidR="00ED4C5A" w:rsidRPr="00AD26B0" w:rsidRDefault="00ED4C5A" w:rsidP="00924A81">
            <w:pPr>
              <w:pStyle w:val="NoSpacing"/>
              <w:rPr>
                <w:rFonts w:ascii="Arial" w:hAnsi="Arial" w:cs="Arial"/>
                <w:i/>
                <w:sz w:val="24"/>
                <w:szCs w:val="24"/>
                <w:lang w:val="en-US"/>
              </w:rPr>
            </w:pPr>
          </w:p>
        </w:tc>
      </w:tr>
      <w:tr w:rsidR="00ED4C5A" w:rsidRPr="00AD26B0" w14:paraId="10104B1E" w14:textId="77777777" w:rsidTr="00D75157">
        <w:trPr>
          <w:trHeight w:val="786"/>
        </w:trPr>
        <w:tc>
          <w:tcPr>
            <w:tcW w:w="3302" w:type="dxa"/>
          </w:tcPr>
          <w:p w14:paraId="138C85E0" w14:textId="77777777" w:rsidR="00ED4C5A" w:rsidRPr="00AD26B0" w:rsidRDefault="00ED4C5A" w:rsidP="006138D2">
            <w:pPr>
              <w:pStyle w:val="NoSpacing"/>
              <w:rPr>
                <w:rFonts w:ascii="Arial" w:hAnsi="Arial" w:cs="Arial"/>
                <w:i/>
                <w:sz w:val="24"/>
                <w:szCs w:val="24"/>
                <w:lang w:val="en-US"/>
              </w:rPr>
            </w:pPr>
            <w:r w:rsidRPr="00AD26B0">
              <w:rPr>
                <w:rFonts w:ascii="Arial" w:hAnsi="Arial" w:cs="Arial"/>
                <w:i/>
                <w:sz w:val="24"/>
                <w:szCs w:val="24"/>
                <w:lang w:val="en-US"/>
              </w:rPr>
              <w:t>Milly relies on her chair or support workers to help her get around the home safely.</w:t>
            </w:r>
          </w:p>
        </w:tc>
        <w:tc>
          <w:tcPr>
            <w:tcW w:w="2552" w:type="dxa"/>
          </w:tcPr>
          <w:p w14:paraId="10F8946E" w14:textId="77777777" w:rsidR="00ED4C5A" w:rsidRPr="00AD26B0" w:rsidRDefault="00ED4C5A" w:rsidP="00EB7F19">
            <w:pPr>
              <w:pStyle w:val="NoSpacing"/>
              <w:rPr>
                <w:rFonts w:ascii="Arial" w:hAnsi="Arial" w:cs="Arial"/>
                <w:i/>
                <w:sz w:val="24"/>
                <w:szCs w:val="24"/>
                <w:lang w:val="en-US"/>
              </w:rPr>
            </w:pPr>
          </w:p>
        </w:tc>
        <w:tc>
          <w:tcPr>
            <w:tcW w:w="3156" w:type="dxa"/>
          </w:tcPr>
          <w:p w14:paraId="2B630053" w14:textId="77777777" w:rsidR="00ED4C5A" w:rsidRPr="00AD26B0" w:rsidRDefault="00ED4C5A" w:rsidP="006138D2">
            <w:pPr>
              <w:pStyle w:val="NoSpacing"/>
              <w:rPr>
                <w:rFonts w:ascii="Arial" w:hAnsi="Arial" w:cs="Arial"/>
                <w:i/>
                <w:sz w:val="24"/>
                <w:szCs w:val="24"/>
                <w:lang w:val="en-US"/>
              </w:rPr>
            </w:pPr>
            <w:r w:rsidRPr="00AD26B0">
              <w:rPr>
                <w:rFonts w:ascii="Arial" w:hAnsi="Arial" w:cs="Arial"/>
                <w:i/>
                <w:sz w:val="24"/>
                <w:szCs w:val="24"/>
                <w:lang w:val="en-US"/>
              </w:rPr>
              <w:t xml:space="preserve">The home is responsible for ensuring the environment is safe and well maintained and for </w:t>
            </w:r>
            <w:r w:rsidRPr="00AD26B0">
              <w:rPr>
                <w:rFonts w:ascii="Arial" w:hAnsi="Arial" w:cs="Arial"/>
                <w:i/>
                <w:sz w:val="24"/>
                <w:szCs w:val="24"/>
                <w:lang w:val="en-US"/>
              </w:rPr>
              <w:lastRenderedPageBreak/>
              <w:t>supporting Milly to get about.</w:t>
            </w:r>
          </w:p>
        </w:tc>
      </w:tr>
      <w:tr w:rsidR="00ED4C5A" w:rsidRPr="00AD26B0" w14:paraId="60D76932" w14:textId="77777777" w:rsidTr="00D75157">
        <w:trPr>
          <w:trHeight w:val="786"/>
        </w:trPr>
        <w:tc>
          <w:tcPr>
            <w:tcW w:w="3302" w:type="dxa"/>
          </w:tcPr>
          <w:p w14:paraId="5C1E8501" w14:textId="77777777" w:rsidR="00ED4C5A" w:rsidRPr="00AD26B0" w:rsidRDefault="00ED4C5A" w:rsidP="006138D2">
            <w:pPr>
              <w:pStyle w:val="NoSpacing"/>
              <w:rPr>
                <w:rFonts w:ascii="Arial" w:hAnsi="Arial" w:cs="Arial"/>
                <w:i/>
                <w:sz w:val="24"/>
                <w:szCs w:val="24"/>
                <w:lang w:val="en-US"/>
              </w:rPr>
            </w:pPr>
            <w:r w:rsidRPr="00AD26B0">
              <w:rPr>
                <w:rFonts w:ascii="Arial" w:hAnsi="Arial" w:cs="Arial"/>
                <w:i/>
                <w:sz w:val="24"/>
                <w:szCs w:val="24"/>
                <w:lang w:val="en-US"/>
              </w:rPr>
              <w:lastRenderedPageBreak/>
              <w:t>Milly needs support from staff to maintain her important family relationships with Mum, siblings and especially her baby nephew.</w:t>
            </w:r>
          </w:p>
          <w:p w14:paraId="19E15FAB" w14:textId="77777777" w:rsidR="00ED4C5A" w:rsidRPr="00AD26B0" w:rsidRDefault="00ED4C5A" w:rsidP="006138D2">
            <w:pPr>
              <w:pStyle w:val="NoSpacing"/>
              <w:rPr>
                <w:rFonts w:ascii="Arial" w:hAnsi="Arial" w:cs="Arial"/>
                <w:i/>
                <w:sz w:val="24"/>
                <w:szCs w:val="24"/>
                <w:lang w:val="en-US"/>
              </w:rPr>
            </w:pPr>
          </w:p>
          <w:p w14:paraId="761FD099" w14:textId="77777777" w:rsidR="00ED4C5A" w:rsidRPr="00AD26B0" w:rsidRDefault="00ED4C5A" w:rsidP="006138D2">
            <w:pPr>
              <w:pStyle w:val="NoSpacing"/>
              <w:rPr>
                <w:rFonts w:ascii="Arial" w:hAnsi="Arial" w:cs="Arial"/>
                <w:i/>
                <w:sz w:val="24"/>
                <w:szCs w:val="24"/>
                <w:lang w:val="en-US"/>
              </w:rPr>
            </w:pPr>
            <w:r w:rsidRPr="00AD26B0">
              <w:rPr>
                <w:rFonts w:ascii="Arial" w:hAnsi="Arial" w:cs="Arial"/>
                <w:i/>
                <w:sz w:val="24"/>
                <w:szCs w:val="24"/>
                <w:lang w:val="en-US"/>
              </w:rPr>
              <w:t xml:space="preserve">Milly needs some support and education around sex and sexuality as she has never received this. </w:t>
            </w:r>
          </w:p>
          <w:p w14:paraId="3D92879A" w14:textId="77777777" w:rsidR="00ED4C5A" w:rsidRPr="00AD26B0" w:rsidRDefault="00ED4C5A" w:rsidP="006138D2">
            <w:pPr>
              <w:pStyle w:val="NoSpacing"/>
              <w:rPr>
                <w:rFonts w:ascii="Arial" w:hAnsi="Arial" w:cs="Arial"/>
                <w:i/>
                <w:sz w:val="24"/>
                <w:szCs w:val="24"/>
                <w:lang w:val="en-US"/>
              </w:rPr>
            </w:pPr>
          </w:p>
          <w:p w14:paraId="3968E8E6" w14:textId="77777777" w:rsidR="00ED4C5A" w:rsidRPr="00AD26B0" w:rsidRDefault="00ED4C5A" w:rsidP="00924A81">
            <w:pPr>
              <w:pStyle w:val="NoSpacing"/>
              <w:rPr>
                <w:rFonts w:ascii="Arial" w:hAnsi="Arial" w:cs="Arial"/>
                <w:i/>
                <w:sz w:val="24"/>
                <w:szCs w:val="24"/>
                <w:lang w:val="en-US"/>
              </w:rPr>
            </w:pPr>
            <w:r w:rsidRPr="00AD26B0">
              <w:rPr>
                <w:rFonts w:ascii="Arial" w:hAnsi="Arial" w:cs="Arial"/>
                <w:i/>
                <w:sz w:val="24"/>
                <w:szCs w:val="24"/>
                <w:lang w:val="en-US"/>
              </w:rPr>
              <w:t>Milly needs support to make sure she gets her own space away from KH and to make sure KH isn’t putting pressure on Milly for anything she does not want. (see attached MCA document for record of mental capacity around sexual relationships).It is also important that KH does not act aggressively around Milly.</w:t>
            </w:r>
          </w:p>
        </w:tc>
        <w:tc>
          <w:tcPr>
            <w:tcW w:w="2552" w:type="dxa"/>
          </w:tcPr>
          <w:p w14:paraId="08BBA41D" w14:textId="77777777" w:rsidR="00ED4C5A" w:rsidRPr="00AD26B0" w:rsidRDefault="00ED4C5A" w:rsidP="00924A81">
            <w:pPr>
              <w:pStyle w:val="NoSpacing"/>
              <w:rPr>
                <w:rFonts w:ascii="Arial" w:hAnsi="Arial" w:cs="Arial"/>
                <w:i/>
                <w:sz w:val="24"/>
                <w:szCs w:val="24"/>
                <w:lang w:val="en-US"/>
              </w:rPr>
            </w:pPr>
            <w:r w:rsidRPr="00AD26B0">
              <w:rPr>
                <w:rFonts w:ascii="Arial" w:hAnsi="Arial" w:cs="Arial"/>
                <w:i/>
                <w:sz w:val="24"/>
                <w:szCs w:val="24"/>
                <w:lang w:val="en-US"/>
              </w:rPr>
              <w:t>Mum arranges frequent visits and invitations for Milly to come to family gatherings</w:t>
            </w:r>
          </w:p>
        </w:tc>
        <w:tc>
          <w:tcPr>
            <w:tcW w:w="3156" w:type="dxa"/>
          </w:tcPr>
          <w:p w14:paraId="219396DF" w14:textId="77777777" w:rsidR="00ED4C5A" w:rsidRPr="00AD26B0" w:rsidRDefault="0065158E" w:rsidP="00D75157">
            <w:pPr>
              <w:pStyle w:val="NoSpacing"/>
              <w:rPr>
                <w:rFonts w:ascii="Arial" w:hAnsi="Arial" w:cs="Arial"/>
                <w:i/>
                <w:sz w:val="24"/>
                <w:szCs w:val="24"/>
                <w:lang w:val="en-US"/>
              </w:rPr>
            </w:pPr>
            <w:r>
              <w:rPr>
                <w:rFonts w:ascii="Arial" w:hAnsi="Arial" w:cs="Arial"/>
                <w:i/>
                <w:sz w:val="24"/>
                <w:szCs w:val="24"/>
                <w:lang w:val="en-US"/>
              </w:rPr>
              <w:t xml:space="preserve">The home is responsible to </w:t>
            </w:r>
            <w:r w:rsidR="00ED4C5A" w:rsidRPr="00AD26B0">
              <w:rPr>
                <w:rFonts w:ascii="Arial" w:hAnsi="Arial" w:cs="Arial"/>
                <w:i/>
                <w:sz w:val="24"/>
                <w:szCs w:val="24"/>
                <w:lang w:val="en-US"/>
              </w:rPr>
              <w:t>support</w:t>
            </w:r>
            <w:r w:rsidR="00AC06FD">
              <w:rPr>
                <w:rFonts w:ascii="Arial" w:hAnsi="Arial" w:cs="Arial"/>
                <w:i/>
                <w:sz w:val="24"/>
                <w:szCs w:val="24"/>
                <w:lang w:val="en-US"/>
              </w:rPr>
              <w:t>ing</w:t>
            </w:r>
            <w:r w:rsidR="00ED4C5A" w:rsidRPr="00AD26B0">
              <w:rPr>
                <w:rFonts w:ascii="Arial" w:hAnsi="Arial" w:cs="Arial"/>
                <w:i/>
                <w:sz w:val="24"/>
                <w:szCs w:val="24"/>
                <w:lang w:val="en-US"/>
              </w:rPr>
              <w:t xml:space="preserve"> Milly to continue to enjoy her role as daughter, sister and auntie.</w:t>
            </w:r>
          </w:p>
          <w:p w14:paraId="360FB48A" w14:textId="77777777" w:rsidR="00ED4C5A" w:rsidRPr="00AD26B0" w:rsidRDefault="00ED4C5A" w:rsidP="00D75157">
            <w:pPr>
              <w:pStyle w:val="NoSpacing"/>
              <w:rPr>
                <w:rFonts w:ascii="Arial" w:hAnsi="Arial" w:cs="Arial"/>
                <w:i/>
                <w:sz w:val="24"/>
                <w:szCs w:val="24"/>
                <w:lang w:val="en-US"/>
              </w:rPr>
            </w:pPr>
          </w:p>
          <w:p w14:paraId="138DEF92" w14:textId="77777777" w:rsidR="00ED4C5A" w:rsidRPr="00AD26B0" w:rsidRDefault="00ED4C5A" w:rsidP="00D75157">
            <w:pPr>
              <w:pStyle w:val="NoSpacing"/>
              <w:rPr>
                <w:rFonts w:ascii="Arial" w:hAnsi="Arial" w:cs="Arial"/>
                <w:i/>
                <w:sz w:val="24"/>
                <w:szCs w:val="24"/>
                <w:lang w:val="en-US"/>
              </w:rPr>
            </w:pPr>
            <w:r w:rsidRPr="00AD26B0">
              <w:rPr>
                <w:rFonts w:ascii="Arial" w:hAnsi="Arial" w:cs="Arial"/>
                <w:i/>
                <w:sz w:val="24"/>
                <w:szCs w:val="24"/>
                <w:lang w:val="en-US"/>
              </w:rPr>
              <w:t>The home will work with the CLDT to find the best programmes of support for Milly around her own sexuality.</w:t>
            </w:r>
          </w:p>
          <w:p w14:paraId="472C7AEC" w14:textId="77777777" w:rsidR="00ED4C5A" w:rsidRPr="00AD26B0" w:rsidRDefault="00ED4C5A" w:rsidP="00D75157">
            <w:pPr>
              <w:pStyle w:val="NoSpacing"/>
              <w:rPr>
                <w:rFonts w:ascii="Arial" w:hAnsi="Arial" w:cs="Arial"/>
                <w:i/>
                <w:sz w:val="24"/>
                <w:szCs w:val="24"/>
                <w:lang w:val="en-US"/>
              </w:rPr>
            </w:pPr>
          </w:p>
          <w:p w14:paraId="10748322" w14:textId="77777777" w:rsidR="00ED4C5A" w:rsidRPr="00AD26B0" w:rsidRDefault="00ED4C5A" w:rsidP="00D75157">
            <w:pPr>
              <w:pStyle w:val="NoSpacing"/>
              <w:rPr>
                <w:rFonts w:ascii="Arial" w:hAnsi="Arial" w:cs="Arial"/>
                <w:i/>
                <w:sz w:val="24"/>
                <w:szCs w:val="24"/>
                <w:lang w:val="en-US"/>
              </w:rPr>
            </w:pPr>
            <w:r w:rsidRPr="00AD26B0">
              <w:rPr>
                <w:rFonts w:ascii="Arial" w:hAnsi="Arial" w:cs="Arial"/>
                <w:i/>
                <w:sz w:val="24"/>
                <w:szCs w:val="24"/>
                <w:lang w:val="en-US"/>
              </w:rPr>
              <w:t>The home is responsible for reasonable monitoring of KH to ensure that all other residents are safe and well particularly Milly as KH has singled her out for attention. It is clear that Milly’s needs have not changed and it is important that the home supports KH with the right level of supervision following a through risk assessment of his behaviour. Meanwhile, the emphasis of the home will be on increasing KH’s level of supervision, not Milly’s.</w:t>
            </w:r>
          </w:p>
        </w:tc>
      </w:tr>
      <w:tr w:rsidR="00ED4C5A" w:rsidRPr="00AD26B0" w14:paraId="09BDD7F6" w14:textId="77777777" w:rsidTr="00D75157">
        <w:trPr>
          <w:trHeight w:val="786"/>
        </w:trPr>
        <w:tc>
          <w:tcPr>
            <w:tcW w:w="3302" w:type="dxa"/>
          </w:tcPr>
          <w:p w14:paraId="42EB85B2" w14:textId="77777777" w:rsidR="00ED4C5A" w:rsidRPr="00AD26B0" w:rsidRDefault="00ED4C5A" w:rsidP="00254AC4">
            <w:pPr>
              <w:pStyle w:val="NoSpacing"/>
              <w:rPr>
                <w:rFonts w:ascii="Arial" w:hAnsi="Arial" w:cs="Arial"/>
                <w:i/>
                <w:sz w:val="24"/>
                <w:szCs w:val="24"/>
                <w:lang w:val="en-US"/>
              </w:rPr>
            </w:pPr>
            <w:r w:rsidRPr="00AD26B0">
              <w:rPr>
                <w:rFonts w:ascii="Arial" w:hAnsi="Arial" w:cs="Arial"/>
                <w:i/>
                <w:sz w:val="24"/>
                <w:szCs w:val="24"/>
                <w:lang w:val="en-US"/>
              </w:rPr>
              <w:t>Milly needs help to get to health appointments and to get out and about for recreational reasons.</w:t>
            </w:r>
          </w:p>
          <w:p w14:paraId="6074D208" w14:textId="77777777" w:rsidR="00ED4C5A" w:rsidRPr="00AD26B0" w:rsidRDefault="00ED4C5A" w:rsidP="00254AC4">
            <w:pPr>
              <w:pStyle w:val="NoSpacing"/>
              <w:rPr>
                <w:rFonts w:ascii="Arial" w:hAnsi="Arial" w:cs="Arial"/>
                <w:i/>
                <w:sz w:val="24"/>
                <w:szCs w:val="24"/>
                <w:lang w:val="en-US"/>
              </w:rPr>
            </w:pPr>
          </w:p>
          <w:p w14:paraId="7CAA6AF9" w14:textId="77777777" w:rsidR="00ED4C5A" w:rsidRPr="00AD26B0" w:rsidRDefault="00ED4C5A" w:rsidP="00254AC4">
            <w:pPr>
              <w:pStyle w:val="NoSpacing"/>
              <w:rPr>
                <w:rFonts w:ascii="Arial" w:hAnsi="Arial" w:cs="Arial"/>
                <w:i/>
                <w:sz w:val="24"/>
                <w:szCs w:val="24"/>
                <w:lang w:val="en-US"/>
              </w:rPr>
            </w:pPr>
            <w:r w:rsidRPr="00AD26B0">
              <w:rPr>
                <w:rFonts w:ascii="Arial" w:hAnsi="Arial" w:cs="Arial"/>
                <w:i/>
                <w:sz w:val="24"/>
                <w:szCs w:val="24"/>
                <w:lang w:val="en-US"/>
              </w:rPr>
              <w:t>Milly needs support to protect herself from abuse or neglect.</w:t>
            </w:r>
          </w:p>
        </w:tc>
        <w:tc>
          <w:tcPr>
            <w:tcW w:w="2552" w:type="dxa"/>
          </w:tcPr>
          <w:p w14:paraId="30D6CC24"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Mum takes Milly out to the library and cinema once a week.</w:t>
            </w:r>
          </w:p>
          <w:p w14:paraId="3B625A51" w14:textId="77777777" w:rsidR="00ED4C5A" w:rsidRPr="00AD26B0" w:rsidRDefault="00ED4C5A" w:rsidP="00EB7F19">
            <w:pPr>
              <w:pStyle w:val="NoSpacing"/>
              <w:rPr>
                <w:rFonts w:ascii="Arial" w:hAnsi="Arial" w:cs="Arial"/>
                <w:i/>
                <w:sz w:val="24"/>
                <w:szCs w:val="24"/>
                <w:lang w:val="en-US"/>
              </w:rPr>
            </w:pPr>
          </w:p>
          <w:p w14:paraId="472FBC14"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 xml:space="preserve">Mum accompanies Milly to all health appointments </w:t>
            </w:r>
          </w:p>
          <w:p w14:paraId="0D4F1F43" w14:textId="77777777" w:rsidR="00ED4C5A" w:rsidRPr="00AD26B0" w:rsidRDefault="00ED4C5A" w:rsidP="00EB7F19">
            <w:pPr>
              <w:pStyle w:val="NoSpacing"/>
              <w:rPr>
                <w:rFonts w:ascii="Arial" w:hAnsi="Arial" w:cs="Arial"/>
                <w:i/>
                <w:sz w:val="24"/>
                <w:szCs w:val="24"/>
                <w:lang w:val="en-US"/>
              </w:rPr>
            </w:pPr>
          </w:p>
          <w:p w14:paraId="2F6F1892" w14:textId="77777777" w:rsidR="00ED4C5A" w:rsidRPr="00AD26B0" w:rsidRDefault="00ED4C5A" w:rsidP="00EB7F19">
            <w:pPr>
              <w:pStyle w:val="NoSpacing"/>
              <w:rPr>
                <w:rFonts w:ascii="Arial" w:hAnsi="Arial" w:cs="Arial"/>
                <w:i/>
                <w:sz w:val="24"/>
                <w:szCs w:val="24"/>
                <w:lang w:val="en-US"/>
              </w:rPr>
            </w:pPr>
            <w:r w:rsidRPr="00AD26B0">
              <w:rPr>
                <w:rFonts w:ascii="Arial" w:hAnsi="Arial" w:cs="Arial"/>
                <w:i/>
                <w:sz w:val="24"/>
                <w:szCs w:val="24"/>
                <w:lang w:val="en-US"/>
              </w:rPr>
              <w:t>Mum’s relationship with Milly is very close and remains one of Milly’s strong protective factors in terms of her risk of abuse or neglect.</w:t>
            </w:r>
          </w:p>
        </w:tc>
        <w:tc>
          <w:tcPr>
            <w:tcW w:w="3156" w:type="dxa"/>
          </w:tcPr>
          <w:p w14:paraId="540E5A9A" w14:textId="77777777" w:rsidR="00ED4C5A" w:rsidRPr="00AD26B0" w:rsidRDefault="00ED4C5A" w:rsidP="00D75157">
            <w:pPr>
              <w:pStyle w:val="NoSpacing"/>
              <w:rPr>
                <w:rFonts w:ascii="Arial" w:hAnsi="Arial" w:cs="Arial"/>
                <w:i/>
                <w:sz w:val="24"/>
                <w:szCs w:val="24"/>
                <w:lang w:val="en-US"/>
              </w:rPr>
            </w:pPr>
            <w:r w:rsidRPr="00AD26B0">
              <w:rPr>
                <w:rFonts w:ascii="Arial" w:hAnsi="Arial" w:cs="Arial"/>
                <w:i/>
                <w:sz w:val="24"/>
                <w:szCs w:val="24"/>
                <w:lang w:val="en-US"/>
              </w:rPr>
              <w:t xml:space="preserve">The home will liaise closely with Mum over all Milly’s health appointments. </w:t>
            </w:r>
          </w:p>
          <w:p w14:paraId="45B69D50" w14:textId="77777777" w:rsidR="00ED4C5A" w:rsidRPr="00AD26B0" w:rsidRDefault="00ED4C5A" w:rsidP="00254AC4">
            <w:pPr>
              <w:pStyle w:val="NoSpacing"/>
              <w:rPr>
                <w:rFonts w:ascii="Arial" w:hAnsi="Arial" w:cs="Arial"/>
                <w:i/>
                <w:sz w:val="24"/>
                <w:szCs w:val="24"/>
                <w:lang w:val="en-US"/>
              </w:rPr>
            </w:pPr>
            <w:r w:rsidRPr="00AD26B0">
              <w:rPr>
                <w:rFonts w:ascii="Arial" w:hAnsi="Arial" w:cs="Arial"/>
                <w:i/>
                <w:sz w:val="24"/>
                <w:szCs w:val="24"/>
                <w:lang w:val="en-US"/>
              </w:rPr>
              <w:t>The home is responsible for facilitating and supplementing the activities Milly enjoys with mum.</w:t>
            </w:r>
          </w:p>
        </w:tc>
      </w:tr>
      <w:tr w:rsidR="00ED4C5A" w:rsidRPr="00AD26B0" w14:paraId="11680BD6" w14:textId="77777777" w:rsidTr="00EB7F19">
        <w:trPr>
          <w:trHeight w:val="968"/>
        </w:trPr>
        <w:tc>
          <w:tcPr>
            <w:tcW w:w="9010" w:type="dxa"/>
            <w:gridSpan w:val="3"/>
          </w:tcPr>
          <w:p w14:paraId="5312C04C" w14:textId="77777777" w:rsidR="00ED4C5A" w:rsidRPr="00AD26B0" w:rsidRDefault="00ED4C5A" w:rsidP="0065158E">
            <w:pPr>
              <w:pStyle w:val="NoSpacing"/>
              <w:rPr>
                <w:rFonts w:ascii="Arial" w:hAnsi="Arial" w:cs="Arial"/>
                <w:i/>
                <w:sz w:val="24"/>
                <w:szCs w:val="24"/>
                <w:lang w:val="en-US"/>
              </w:rPr>
            </w:pPr>
            <w:r w:rsidRPr="00AD26B0">
              <w:rPr>
                <w:rFonts w:ascii="Arial" w:hAnsi="Arial" w:cs="Arial"/>
                <w:i/>
                <w:sz w:val="24"/>
                <w:szCs w:val="24"/>
                <w:lang w:val="en-US"/>
              </w:rPr>
              <w:t>Any ineligible need: Milly is unable to tell me what outcomes matter to her but her relationship to her mum and her nephew are clearly important. This plan includes these areas of importance to Milly.</w:t>
            </w:r>
          </w:p>
        </w:tc>
      </w:tr>
    </w:tbl>
    <w:p w14:paraId="5334DE2C" w14:textId="3820BA2C" w:rsidR="00B068D3" w:rsidRDefault="00B068D3" w:rsidP="0006305D">
      <w:pPr>
        <w:pStyle w:val="Heading1"/>
        <w:rPr>
          <w:rFonts w:ascii="Arial" w:hAnsi="Arial" w:cs="Arial"/>
          <w:b/>
        </w:rPr>
      </w:pPr>
      <w:bookmarkStart w:id="10" w:name="_Toc68592068"/>
      <w:r w:rsidRPr="0006305D">
        <w:rPr>
          <w:rFonts w:ascii="Arial" w:hAnsi="Arial" w:cs="Arial"/>
          <w:b/>
        </w:rPr>
        <w:lastRenderedPageBreak/>
        <w:t>Review</w:t>
      </w:r>
      <w:bookmarkEnd w:id="10"/>
    </w:p>
    <w:p w14:paraId="537FA460" w14:textId="77777777" w:rsidR="008A5F81" w:rsidRPr="008A5F81" w:rsidRDefault="008A5F81" w:rsidP="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2E3C2DC7" w14:textId="77777777" w:rsidR="00B068D3" w:rsidRDefault="00B068D3" w:rsidP="00B068D3">
      <w:pPr>
        <w:rPr>
          <w:rFonts w:ascii="Arial" w:hAnsi="Arial" w:cs="Arial"/>
          <w:iCs/>
        </w:rPr>
      </w:pPr>
    </w:p>
    <w:p w14:paraId="55B5056E" w14:textId="77777777" w:rsidR="00B068D3" w:rsidRPr="00B068D3" w:rsidRDefault="00B068D3" w:rsidP="006334E6">
      <w:pPr>
        <w:jc w:val="both"/>
        <w:rPr>
          <w:rFonts w:ascii="Arial" w:hAnsi="Arial" w:cs="Arial"/>
          <w:iCs/>
        </w:rPr>
      </w:pPr>
      <w:r w:rsidRPr="00B068D3">
        <w:rPr>
          <w:rFonts w:ascii="Arial" w:hAnsi="Arial" w:cs="Arial"/>
          <w:iCs/>
        </w:rPr>
        <w:t>A person’s long</w:t>
      </w:r>
      <w:r>
        <w:rPr>
          <w:rFonts w:ascii="Arial" w:hAnsi="Arial" w:cs="Arial"/>
          <w:iCs/>
        </w:rPr>
        <w:t>-</w:t>
      </w:r>
      <w:r w:rsidRPr="00B068D3">
        <w:rPr>
          <w:rFonts w:ascii="Arial" w:hAnsi="Arial" w:cs="Arial"/>
          <w:iCs/>
        </w:rPr>
        <w:t>term support plan will require a review. There are 3 different reasons for reviewing a person’s plan:</w:t>
      </w:r>
    </w:p>
    <w:p w14:paraId="1C9E3A82" w14:textId="77777777" w:rsidR="00B068D3" w:rsidRPr="00B068D3" w:rsidRDefault="00B068D3" w:rsidP="006334E6">
      <w:pPr>
        <w:jc w:val="both"/>
        <w:rPr>
          <w:rFonts w:ascii="Arial" w:hAnsi="Arial" w:cs="Arial"/>
          <w:iCs/>
        </w:rPr>
      </w:pPr>
    </w:p>
    <w:p w14:paraId="7D375621" w14:textId="77777777" w:rsidR="00B068D3" w:rsidRPr="00B068D3" w:rsidRDefault="00B068D3" w:rsidP="006334E6">
      <w:pPr>
        <w:numPr>
          <w:ilvl w:val="0"/>
          <w:numId w:val="26"/>
        </w:numPr>
        <w:jc w:val="both"/>
        <w:rPr>
          <w:rFonts w:ascii="Arial" w:hAnsi="Arial" w:cs="Arial"/>
          <w:iCs/>
        </w:rPr>
      </w:pPr>
      <w:r w:rsidRPr="00B068D3">
        <w:rPr>
          <w:rFonts w:ascii="Arial" w:hAnsi="Arial" w:cs="Arial"/>
          <w:iCs/>
        </w:rPr>
        <w:t xml:space="preserve">a planned review </w:t>
      </w:r>
    </w:p>
    <w:p w14:paraId="4EF02613" w14:textId="77777777" w:rsidR="00B068D3" w:rsidRPr="00B068D3" w:rsidRDefault="00B068D3" w:rsidP="006334E6">
      <w:pPr>
        <w:numPr>
          <w:ilvl w:val="0"/>
          <w:numId w:val="26"/>
        </w:numPr>
        <w:jc w:val="both"/>
        <w:rPr>
          <w:rFonts w:ascii="Arial" w:hAnsi="Arial" w:cs="Arial"/>
          <w:iCs/>
        </w:rPr>
      </w:pPr>
      <w:r w:rsidRPr="00B068D3">
        <w:rPr>
          <w:rFonts w:ascii="Arial" w:hAnsi="Arial" w:cs="Arial"/>
          <w:iCs/>
        </w:rPr>
        <w:t xml:space="preserve">an unplanned review </w:t>
      </w:r>
    </w:p>
    <w:p w14:paraId="6DF18AEE" w14:textId="77777777" w:rsidR="00B068D3" w:rsidRPr="00B068D3" w:rsidRDefault="00B068D3" w:rsidP="006334E6">
      <w:pPr>
        <w:numPr>
          <w:ilvl w:val="0"/>
          <w:numId w:val="26"/>
        </w:numPr>
        <w:jc w:val="both"/>
        <w:rPr>
          <w:rFonts w:ascii="Arial" w:hAnsi="Arial" w:cs="Arial"/>
          <w:iCs/>
        </w:rPr>
      </w:pPr>
      <w:r w:rsidRPr="00B068D3">
        <w:rPr>
          <w:rFonts w:ascii="Arial" w:hAnsi="Arial" w:cs="Arial"/>
          <w:iCs/>
        </w:rPr>
        <w:t xml:space="preserve">a requested review </w:t>
      </w:r>
    </w:p>
    <w:p w14:paraId="666BB91B" w14:textId="77777777" w:rsidR="00B068D3" w:rsidRPr="00B068D3" w:rsidRDefault="00B068D3" w:rsidP="006334E6">
      <w:pPr>
        <w:jc w:val="both"/>
        <w:rPr>
          <w:rFonts w:ascii="Arial" w:hAnsi="Arial" w:cs="Arial"/>
          <w:iCs/>
        </w:rPr>
      </w:pPr>
    </w:p>
    <w:p w14:paraId="4DA92955" w14:textId="77777777" w:rsidR="00B068D3" w:rsidRPr="00B068D3" w:rsidRDefault="00B068D3" w:rsidP="006334E6">
      <w:pPr>
        <w:jc w:val="both"/>
        <w:rPr>
          <w:rFonts w:ascii="Arial" w:hAnsi="Arial" w:cs="Arial"/>
          <w:iCs/>
        </w:rPr>
      </w:pPr>
      <w:r w:rsidRPr="00B068D3">
        <w:rPr>
          <w:rFonts w:ascii="Arial" w:hAnsi="Arial" w:cs="Arial"/>
          <w:iCs/>
        </w:rPr>
        <w:t xml:space="preserve">What the review looks like hinges on whether the review leads to a revision of the plan. </w:t>
      </w:r>
    </w:p>
    <w:p w14:paraId="6DA38AA0" w14:textId="77777777" w:rsidR="00B068D3" w:rsidRPr="00B068D3" w:rsidRDefault="00B068D3" w:rsidP="006334E6">
      <w:pPr>
        <w:jc w:val="both"/>
        <w:rPr>
          <w:rFonts w:ascii="Arial" w:hAnsi="Arial" w:cs="Arial"/>
          <w:iCs/>
        </w:rPr>
      </w:pPr>
    </w:p>
    <w:p w14:paraId="360A19C8" w14:textId="77777777" w:rsidR="00B068D3" w:rsidRPr="00B068D3" w:rsidRDefault="00B068D3" w:rsidP="006334E6">
      <w:pPr>
        <w:jc w:val="both"/>
        <w:rPr>
          <w:rFonts w:ascii="Arial" w:hAnsi="Arial" w:cs="Arial"/>
          <w:iCs/>
        </w:rPr>
      </w:pPr>
      <w:r w:rsidRPr="00B068D3">
        <w:rPr>
          <w:rFonts w:ascii="Arial" w:hAnsi="Arial" w:cs="Arial"/>
          <w:iCs/>
        </w:rPr>
        <w:t xml:space="preserve">Remember: </w:t>
      </w:r>
      <w:r w:rsidRPr="00B068D3">
        <w:rPr>
          <w:rFonts w:ascii="Arial" w:hAnsi="Arial" w:cs="Arial"/>
          <w:iCs/>
        </w:rPr>
        <w:tab/>
        <w:t xml:space="preserve">Review = check </w:t>
      </w:r>
    </w:p>
    <w:p w14:paraId="3C8BD8A9" w14:textId="77777777" w:rsidR="00B068D3" w:rsidRPr="00B068D3" w:rsidRDefault="00B068D3" w:rsidP="006334E6">
      <w:pPr>
        <w:jc w:val="both"/>
        <w:rPr>
          <w:rFonts w:ascii="Arial" w:hAnsi="Arial" w:cs="Arial"/>
          <w:iCs/>
        </w:rPr>
      </w:pPr>
      <w:r w:rsidRPr="00B068D3">
        <w:rPr>
          <w:rFonts w:ascii="Arial" w:hAnsi="Arial" w:cs="Arial"/>
          <w:iCs/>
        </w:rPr>
        <w:t>Revise = change</w:t>
      </w:r>
    </w:p>
    <w:p w14:paraId="5C039E6A" w14:textId="77777777" w:rsidR="00B068D3" w:rsidRPr="00B068D3" w:rsidRDefault="00B068D3" w:rsidP="006334E6">
      <w:pPr>
        <w:jc w:val="both"/>
        <w:rPr>
          <w:rFonts w:ascii="Arial" w:hAnsi="Arial" w:cs="Arial"/>
          <w:iCs/>
        </w:rPr>
      </w:pPr>
    </w:p>
    <w:p w14:paraId="11E12C3E" w14:textId="77777777" w:rsidR="00B068D3" w:rsidRPr="00B068D3" w:rsidRDefault="00B068D3" w:rsidP="006334E6">
      <w:pPr>
        <w:jc w:val="both"/>
        <w:rPr>
          <w:rFonts w:ascii="Arial" w:hAnsi="Arial" w:cs="Arial"/>
          <w:b/>
          <w:bCs/>
          <w:iCs/>
        </w:rPr>
      </w:pPr>
      <w:r w:rsidRPr="00B068D3">
        <w:rPr>
          <w:rFonts w:ascii="Arial" w:hAnsi="Arial" w:cs="Arial"/>
          <w:b/>
          <w:bCs/>
          <w:iCs/>
        </w:rPr>
        <w:t>How to REVIEW</w:t>
      </w:r>
    </w:p>
    <w:p w14:paraId="066AF0F0" w14:textId="77777777" w:rsidR="00B068D3" w:rsidRPr="00B068D3" w:rsidRDefault="00B068D3" w:rsidP="006334E6">
      <w:pPr>
        <w:jc w:val="both"/>
        <w:rPr>
          <w:rFonts w:ascii="Arial" w:hAnsi="Arial" w:cs="Arial"/>
          <w:iCs/>
        </w:rPr>
      </w:pPr>
      <w:r w:rsidRPr="00B068D3">
        <w:rPr>
          <w:rFonts w:ascii="Arial" w:hAnsi="Arial" w:cs="Arial"/>
          <w:iCs/>
        </w:rPr>
        <w:t>We review care and support plans by having good conversations with people. We use these conversations to work out 2 things:</w:t>
      </w:r>
    </w:p>
    <w:p w14:paraId="4FA9D352" w14:textId="77777777" w:rsidR="00B068D3" w:rsidRPr="00B068D3" w:rsidRDefault="00B068D3" w:rsidP="006334E6">
      <w:pPr>
        <w:jc w:val="both"/>
        <w:rPr>
          <w:rFonts w:ascii="Arial" w:hAnsi="Arial" w:cs="Arial"/>
          <w:iCs/>
        </w:rPr>
      </w:pPr>
    </w:p>
    <w:p w14:paraId="411CCA1B" w14:textId="77777777" w:rsidR="00B068D3" w:rsidRPr="00B068D3" w:rsidRDefault="00B068D3" w:rsidP="006334E6">
      <w:pPr>
        <w:numPr>
          <w:ilvl w:val="1"/>
          <w:numId w:val="26"/>
        </w:numPr>
        <w:jc w:val="both"/>
        <w:rPr>
          <w:rFonts w:ascii="Arial" w:hAnsi="Arial" w:cs="Arial"/>
          <w:iCs/>
        </w:rPr>
      </w:pPr>
      <w:r w:rsidRPr="00B068D3">
        <w:rPr>
          <w:rFonts w:ascii="Arial" w:hAnsi="Arial" w:cs="Arial"/>
          <w:iCs/>
        </w:rPr>
        <w:t>Is the plan meeting the outcomes it was meant to meet?</w:t>
      </w:r>
    </w:p>
    <w:p w14:paraId="08823512" w14:textId="77777777" w:rsidR="00B068D3" w:rsidRPr="00B068D3" w:rsidRDefault="00B068D3" w:rsidP="006334E6">
      <w:pPr>
        <w:numPr>
          <w:ilvl w:val="1"/>
          <w:numId w:val="26"/>
        </w:numPr>
        <w:jc w:val="both"/>
        <w:rPr>
          <w:rFonts w:ascii="Arial" w:hAnsi="Arial" w:cs="Arial"/>
          <w:iCs/>
        </w:rPr>
      </w:pPr>
      <w:r w:rsidRPr="00B068D3">
        <w:rPr>
          <w:rFonts w:ascii="Arial" w:hAnsi="Arial" w:cs="Arial"/>
          <w:iCs/>
        </w:rPr>
        <w:t>Is it helping the person achieve whatever it was they considered to be most important?</w:t>
      </w:r>
    </w:p>
    <w:p w14:paraId="063A9D0E" w14:textId="77777777" w:rsidR="00B068D3" w:rsidRPr="00B068D3" w:rsidRDefault="00B068D3" w:rsidP="006334E6">
      <w:pPr>
        <w:jc w:val="both"/>
        <w:rPr>
          <w:rFonts w:ascii="Arial" w:hAnsi="Arial" w:cs="Arial"/>
          <w:iCs/>
        </w:rPr>
      </w:pPr>
    </w:p>
    <w:p w14:paraId="11A7C754" w14:textId="77777777" w:rsidR="00B068D3" w:rsidRPr="00B068D3" w:rsidRDefault="00B068D3" w:rsidP="006334E6">
      <w:pPr>
        <w:jc w:val="both"/>
        <w:rPr>
          <w:rFonts w:ascii="Arial" w:hAnsi="Arial" w:cs="Arial"/>
          <w:iCs/>
        </w:rPr>
      </w:pPr>
      <w:r w:rsidRPr="00B068D3">
        <w:rPr>
          <w:rFonts w:ascii="Arial" w:hAnsi="Arial" w:cs="Arial"/>
          <w:iCs/>
        </w:rPr>
        <w:t>The process should not be overly</w:t>
      </w:r>
      <w:r>
        <w:rPr>
          <w:rFonts w:ascii="Arial" w:hAnsi="Arial" w:cs="Arial"/>
          <w:iCs/>
        </w:rPr>
        <w:t xml:space="preserve"> </w:t>
      </w:r>
      <w:r w:rsidRPr="00B068D3">
        <w:rPr>
          <w:rFonts w:ascii="Arial" w:hAnsi="Arial" w:cs="Arial"/>
          <w:iCs/>
        </w:rPr>
        <w:t xml:space="preserve">complex or bureaucratic, it should be person centred and outcome focussed, appropriate and proportionate and therefore lends itself to our conversations model.  </w:t>
      </w:r>
    </w:p>
    <w:p w14:paraId="6C969F8E" w14:textId="77777777" w:rsidR="00B068D3" w:rsidRPr="00B068D3" w:rsidRDefault="00B068D3" w:rsidP="006334E6">
      <w:pPr>
        <w:jc w:val="both"/>
        <w:rPr>
          <w:rFonts w:ascii="Arial" w:hAnsi="Arial" w:cs="Arial"/>
          <w:iCs/>
        </w:rPr>
      </w:pPr>
    </w:p>
    <w:p w14:paraId="6973F3B5" w14:textId="77777777" w:rsidR="00B068D3" w:rsidRPr="00B068D3" w:rsidRDefault="00B068D3" w:rsidP="006334E6">
      <w:pPr>
        <w:jc w:val="both"/>
        <w:rPr>
          <w:rFonts w:ascii="Arial" w:hAnsi="Arial" w:cs="Arial"/>
          <w:b/>
          <w:bCs/>
          <w:iCs/>
        </w:rPr>
      </w:pPr>
      <w:r w:rsidRPr="00B068D3">
        <w:rPr>
          <w:rFonts w:ascii="Arial" w:hAnsi="Arial" w:cs="Arial"/>
          <w:b/>
          <w:bCs/>
          <w:iCs/>
        </w:rPr>
        <w:t>Unplanned review requiring immediate action:</w:t>
      </w:r>
    </w:p>
    <w:p w14:paraId="205960F7" w14:textId="77777777" w:rsidR="00B068D3" w:rsidRPr="00B068D3" w:rsidRDefault="00B068D3" w:rsidP="006334E6">
      <w:pPr>
        <w:jc w:val="both"/>
        <w:rPr>
          <w:rFonts w:ascii="Arial" w:hAnsi="Arial" w:cs="Arial"/>
          <w:iCs/>
        </w:rPr>
      </w:pPr>
      <w:r w:rsidRPr="00B068D3">
        <w:rPr>
          <w:rFonts w:ascii="Arial" w:hAnsi="Arial" w:cs="Arial"/>
          <w:iCs/>
        </w:rPr>
        <w:t>If the review is unplanned because of a change in circumstances or needs, conversation 2 would be where we begin. Conversation 2 enables you to focus on the short-term issues before moving to longer term decision making. Conversation 2 enables you to respond to a change in needs or circumstances promptly and effectively to prevent and reduce the onset of further needs. Conversation 2 includes things like:</w:t>
      </w:r>
    </w:p>
    <w:p w14:paraId="1FE9A106" w14:textId="77777777" w:rsidR="00B068D3" w:rsidRPr="00B068D3" w:rsidRDefault="00B068D3" w:rsidP="006334E6">
      <w:pPr>
        <w:numPr>
          <w:ilvl w:val="0"/>
          <w:numId w:val="27"/>
        </w:numPr>
        <w:jc w:val="both"/>
        <w:rPr>
          <w:rFonts w:ascii="Arial" w:hAnsi="Arial" w:cs="Arial"/>
          <w:iCs/>
        </w:rPr>
      </w:pPr>
      <w:r w:rsidRPr="00B068D3">
        <w:rPr>
          <w:rFonts w:ascii="Arial" w:hAnsi="Arial" w:cs="Arial"/>
          <w:iCs/>
        </w:rPr>
        <w:t>What immediately needs to change so that you feel more in control of things?</w:t>
      </w:r>
    </w:p>
    <w:p w14:paraId="60D32CFB" w14:textId="77777777" w:rsidR="00B068D3" w:rsidRPr="00B068D3" w:rsidRDefault="00B068D3" w:rsidP="006334E6">
      <w:pPr>
        <w:numPr>
          <w:ilvl w:val="0"/>
          <w:numId w:val="27"/>
        </w:numPr>
        <w:jc w:val="both"/>
        <w:rPr>
          <w:rFonts w:ascii="Arial" w:hAnsi="Arial" w:cs="Arial"/>
          <w:iCs/>
        </w:rPr>
      </w:pPr>
      <w:r w:rsidRPr="00B068D3">
        <w:rPr>
          <w:rFonts w:ascii="Arial" w:hAnsi="Arial" w:cs="Arial"/>
          <w:iCs/>
        </w:rPr>
        <w:t>Is there anything / anyone I can introduce you to in the short term that might be able to support you temporarily through this time?</w:t>
      </w:r>
    </w:p>
    <w:p w14:paraId="2071962B" w14:textId="77777777" w:rsidR="00B068D3" w:rsidRPr="00B068D3" w:rsidRDefault="00B068D3" w:rsidP="006334E6">
      <w:pPr>
        <w:numPr>
          <w:ilvl w:val="0"/>
          <w:numId w:val="27"/>
        </w:numPr>
        <w:jc w:val="both"/>
        <w:rPr>
          <w:rFonts w:ascii="Arial" w:hAnsi="Arial" w:cs="Arial"/>
          <w:iCs/>
        </w:rPr>
      </w:pPr>
      <w:r w:rsidRPr="00B068D3">
        <w:rPr>
          <w:rFonts w:ascii="Arial" w:hAnsi="Arial" w:cs="Arial"/>
          <w:iCs/>
        </w:rPr>
        <w:t>Is a temporary change in service needed while we sort things out in the longer term?</w:t>
      </w:r>
    </w:p>
    <w:p w14:paraId="409AA233" w14:textId="77777777" w:rsidR="00B068D3" w:rsidRPr="00B068D3" w:rsidRDefault="00B068D3" w:rsidP="006334E6">
      <w:pPr>
        <w:jc w:val="both"/>
        <w:rPr>
          <w:rFonts w:ascii="Arial" w:hAnsi="Arial" w:cs="Arial"/>
          <w:iCs/>
        </w:rPr>
      </w:pPr>
    </w:p>
    <w:p w14:paraId="074D494F" w14:textId="77777777" w:rsidR="00B068D3" w:rsidRPr="00B068D3" w:rsidRDefault="00B068D3" w:rsidP="006334E6">
      <w:pPr>
        <w:jc w:val="both"/>
        <w:rPr>
          <w:rFonts w:ascii="Arial" w:hAnsi="Arial" w:cs="Arial"/>
          <w:iCs/>
        </w:rPr>
      </w:pPr>
      <w:r w:rsidRPr="00B068D3">
        <w:rPr>
          <w:rFonts w:ascii="Arial" w:hAnsi="Arial" w:cs="Arial"/>
          <w:iCs/>
        </w:rPr>
        <w:t>Conversation 2 is recorded on core record section A, then the short-term response. A short-term plan would only be needed if a change to the paid service situation is needed. After the short-term response is in place, you will move to conversation 1 and consider the longer term and wider circumstances and life of the person. This is then recorded in section B of the core record.</w:t>
      </w:r>
    </w:p>
    <w:p w14:paraId="3B0219D1" w14:textId="77777777" w:rsidR="00B068D3" w:rsidRPr="00B068D3" w:rsidRDefault="00B068D3" w:rsidP="006334E6">
      <w:pPr>
        <w:jc w:val="both"/>
        <w:rPr>
          <w:rFonts w:ascii="Arial" w:hAnsi="Arial" w:cs="Arial"/>
          <w:iCs/>
        </w:rPr>
      </w:pPr>
    </w:p>
    <w:p w14:paraId="5AA530A7" w14:textId="5C849893" w:rsidR="00B068D3" w:rsidRPr="00B068D3" w:rsidRDefault="00B068D3" w:rsidP="006334E6">
      <w:pPr>
        <w:jc w:val="both"/>
        <w:rPr>
          <w:rFonts w:ascii="Arial" w:hAnsi="Arial" w:cs="Arial"/>
          <w:iCs/>
        </w:rPr>
      </w:pPr>
      <w:r w:rsidRPr="00B068D3">
        <w:rPr>
          <w:rFonts w:ascii="Arial" w:hAnsi="Arial" w:cs="Arial"/>
          <w:iCs/>
        </w:rPr>
        <w:t>Understanding the difference between a short-term plan and a long-term plan is crucial when you are recording reviews. A long-term plan must only be changed (or revised) following consideration of the person’s eligibility. However, a temporary short-term plan can be put in place under the REVIEW function as the long</w:t>
      </w:r>
      <w:r w:rsidR="006334E6">
        <w:rPr>
          <w:rFonts w:ascii="Arial" w:hAnsi="Arial" w:cs="Arial"/>
          <w:iCs/>
        </w:rPr>
        <w:t>-</w:t>
      </w:r>
      <w:r w:rsidRPr="00B068D3">
        <w:rPr>
          <w:rFonts w:ascii="Arial" w:hAnsi="Arial" w:cs="Arial"/>
          <w:iCs/>
        </w:rPr>
        <w:t xml:space="preserve">term plan is not at </w:t>
      </w:r>
      <w:r w:rsidRPr="00B068D3">
        <w:rPr>
          <w:rFonts w:ascii="Arial" w:hAnsi="Arial" w:cs="Arial"/>
          <w:iCs/>
        </w:rPr>
        <w:lastRenderedPageBreak/>
        <w:t>that point being REVISED. Make sure you are clear in your conversations that any short-term plan you are putting in place is temporary.</w:t>
      </w:r>
    </w:p>
    <w:p w14:paraId="0E486CAF" w14:textId="77777777" w:rsidR="00B068D3" w:rsidRPr="00B068D3" w:rsidRDefault="00B068D3" w:rsidP="006334E6">
      <w:pPr>
        <w:jc w:val="both"/>
        <w:rPr>
          <w:rFonts w:ascii="Arial" w:hAnsi="Arial" w:cs="Arial"/>
          <w:iCs/>
        </w:rPr>
      </w:pPr>
    </w:p>
    <w:p w14:paraId="0B7E2C47" w14:textId="77777777" w:rsidR="00B068D3" w:rsidRPr="00B068D3" w:rsidRDefault="00B068D3" w:rsidP="006334E6">
      <w:pPr>
        <w:jc w:val="both"/>
        <w:rPr>
          <w:rFonts w:ascii="Arial" w:hAnsi="Arial" w:cs="Arial"/>
          <w:b/>
          <w:bCs/>
          <w:iCs/>
        </w:rPr>
      </w:pPr>
      <w:r w:rsidRPr="00B068D3">
        <w:rPr>
          <w:rFonts w:ascii="Arial" w:hAnsi="Arial" w:cs="Arial"/>
          <w:b/>
          <w:bCs/>
          <w:iCs/>
        </w:rPr>
        <w:t xml:space="preserve">Planned review </w:t>
      </w:r>
    </w:p>
    <w:p w14:paraId="027543D6" w14:textId="77777777" w:rsidR="00B068D3" w:rsidRPr="00B068D3" w:rsidRDefault="00B068D3" w:rsidP="006334E6">
      <w:pPr>
        <w:jc w:val="both"/>
        <w:rPr>
          <w:rFonts w:ascii="Arial" w:hAnsi="Arial" w:cs="Arial"/>
          <w:iCs/>
        </w:rPr>
      </w:pPr>
      <w:r w:rsidRPr="00B068D3">
        <w:rPr>
          <w:rFonts w:ascii="Arial" w:hAnsi="Arial" w:cs="Arial"/>
          <w:iCs/>
        </w:rPr>
        <w:t>If the review is planned, then conversation 1 is where we start. You will check the ‘this is a review’ option on the core record section A before you complete core record section B. Conversation always starts with whatever is most important to the person, from the most mundane day to day detail to a life altering dream. You should consider:</w:t>
      </w:r>
    </w:p>
    <w:p w14:paraId="67B82A61" w14:textId="77777777" w:rsidR="00B068D3" w:rsidRPr="00B068D3" w:rsidRDefault="00B068D3" w:rsidP="006334E6">
      <w:pPr>
        <w:jc w:val="both"/>
        <w:rPr>
          <w:rFonts w:ascii="Arial" w:hAnsi="Arial" w:cs="Arial"/>
          <w:iCs/>
        </w:rPr>
      </w:pPr>
    </w:p>
    <w:p w14:paraId="1F3EA994" w14:textId="77777777" w:rsidR="00B068D3" w:rsidRPr="00B068D3" w:rsidRDefault="00B068D3" w:rsidP="006334E6">
      <w:pPr>
        <w:numPr>
          <w:ilvl w:val="0"/>
          <w:numId w:val="25"/>
        </w:numPr>
        <w:jc w:val="both"/>
        <w:rPr>
          <w:rFonts w:ascii="Arial" w:hAnsi="Arial" w:cs="Arial"/>
          <w:iCs/>
        </w:rPr>
      </w:pPr>
      <w:r w:rsidRPr="00B068D3">
        <w:rPr>
          <w:rFonts w:ascii="Arial" w:hAnsi="Arial" w:cs="Arial"/>
          <w:iCs/>
        </w:rPr>
        <w:t>have the person’s circumstances and/or care and support or support needs changed?</w:t>
      </w:r>
    </w:p>
    <w:p w14:paraId="41FC512E" w14:textId="77777777" w:rsidR="00B068D3" w:rsidRPr="00B068D3" w:rsidRDefault="00B068D3" w:rsidP="006334E6">
      <w:pPr>
        <w:numPr>
          <w:ilvl w:val="0"/>
          <w:numId w:val="25"/>
        </w:numPr>
        <w:jc w:val="both"/>
        <w:rPr>
          <w:rFonts w:ascii="Arial" w:hAnsi="Arial" w:cs="Arial"/>
          <w:iCs/>
        </w:rPr>
      </w:pPr>
      <w:r w:rsidRPr="00B068D3">
        <w:rPr>
          <w:rFonts w:ascii="Arial" w:hAnsi="Arial" w:cs="Arial"/>
          <w:iCs/>
        </w:rPr>
        <w:t>what is working in the plan, what is not working, and what might need to change?</w:t>
      </w:r>
    </w:p>
    <w:p w14:paraId="07C33751" w14:textId="77777777" w:rsidR="00B068D3" w:rsidRPr="00B068D3" w:rsidRDefault="00B068D3" w:rsidP="006334E6">
      <w:pPr>
        <w:numPr>
          <w:ilvl w:val="0"/>
          <w:numId w:val="25"/>
        </w:numPr>
        <w:jc w:val="both"/>
        <w:rPr>
          <w:rFonts w:ascii="Arial" w:hAnsi="Arial" w:cs="Arial"/>
          <w:iCs/>
        </w:rPr>
      </w:pPr>
      <w:r w:rsidRPr="00B068D3">
        <w:rPr>
          <w:rFonts w:ascii="Arial" w:hAnsi="Arial" w:cs="Arial"/>
          <w:iCs/>
        </w:rPr>
        <w:t>have the outcomes identified in the plan been achieved or not?</w:t>
      </w:r>
    </w:p>
    <w:p w14:paraId="672DDD97" w14:textId="77777777" w:rsidR="00B068D3" w:rsidRPr="00B068D3" w:rsidRDefault="00B068D3" w:rsidP="006334E6">
      <w:pPr>
        <w:numPr>
          <w:ilvl w:val="0"/>
          <w:numId w:val="25"/>
        </w:numPr>
        <w:jc w:val="both"/>
        <w:rPr>
          <w:rFonts w:ascii="Arial" w:hAnsi="Arial" w:cs="Arial"/>
          <w:iCs/>
        </w:rPr>
      </w:pPr>
      <w:r w:rsidRPr="00B068D3">
        <w:rPr>
          <w:rFonts w:ascii="Arial" w:hAnsi="Arial" w:cs="Arial"/>
          <w:iCs/>
        </w:rPr>
        <w:t>does the person have new outcomes they want to meet?</w:t>
      </w:r>
    </w:p>
    <w:p w14:paraId="659AC86A" w14:textId="77777777" w:rsidR="00B068D3" w:rsidRPr="00B068D3" w:rsidRDefault="00B068D3" w:rsidP="006334E6">
      <w:pPr>
        <w:numPr>
          <w:ilvl w:val="0"/>
          <w:numId w:val="25"/>
        </w:numPr>
        <w:jc w:val="both"/>
        <w:rPr>
          <w:rFonts w:ascii="Arial" w:hAnsi="Arial" w:cs="Arial"/>
          <w:iCs/>
        </w:rPr>
      </w:pPr>
      <w:r w:rsidRPr="00B068D3">
        <w:rPr>
          <w:rFonts w:ascii="Arial" w:hAnsi="Arial" w:cs="Arial"/>
          <w:iCs/>
        </w:rPr>
        <w:t>could improvements be made to achieve better outcomes?</w:t>
      </w:r>
    </w:p>
    <w:p w14:paraId="7E076D2F" w14:textId="77777777" w:rsidR="00B068D3" w:rsidRPr="00B068D3" w:rsidRDefault="00B068D3" w:rsidP="006334E6">
      <w:pPr>
        <w:numPr>
          <w:ilvl w:val="0"/>
          <w:numId w:val="25"/>
        </w:numPr>
        <w:jc w:val="both"/>
        <w:rPr>
          <w:rFonts w:ascii="Arial" w:hAnsi="Arial" w:cs="Arial"/>
          <w:iCs/>
        </w:rPr>
      </w:pPr>
      <w:r w:rsidRPr="00B068D3">
        <w:rPr>
          <w:rFonts w:ascii="Arial" w:hAnsi="Arial" w:cs="Arial"/>
          <w:iCs/>
        </w:rPr>
        <w:t>is the person’s personal budget enabling them to meet their needs and the outcomes identified in their plan?</w:t>
      </w:r>
    </w:p>
    <w:p w14:paraId="7DF4ACBD" w14:textId="77777777" w:rsidR="00B068D3" w:rsidRPr="00B068D3" w:rsidRDefault="00B068D3" w:rsidP="006334E6">
      <w:pPr>
        <w:numPr>
          <w:ilvl w:val="0"/>
          <w:numId w:val="25"/>
        </w:numPr>
        <w:jc w:val="both"/>
        <w:rPr>
          <w:rFonts w:ascii="Arial" w:hAnsi="Arial" w:cs="Arial"/>
          <w:iCs/>
        </w:rPr>
      </w:pPr>
      <w:r w:rsidRPr="00B068D3">
        <w:rPr>
          <w:rFonts w:ascii="Arial" w:hAnsi="Arial" w:cs="Arial"/>
          <w:iCs/>
        </w:rPr>
        <w:t>is the current method of managing it still the best one for what they want to achieve, for example, should direct payments be considered?</w:t>
      </w:r>
    </w:p>
    <w:p w14:paraId="2E93DADA" w14:textId="77777777" w:rsidR="00B068D3" w:rsidRPr="00B068D3" w:rsidRDefault="00B068D3" w:rsidP="006334E6">
      <w:pPr>
        <w:numPr>
          <w:ilvl w:val="0"/>
          <w:numId w:val="25"/>
        </w:numPr>
        <w:jc w:val="both"/>
        <w:rPr>
          <w:rFonts w:ascii="Arial" w:hAnsi="Arial" w:cs="Arial"/>
          <w:iCs/>
        </w:rPr>
      </w:pPr>
      <w:r w:rsidRPr="00B068D3">
        <w:rPr>
          <w:rFonts w:ascii="Arial" w:hAnsi="Arial" w:cs="Arial"/>
          <w:iCs/>
        </w:rPr>
        <w:t>is the personal budget still meeting the sufficiency test?</w:t>
      </w:r>
    </w:p>
    <w:p w14:paraId="793FB156" w14:textId="77777777" w:rsidR="00B068D3" w:rsidRPr="00B068D3" w:rsidRDefault="00B068D3" w:rsidP="006334E6">
      <w:pPr>
        <w:numPr>
          <w:ilvl w:val="0"/>
          <w:numId w:val="25"/>
        </w:numPr>
        <w:jc w:val="both"/>
        <w:rPr>
          <w:rFonts w:ascii="Arial" w:hAnsi="Arial" w:cs="Arial"/>
          <w:iCs/>
        </w:rPr>
      </w:pPr>
      <w:r w:rsidRPr="00B068D3">
        <w:rPr>
          <w:rFonts w:ascii="Arial" w:hAnsi="Arial" w:cs="Arial"/>
          <w:iCs/>
        </w:rPr>
        <w:t>are there any changes in the person’s informal and community support networks which might impact negatively or positively on the plan?</w:t>
      </w:r>
    </w:p>
    <w:p w14:paraId="1B832FC6" w14:textId="77777777" w:rsidR="00B068D3" w:rsidRPr="00B068D3" w:rsidRDefault="00B068D3" w:rsidP="006334E6">
      <w:pPr>
        <w:numPr>
          <w:ilvl w:val="0"/>
          <w:numId w:val="25"/>
        </w:numPr>
        <w:jc w:val="both"/>
        <w:rPr>
          <w:rFonts w:ascii="Arial" w:hAnsi="Arial" w:cs="Arial"/>
          <w:iCs/>
        </w:rPr>
      </w:pPr>
      <w:r w:rsidRPr="00B068D3">
        <w:rPr>
          <w:rFonts w:ascii="Arial" w:hAnsi="Arial" w:cs="Arial"/>
          <w:iCs/>
        </w:rPr>
        <w:t>have there been any changes to the person’s needs or circumstances which might mean they are at risk of abuse or neglect?</w:t>
      </w:r>
    </w:p>
    <w:p w14:paraId="12CC7867" w14:textId="77777777" w:rsidR="00B068D3" w:rsidRPr="00B068D3" w:rsidRDefault="00B068D3" w:rsidP="006334E6">
      <w:pPr>
        <w:numPr>
          <w:ilvl w:val="0"/>
          <w:numId w:val="25"/>
        </w:numPr>
        <w:jc w:val="both"/>
        <w:rPr>
          <w:rFonts w:ascii="Arial" w:hAnsi="Arial" w:cs="Arial"/>
          <w:iCs/>
        </w:rPr>
      </w:pPr>
      <w:r w:rsidRPr="00B068D3">
        <w:rPr>
          <w:rFonts w:ascii="Arial" w:hAnsi="Arial" w:cs="Arial"/>
          <w:iCs/>
        </w:rPr>
        <w:t>is the person, carer, independent advocate satisfied with the plan?</w:t>
      </w:r>
    </w:p>
    <w:p w14:paraId="4933C71B" w14:textId="77777777" w:rsidR="00B068D3" w:rsidRPr="00B068D3" w:rsidRDefault="00B068D3" w:rsidP="006334E6">
      <w:pPr>
        <w:jc w:val="both"/>
        <w:rPr>
          <w:rFonts w:ascii="Arial" w:hAnsi="Arial" w:cs="Arial"/>
          <w:iCs/>
        </w:rPr>
      </w:pPr>
    </w:p>
    <w:p w14:paraId="626A3FC8" w14:textId="77777777" w:rsidR="00B068D3" w:rsidRPr="00B068D3" w:rsidRDefault="00B068D3" w:rsidP="006334E6">
      <w:pPr>
        <w:jc w:val="both"/>
        <w:rPr>
          <w:rFonts w:ascii="Arial" w:hAnsi="Arial" w:cs="Arial"/>
          <w:b/>
          <w:bCs/>
          <w:iCs/>
        </w:rPr>
      </w:pPr>
      <w:r w:rsidRPr="00B068D3">
        <w:rPr>
          <w:rFonts w:ascii="Arial" w:hAnsi="Arial" w:cs="Arial"/>
          <w:b/>
          <w:bCs/>
          <w:iCs/>
        </w:rPr>
        <w:t>How to REVISE</w:t>
      </w:r>
    </w:p>
    <w:p w14:paraId="211DC7DB" w14:textId="77777777" w:rsidR="00B068D3" w:rsidRPr="00B068D3" w:rsidRDefault="00B068D3" w:rsidP="006334E6">
      <w:pPr>
        <w:jc w:val="both"/>
        <w:rPr>
          <w:rFonts w:ascii="Arial" w:hAnsi="Arial" w:cs="Arial"/>
          <w:iCs/>
        </w:rPr>
      </w:pPr>
      <w:r w:rsidRPr="00B068D3">
        <w:rPr>
          <w:rFonts w:ascii="Arial" w:hAnsi="Arial" w:cs="Arial"/>
          <w:iCs/>
        </w:rPr>
        <w:t>If, after the review is recorded in section B of the core record, it is clear that any change is needed to the existing long-term plan, you will update the eligibility decision and a long-term support plan. Usually you will use the existing eligibility decision and support plan as the basis for the revised documents. You will note any change to needs and circumstance</w:t>
      </w:r>
      <w:r w:rsidR="00AC06FD">
        <w:rPr>
          <w:rFonts w:ascii="Arial" w:hAnsi="Arial" w:cs="Arial"/>
          <w:iCs/>
        </w:rPr>
        <w:t>s</w:t>
      </w:r>
      <w:r w:rsidRPr="00B068D3">
        <w:rPr>
          <w:rFonts w:ascii="Arial" w:hAnsi="Arial" w:cs="Arial"/>
          <w:iCs/>
        </w:rPr>
        <w:t xml:space="preserve"> and how they impact on the person’s eligibility (this constitutes a re-assessment to the extent that the situation requires).</w:t>
      </w:r>
    </w:p>
    <w:p w14:paraId="0E88DB21" w14:textId="77777777" w:rsidR="00E71D64" w:rsidRDefault="00E71D64" w:rsidP="006334E6">
      <w:pPr>
        <w:jc w:val="both"/>
        <w:rPr>
          <w:rFonts w:ascii="Arial" w:hAnsi="Arial" w:cs="Arial"/>
          <w:iCs/>
          <w:lang w:val="en-US"/>
        </w:rPr>
      </w:pPr>
    </w:p>
    <w:p w14:paraId="334B27CD" w14:textId="77777777" w:rsidR="00657CCD" w:rsidRDefault="00657CCD" w:rsidP="006334E6">
      <w:pPr>
        <w:pStyle w:val="Default"/>
        <w:jc w:val="both"/>
        <w:rPr>
          <w:sz w:val="23"/>
          <w:szCs w:val="23"/>
        </w:rPr>
      </w:pPr>
      <w:r>
        <w:rPr>
          <w:b/>
          <w:bCs/>
          <w:sz w:val="23"/>
          <w:szCs w:val="23"/>
        </w:rPr>
        <w:t xml:space="preserve">SALT Return Information whilst using ERIC </w:t>
      </w:r>
    </w:p>
    <w:p w14:paraId="6542C0C2" w14:textId="77777777" w:rsidR="00657CCD" w:rsidRPr="002A17EE" w:rsidRDefault="00657CCD" w:rsidP="006334E6">
      <w:pPr>
        <w:pStyle w:val="Default"/>
        <w:jc w:val="both"/>
        <w:rPr>
          <w:szCs w:val="23"/>
        </w:rPr>
      </w:pPr>
      <w:r w:rsidRPr="002A17EE">
        <w:rPr>
          <w:szCs w:val="23"/>
        </w:rPr>
        <w:t>In order to meet statutory reporting requirements</w:t>
      </w:r>
      <w:r w:rsidR="00AC06FD" w:rsidRPr="002A17EE">
        <w:rPr>
          <w:szCs w:val="23"/>
        </w:rPr>
        <w:t>,</w:t>
      </w:r>
      <w:r w:rsidRPr="002A17EE">
        <w:rPr>
          <w:szCs w:val="23"/>
        </w:rPr>
        <w:t xml:space="preserve"> the following questions need to be completed by the council. </w:t>
      </w:r>
    </w:p>
    <w:p w14:paraId="4CE9B1C9" w14:textId="77777777" w:rsidR="00657CCD" w:rsidRPr="002A17EE" w:rsidRDefault="00657CCD" w:rsidP="006334E6">
      <w:pPr>
        <w:pStyle w:val="Default"/>
        <w:jc w:val="both"/>
        <w:rPr>
          <w:szCs w:val="23"/>
        </w:rPr>
      </w:pPr>
      <w:r w:rsidRPr="002A17EE">
        <w:rPr>
          <w:szCs w:val="23"/>
        </w:rPr>
        <w:t xml:space="preserve">The questions relate to why the reassessment was undertaken and if this was a planned reassessment (you had scheduled the date in advance for the review and then undertook the review at the appropriate date) </w:t>
      </w:r>
    </w:p>
    <w:p w14:paraId="3C5647A8" w14:textId="77777777" w:rsidR="00657CCD" w:rsidRPr="002A17EE" w:rsidRDefault="00657CCD" w:rsidP="006334E6">
      <w:pPr>
        <w:pStyle w:val="Default"/>
        <w:jc w:val="both"/>
        <w:rPr>
          <w:szCs w:val="23"/>
        </w:rPr>
      </w:pPr>
    </w:p>
    <w:p w14:paraId="5507D77D" w14:textId="77777777" w:rsidR="00657CCD" w:rsidRPr="002A17EE" w:rsidRDefault="00657CCD" w:rsidP="006334E6">
      <w:pPr>
        <w:pStyle w:val="Default"/>
        <w:jc w:val="both"/>
        <w:rPr>
          <w:szCs w:val="23"/>
        </w:rPr>
      </w:pPr>
      <w:r w:rsidRPr="002A17EE">
        <w:rPr>
          <w:szCs w:val="23"/>
        </w:rPr>
        <w:t xml:space="preserve">OR </w:t>
      </w:r>
    </w:p>
    <w:p w14:paraId="28E2BFFC" w14:textId="77777777" w:rsidR="00657CCD" w:rsidRPr="002A17EE" w:rsidRDefault="00657CCD" w:rsidP="006334E6">
      <w:pPr>
        <w:pStyle w:val="Default"/>
        <w:jc w:val="both"/>
        <w:rPr>
          <w:szCs w:val="23"/>
        </w:rPr>
      </w:pPr>
    </w:p>
    <w:p w14:paraId="1DEBFDC4" w14:textId="77777777" w:rsidR="00657CCD" w:rsidRPr="002A17EE" w:rsidRDefault="00657CCD" w:rsidP="006334E6">
      <w:pPr>
        <w:pStyle w:val="Default"/>
        <w:jc w:val="both"/>
        <w:rPr>
          <w:szCs w:val="23"/>
        </w:rPr>
      </w:pPr>
      <w:r w:rsidRPr="002A17EE">
        <w:rPr>
          <w:szCs w:val="23"/>
        </w:rPr>
        <w:t xml:space="preserve">Unplanned where something unexpected occurred to force you to do a review (such as a change in circumstances of the person or provider that changed the date you needed to undertake the review). </w:t>
      </w:r>
    </w:p>
    <w:p w14:paraId="7256BE56" w14:textId="77777777" w:rsidR="006334E6" w:rsidRDefault="006334E6" w:rsidP="006334E6">
      <w:pPr>
        <w:pStyle w:val="Default"/>
        <w:jc w:val="both"/>
        <w:rPr>
          <w:color w:val="auto"/>
          <w:szCs w:val="23"/>
        </w:rPr>
      </w:pPr>
    </w:p>
    <w:p w14:paraId="4E409E70" w14:textId="719B6AA2" w:rsidR="00657CCD" w:rsidRPr="002A17EE" w:rsidRDefault="00657CCD" w:rsidP="006334E6">
      <w:pPr>
        <w:pStyle w:val="Default"/>
        <w:jc w:val="both"/>
        <w:rPr>
          <w:color w:val="auto"/>
          <w:szCs w:val="23"/>
        </w:rPr>
      </w:pPr>
      <w:r w:rsidRPr="002A17EE">
        <w:rPr>
          <w:color w:val="auto"/>
          <w:szCs w:val="23"/>
        </w:rPr>
        <w:t>We then need to know what that circumstance is.</w:t>
      </w:r>
    </w:p>
    <w:p w14:paraId="200B0E13" w14:textId="77777777" w:rsidR="00657CCD" w:rsidRPr="002A17EE" w:rsidRDefault="00657CCD" w:rsidP="006334E6">
      <w:pPr>
        <w:pStyle w:val="Default"/>
        <w:jc w:val="both"/>
        <w:rPr>
          <w:color w:val="auto"/>
          <w:szCs w:val="23"/>
        </w:rPr>
      </w:pPr>
    </w:p>
    <w:p w14:paraId="6327AB25" w14:textId="77777777" w:rsidR="00657CCD" w:rsidRPr="002A17EE" w:rsidRDefault="00657CCD" w:rsidP="006334E6">
      <w:pPr>
        <w:pStyle w:val="Default"/>
        <w:jc w:val="both"/>
        <w:rPr>
          <w:color w:val="auto"/>
          <w:szCs w:val="23"/>
        </w:rPr>
      </w:pPr>
      <w:r w:rsidRPr="002A17EE">
        <w:rPr>
          <w:color w:val="auto"/>
          <w:szCs w:val="23"/>
        </w:rPr>
        <w:lastRenderedPageBreak/>
        <w:t xml:space="preserve">The changes you will see in ERIC are for Unplanned Reassessments only: </w:t>
      </w:r>
    </w:p>
    <w:p w14:paraId="03DD85C8" w14:textId="77777777" w:rsidR="00657CCD" w:rsidRPr="002A17EE" w:rsidRDefault="00657CCD" w:rsidP="006334E6">
      <w:pPr>
        <w:pStyle w:val="Default"/>
        <w:jc w:val="both"/>
        <w:rPr>
          <w:color w:val="auto"/>
          <w:szCs w:val="23"/>
        </w:rPr>
      </w:pPr>
    </w:p>
    <w:p w14:paraId="64620D3D" w14:textId="77777777" w:rsidR="00657CCD" w:rsidRPr="002A17EE" w:rsidRDefault="00657CCD" w:rsidP="006334E6">
      <w:pPr>
        <w:pStyle w:val="Default"/>
        <w:numPr>
          <w:ilvl w:val="0"/>
          <w:numId w:val="28"/>
        </w:numPr>
        <w:spacing w:after="32"/>
        <w:jc w:val="both"/>
        <w:rPr>
          <w:color w:val="auto"/>
          <w:szCs w:val="23"/>
        </w:rPr>
      </w:pPr>
      <w:r w:rsidRPr="002A17EE">
        <w:rPr>
          <w:color w:val="auto"/>
          <w:szCs w:val="23"/>
        </w:rPr>
        <w:t xml:space="preserve">New drop down option of Unplanned Reassessments </w:t>
      </w:r>
    </w:p>
    <w:p w14:paraId="20A2D738" w14:textId="77777777" w:rsidR="00657CCD" w:rsidRPr="002A17EE" w:rsidRDefault="00657CCD" w:rsidP="006334E6">
      <w:pPr>
        <w:pStyle w:val="Default"/>
        <w:numPr>
          <w:ilvl w:val="0"/>
          <w:numId w:val="28"/>
        </w:numPr>
        <w:spacing w:after="32"/>
        <w:jc w:val="both"/>
        <w:rPr>
          <w:color w:val="auto"/>
          <w:szCs w:val="23"/>
        </w:rPr>
      </w:pPr>
      <w:r w:rsidRPr="002A17EE">
        <w:rPr>
          <w:color w:val="auto"/>
          <w:szCs w:val="23"/>
        </w:rPr>
        <w:t xml:space="preserve">New Question - “What are the significant Changes” with a drop down box with the following options: </w:t>
      </w:r>
    </w:p>
    <w:p w14:paraId="22275510" w14:textId="77777777" w:rsidR="00657CCD" w:rsidRPr="002A17EE" w:rsidRDefault="00657CCD" w:rsidP="006334E6">
      <w:pPr>
        <w:pStyle w:val="Default"/>
        <w:spacing w:after="16"/>
        <w:jc w:val="both"/>
        <w:rPr>
          <w:color w:val="auto"/>
          <w:szCs w:val="23"/>
        </w:rPr>
      </w:pPr>
      <w:r w:rsidRPr="002A17EE">
        <w:rPr>
          <w:rFonts w:ascii="Courier New" w:hAnsi="Courier New" w:cs="Courier New"/>
          <w:color w:val="auto"/>
          <w:szCs w:val="23"/>
        </w:rPr>
        <w:t xml:space="preserve">o </w:t>
      </w:r>
      <w:r w:rsidRPr="002A17EE">
        <w:rPr>
          <w:color w:val="auto"/>
          <w:szCs w:val="23"/>
        </w:rPr>
        <w:t xml:space="preserve">Hospital (Planned or Unplanned episodes) </w:t>
      </w:r>
    </w:p>
    <w:p w14:paraId="59F718DC" w14:textId="77777777" w:rsidR="00657CCD" w:rsidRPr="002A17EE" w:rsidRDefault="00657CCD" w:rsidP="006334E6">
      <w:pPr>
        <w:pStyle w:val="Default"/>
        <w:spacing w:after="16"/>
        <w:jc w:val="both"/>
        <w:rPr>
          <w:color w:val="auto"/>
          <w:szCs w:val="23"/>
        </w:rPr>
      </w:pPr>
      <w:r w:rsidRPr="002A17EE">
        <w:rPr>
          <w:rFonts w:ascii="Courier New" w:hAnsi="Courier New" w:cs="Courier New"/>
          <w:color w:val="auto"/>
          <w:szCs w:val="23"/>
        </w:rPr>
        <w:t xml:space="preserve">o </w:t>
      </w:r>
      <w:r w:rsidRPr="002A17EE">
        <w:rPr>
          <w:color w:val="auto"/>
          <w:szCs w:val="23"/>
        </w:rPr>
        <w:t xml:space="preserve">Carer-related </w:t>
      </w:r>
    </w:p>
    <w:p w14:paraId="778185C9" w14:textId="77777777" w:rsidR="00657CCD" w:rsidRPr="002A17EE" w:rsidRDefault="00657CCD" w:rsidP="006334E6">
      <w:pPr>
        <w:pStyle w:val="Default"/>
        <w:spacing w:after="16"/>
        <w:jc w:val="both"/>
        <w:rPr>
          <w:color w:val="auto"/>
          <w:szCs w:val="23"/>
        </w:rPr>
      </w:pPr>
      <w:r w:rsidRPr="002A17EE">
        <w:rPr>
          <w:rFonts w:ascii="Courier New" w:hAnsi="Courier New" w:cs="Courier New"/>
          <w:color w:val="auto"/>
          <w:szCs w:val="23"/>
        </w:rPr>
        <w:t xml:space="preserve">o </w:t>
      </w:r>
      <w:r w:rsidRPr="002A17EE">
        <w:rPr>
          <w:color w:val="auto"/>
          <w:szCs w:val="23"/>
        </w:rPr>
        <w:t xml:space="preserve">Safeguarding Concern </w:t>
      </w:r>
    </w:p>
    <w:p w14:paraId="3EF6765E" w14:textId="77777777" w:rsidR="00657CCD" w:rsidRPr="002A17EE" w:rsidRDefault="00657CCD" w:rsidP="006334E6">
      <w:pPr>
        <w:pStyle w:val="Default"/>
        <w:spacing w:after="16"/>
        <w:jc w:val="both"/>
        <w:rPr>
          <w:color w:val="auto"/>
          <w:szCs w:val="23"/>
        </w:rPr>
      </w:pPr>
      <w:r w:rsidRPr="002A17EE">
        <w:rPr>
          <w:rFonts w:ascii="Courier New" w:hAnsi="Courier New" w:cs="Courier New"/>
          <w:color w:val="auto"/>
          <w:szCs w:val="23"/>
        </w:rPr>
        <w:t xml:space="preserve">o </w:t>
      </w:r>
      <w:r w:rsidRPr="002A17EE">
        <w:rPr>
          <w:color w:val="auto"/>
          <w:szCs w:val="23"/>
        </w:rPr>
        <w:t xml:space="preserve">Other Reason </w:t>
      </w:r>
    </w:p>
    <w:p w14:paraId="1027C1DA" w14:textId="77777777" w:rsidR="00657CCD" w:rsidRPr="002A17EE" w:rsidRDefault="00657CCD" w:rsidP="006334E6">
      <w:pPr>
        <w:pStyle w:val="Default"/>
        <w:spacing w:after="16"/>
        <w:jc w:val="both"/>
        <w:rPr>
          <w:color w:val="auto"/>
          <w:szCs w:val="23"/>
        </w:rPr>
      </w:pPr>
      <w:r w:rsidRPr="002A17EE">
        <w:rPr>
          <w:rFonts w:ascii="Courier New" w:hAnsi="Courier New" w:cs="Courier New"/>
          <w:color w:val="auto"/>
          <w:szCs w:val="23"/>
        </w:rPr>
        <w:t xml:space="preserve">o </w:t>
      </w:r>
      <w:r w:rsidRPr="002A17EE">
        <w:rPr>
          <w:color w:val="auto"/>
          <w:szCs w:val="23"/>
        </w:rPr>
        <w:t xml:space="preserve">Provider Failure </w:t>
      </w:r>
    </w:p>
    <w:p w14:paraId="60448988" w14:textId="77777777" w:rsidR="00657CCD" w:rsidRPr="002A17EE" w:rsidRDefault="00657CCD" w:rsidP="006334E6">
      <w:pPr>
        <w:pStyle w:val="Default"/>
        <w:jc w:val="both"/>
        <w:rPr>
          <w:color w:val="auto"/>
          <w:szCs w:val="23"/>
        </w:rPr>
      </w:pPr>
      <w:r w:rsidRPr="002A17EE">
        <w:rPr>
          <w:rFonts w:ascii="Courier New" w:hAnsi="Courier New" w:cs="Courier New"/>
          <w:color w:val="auto"/>
          <w:szCs w:val="23"/>
        </w:rPr>
        <w:t xml:space="preserve">o </w:t>
      </w:r>
      <w:r w:rsidRPr="002A17EE">
        <w:rPr>
          <w:color w:val="auto"/>
          <w:szCs w:val="23"/>
        </w:rPr>
        <w:t xml:space="preserve">Change In Commissioning Arrangements </w:t>
      </w:r>
    </w:p>
    <w:p w14:paraId="405D0F3B" w14:textId="77777777" w:rsidR="00CA0EE9" w:rsidRDefault="00CA0EE9" w:rsidP="00657CCD">
      <w:pPr>
        <w:pStyle w:val="Default"/>
        <w:rPr>
          <w:color w:val="auto"/>
          <w:sz w:val="23"/>
          <w:szCs w:val="23"/>
        </w:rPr>
      </w:pPr>
    </w:p>
    <w:p w14:paraId="4D1E28B1" w14:textId="77777777" w:rsidR="00CA0EE9" w:rsidRDefault="00CA0EE9">
      <w:pPr>
        <w:rPr>
          <w:rFonts w:ascii="Arial" w:hAnsi="Arial" w:cs="Arial"/>
          <w:sz w:val="23"/>
          <w:szCs w:val="23"/>
        </w:rPr>
      </w:pPr>
      <w:r>
        <w:rPr>
          <w:sz w:val="23"/>
          <w:szCs w:val="23"/>
        </w:rPr>
        <w:br w:type="page"/>
      </w:r>
    </w:p>
    <w:p w14:paraId="190BFB79" w14:textId="7A00BF87" w:rsidR="00CA0EE9" w:rsidRDefault="00CA0EE9" w:rsidP="0006305D">
      <w:pPr>
        <w:pStyle w:val="Heading1"/>
        <w:rPr>
          <w:rFonts w:ascii="Arial" w:hAnsi="Arial" w:cs="Arial"/>
          <w:b/>
        </w:rPr>
      </w:pPr>
      <w:bookmarkStart w:id="11" w:name="_Toc68592069"/>
      <w:r w:rsidRPr="0006305D">
        <w:rPr>
          <w:rFonts w:ascii="Arial" w:hAnsi="Arial" w:cs="Arial"/>
          <w:b/>
        </w:rPr>
        <w:lastRenderedPageBreak/>
        <w:t>Carers</w:t>
      </w:r>
      <w:bookmarkEnd w:id="11"/>
    </w:p>
    <w:p w14:paraId="3C1978EE" w14:textId="77777777" w:rsidR="008A5F81" w:rsidRPr="008A5F81" w:rsidRDefault="008A5F81" w:rsidP="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7BBB1D61" w14:textId="77777777" w:rsidR="00657CCD" w:rsidRDefault="00657CCD" w:rsidP="00657CCD">
      <w:pPr>
        <w:pStyle w:val="Default"/>
        <w:rPr>
          <w:rFonts w:ascii="Calibri" w:hAnsi="Calibri" w:cs="Calibri"/>
          <w:sz w:val="22"/>
          <w:szCs w:val="22"/>
        </w:rPr>
      </w:pPr>
    </w:p>
    <w:p w14:paraId="54631CEE" w14:textId="77777777" w:rsidR="002E533D" w:rsidRPr="002A17EE" w:rsidRDefault="00CA0EE9" w:rsidP="006334E6">
      <w:pPr>
        <w:pStyle w:val="Default"/>
        <w:jc w:val="both"/>
        <w:rPr>
          <w:szCs w:val="22"/>
        </w:rPr>
      </w:pPr>
      <w:r w:rsidRPr="002A17EE">
        <w:rPr>
          <w:szCs w:val="22"/>
        </w:rPr>
        <w:t xml:space="preserve">GCC has a contract with the Carer’s hub to deliver the majority of Carer’s assessments under the Care Act. </w:t>
      </w:r>
      <w:r w:rsidR="002E533D" w:rsidRPr="002A17EE">
        <w:rPr>
          <w:szCs w:val="22"/>
        </w:rPr>
        <w:t xml:space="preserve">Every time your work introduces you to a person in a caring role, you have a responsibility to that person, regardless of whether you or the Carer’s Hub ends up doing the assessment. </w:t>
      </w:r>
    </w:p>
    <w:p w14:paraId="7959B8B0" w14:textId="77777777" w:rsidR="002E533D" w:rsidRPr="002A17EE" w:rsidRDefault="002E533D" w:rsidP="006334E6">
      <w:pPr>
        <w:pStyle w:val="Default"/>
        <w:jc w:val="both"/>
        <w:rPr>
          <w:szCs w:val="22"/>
        </w:rPr>
      </w:pPr>
    </w:p>
    <w:p w14:paraId="020F3D2A" w14:textId="77777777" w:rsidR="002E533D" w:rsidRPr="002A17EE" w:rsidRDefault="00CA0EE9" w:rsidP="006334E6">
      <w:pPr>
        <w:pStyle w:val="Default"/>
        <w:jc w:val="both"/>
        <w:rPr>
          <w:szCs w:val="22"/>
        </w:rPr>
      </w:pPr>
      <w:r w:rsidRPr="002A17EE">
        <w:rPr>
          <w:szCs w:val="22"/>
        </w:rPr>
        <w:t xml:space="preserve">Working under Make the Difference, we avoid ‘referral culture’. </w:t>
      </w:r>
      <w:r w:rsidR="002E533D" w:rsidRPr="002A17EE">
        <w:rPr>
          <w:szCs w:val="22"/>
        </w:rPr>
        <w:t xml:space="preserve">The nature of our engagement is to establish strong, trusting relationships and not forget about a person just because we ticked a referral box. </w:t>
      </w:r>
      <w:r w:rsidRPr="002A17EE">
        <w:rPr>
          <w:szCs w:val="22"/>
        </w:rPr>
        <w:t>We don’t hand people off to another agency and think ‘job done’.</w:t>
      </w:r>
      <w:r w:rsidR="002E533D" w:rsidRPr="002A17EE">
        <w:rPr>
          <w:szCs w:val="22"/>
        </w:rPr>
        <w:t xml:space="preserve"> </w:t>
      </w:r>
    </w:p>
    <w:p w14:paraId="1DAA263D" w14:textId="77777777" w:rsidR="002E533D" w:rsidRPr="002A17EE" w:rsidRDefault="002E533D" w:rsidP="006334E6">
      <w:pPr>
        <w:pStyle w:val="Default"/>
        <w:jc w:val="both"/>
        <w:rPr>
          <w:szCs w:val="22"/>
        </w:rPr>
      </w:pPr>
    </w:p>
    <w:p w14:paraId="2389AB8F" w14:textId="77777777" w:rsidR="002E533D" w:rsidRPr="002A17EE" w:rsidRDefault="002E533D" w:rsidP="006334E6">
      <w:pPr>
        <w:pStyle w:val="Default"/>
        <w:jc w:val="both"/>
        <w:rPr>
          <w:szCs w:val="22"/>
        </w:rPr>
      </w:pPr>
      <w:r w:rsidRPr="002A17EE">
        <w:rPr>
          <w:szCs w:val="22"/>
        </w:rPr>
        <w:t>In most circumstances, if it appears to you that a person in a caring role has needs arising from those caring responsibilities, you will introduce them to the Carer’s Hub (or Gloucester Young Carers if they are under 18). However, if it makes sense for you to work with both the person with needs and the person with caring responsibilities, you can do that.</w:t>
      </w:r>
    </w:p>
    <w:p w14:paraId="73875CAC" w14:textId="77777777" w:rsidR="002E533D" w:rsidRPr="002A17EE" w:rsidRDefault="002E533D" w:rsidP="006334E6">
      <w:pPr>
        <w:pStyle w:val="Default"/>
        <w:jc w:val="both"/>
        <w:rPr>
          <w:szCs w:val="22"/>
        </w:rPr>
      </w:pPr>
    </w:p>
    <w:p w14:paraId="2AFB1684" w14:textId="77777777" w:rsidR="002E533D" w:rsidRPr="002A17EE" w:rsidRDefault="002E533D" w:rsidP="006334E6">
      <w:pPr>
        <w:pStyle w:val="Default"/>
        <w:jc w:val="both"/>
        <w:rPr>
          <w:szCs w:val="22"/>
        </w:rPr>
      </w:pPr>
      <w:r w:rsidRPr="002A17EE">
        <w:rPr>
          <w:szCs w:val="22"/>
        </w:rPr>
        <w:t>In most circumstances, it will make sense to refer people in a caring role to the Carer’s Hub. If you decide not to, and to work with the carer yourself, your decision will need to consider:</w:t>
      </w:r>
    </w:p>
    <w:p w14:paraId="7D9B8C4F" w14:textId="77777777" w:rsidR="002E533D" w:rsidRPr="002A17EE" w:rsidRDefault="002E533D" w:rsidP="006334E6">
      <w:pPr>
        <w:pStyle w:val="Default"/>
        <w:numPr>
          <w:ilvl w:val="0"/>
          <w:numId w:val="30"/>
        </w:numPr>
        <w:jc w:val="both"/>
        <w:rPr>
          <w:szCs w:val="22"/>
        </w:rPr>
      </w:pPr>
      <w:r w:rsidRPr="002A17EE">
        <w:rPr>
          <w:szCs w:val="22"/>
        </w:rPr>
        <w:t>What does the person in a caring role want? Do they have a reason why they might not want to work with the Carer’s Hub?</w:t>
      </w:r>
    </w:p>
    <w:p w14:paraId="5362A20B" w14:textId="77777777" w:rsidR="002E533D" w:rsidRPr="002A17EE" w:rsidRDefault="002E533D" w:rsidP="006334E6">
      <w:pPr>
        <w:pStyle w:val="Default"/>
        <w:numPr>
          <w:ilvl w:val="0"/>
          <w:numId w:val="30"/>
        </w:numPr>
        <w:jc w:val="both"/>
        <w:rPr>
          <w:szCs w:val="22"/>
        </w:rPr>
      </w:pPr>
      <w:r w:rsidRPr="002A17EE">
        <w:rPr>
          <w:szCs w:val="22"/>
        </w:rPr>
        <w:t>What makes most sense in this situation? Is there a clear interdependence between the needs of the person caring and the person receiving care which will be best supported by one person instead of 2 agencies?</w:t>
      </w:r>
    </w:p>
    <w:p w14:paraId="09EF56D7" w14:textId="77777777" w:rsidR="002E533D" w:rsidRPr="002A17EE" w:rsidRDefault="002E533D" w:rsidP="006334E6">
      <w:pPr>
        <w:pStyle w:val="Default"/>
        <w:numPr>
          <w:ilvl w:val="0"/>
          <w:numId w:val="30"/>
        </w:numPr>
        <w:jc w:val="both"/>
        <w:rPr>
          <w:szCs w:val="22"/>
        </w:rPr>
      </w:pPr>
      <w:r w:rsidRPr="002A17EE">
        <w:rPr>
          <w:szCs w:val="22"/>
        </w:rPr>
        <w:t xml:space="preserve">What might the person be missing out on without that introduction to the Carer’s Hub? Do you have enough knowledge of resources and </w:t>
      </w:r>
      <w:r w:rsidR="003A6170" w:rsidRPr="002A17EE">
        <w:rPr>
          <w:szCs w:val="22"/>
        </w:rPr>
        <w:t>understanding of how a caring role can impact on people?</w:t>
      </w:r>
    </w:p>
    <w:p w14:paraId="3DE33D96" w14:textId="77777777" w:rsidR="002E533D" w:rsidRDefault="002E533D" w:rsidP="00657CCD">
      <w:pPr>
        <w:pStyle w:val="Default"/>
        <w:rPr>
          <w:rFonts w:ascii="Calibri" w:hAnsi="Calibri" w:cs="Calibri"/>
          <w:sz w:val="22"/>
          <w:szCs w:val="22"/>
        </w:rPr>
      </w:pPr>
    </w:p>
    <w:p w14:paraId="51BE8845" w14:textId="77777777" w:rsidR="00F36C86" w:rsidRPr="002A17EE" w:rsidRDefault="003A6170" w:rsidP="006334E6">
      <w:pPr>
        <w:pStyle w:val="Default"/>
        <w:jc w:val="both"/>
        <w:rPr>
          <w:b/>
          <w:bCs/>
          <w:szCs w:val="22"/>
        </w:rPr>
      </w:pPr>
      <w:r w:rsidRPr="002A17EE">
        <w:rPr>
          <w:b/>
          <w:bCs/>
          <w:szCs w:val="22"/>
        </w:rPr>
        <w:t>Young Carers</w:t>
      </w:r>
    </w:p>
    <w:p w14:paraId="157EA4AC" w14:textId="77777777" w:rsidR="00F36C86" w:rsidRPr="002A17EE" w:rsidRDefault="00DC730F" w:rsidP="006334E6">
      <w:pPr>
        <w:pStyle w:val="Default"/>
        <w:jc w:val="both"/>
        <w:rPr>
          <w:szCs w:val="22"/>
        </w:rPr>
      </w:pPr>
      <w:r w:rsidRPr="002A17EE">
        <w:rPr>
          <w:szCs w:val="22"/>
        </w:rPr>
        <w:t>It</w:t>
      </w:r>
      <w:r w:rsidR="003A6170" w:rsidRPr="002A17EE">
        <w:rPr>
          <w:szCs w:val="22"/>
        </w:rPr>
        <w:t xml:space="preserve"> is a vital part of your role to be alert to children taking on caring roles to support adults in their lives. </w:t>
      </w:r>
      <w:r w:rsidRPr="002A17EE">
        <w:rPr>
          <w:szCs w:val="22"/>
        </w:rPr>
        <w:t xml:space="preserve">Anyone under 18 is considered a child and the young person you meet might be younger than they appear. You should sensitively and openly assure yourself of the age of anyone who is undertaking caring responsibilities, especially if their role involves meeting an unmet eligible need under the Care Act. </w:t>
      </w:r>
    </w:p>
    <w:p w14:paraId="368019A6" w14:textId="77777777" w:rsidR="003A6170" w:rsidRPr="002A17EE" w:rsidRDefault="003A6170" w:rsidP="006334E6">
      <w:pPr>
        <w:pStyle w:val="Default"/>
        <w:jc w:val="both"/>
        <w:rPr>
          <w:szCs w:val="22"/>
        </w:rPr>
      </w:pPr>
    </w:p>
    <w:p w14:paraId="6B64D3DD" w14:textId="77777777" w:rsidR="003A6170" w:rsidRPr="002A17EE" w:rsidRDefault="003A6170" w:rsidP="006334E6">
      <w:pPr>
        <w:pStyle w:val="Default"/>
        <w:jc w:val="both"/>
        <w:rPr>
          <w:szCs w:val="22"/>
        </w:rPr>
      </w:pPr>
      <w:r w:rsidRPr="002A17EE">
        <w:rPr>
          <w:szCs w:val="22"/>
        </w:rPr>
        <w:t xml:space="preserve">Open, straightforward conversations with children and equipping yourself with the right knowledge and understanding to get them the right support is a crucial part of your role. You play a key role in the network of support </w:t>
      </w:r>
      <w:r w:rsidR="00DC730F" w:rsidRPr="002A17EE">
        <w:rPr>
          <w:szCs w:val="22"/>
        </w:rPr>
        <w:t>around young carers.</w:t>
      </w:r>
    </w:p>
    <w:p w14:paraId="1620A7F8" w14:textId="77777777" w:rsidR="00F36C86" w:rsidRDefault="00F36C86" w:rsidP="006334E6">
      <w:pPr>
        <w:pStyle w:val="Default"/>
        <w:jc w:val="both"/>
        <w:rPr>
          <w:rFonts w:ascii="Calibri" w:hAnsi="Calibri" w:cs="Calibri"/>
          <w:sz w:val="22"/>
          <w:szCs w:val="22"/>
        </w:rPr>
      </w:pPr>
    </w:p>
    <w:p w14:paraId="7DD8911C" w14:textId="77777777" w:rsidR="00F36C86" w:rsidRDefault="00F36C86" w:rsidP="00657CCD">
      <w:pPr>
        <w:pStyle w:val="Default"/>
        <w:rPr>
          <w:rFonts w:ascii="Calibri" w:hAnsi="Calibri" w:cs="Calibri"/>
          <w:sz w:val="22"/>
          <w:szCs w:val="22"/>
        </w:rPr>
      </w:pPr>
    </w:p>
    <w:p w14:paraId="7843CBF7" w14:textId="77777777" w:rsidR="00F36C86" w:rsidRDefault="00F36C86" w:rsidP="00657CCD">
      <w:pPr>
        <w:pStyle w:val="Default"/>
        <w:rPr>
          <w:rFonts w:ascii="Calibri" w:hAnsi="Calibri" w:cs="Calibri"/>
          <w:sz w:val="22"/>
          <w:szCs w:val="22"/>
        </w:rPr>
      </w:pPr>
    </w:p>
    <w:p w14:paraId="5BF4B90A" w14:textId="77777777" w:rsidR="00F36C86" w:rsidRDefault="00F36C86" w:rsidP="00657CCD">
      <w:pPr>
        <w:pStyle w:val="Default"/>
        <w:rPr>
          <w:rFonts w:ascii="Calibri" w:hAnsi="Calibri" w:cs="Calibri"/>
          <w:sz w:val="22"/>
          <w:szCs w:val="22"/>
        </w:rPr>
      </w:pPr>
    </w:p>
    <w:p w14:paraId="566BADA4" w14:textId="77777777" w:rsidR="00F36C86" w:rsidRDefault="00F36C86" w:rsidP="00657CCD">
      <w:pPr>
        <w:pStyle w:val="Default"/>
        <w:rPr>
          <w:rFonts w:ascii="Calibri" w:hAnsi="Calibri" w:cs="Calibri"/>
          <w:sz w:val="22"/>
          <w:szCs w:val="22"/>
        </w:rPr>
      </w:pPr>
    </w:p>
    <w:p w14:paraId="7BF153D3" w14:textId="77777777" w:rsidR="00F36C86" w:rsidRDefault="00F36C86" w:rsidP="00657CCD">
      <w:pPr>
        <w:pStyle w:val="Default"/>
        <w:rPr>
          <w:rFonts w:ascii="Calibri" w:hAnsi="Calibri" w:cs="Calibri"/>
          <w:sz w:val="22"/>
          <w:szCs w:val="22"/>
        </w:rPr>
      </w:pPr>
    </w:p>
    <w:p w14:paraId="7429D164" w14:textId="77777777" w:rsidR="00F36C86" w:rsidRDefault="00F36C86" w:rsidP="00657CCD">
      <w:pPr>
        <w:pStyle w:val="Default"/>
        <w:rPr>
          <w:rFonts w:ascii="Calibri" w:hAnsi="Calibri" w:cs="Calibri"/>
          <w:sz w:val="22"/>
          <w:szCs w:val="22"/>
        </w:rPr>
      </w:pPr>
    </w:p>
    <w:p w14:paraId="0352E065" w14:textId="77777777" w:rsidR="00F36C86" w:rsidRDefault="00F36C86" w:rsidP="00657CCD">
      <w:pPr>
        <w:pStyle w:val="Default"/>
        <w:rPr>
          <w:rFonts w:ascii="Calibri" w:hAnsi="Calibri" w:cs="Calibri"/>
          <w:sz w:val="22"/>
          <w:szCs w:val="22"/>
        </w:rPr>
      </w:pPr>
    </w:p>
    <w:p w14:paraId="1D7727EF" w14:textId="77777777" w:rsidR="00F36C86" w:rsidRDefault="00F36C86" w:rsidP="00657CCD">
      <w:pPr>
        <w:pStyle w:val="Default"/>
        <w:rPr>
          <w:rFonts w:ascii="Calibri" w:hAnsi="Calibri" w:cs="Calibri"/>
          <w:sz w:val="22"/>
          <w:szCs w:val="22"/>
        </w:rPr>
      </w:pPr>
    </w:p>
    <w:p w14:paraId="3FC76BFC" w14:textId="3F205BD8" w:rsidR="00547025" w:rsidRDefault="00547025" w:rsidP="0006305D">
      <w:pPr>
        <w:pStyle w:val="Heading1"/>
        <w:rPr>
          <w:rFonts w:ascii="Arial" w:hAnsi="Arial" w:cs="Arial"/>
          <w:b/>
        </w:rPr>
      </w:pPr>
      <w:bookmarkStart w:id="12" w:name="_Toc68592070"/>
      <w:r w:rsidRPr="0006305D">
        <w:rPr>
          <w:rFonts w:ascii="Arial" w:hAnsi="Arial" w:cs="Arial"/>
          <w:b/>
        </w:rPr>
        <w:lastRenderedPageBreak/>
        <w:t>Supported self-assessment</w:t>
      </w:r>
      <w:bookmarkEnd w:id="12"/>
    </w:p>
    <w:p w14:paraId="07F10472" w14:textId="77777777" w:rsidR="008A5F81" w:rsidRPr="008A5F81" w:rsidRDefault="008A5F81" w:rsidP="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28B9957C" w14:textId="77777777" w:rsidR="00547025" w:rsidRDefault="00547025" w:rsidP="00547025">
      <w:pPr>
        <w:rPr>
          <w:lang w:val="en-US"/>
        </w:rPr>
      </w:pPr>
    </w:p>
    <w:p w14:paraId="72A88B16" w14:textId="77777777" w:rsidR="00547025" w:rsidRPr="002A17EE" w:rsidRDefault="00547025" w:rsidP="006334E6">
      <w:pPr>
        <w:jc w:val="both"/>
        <w:rPr>
          <w:rFonts w:ascii="Arial" w:hAnsi="Arial" w:cs="Arial"/>
          <w:lang w:val="en-US"/>
        </w:rPr>
      </w:pPr>
      <w:r w:rsidRPr="002A17EE">
        <w:rPr>
          <w:rFonts w:ascii="Arial" w:hAnsi="Arial" w:cs="Arial"/>
          <w:lang w:val="en-US"/>
        </w:rPr>
        <w:t xml:space="preserve">At GCC, it’s only senior social workers who undertake supported self-assessments. </w:t>
      </w:r>
    </w:p>
    <w:p w14:paraId="46ECD16A" w14:textId="77777777" w:rsidR="00547025" w:rsidRPr="002A17EE" w:rsidRDefault="00547025" w:rsidP="006334E6">
      <w:pPr>
        <w:jc w:val="both"/>
        <w:rPr>
          <w:rFonts w:ascii="Arial" w:hAnsi="Arial" w:cs="Arial"/>
          <w:lang w:val="en-US"/>
        </w:rPr>
      </w:pPr>
    </w:p>
    <w:p w14:paraId="062AA441" w14:textId="77777777" w:rsidR="00547025" w:rsidRPr="002A17EE" w:rsidRDefault="00547025" w:rsidP="006334E6">
      <w:pPr>
        <w:jc w:val="both"/>
        <w:rPr>
          <w:rFonts w:ascii="Arial" w:hAnsi="Arial" w:cs="Arial"/>
          <w:lang w:val="en-US"/>
        </w:rPr>
      </w:pPr>
      <w:r w:rsidRPr="002A17EE">
        <w:rPr>
          <w:rFonts w:ascii="Arial" w:hAnsi="Arial" w:cs="Arial"/>
          <w:lang w:val="en-US"/>
        </w:rPr>
        <w:t>Make the Difference is based on the idea that regular assessments should be a collaborative process and it can be hard to see the difference between this and supported self-assessment. The distinction appears to hinge on 2 key things:</w:t>
      </w:r>
    </w:p>
    <w:p w14:paraId="2CEC15CD" w14:textId="77777777" w:rsidR="00547025" w:rsidRPr="002A17EE" w:rsidRDefault="00547025" w:rsidP="006334E6">
      <w:pPr>
        <w:pStyle w:val="ListParagraph"/>
        <w:numPr>
          <w:ilvl w:val="0"/>
          <w:numId w:val="31"/>
        </w:numPr>
        <w:jc w:val="both"/>
        <w:rPr>
          <w:rFonts w:ascii="Arial" w:hAnsi="Arial" w:cs="Arial"/>
          <w:lang w:val="en-US"/>
        </w:rPr>
      </w:pPr>
      <w:r w:rsidRPr="002A17EE">
        <w:rPr>
          <w:rFonts w:ascii="Arial" w:hAnsi="Arial" w:cs="Arial"/>
          <w:lang w:val="en-US"/>
        </w:rPr>
        <w:t>The person can complete their own paperwork and access information held about them</w:t>
      </w:r>
    </w:p>
    <w:p w14:paraId="780D182F" w14:textId="77777777" w:rsidR="00547025" w:rsidRPr="002A17EE" w:rsidRDefault="00547025" w:rsidP="006334E6">
      <w:pPr>
        <w:pStyle w:val="ListParagraph"/>
        <w:numPr>
          <w:ilvl w:val="0"/>
          <w:numId w:val="31"/>
        </w:numPr>
        <w:jc w:val="both"/>
        <w:rPr>
          <w:rFonts w:ascii="Arial" w:hAnsi="Arial" w:cs="Arial"/>
          <w:lang w:val="en-US"/>
        </w:rPr>
      </w:pPr>
      <w:r w:rsidRPr="002A17EE">
        <w:rPr>
          <w:rFonts w:ascii="Arial" w:hAnsi="Arial" w:cs="Arial"/>
          <w:lang w:val="en-US"/>
        </w:rPr>
        <w:t>The assessor becomes the assurer</w:t>
      </w:r>
    </w:p>
    <w:p w14:paraId="2965C48D" w14:textId="77777777" w:rsidR="00547025" w:rsidRPr="002A17EE" w:rsidRDefault="00547025" w:rsidP="006334E6">
      <w:pPr>
        <w:jc w:val="both"/>
        <w:rPr>
          <w:rFonts w:ascii="Arial" w:hAnsi="Arial" w:cs="Arial"/>
          <w:lang w:val="en-US"/>
        </w:rPr>
      </w:pPr>
      <w:r w:rsidRPr="002A17EE">
        <w:rPr>
          <w:rFonts w:ascii="Arial" w:hAnsi="Arial" w:cs="Arial"/>
          <w:lang w:val="en-US"/>
        </w:rPr>
        <w:t xml:space="preserve">There are many unanswered questions about how this works in practice due to the relatively small numbers. At GCC we have chosen to always allocate all supported self-assessments to senior social workers. This will allow us to respond individually while we learn about best practice, particularly in relation to the assurer role. We will then collate our learning into guidance for you. </w:t>
      </w:r>
    </w:p>
    <w:p w14:paraId="40322A44" w14:textId="77777777" w:rsidR="00547025" w:rsidRPr="002A17EE" w:rsidRDefault="00547025" w:rsidP="006334E6">
      <w:pPr>
        <w:jc w:val="both"/>
        <w:rPr>
          <w:rFonts w:ascii="Arial" w:hAnsi="Arial" w:cs="Arial"/>
          <w:lang w:val="en-US"/>
        </w:rPr>
      </w:pPr>
    </w:p>
    <w:p w14:paraId="5F8C52C2" w14:textId="77777777" w:rsidR="00547025" w:rsidRPr="002A17EE" w:rsidRDefault="00547025" w:rsidP="006334E6">
      <w:pPr>
        <w:jc w:val="both"/>
        <w:rPr>
          <w:rFonts w:ascii="Arial" w:hAnsi="Arial" w:cs="Arial"/>
          <w:lang w:val="en-US"/>
        </w:rPr>
      </w:pPr>
      <w:r w:rsidRPr="002A17EE">
        <w:rPr>
          <w:rFonts w:ascii="Arial" w:hAnsi="Arial" w:cs="Arial"/>
          <w:lang w:val="en-US"/>
        </w:rPr>
        <w:t>Meanwhile, below is an edited extract of the statutory guidance:</w:t>
      </w:r>
    </w:p>
    <w:p w14:paraId="254FD770" w14:textId="77777777" w:rsidR="00547025" w:rsidRPr="002A17EE" w:rsidRDefault="00547025" w:rsidP="006334E6">
      <w:pPr>
        <w:jc w:val="both"/>
        <w:rPr>
          <w:rFonts w:ascii="Arial" w:hAnsi="Arial" w:cs="Arial"/>
          <w:lang w:val="en-US"/>
        </w:rPr>
      </w:pPr>
    </w:p>
    <w:p w14:paraId="030899F1" w14:textId="77777777" w:rsidR="00547025" w:rsidRPr="002A17EE" w:rsidRDefault="00547025" w:rsidP="006334E6">
      <w:pPr>
        <w:jc w:val="both"/>
        <w:rPr>
          <w:rFonts w:ascii="Arial" w:hAnsi="Arial" w:cs="Arial"/>
        </w:rPr>
      </w:pPr>
      <w:r w:rsidRPr="002A17EE">
        <w:rPr>
          <w:rFonts w:ascii="Arial" w:hAnsi="Arial" w:cs="Arial"/>
        </w:rPr>
        <w:t xml:space="preserve">6.44 A supported self-assessment is an assessment carried out jointly by the adult with care and support needs or carer and the local authority. It places the individual in control of the assessment process to a point where they themselves complete their assessment form. </w:t>
      </w:r>
    </w:p>
    <w:p w14:paraId="7C065324" w14:textId="77777777" w:rsidR="00547025" w:rsidRPr="002A17EE" w:rsidRDefault="00547025" w:rsidP="006334E6">
      <w:pPr>
        <w:jc w:val="both"/>
        <w:rPr>
          <w:rFonts w:ascii="Arial" w:hAnsi="Arial" w:cs="Arial"/>
        </w:rPr>
      </w:pPr>
    </w:p>
    <w:p w14:paraId="19B08CCF" w14:textId="77777777" w:rsidR="00547025" w:rsidRPr="002A17EE" w:rsidRDefault="00547025" w:rsidP="006334E6">
      <w:pPr>
        <w:jc w:val="both"/>
        <w:rPr>
          <w:rFonts w:ascii="Arial" w:hAnsi="Arial" w:cs="Arial"/>
        </w:rPr>
      </w:pPr>
      <w:r w:rsidRPr="002A17EE">
        <w:rPr>
          <w:rFonts w:ascii="Arial" w:hAnsi="Arial" w:cs="Arial"/>
        </w:rPr>
        <w:t xml:space="preserve">Whilst it is the person filling in the assessment form, the duty to assess the person’s needs, and in doing so ensure that they are accurate and complete, remains with the local authority. </w:t>
      </w:r>
    </w:p>
    <w:p w14:paraId="2516AE01" w14:textId="77777777" w:rsidR="00547025" w:rsidRPr="002A17EE" w:rsidRDefault="00547025" w:rsidP="006334E6">
      <w:pPr>
        <w:jc w:val="both"/>
        <w:rPr>
          <w:rFonts w:ascii="Arial" w:hAnsi="Arial" w:cs="Arial"/>
        </w:rPr>
      </w:pPr>
    </w:p>
    <w:p w14:paraId="721E16CE" w14:textId="77777777" w:rsidR="00547025" w:rsidRPr="002A17EE" w:rsidRDefault="00547025" w:rsidP="006334E6">
      <w:pPr>
        <w:jc w:val="both"/>
        <w:rPr>
          <w:rFonts w:ascii="Arial" w:hAnsi="Arial" w:cs="Arial"/>
        </w:rPr>
      </w:pPr>
      <w:r w:rsidRPr="002A17EE">
        <w:rPr>
          <w:rFonts w:ascii="Arial" w:hAnsi="Arial" w:cs="Arial"/>
        </w:rPr>
        <w:t>6.45 In order to support the person in carrying out a supported self-assessment, the local authority must give them any relevant information it has either about the person themselves or, for a carer’s self-assessment, about the individual they care for…</w:t>
      </w:r>
    </w:p>
    <w:p w14:paraId="075DD0C1" w14:textId="77777777" w:rsidR="00547025" w:rsidRPr="002A17EE" w:rsidRDefault="00547025" w:rsidP="006334E6">
      <w:pPr>
        <w:jc w:val="both"/>
        <w:rPr>
          <w:rFonts w:ascii="Arial" w:hAnsi="Arial" w:cs="Arial"/>
        </w:rPr>
      </w:pPr>
    </w:p>
    <w:p w14:paraId="351E2F97" w14:textId="77777777" w:rsidR="00547025" w:rsidRPr="002A17EE" w:rsidRDefault="00547025" w:rsidP="006334E6">
      <w:pPr>
        <w:jc w:val="both"/>
        <w:rPr>
          <w:rFonts w:ascii="Arial" w:hAnsi="Arial" w:cs="Arial"/>
        </w:rPr>
      </w:pPr>
      <w:r w:rsidRPr="002A17EE">
        <w:rPr>
          <w:rFonts w:ascii="Arial" w:hAnsi="Arial" w:cs="Arial"/>
        </w:rPr>
        <w:t xml:space="preserve">6.46 Once the person has completed the assessment, the local authority must ensure that it is an accurate and complete reflection of the person’s needs, outcomes, and the impact of needs on their wellbeing. </w:t>
      </w:r>
    </w:p>
    <w:p w14:paraId="62148587" w14:textId="77777777" w:rsidR="00547025" w:rsidRPr="002A17EE" w:rsidRDefault="00547025" w:rsidP="006334E6">
      <w:pPr>
        <w:jc w:val="both"/>
        <w:rPr>
          <w:rFonts w:ascii="Arial" w:hAnsi="Arial" w:cs="Arial"/>
        </w:rPr>
      </w:pPr>
    </w:p>
    <w:p w14:paraId="4853656F" w14:textId="77777777" w:rsidR="00547025" w:rsidRPr="002A17EE" w:rsidRDefault="00547025" w:rsidP="006334E6">
      <w:pPr>
        <w:jc w:val="both"/>
        <w:rPr>
          <w:rFonts w:ascii="Arial" w:hAnsi="Arial" w:cs="Arial"/>
        </w:rPr>
      </w:pPr>
      <w:r w:rsidRPr="002A17EE">
        <w:rPr>
          <w:rFonts w:ascii="Arial" w:hAnsi="Arial" w:cs="Arial"/>
        </w:rPr>
        <w:t xml:space="preserve">The process of a supported self-assessment begins with first contact and is only complete when this assurance has been secured. Until the process of assurance is complete and the local authority has ensured that it is accurate, it will not have discharged its duties under section 9 of the Care Act. </w:t>
      </w:r>
    </w:p>
    <w:p w14:paraId="4267218D" w14:textId="77777777" w:rsidR="00547025" w:rsidRPr="002A17EE" w:rsidRDefault="00547025" w:rsidP="006334E6">
      <w:pPr>
        <w:jc w:val="both"/>
        <w:rPr>
          <w:rFonts w:ascii="Arial" w:hAnsi="Arial" w:cs="Arial"/>
        </w:rPr>
      </w:pPr>
    </w:p>
    <w:p w14:paraId="097EE9FB" w14:textId="77777777" w:rsidR="00547025" w:rsidRPr="002A17EE" w:rsidRDefault="00547025" w:rsidP="006334E6">
      <w:pPr>
        <w:jc w:val="both"/>
        <w:rPr>
          <w:rFonts w:ascii="Arial" w:hAnsi="Arial" w:cs="Arial"/>
        </w:rPr>
      </w:pPr>
      <w:r w:rsidRPr="002A17EE">
        <w:rPr>
          <w:rFonts w:ascii="Arial" w:hAnsi="Arial" w:cs="Arial"/>
        </w:rPr>
        <w:t>… When assuring itself that a self-assessment is comprehensive a local authority should not look to repeat the full assessment process again.</w:t>
      </w:r>
    </w:p>
    <w:p w14:paraId="64E2E7CC" w14:textId="77777777" w:rsidR="00547025" w:rsidRPr="002A17EE" w:rsidRDefault="00547025" w:rsidP="006334E6">
      <w:pPr>
        <w:jc w:val="both"/>
        <w:rPr>
          <w:rFonts w:ascii="Arial" w:hAnsi="Arial" w:cs="Arial"/>
        </w:rPr>
      </w:pPr>
    </w:p>
    <w:p w14:paraId="6FE35DFD" w14:textId="77777777" w:rsidR="00547025" w:rsidRPr="002A17EE" w:rsidRDefault="00547025" w:rsidP="006334E6">
      <w:pPr>
        <w:jc w:val="both"/>
        <w:rPr>
          <w:rFonts w:ascii="Arial" w:hAnsi="Arial" w:cs="Arial"/>
        </w:rPr>
      </w:pPr>
      <w:r w:rsidRPr="002A17EE">
        <w:rPr>
          <w:rFonts w:ascii="Arial" w:hAnsi="Arial" w:cs="Arial"/>
        </w:rPr>
        <w:t xml:space="preserve">6.47 In assuring self-assessments local authorities may consider it useful to seek the views of those who are in regular contact with the person self-assessing, such as their carer(s) or other appropriate people from their support network, and any professional involved in providing care such as a housing support officer, a GP, a treating clinician, a district nurse, a rehabilitation officer or relevant prison staff. </w:t>
      </w:r>
    </w:p>
    <w:p w14:paraId="0099ADCC" w14:textId="77777777" w:rsidR="00547025" w:rsidRPr="002A17EE" w:rsidRDefault="00547025" w:rsidP="006334E6">
      <w:pPr>
        <w:jc w:val="both"/>
        <w:rPr>
          <w:rFonts w:ascii="Arial" w:hAnsi="Arial" w:cs="Arial"/>
        </w:rPr>
      </w:pPr>
      <w:r w:rsidRPr="002A17EE">
        <w:rPr>
          <w:rFonts w:ascii="Arial" w:hAnsi="Arial" w:cs="Arial"/>
        </w:rPr>
        <w:lastRenderedPageBreak/>
        <w:t>In doing this, the local authority should first seek the person’s consent. This may be helpful in allowing local authorities to build an understanding of the individual’s desires, outcomes, needs, and the impact on their wellbeing.</w:t>
      </w:r>
    </w:p>
    <w:p w14:paraId="22AD1A64" w14:textId="77777777" w:rsidR="00547025" w:rsidRPr="002A17EE" w:rsidRDefault="00547025" w:rsidP="006334E6">
      <w:pPr>
        <w:jc w:val="both"/>
        <w:rPr>
          <w:rFonts w:ascii="Arial" w:hAnsi="Arial" w:cs="Arial"/>
        </w:rPr>
      </w:pPr>
    </w:p>
    <w:p w14:paraId="65DA3968" w14:textId="77777777" w:rsidR="00547025" w:rsidRPr="002A17EE" w:rsidRDefault="00547025" w:rsidP="006334E6">
      <w:pPr>
        <w:jc w:val="both"/>
        <w:rPr>
          <w:rFonts w:ascii="Arial" w:hAnsi="Arial" w:cs="Arial"/>
        </w:rPr>
      </w:pPr>
      <w:r w:rsidRPr="002A17EE">
        <w:rPr>
          <w:rFonts w:ascii="Arial" w:hAnsi="Arial" w:cs="Arial"/>
        </w:rPr>
        <w:t>6.48 … Local authorities must also ensure they fulfil other relevant duties under the Act when supporting and assuring a person’s self-assessment, such as those around independent advocacy. If at any point the local authority suspects that a person is experiencing, or is at risk of, abuse and neglect, it must begin a safeguarding enquiry (see chapter 14).</w:t>
      </w:r>
    </w:p>
    <w:p w14:paraId="7FD93045" w14:textId="77777777" w:rsidR="00547025" w:rsidRPr="002A17EE" w:rsidRDefault="00547025" w:rsidP="006334E6">
      <w:pPr>
        <w:jc w:val="both"/>
        <w:rPr>
          <w:rFonts w:ascii="Arial" w:hAnsi="Arial" w:cs="Arial"/>
        </w:rPr>
      </w:pPr>
    </w:p>
    <w:p w14:paraId="4A1DB55C" w14:textId="77777777" w:rsidR="00547025" w:rsidRPr="002A17EE" w:rsidRDefault="00547025" w:rsidP="006334E6">
      <w:pPr>
        <w:jc w:val="both"/>
        <w:rPr>
          <w:rFonts w:ascii="Arial" w:hAnsi="Arial" w:cs="Arial"/>
        </w:rPr>
      </w:pPr>
      <w:r w:rsidRPr="002A17EE">
        <w:rPr>
          <w:rFonts w:ascii="Arial" w:hAnsi="Arial" w:cs="Arial"/>
        </w:rPr>
        <w:t>6.49 Before offering a supported self-assessment local authorities must ensure that the individual has capacity to fully assess and reflect their own needs. Local authorities must establish the individual’s mental capacity in accordance with the </w:t>
      </w:r>
      <w:hyperlink r:id="rId41" w:history="1">
        <w:r w:rsidRPr="002A17EE">
          <w:rPr>
            <w:rStyle w:val="Hyperlink"/>
            <w:rFonts w:ascii="Arial" w:hAnsi="Arial" w:cs="Arial"/>
          </w:rPr>
          <w:t>Mental Capacity Act</w:t>
        </w:r>
      </w:hyperlink>
      <w:r w:rsidRPr="002A17EE">
        <w:rPr>
          <w:rFonts w:ascii="Arial" w:hAnsi="Arial" w:cs="Arial"/>
        </w:rPr>
        <w:t>…</w:t>
      </w:r>
    </w:p>
    <w:p w14:paraId="70C372A5" w14:textId="77777777" w:rsidR="00547025" w:rsidRPr="002A17EE" w:rsidRDefault="00547025" w:rsidP="006334E6">
      <w:pPr>
        <w:jc w:val="both"/>
        <w:rPr>
          <w:rFonts w:ascii="Arial" w:hAnsi="Arial" w:cs="Arial"/>
        </w:rPr>
      </w:pPr>
    </w:p>
    <w:p w14:paraId="1512172F" w14:textId="77777777" w:rsidR="00547025" w:rsidRPr="002A17EE" w:rsidRDefault="00547025" w:rsidP="006334E6">
      <w:pPr>
        <w:jc w:val="both"/>
        <w:rPr>
          <w:rFonts w:ascii="Arial" w:hAnsi="Arial" w:cs="Arial"/>
        </w:rPr>
      </w:pPr>
      <w:r w:rsidRPr="002A17EE">
        <w:rPr>
          <w:rFonts w:ascii="Arial" w:hAnsi="Arial" w:cs="Arial"/>
        </w:rPr>
        <w:t>6.50 If a local authority considers a person may lack capacity to understand and carry out a self-assessment, they must carry out a capacity assessment. If this shows that the person lacks the capacity to carry out a self-assessment, then the self-assessment should not be offered.</w:t>
      </w:r>
    </w:p>
    <w:p w14:paraId="721027A2" w14:textId="77777777" w:rsidR="00547025" w:rsidRPr="002A17EE" w:rsidRDefault="00547025" w:rsidP="006334E6">
      <w:pPr>
        <w:jc w:val="both"/>
        <w:rPr>
          <w:rFonts w:ascii="Arial" w:hAnsi="Arial" w:cs="Arial"/>
        </w:rPr>
      </w:pPr>
    </w:p>
    <w:p w14:paraId="70CD6F94" w14:textId="77777777" w:rsidR="00547025" w:rsidRPr="002A17EE" w:rsidRDefault="00547025" w:rsidP="006334E6">
      <w:pPr>
        <w:jc w:val="both"/>
        <w:rPr>
          <w:rFonts w:ascii="Arial" w:hAnsi="Arial" w:cs="Arial"/>
        </w:rPr>
      </w:pPr>
      <w:r w:rsidRPr="002A17EE">
        <w:rPr>
          <w:rFonts w:ascii="Arial" w:hAnsi="Arial" w:cs="Arial"/>
        </w:rPr>
        <w:t xml:space="preserve">6.51 Where local authorities have established that the adult has capacity to undertake a self-assessment but experiences substantial difficulty in understanding, retaining and using the relevant information in relation to their self-assessment, they may wish to involve their carer or any other member of their family or support network in their self-assessment. </w:t>
      </w:r>
    </w:p>
    <w:p w14:paraId="143E792E" w14:textId="77777777" w:rsidR="00547025" w:rsidRPr="002A17EE" w:rsidRDefault="00547025" w:rsidP="006334E6">
      <w:pPr>
        <w:jc w:val="both"/>
        <w:rPr>
          <w:rFonts w:ascii="Arial" w:hAnsi="Arial" w:cs="Arial"/>
        </w:rPr>
      </w:pPr>
    </w:p>
    <w:p w14:paraId="3BBB894A" w14:textId="77777777" w:rsidR="00547025" w:rsidRPr="002A17EE" w:rsidRDefault="00547025" w:rsidP="006334E6">
      <w:pPr>
        <w:jc w:val="both"/>
        <w:rPr>
          <w:rFonts w:ascii="Arial" w:hAnsi="Arial" w:cs="Arial"/>
        </w:rPr>
      </w:pPr>
      <w:r w:rsidRPr="002A17EE">
        <w:rPr>
          <w:rFonts w:ascii="Arial" w:hAnsi="Arial" w:cs="Arial"/>
        </w:rPr>
        <w:t xml:space="preserve">Where the adult does not have the support required from a carer or family member who is willing and able to facilitate the person’s involvement effectively and who is acceptable to the individual and judged appropriate by the local authority, the local authority must provide an independent advocate to assist them in their self-assessment. </w:t>
      </w:r>
    </w:p>
    <w:p w14:paraId="248EC2D6" w14:textId="77777777" w:rsidR="00547025" w:rsidRPr="002A17EE" w:rsidRDefault="00547025" w:rsidP="006334E6">
      <w:pPr>
        <w:jc w:val="both"/>
        <w:rPr>
          <w:rFonts w:ascii="Arial" w:hAnsi="Arial" w:cs="Arial"/>
        </w:rPr>
      </w:pPr>
    </w:p>
    <w:p w14:paraId="13D55540" w14:textId="77777777" w:rsidR="00547025" w:rsidRPr="002A17EE" w:rsidRDefault="00547025" w:rsidP="006334E6">
      <w:pPr>
        <w:jc w:val="both"/>
        <w:rPr>
          <w:rFonts w:ascii="Arial" w:hAnsi="Arial" w:cs="Arial"/>
        </w:rPr>
      </w:pPr>
      <w:r w:rsidRPr="002A17EE">
        <w:rPr>
          <w:rFonts w:ascii="Arial" w:hAnsi="Arial" w:cs="Arial"/>
        </w:rPr>
        <w:t>When a person who would otherwise receive a specialist assessment (for example, someone who is deafblind) chooses to undertake a self-assessment, the local authority must involve a person who has specific training and expertise when assuring that the person’s assessment taken as a whole reflects the overall needs of the individual concerned.</w:t>
      </w:r>
    </w:p>
    <w:p w14:paraId="7A3432FE" w14:textId="77777777" w:rsidR="00547025" w:rsidRPr="002A17EE" w:rsidRDefault="00547025" w:rsidP="006334E6">
      <w:pPr>
        <w:jc w:val="both"/>
        <w:rPr>
          <w:rFonts w:ascii="Arial" w:hAnsi="Arial" w:cs="Arial"/>
        </w:rPr>
      </w:pPr>
    </w:p>
    <w:p w14:paraId="3F9523B3" w14:textId="77777777" w:rsidR="00547025" w:rsidRPr="002A17EE" w:rsidRDefault="00547025" w:rsidP="006334E6">
      <w:pPr>
        <w:jc w:val="both"/>
        <w:rPr>
          <w:rFonts w:ascii="Arial" w:hAnsi="Arial" w:cs="Arial"/>
        </w:rPr>
      </w:pPr>
      <w:r w:rsidRPr="002A17EE">
        <w:rPr>
          <w:rFonts w:ascii="Arial" w:hAnsi="Arial" w:cs="Arial"/>
        </w:rPr>
        <w:t>6.52 Local authorities should ensure that self-assessments are completed in suitable time periods. If there is a delay in the person returning the self-assessment form the authority should assure itself that this is not because the person’s condition(s) have deteriorated and is unable to complete the self-assessment.</w:t>
      </w:r>
    </w:p>
    <w:p w14:paraId="57875362" w14:textId="77777777" w:rsidR="00547025" w:rsidRPr="002A17EE" w:rsidRDefault="00547025" w:rsidP="006334E6">
      <w:pPr>
        <w:jc w:val="both"/>
        <w:rPr>
          <w:rFonts w:ascii="Arial" w:hAnsi="Arial" w:cs="Arial"/>
        </w:rPr>
      </w:pPr>
    </w:p>
    <w:p w14:paraId="7D96A9C5" w14:textId="77777777" w:rsidR="00547025" w:rsidRPr="002A17EE" w:rsidRDefault="00547025" w:rsidP="006334E6">
      <w:pPr>
        <w:jc w:val="both"/>
        <w:rPr>
          <w:rFonts w:ascii="Arial" w:hAnsi="Arial" w:cs="Arial"/>
        </w:rPr>
      </w:pPr>
      <w:r w:rsidRPr="002A17EE">
        <w:rPr>
          <w:rFonts w:ascii="Arial" w:hAnsi="Arial" w:cs="Arial"/>
        </w:rPr>
        <w:t xml:space="preserve">6.53 The local authority, once it has assured itself that the self-assessment has accurately captured the person’s needs, must make an eligibility determination… Although the local authority and the individual are working jointly to ascertain needs and eligibility, the final decision regarding eligibility will rest with the local authority. </w:t>
      </w:r>
    </w:p>
    <w:p w14:paraId="17FBDC3C" w14:textId="77777777" w:rsidR="00547025" w:rsidRPr="002A17EE" w:rsidRDefault="00547025" w:rsidP="006334E6">
      <w:pPr>
        <w:jc w:val="both"/>
        <w:rPr>
          <w:rFonts w:ascii="Arial" w:hAnsi="Arial" w:cs="Arial"/>
        </w:rPr>
      </w:pPr>
    </w:p>
    <w:p w14:paraId="343CB267" w14:textId="77777777" w:rsidR="00547025" w:rsidRPr="002A17EE" w:rsidRDefault="00547025" w:rsidP="006334E6">
      <w:pPr>
        <w:jc w:val="both"/>
        <w:rPr>
          <w:rFonts w:ascii="Arial" w:hAnsi="Arial" w:cs="Arial"/>
        </w:rPr>
      </w:pPr>
      <w:r w:rsidRPr="002A17EE">
        <w:rPr>
          <w:rFonts w:ascii="Arial" w:hAnsi="Arial" w:cs="Arial"/>
        </w:rPr>
        <w:t xml:space="preserve">In all cases, the authority must inform the person of their eligibility judgement and why the local authority has reached the eligibility determination that it has. It must also </w:t>
      </w:r>
      <w:r w:rsidRPr="002A17EE">
        <w:rPr>
          <w:rFonts w:ascii="Arial" w:hAnsi="Arial" w:cs="Arial"/>
        </w:rPr>
        <w:lastRenderedPageBreak/>
        <w:t>discuss what needs are eligible and discuss how these might be met. Where the authority determines that the person has needs that are not eligible it must provide advice and information on what services are available in the community that can support the person in meeting those needs.</w:t>
      </w:r>
    </w:p>
    <w:p w14:paraId="1794F3A2" w14:textId="77777777" w:rsidR="00547025" w:rsidRPr="00593029" w:rsidRDefault="00547025" w:rsidP="00547025"/>
    <w:p w14:paraId="48535C00" w14:textId="77777777" w:rsidR="00547025" w:rsidRPr="00593029" w:rsidRDefault="00547025" w:rsidP="00547025">
      <w:pPr>
        <w:rPr>
          <w:lang w:val="en-US"/>
        </w:rPr>
      </w:pPr>
    </w:p>
    <w:p w14:paraId="0D06DF8B" w14:textId="46923E1D" w:rsidR="00CA0EE9" w:rsidRDefault="00F36C86" w:rsidP="008A5F81">
      <w:pPr>
        <w:pStyle w:val="Heading1"/>
        <w:rPr>
          <w:rFonts w:ascii="Arial" w:hAnsi="Arial" w:cs="Arial"/>
          <w:b/>
        </w:rPr>
      </w:pPr>
      <w:bookmarkStart w:id="13" w:name="_Toc68592071"/>
      <w:r w:rsidRPr="0006305D">
        <w:rPr>
          <w:rFonts w:ascii="Arial" w:hAnsi="Arial" w:cs="Arial"/>
          <w:b/>
        </w:rPr>
        <w:t xml:space="preserve">Links to </w:t>
      </w:r>
      <w:r w:rsidR="00CA0EE9" w:rsidRPr="0006305D">
        <w:rPr>
          <w:rFonts w:ascii="Arial" w:hAnsi="Arial" w:cs="Arial"/>
          <w:b/>
        </w:rPr>
        <w:t>Helpful</w:t>
      </w:r>
      <w:r w:rsidRPr="0006305D">
        <w:rPr>
          <w:rFonts w:ascii="Arial" w:hAnsi="Arial" w:cs="Arial"/>
          <w:b/>
        </w:rPr>
        <w:t xml:space="preserve"> Video’s</w:t>
      </w:r>
      <w:bookmarkEnd w:id="13"/>
    </w:p>
    <w:p w14:paraId="1DE0E942" w14:textId="77777777" w:rsidR="008A5F81" w:rsidRPr="008A5F81" w:rsidRDefault="008A5F81" w:rsidP="008A5F81">
      <w:pPr>
        <w:rPr>
          <w:rFonts w:ascii="Arial" w:hAnsi="Arial" w:cs="Arial"/>
          <w:sz w:val="16"/>
          <w:lang w:val="en-US"/>
        </w:rPr>
      </w:pPr>
      <w:r w:rsidRPr="008A5F81">
        <w:rPr>
          <w:rFonts w:ascii="Arial" w:hAnsi="Arial" w:cs="Arial"/>
          <w:sz w:val="16"/>
          <w:lang w:val="en-US"/>
        </w:rPr>
        <w:t>(</w:t>
      </w:r>
      <w:hyperlink w:anchor="Contents" w:history="1">
        <w:r w:rsidRPr="008A5F81">
          <w:rPr>
            <w:rStyle w:val="Hyperlink"/>
            <w:rFonts w:ascii="Arial" w:hAnsi="Arial" w:cs="Arial"/>
            <w:sz w:val="16"/>
            <w:lang w:val="en-US"/>
          </w:rPr>
          <w:t>back to contents</w:t>
        </w:r>
      </w:hyperlink>
      <w:r w:rsidRPr="008A5F81">
        <w:rPr>
          <w:rFonts w:ascii="Arial" w:hAnsi="Arial" w:cs="Arial"/>
          <w:sz w:val="16"/>
          <w:lang w:val="en-US"/>
        </w:rPr>
        <w:t>)</w:t>
      </w:r>
    </w:p>
    <w:p w14:paraId="7365A7BD" w14:textId="77777777" w:rsidR="008A5F81" w:rsidRPr="008A5F81" w:rsidRDefault="008A5F81" w:rsidP="008A5F81"/>
    <w:p w14:paraId="5BBA904A" w14:textId="54E24393" w:rsidR="00CA0EE9" w:rsidRPr="00C87C9E" w:rsidRDefault="00CA0EE9" w:rsidP="00657CCD">
      <w:pPr>
        <w:pStyle w:val="Default"/>
        <w:rPr>
          <w:bCs/>
        </w:rPr>
      </w:pPr>
      <w:r w:rsidRPr="002A17EE">
        <w:rPr>
          <w:bCs/>
        </w:rPr>
        <w:t xml:space="preserve">If you need a refresher or feel a bit lost in it all, these videos are here to help. At </w:t>
      </w:r>
      <w:r w:rsidRPr="00C87C9E">
        <w:rPr>
          <w:bCs/>
        </w:rPr>
        <w:t>some point, everyone needs to watch these videos. Put the kettle on and dive in!</w:t>
      </w:r>
      <w:r w:rsidR="009719C5">
        <w:rPr>
          <w:bCs/>
        </w:rPr>
        <w:t xml:space="preserve"> </w:t>
      </w:r>
    </w:p>
    <w:p w14:paraId="3633DD9E" w14:textId="77777777" w:rsidR="00D54DBF" w:rsidRPr="00C87C9E" w:rsidRDefault="00D54DBF" w:rsidP="00657CCD">
      <w:pPr>
        <w:pStyle w:val="Default"/>
        <w:rPr>
          <w:b/>
          <w:u w:val="single"/>
        </w:rPr>
      </w:pPr>
    </w:p>
    <w:p w14:paraId="7EC9B8DB" w14:textId="77777777" w:rsidR="00D54DBF" w:rsidRPr="00C87C9E" w:rsidRDefault="00D54DBF" w:rsidP="00C87C9E">
      <w:pPr>
        <w:pStyle w:val="Heading2"/>
        <w:rPr>
          <w:rFonts w:ascii="Arial" w:hAnsi="Arial" w:cs="Arial"/>
          <w:b/>
        </w:rPr>
      </w:pPr>
      <w:bookmarkStart w:id="14" w:name="_Toc68592072"/>
      <w:r w:rsidRPr="00C87C9E">
        <w:rPr>
          <w:rFonts w:ascii="Arial" w:hAnsi="Arial" w:cs="Arial"/>
          <w:b/>
        </w:rPr>
        <w:t>Making the difference – what even IS it?</w:t>
      </w:r>
      <w:bookmarkEnd w:id="14"/>
    </w:p>
    <w:p w14:paraId="09B80809" w14:textId="7674FEF3" w:rsidR="00F36C86" w:rsidRPr="00C87C9E" w:rsidRDefault="00C87C9E" w:rsidP="00C87C9E">
      <w:pPr>
        <w:pStyle w:val="Default"/>
        <w:numPr>
          <w:ilvl w:val="0"/>
          <w:numId w:val="32"/>
        </w:numPr>
        <w:rPr>
          <w:rStyle w:val="Hyperlink"/>
        </w:rPr>
      </w:pPr>
      <w:r w:rsidRPr="00C87C9E">
        <w:rPr>
          <w:bCs/>
        </w:rPr>
        <w:t>Watch the Video:</w:t>
      </w:r>
      <w:r w:rsidRPr="00C87C9E">
        <w:rPr>
          <w:rStyle w:val="Hyperlink"/>
        </w:rPr>
        <w:t xml:space="preserve"> </w:t>
      </w:r>
      <w:hyperlink r:id="rId42" w:history="1">
        <w:r w:rsidRPr="00C11A35">
          <w:rPr>
            <w:rStyle w:val="Hyperlink"/>
          </w:rPr>
          <w:t>https://youtu.be/R0DJKm3dKN8</w:t>
        </w:r>
      </w:hyperlink>
    </w:p>
    <w:p w14:paraId="7418F544" w14:textId="1A2FE28A" w:rsidR="00064487" w:rsidRPr="00C87C9E" w:rsidRDefault="00C87C9E" w:rsidP="00C87C9E">
      <w:pPr>
        <w:pStyle w:val="Default"/>
        <w:numPr>
          <w:ilvl w:val="0"/>
          <w:numId w:val="32"/>
        </w:numPr>
        <w:rPr>
          <w:rStyle w:val="Hyperlink"/>
          <w:color w:val="auto"/>
          <w:u w:val="none"/>
        </w:rPr>
      </w:pPr>
      <w:r w:rsidRPr="00C87C9E">
        <w:rPr>
          <w:rStyle w:val="Hyperlink"/>
          <w:color w:val="auto"/>
          <w:u w:val="none"/>
        </w:rPr>
        <w:t xml:space="preserve">Download Slides: </w:t>
      </w:r>
      <w:hyperlink r:id="rId43" w:history="1">
        <w:r w:rsidRPr="00C87C9E">
          <w:rPr>
            <w:rStyle w:val="Hyperlink"/>
          </w:rPr>
          <w:t>https://staffnet.gloucestershire.gov.uk/media/227899/video-1-mtd-what-even-is-it.pdf</w:t>
        </w:r>
      </w:hyperlink>
      <w:r w:rsidRPr="00C87C9E">
        <w:rPr>
          <w:rStyle w:val="Hyperlink"/>
          <w:color w:val="auto"/>
          <w:u w:val="none"/>
        </w:rPr>
        <w:t xml:space="preserve"> </w:t>
      </w:r>
    </w:p>
    <w:p w14:paraId="7C863426" w14:textId="77777777" w:rsidR="004D1086" w:rsidRPr="00C87C9E" w:rsidRDefault="004D1086" w:rsidP="00657CCD">
      <w:pPr>
        <w:pStyle w:val="Default"/>
        <w:rPr>
          <w:rStyle w:val="Hyperlink"/>
          <w:color w:val="auto"/>
          <w:u w:val="none"/>
        </w:rPr>
      </w:pPr>
    </w:p>
    <w:p w14:paraId="5E654CB2" w14:textId="252AAF7F" w:rsidR="00064487" w:rsidRPr="00C87C9E" w:rsidRDefault="00064487" w:rsidP="00C87C9E">
      <w:pPr>
        <w:pStyle w:val="Heading2"/>
        <w:rPr>
          <w:rStyle w:val="Hyperlink"/>
          <w:rFonts w:ascii="Arial" w:hAnsi="Arial" w:cs="Arial"/>
          <w:b/>
          <w:color w:val="2E74B5" w:themeColor="accent1" w:themeShade="BF"/>
          <w:u w:val="none"/>
        </w:rPr>
      </w:pPr>
      <w:bookmarkStart w:id="15" w:name="_Toc68592073"/>
      <w:r w:rsidRPr="00C87C9E">
        <w:rPr>
          <w:rStyle w:val="Hyperlink"/>
          <w:rFonts w:ascii="Arial" w:hAnsi="Arial" w:cs="Arial"/>
          <w:b/>
          <w:color w:val="2E74B5" w:themeColor="accent1" w:themeShade="BF"/>
          <w:u w:val="none"/>
        </w:rPr>
        <w:t>3 conversations</w:t>
      </w:r>
      <w:r w:rsidR="006334E6" w:rsidRPr="00C87C9E">
        <w:rPr>
          <w:rStyle w:val="Hyperlink"/>
          <w:rFonts w:ascii="Arial" w:hAnsi="Arial" w:cs="Arial"/>
          <w:b/>
          <w:color w:val="2E74B5" w:themeColor="accent1" w:themeShade="BF"/>
          <w:u w:val="none"/>
        </w:rPr>
        <w:t xml:space="preserve"> </w:t>
      </w:r>
      <w:r w:rsidRPr="00C87C9E">
        <w:rPr>
          <w:rStyle w:val="Hyperlink"/>
          <w:rFonts w:ascii="Arial" w:hAnsi="Arial" w:cs="Arial"/>
          <w:b/>
          <w:color w:val="2E74B5" w:themeColor="accent1" w:themeShade="BF"/>
          <w:u w:val="none"/>
        </w:rPr>
        <w:t>- from paperwork to practice</w:t>
      </w:r>
      <w:bookmarkEnd w:id="15"/>
    </w:p>
    <w:p w14:paraId="6638B52F" w14:textId="288BAD42" w:rsidR="00C87C9E" w:rsidRPr="00C87C9E" w:rsidRDefault="00C87C9E" w:rsidP="009719C5">
      <w:pPr>
        <w:pStyle w:val="Default"/>
        <w:numPr>
          <w:ilvl w:val="0"/>
          <w:numId w:val="33"/>
        </w:numPr>
        <w:rPr>
          <w:rStyle w:val="Hyperlink"/>
          <w:color w:val="000000"/>
          <w:u w:val="none"/>
        </w:rPr>
      </w:pPr>
      <w:r w:rsidRPr="00C87C9E">
        <w:rPr>
          <w:bCs/>
        </w:rPr>
        <w:t>Watch the Video:</w:t>
      </w:r>
      <w:r w:rsidRPr="00C87C9E">
        <w:rPr>
          <w:rStyle w:val="Hyperlink"/>
        </w:rPr>
        <w:t xml:space="preserve"> </w:t>
      </w:r>
      <w:hyperlink r:id="rId44" w:history="1">
        <w:r w:rsidRPr="00C87C9E">
          <w:rPr>
            <w:rStyle w:val="Hyperlink"/>
          </w:rPr>
          <w:t>https://youtu.be/VJ-yp3MD-1M</w:t>
        </w:r>
      </w:hyperlink>
      <w:r w:rsidRPr="00C87C9E">
        <w:t xml:space="preserve"> </w:t>
      </w:r>
    </w:p>
    <w:p w14:paraId="667AE6C1" w14:textId="34E8EE1F" w:rsidR="004D1086" w:rsidRPr="00C87C9E" w:rsidRDefault="00C87C9E" w:rsidP="009719C5">
      <w:pPr>
        <w:pStyle w:val="Default"/>
        <w:numPr>
          <w:ilvl w:val="0"/>
          <w:numId w:val="33"/>
        </w:numPr>
        <w:rPr>
          <w:rStyle w:val="Hyperlink"/>
          <w:b/>
        </w:rPr>
      </w:pPr>
      <w:r w:rsidRPr="00C87C9E">
        <w:rPr>
          <w:rStyle w:val="Hyperlink"/>
          <w:color w:val="auto"/>
          <w:u w:val="none"/>
        </w:rPr>
        <w:t xml:space="preserve">Download Slides: </w:t>
      </w:r>
      <w:hyperlink r:id="rId45" w:history="1">
        <w:r w:rsidRPr="00C87C9E">
          <w:rPr>
            <w:rStyle w:val="Hyperlink"/>
          </w:rPr>
          <w:t>https://staffnet.gloucestershire.gov.uk/media/227900/video-2-slides-3-cs-in-practice.pdf</w:t>
        </w:r>
      </w:hyperlink>
      <w:r w:rsidRPr="00C87C9E">
        <w:rPr>
          <w:rStyle w:val="Hyperlink"/>
          <w:color w:val="auto"/>
          <w:u w:val="none"/>
        </w:rPr>
        <w:t xml:space="preserve"> </w:t>
      </w:r>
    </w:p>
    <w:p w14:paraId="13F36DF5" w14:textId="77777777" w:rsidR="004D1086" w:rsidRPr="00C87C9E" w:rsidRDefault="004D1086" w:rsidP="00657CCD">
      <w:pPr>
        <w:pStyle w:val="Default"/>
        <w:rPr>
          <w:rStyle w:val="Hyperlink"/>
          <w:b/>
        </w:rPr>
      </w:pPr>
    </w:p>
    <w:p w14:paraId="7CCDFC6F" w14:textId="77777777" w:rsidR="00064487" w:rsidRPr="00C87C9E" w:rsidRDefault="004D1086" w:rsidP="00C87C9E">
      <w:pPr>
        <w:pStyle w:val="Heading2"/>
        <w:rPr>
          <w:rFonts w:ascii="Arial" w:hAnsi="Arial" w:cs="Arial"/>
          <w:b/>
        </w:rPr>
      </w:pPr>
      <w:bookmarkStart w:id="16" w:name="_Toc68592074"/>
      <w:r w:rsidRPr="00C87C9E">
        <w:rPr>
          <w:rFonts w:ascii="Arial" w:hAnsi="Arial" w:cs="Arial"/>
          <w:b/>
        </w:rPr>
        <w:t>How to Huddle</w:t>
      </w:r>
      <w:bookmarkEnd w:id="16"/>
    </w:p>
    <w:p w14:paraId="2546F1F2" w14:textId="2E5748D4" w:rsidR="004D1086" w:rsidRPr="00C87C9E" w:rsidRDefault="00C87C9E" w:rsidP="009719C5">
      <w:pPr>
        <w:pStyle w:val="Default"/>
        <w:numPr>
          <w:ilvl w:val="0"/>
          <w:numId w:val="34"/>
        </w:numPr>
      </w:pPr>
      <w:r w:rsidRPr="00C87C9E">
        <w:rPr>
          <w:bCs/>
        </w:rPr>
        <w:t>Watch the Video:</w:t>
      </w:r>
      <w:r w:rsidRPr="00C87C9E">
        <w:rPr>
          <w:rStyle w:val="Hyperlink"/>
        </w:rPr>
        <w:t xml:space="preserve"> </w:t>
      </w:r>
      <w:hyperlink r:id="rId46" w:history="1">
        <w:r w:rsidRPr="00C87C9E">
          <w:rPr>
            <w:rStyle w:val="Hyperlink"/>
          </w:rPr>
          <w:t>https://youtu.be/-GzC9UpDcKg</w:t>
        </w:r>
      </w:hyperlink>
      <w:r w:rsidRPr="00C87C9E">
        <w:t xml:space="preserve"> </w:t>
      </w:r>
    </w:p>
    <w:p w14:paraId="2DBC8E95" w14:textId="186771E1" w:rsidR="004D1086" w:rsidRPr="00C87C9E" w:rsidRDefault="00C87C9E" w:rsidP="009719C5">
      <w:pPr>
        <w:pStyle w:val="Default"/>
        <w:numPr>
          <w:ilvl w:val="0"/>
          <w:numId w:val="34"/>
        </w:numPr>
      </w:pPr>
      <w:r w:rsidRPr="00C87C9E">
        <w:rPr>
          <w:rStyle w:val="Hyperlink"/>
          <w:color w:val="auto"/>
          <w:u w:val="none"/>
        </w:rPr>
        <w:t xml:space="preserve">Download Slides: </w:t>
      </w:r>
      <w:hyperlink r:id="rId47" w:history="1">
        <w:r w:rsidRPr="00C87C9E">
          <w:rPr>
            <w:rStyle w:val="Hyperlink"/>
          </w:rPr>
          <w:t>https://staffnet.gloucestershire.gov.uk/media/227901/video-3-slides-how-to-huddle.pdf</w:t>
        </w:r>
      </w:hyperlink>
      <w:r w:rsidRPr="00C87C9E">
        <w:rPr>
          <w:rStyle w:val="Hyperlink"/>
          <w:color w:val="auto"/>
          <w:u w:val="none"/>
        </w:rPr>
        <w:t xml:space="preserve"> </w:t>
      </w:r>
    </w:p>
    <w:p w14:paraId="35B6B06A" w14:textId="77777777" w:rsidR="004D1086" w:rsidRPr="00C87C9E" w:rsidRDefault="004D1086" w:rsidP="00657CCD">
      <w:pPr>
        <w:pStyle w:val="Default"/>
      </w:pPr>
    </w:p>
    <w:p w14:paraId="3C9A9485" w14:textId="77777777" w:rsidR="004D1086" w:rsidRPr="00C87C9E" w:rsidRDefault="004D1086" w:rsidP="00C87C9E">
      <w:pPr>
        <w:pStyle w:val="Heading2"/>
        <w:rPr>
          <w:rFonts w:ascii="Arial" w:hAnsi="Arial" w:cs="Arial"/>
          <w:b/>
        </w:rPr>
      </w:pPr>
      <w:bookmarkStart w:id="17" w:name="_Toc68592075"/>
      <w:r w:rsidRPr="00C87C9E">
        <w:rPr>
          <w:rFonts w:ascii="Arial" w:hAnsi="Arial" w:cs="Arial"/>
          <w:b/>
        </w:rPr>
        <w:t>Language Matters</w:t>
      </w:r>
      <w:bookmarkEnd w:id="17"/>
    </w:p>
    <w:p w14:paraId="74730A85" w14:textId="54AD1DF1" w:rsidR="004D1086" w:rsidRPr="00C87C9E" w:rsidRDefault="00C87C9E" w:rsidP="009719C5">
      <w:pPr>
        <w:pStyle w:val="Default"/>
        <w:numPr>
          <w:ilvl w:val="0"/>
          <w:numId w:val="35"/>
        </w:numPr>
      </w:pPr>
      <w:r w:rsidRPr="00C87C9E">
        <w:rPr>
          <w:bCs/>
        </w:rPr>
        <w:t>Watch the Video:</w:t>
      </w:r>
      <w:r w:rsidRPr="00C87C9E">
        <w:rPr>
          <w:rStyle w:val="Hyperlink"/>
        </w:rPr>
        <w:t xml:space="preserve"> </w:t>
      </w:r>
      <w:hyperlink r:id="rId48" w:history="1">
        <w:r w:rsidRPr="00C87C9E">
          <w:rPr>
            <w:rStyle w:val="Hyperlink"/>
          </w:rPr>
          <w:t>https://youtu.be/mbi8FsSnPOw</w:t>
        </w:r>
      </w:hyperlink>
      <w:r w:rsidRPr="00C87C9E">
        <w:t xml:space="preserve"> </w:t>
      </w:r>
    </w:p>
    <w:p w14:paraId="29C74B2B" w14:textId="255F427F" w:rsidR="004D1086" w:rsidRPr="00C87C9E" w:rsidRDefault="00C87C9E" w:rsidP="009719C5">
      <w:pPr>
        <w:pStyle w:val="Default"/>
        <w:numPr>
          <w:ilvl w:val="0"/>
          <w:numId w:val="35"/>
        </w:numPr>
      </w:pPr>
      <w:r w:rsidRPr="00C87C9E">
        <w:rPr>
          <w:rStyle w:val="Hyperlink"/>
          <w:color w:val="auto"/>
          <w:u w:val="none"/>
        </w:rPr>
        <w:t xml:space="preserve">Download Slides: </w:t>
      </w:r>
      <w:hyperlink r:id="rId49" w:history="1">
        <w:r w:rsidRPr="00C87C9E">
          <w:rPr>
            <w:rStyle w:val="Hyperlink"/>
          </w:rPr>
          <w:t>https://staffnet.gloucestershire.gov.uk/media/229010/language-matters.pdf</w:t>
        </w:r>
      </w:hyperlink>
      <w:r w:rsidRPr="00C87C9E">
        <w:rPr>
          <w:rStyle w:val="Hyperlink"/>
          <w:color w:val="auto"/>
          <w:u w:val="none"/>
        </w:rPr>
        <w:t xml:space="preserve"> </w:t>
      </w:r>
    </w:p>
    <w:p w14:paraId="5D9B82F7" w14:textId="77777777" w:rsidR="004D1086" w:rsidRPr="00C87C9E" w:rsidRDefault="004D1086" w:rsidP="00657CCD">
      <w:pPr>
        <w:pStyle w:val="Default"/>
      </w:pPr>
    </w:p>
    <w:p w14:paraId="31FC2F79" w14:textId="77777777" w:rsidR="004D1086" w:rsidRPr="00C87C9E" w:rsidRDefault="004D1086" w:rsidP="00C87C9E">
      <w:pPr>
        <w:pStyle w:val="Heading2"/>
        <w:rPr>
          <w:rFonts w:ascii="Arial" w:hAnsi="Arial" w:cs="Arial"/>
          <w:b/>
        </w:rPr>
      </w:pPr>
      <w:bookmarkStart w:id="18" w:name="_Toc68592076"/>
      <w:r w:rsidRPr="00C87C9E">
        <w:rPr>
          <w:rFonts w:ascii="Arial" w:hAnsi="Arial" w:cs="Arial"/>
          <w:b/>
        </w:rPr>
        <w:t>Guide to completing Care Act Records</w:t>
      </w:r>
      <w:bookmarkEnd w:id="18"/>
    </w:p>
    <w:p w14:paraId="23F1B223" w14:textId="046172BE" w:rsidR="004D1086" w:rsidRPr="002A17EE" w:rsidRDefault="00C87C9E" w:rsidP="009719C5">
      <w:pPr>
        <w:pStyle w:val="Default"/>
        <w:numPr>
          <w:ilvl w:val="0"/>
          <w:numId w:val="36"/>
        </w:numPr>
        <w:rPr>
          <w:b/>
          <w:u w:val="single"/>
        </w:rPr>
      </w:pPr>
      <w:r>
        <w:rPr>
          <w:bCs/>
        </w:rPr>
        <w:t xml:space="preserve">Watch the </w:t>
      </w:r>
      <w:r w:rsidRPr="00C87C9E">
        <w:rPr>
          <w:bCs/>
        </w:rPr>
        <w:t>Video:</w:t>
      </w:r>
      <w:r>
        <w:rPr>
          <w:rStyle w:val="Hyperlink"/>
        </w:rPr>
        <w:t xml:space="preserve"> </w:t>
      </w:r>
      <w:hyperlink r:id="rId50" w:history="1">
        <w:r w:rsidRPr="00064357">
          <w:rPr>
            <w:rStyle w:val="Hyperlink"/>
          </w:rPr>
          <w:t>https://youtu.be/aWmqWRmM9O8</w:t>
        </w:r>
      </w:hyperlink>
      <w:r>
        <w:t xml:space="preserve"> </w:t>
      </w:r>
    </w:p>
    <w:p w14:paraId="0A4BA99B" w14:textId="6BB0BFA6" w:rsidR="004D1086" w:rsidRPr="00F36C86" w:rsidRDefault="00C87C9E" w:rsidP="009719C5">
      <w:pPr>
        <w:pStyle w:val="Default"/>
        <w:numPr>
          <w:ilvl w:val="0"/>
          <w:numId w:val="36"/>
        </w:numPr>
        <w:rPr>
          <w:rFonts w:ascii="Calibri" w:hAnsi="Calibri" w:cs="Calibri"/>
          <w:b/>
          <w:sz w:val="22"/>
          <w:szCs w:val="22"/>
          <w:u w:val="single"/>
        </w:rPr>
      </w:pPr>
      <w:r>
        <w:rPr>
          <w:rStyle w:val="Hyperlink"/>
          <w:color w:val="auto"/>
          <w:u w:val="none"/>
        </w:rPr>
        <w:t xml:space="preserve">Download Slides: </w:t>
      </w:r>
      <w:hyperlink r:id="rId51" w:history="1">
        <w:r w:rsidRPr="00064357">
          <w:rPr>
            <w:rStyle w:val="Hyperlink"/>
          </w:rPr>
          <w:t>https://staffnet.gloucestershire.gov.uk/media/230022/6-make-the-difference-video-6-guide-to-completing-care-act-records.pdf</w:t>
        </w:r>
      </w:hyperlink>
      <w:r>
        <w:rPr>
          <w:rStyle w:val="Hyperlink"/>
          <w:color w:val="auto"/>
          <w:u w:val="none"/>
        </w:rPr>
        <w:t xml:space="preserve"> </w:t>
      </w:r>
    </w:p>
    <w:sectPr w:rsidR="004D1086" w:rsidRPr="00F36C86" w:rsidSect="0006305D">
      <w:headerReference w:type="even" r:id="rId52"/>
      <w:headerReference w:type="default" r:id="rId53"/>
      <w:footerReference w:type="default" r:id="rId54"/>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2D5E" w14:textId="77777777" w:rsidR="00C87C9E" w:rsidRDefault="00C87C9E" w:rsidP="00DD3F99">
      <w:r>
        <w:separator/>
      </w:r>
    </w:p>
  </w:endnote>
  <w:endnote w:type="continuationSeparator" w:id="0">
    <w:p w14:paraId="6F2B0817" w14:textId="77777777" w:rsidR="00C87C9E" w:rsidRDefault="00C87C9E" w:rsidP="00DD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015755"/>
      <w:docPartObj>
        <w:docPartGallery w:val="Page Numbers (Bottom of Page)"/>
        <w:docPartUnique/>
      </w:docPartObj>
    </w:sdtPr>
    <w:sdtEndPr>
      <w:rPr>
        <w:color w:val="808080" w:themeColor="background1" w:themeShade="80"/>
        <w:spacing w:val="60"/>
      </w:rPr>
    </w:sdtEndPr>
    <w:sdtContent>
      <w:p w14:paraId="0462DD77" w14:textId="57E82905" w:rsidR="00C87C9E" w:rsidRDefault="00C87C9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D6B8E">
          <w:rPr>
            <w:b/>
            <w:bCs/>
            <w:noProof/>
          </w:rPr>
          <w:t>5</w:t>
        </w:r>
        <w:r>
          <w:rPr>
            <w:b/>
            <w:bCs/>
            <w:noProof/>
          </w:rPr>
          <w:fldChar w:fldCharType="end"/>
        </w:r>
        <w:r>
          <w:rPr>
            <w:b/>
            <w:bCs/>
          </w:rPr>
          <w:t xml:space="preserve"> | </w:t>
        </w:r>
        <w:r>
          <w:rPr>
            <w:color w:val="808080" w:themeColor="background1" w:themeShade="80"/>
            <w:spacing w:val="60"/>
          </w:rPr>
          <w:t>Page                                  Final version March 2021</w:t>
        </w:r>
      </w:p>
    </w:sdtContent>
  </w:sdt>
  <w:p w14:paraId="2D9A77B3" w14:textId="77777777" w:rsidR="00C87C9E" w:rsidRDefault="00C87C9E" w:rsidP="007A230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02D6" w14:textId="77777777" w:rsidR="00C87C9E" w:rsidRDefault="00C87C9E" w:rsidP="00DD3F99">
      <w:r>
        <w:separator/>
      </w:r>
    </w:p>
  </w:footnote>
  <w:footnote w:type="continuationSeparator" w:id="0">
    <w:p w14:paraId="057EE525" w14:textId="77777777" w:rsidR="00C87C9E" w:rsidRDefault="00C87C9E" w:rsidP="00DD3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BF08" w14:textId="77777777" w:rsidR="00C87C9E" w:rsidRDefault="00C87C9E" w:rsidP="000371F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F18579" w14:textId="77777777" w:rsidR="00C87C9E" w:rsidRDefault="00C87C9E" w:rsidP="00A837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4122" w14:textId="77777777" w:rsidR="00C87C9E" w:rsidRDefault="00C87C9E" w:rsidP="00A8377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EED"/>
    <w:multiLevelType w:val="hybridMultilevel"/>
    <w:tmpl w:val="1B80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908DC"/>
    <w:multiLevelType w:val="hybridMultilevel"/>
    <w:tmpl w:val="44468204"/>
    <w:lvl w:ilvl="0" w:tplc="EFD208C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54F8C"/>
    <w:multiLevelType w:val="hybridMultilevel"/>
    <w:tmpl w:val="F4E0D000"/>
    <w:lvl w:ilvl="0" w:tplc="490A93C4">
      <w:start w:val="1"/>
      <w:numFmt w:val="bullet"/>
      <w:lvlText w:val="•"/>
      <w:lvlJc w:val="left"/>
      <w:pPr>
        <w:tabs>
          <w:tab w:val="num" w:pos="720"/>
        </w:tabs>
        <w:ind w:left="720" w:hanging="360"/>
      </w:pPr>
      <w:rPr>
        <w:rFonts w:ascii="Arial" w:hAnsi="Arial" w:hint="default"/>
      </w:rPr>
    </w:lvl>
    <w:lvl w:ilvl="1" w:tplc="43884A06" w:tentative="1">
      <w:start w:val="1"/>
      <w:numFmt w:val="bullet"/>
      <w:lvlText w:val="•"/>
      <w:lvlJc w:val="left"/>
      <w:pPr>
        <w:tabs>
          <w:tab w:val="num" w:pos="1440"/>
        </w:tabs>
        <w:ind w:left="1440" w:hanging="360"/>
      </w:pPr>
      <w:rPr>
        <w:rFonts w:ascii="Arial" w:hAnsi="Arial" w:hint="default"/>
      </w:rPr>
    </w:lvl>
    <w:lvl w:ilvl="2" w:tplc="1D56ED86" w:tentative="1">
      <w:start w:val="1"/>
      <w:numFmt w:val="bullet"/>
      <w:lvlText w:val="•"/>
      <w:lvlJc w:val="left"/>
      <w:pPr>
        <w:tabs>
          <w:tab w:val="num" w:pos="2160"/>
        </w:tabs>
        <w:ind w:left="2160" w:hanging="360"/>
      </w:pPr>
      <w:rPr>
        <w:rFonts w:ascii="Arial" w:hAnsi="Arial" w:hint="default"/>
      </w:rPr>
    </w:lvl>
    <w:lvl w:ilvl="3" w:tplc="DDC463D8" w:tentative="1">
      <w:start w:val="1"/>
      <w:numFmt w:val="bullet"/>
      <w:lvlText w:val="•"/>
      <w:lvlJc w:val="left"/>
      <w:pPr>
        <w:tabs>
          <w:tab w:val="num" w:pos="2880"/>
        </w:tabs>
        <w:ind w:left="2880" w:hanging="360"/>
      </w:pPr>
      <w:rPr>
        <w:rFonts w:ascii="Arial" w:hAnsi="Arial" w:hint="default"/>
      </w:rPr>
    </w:lvl>
    <w:lvl w:ilvl="4" w:tplc="E530DE48" w:tentative="1">
      <w:start w:val="1"/>
      <w:numFmt w:val="bullet"/>
      <w:lvlText w:val="•"/>
      <w:lvlJc w:val="left"/>
      <w:pPr>
        <w:tabs>
          <w:tab w:val="num" w:pos="3600"/>
        </w:tabs>
        <w:ind w:left="3600" w:hanging="360"/>
      </w:pPr>
      <w:rPr>
        <w:rFonts w:ascii="Arial" w:hAnsi="Arial" w:hint="default"/>
      </w:rPr>
    </w:lvl>
    <w:lvl w:ilvl="5" w:tplc="11CAB0D2" w:tentative="1">
      <w:start w:val="1"/>
      <w:numFmt w:val="bullet"/>
      <w:lvlText w:val="•"/>
      <w:lvlJc w:val="left"/>
      <w:pPr>
        <w:tabs>
          <w:tab w:val="num" w:pos="4320"/>
        </w:tabs>
        <w:ind w:left="4320" w:hanging="360"/>
      </w:pPr>
      <w:rPr>
        <w:rFonts w:ascii="Arial" w:hAnsi="Arial" w:hint="default"/>
      </w:rPr>
    </w:lvl>
    <w:lvl w:ilvl="6" w:tplc="DDC2E226" w:tentative="1">
      <w:start w:val="1"/>
      <w:numFmt w:val="bullet"/>
      <w:lvlText w:val="•"/>
      <w:lvlJc w:val="left"/>
      <w:pPr>
        <w:tabs>
          <w:tab w:val="num" w:pos="5040"/>
        </w:tabs>
        <w:ind w:left="5040" w:hanging="360"/>
      </w:pPr>
      <w:rPr>
        <w:rFonts w:ascii="Arial" w:hAnsi="Arial" w:hint="default"/>
      </w:rPr>
    </w:lvl>
    <w:lvl w:ilvl="7" w:tplc="6B900CE2" w:tentative="1">
      <w:start w:val="1"/>
      <w:numFmt w:val="bullet"/>
      <w:lvlText w:val="•"/>
      <w:lvlJc w:val="left"/>
      <w:pPr>
        <w:tabs>
          <w:tab w:val="num" w:pos="5760"/>
        </w:tabs>
        <w:ind w:left="5760" w:hanging="360"/>
      </w:pPr>
      <w:rPr>
        <w:rFonts w:ascii="Arial" w:hAnsi="Arial" w:hint="default"/>
      </w:rPr>
    </w:lvl>
    <w:lvl w:ilvl="8" w:tplc="AAE0E3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825781"/>
    <w:multiLevelType w:val="hybridMultilevel"/>
    <w:tmpl w:val="6B342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86872"/>
    <w:multiLevelType w:val="hybridMultilevel"/>
    <w:tmpl w:val="4678EC40"/>
    <w:lvl w:ilvl="0" w:tplc="EFD208C2">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214A6B"/>
    <w:multiLevelType w:val="hybridMultilevel"/>
    <w:tmpl w:val="199E372C"/>
    <w:lvl w:ilvl="0" w:tplc="EFD208C2">
      <w:start w:val="1"/>
      <w:numFmt w:val="bullet"/>
      <w:lvlText w:val="•"/>
      <w:lvlJc w:val="left"/>
      <w:pPr>
        <w:tabs>
          <w:tab w:val="num" w:pos="720"/>
        </w:tabs>
        <w:ind w:left="720" w:hanging="360"/>
      </w:pPr>
      <w:rPr>
        <w:rFonts w:ascii="Arial" w:hAnsi="Arial" w:hint="default"/>
      </w:rPr>
    </w:lvl>
    <w:lvl w:ilvl="1" w:tplc="6B7CFDF2" w:tentative="1">
      <w:start w:val="1"/>
      <w:numFmt w:val="bullet"/>
      <w:lvlText w:val="•"/>
      <w:lvlJc w:val="left"/>
      <w:pPr>
        <w:tabs>
          <w:tab w:val="num" w:pos="1440"/>
        </w:tabs>
        <w:ind w:left="1440" w:hanging="360"/>
      </w:pPr>
      <w:rPr>
        <w:rFonts w:ascii="Arial" w:hAnsi="Arial" w:hint="default"/>
      </w:rPr>
    </w:lvl>
    <w:lvl w:ilvl="2" w:tplc="E732FE48" w:tentative="1">
      <w:start w:val="1"/>
      <w:numFmt w:val="bullet"/>
      <w:lvlText w:val="•"/>
      <w:lvlJc w:val="left"/>
      <w:pPr>
        <w:tabs>
          <w:tab w:val="num" w:pos="2160"/>
        </w:tabs>
        <w:ind w:left="2160" w:hanging="360"/>
      </w:pPr>
      <w:rPr>
        <w:rFonts w:ascii="Arial" w:hAnsi="Arial" w:hint="default"/>
      </w:rPr>
    </w:lvl>
    <w:lvl w:ilvl="3" w:tplc="9B7A3822" w:tentative="1">
      <w:start w:val="1"/>
      <w:numFmt w:val="bullet"/>
      <w:lvlText w:val="•"/>
      <w:lvlJc w:val="left"/>
      <w:pPr>
        <w:tabs>
          <w:tab w:val="num" w:pos="2880"/>
        </w:tabs>
        <w:ind w:left="2880" w:hanging="360"/>
      </w:pPr>
      <w:rPr>
        <w:rFonts w:ascii="Arial" w:hAnsi="Arial" w:hint="default"/>
      </w:rPr>
    </w:lvl>
    <w:lvl w:ilvl="4" w:tplc="E44242A6" w:tentative="1">
      <w:start w:val="1"/>
      <w:numFmt w:val="bullet"/>
      <w:lvlText w:val="•"/>
      <w:lvlJc w:val="left"/>
      <w:pPr>
        <w:tabs>
          <w:tab w:val="num" w:pos="3600"/>
        </w:tabs>
        <w:ind w:left="3600" w:hanging="360"/>
      </w:pPr>
      <w:rPr>
        <w:rFonts w:ascii="Arial" w:hAnsi="Arial" w:hint="default"/>
      </w:rPr>
    </w:lvl>
    <w:lvl w:ilvl="5" w:tplc="6F429994" w:tentative="1">
      <w:start w:val="1"/>
      <w:numFmt w:val="bullet"/>
      <w:lvlText w:val="•"/>
      <w:lvlJc w:val="left"/>
      <w:pPr>
        <w:tabs>
          <w:tab w:val="num" w:pos="4320"/>
        </w:tabs>
        <w:ind w:left="4320" w:hanging="360"/>
      </w:pPr>
      <w:rPr>
        <w:rFonts w:ascii="Arial" w:hAnsi="Arial" w:hint="default"/>
      </w:rPr>
    </w:lvl>
    <w:lvl w:ilvl="6" w:tplc="3670EFE6" w:tentative="1">
      <w:start w:val="1"/>
      <w:numFmt w:val="bullet"/>
      <w:lvlText w:val="•"/>
      <w:lvlJc w:val="left"/>
      <w:pPr>
        <w:tabs>
          <w:tab w:val="num" w:pos="5040"/>
        </w:tabs>
        <w:ind w:left="5040" w:hanging="360"/>
      </w:pPr>
      <w:rPr>
        <w:rFonts w:ascii="Arial" w:hAnsi="Arial" w:hint="default"/>
      </w:rPr>
    </w:lvl>
    <w:lvl w:ilvl="7" w:tplc="EDE657D0" w:tentative="1">
      <w:start w:val="1"/>
      <w:numFmt w:val="bullet"/>
      <w:lvlText w:val="•"/>
      <w:lvlJc w:val="left"/>
      <w:pPr>
        <w:tabs>
          <w:tab w:val="num" w:pos="5760"/>
        </w:tabs>
        <w:ind w:left="5760" w:hanging="360"/>
      </w:pPr>
      <w:rPr>
        <w:rFonts w:ascii="Arial" w:hAnsi="Arial" w:hint="default"/>
      </w:rPr>
    </w:lvl>
    <w:lvl w:ilvl="8" w:tplc="369A26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546E1A"/>
    <w:multiLevelType w:val="multilevel"/>
    <w:tmpl w:val="97FC1F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603C1"/>
    <w:multiLevelType w:val="hybridMultilevel"/>
    <w:tmpl w:val="6F32467E"/>
    <w:lvl w:ilvl="0" w:tplc="EFD208C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02AA8"/>
    <w:multiLevelType w:val="hybridMultilevel"/>
    <w:tmpl w:val="424C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C519E"/>
    <w:multiLevelType w:val="hybridMultilevel"/>
    <w:tmpl w:val="D3D2B346"/>
    <w:lvl w:ilvl="0" w:tplc="1B1AF668">
      <w:start w:val="1"/>
      <w:numFmt w:val="bullet"/>
      <w:lvlText w:val="•"/>
      <w:lvlJc w:val="left"/>
      <w:pPr>
        <w:tabs>
          <w:tab w:val="num" w:pos="720"/>
        </w:tabs>
        <w:ind w:left="720" w:hanging="360"/>
      </w:pPr>
      <w:rPr>
        <w:rFonts w:ascii="Arial" w:hAnsi="Arial" w:hint="default"/>
      </w:rPr>
    </w:lvl>
    <w:lvl w:ilvl="1" w:tplc="BEEE2F5E" w:tentative="1">
      <w:start w:val="1"/>
      <w:numFmt w:val="bullet"/>
      <w:lvlText w:val="•"/>
      <w:lvlJc w:val="left"/>
      <w:pPr>
        <w:tabs>
          <w:tab w:val="num" w:pos="1440"/>
        </w:tabs>
        <w:ind w:left="1440" w:hanging="360"/>
      </w:pPr>
      <w:rPr>
        <w:rFonts w:ascii="Arial" w:hAnsi="Arial" w:hint="default"/>
      </w:rPr>
    </w:lvl>
    <w:lvl w:ilvl="2" w:tplc="9D7E7A0A" w:tentative="1">
      <w:start w:val="1"/>
      <w:numFmt w:val="bullet"/>
      <w:lvlText w:val="•"/>
      <w:lvlJc w:val="left"/>
      <w:pPr>
        <w:tabs>
          <w:tab w:val="num" w:pos="2160"/>
        </w:tabs>
        <w:ind w:left="2160" w:hanging="360"/>
      </w:pPr>
      <w:rPr>
        <w:rFonts w:ascii="Arial" w:hAnsi="Arial" w:hint="default"/>
      </w:rPr>
    </w:lvl>
    <w:lvl w:ilvl="3" w:tplc="3F88B9A6" w:tentative="1">
      <w:start w:val="1"/>
      <w:numFmt w:val="bullet"/>
      <w:lvlText w:val="•"/>
      <w:lvlJc w:val="left"/>
      <w:pPr>
        <w:tabs>
          <w:tab w:val="num" w:pos="2880"/>
        </w:tabs>
        <w:ind w:left="2880" w:hanging="360"/>
      </w:pPr>
      <w:rPr>
        <w:rFonts w:ascii="Arial" w:hAnsi="Arial" w:hint="default"/>
      </w:rPr>
    </w:lvl>
    <w:lvl w:ilvl="4" w:tplc="98CC69E6" w:tentative="1">
      <w:start w:val="1"/>
      <w:numFmt w:val="bullet"/>
      <w:lvlText w:val="•"/>
      <w:lvlJc w:val="left"/>
      <w:pPr>
        <w:tabs>
          <w:tab w:val="num" w:pos="3600"/>
        </w:tabs>
        <w:ind w:left="3600" w:hanging="360"/>
      </w:pPr>
      <w:rPr>
        <w:rFonts w:ascii="Arial" w:hAnsi="Arial" w:hint="default"/>
      </w:rPr>
    </w:lvl>
    <w:lvl w:ilvl="5" w:tplc="2AEE77E6" w:tentative="1">
      <w:start w:val="1"/>
      <w:numFmt w:val="bullet"/>
      <w:lvlText w:val="•"/>
      <w:lvlJc w:val="left"/>
      <w:pPr>
        <w:tabs>
          <w:tab w:val="num" w:pos="4320"/>
        </w:tabs>
        <w:ind w:left="4320" w:hanging="360"/>
      </w:pPr>
      <w:rPr>
        <w:rFonts w:ascii="Arial" w:hAnsi="Arial" w:hint="default"/>
      </w:rPr>
    </w:lvl>
    <w:lvl w:ilvl="6" w:tplc="38FC6584" w:tentative="1">
      <w:start w:val="1"/>
      <w:numFmt w:val="bullet"/>
      <w:lvlText w:val="•"/>
      <w:lvlJc w:val="left"/>
      <w:pPr>
        <w:tabs>
          <w:tab w:val="num" w:pos="5040"/>
        </w:tabs>
        <w:ind w:left="5040" w:hanging="360"/>
      </w:pPr>
      <w:rPr>
        <w:rFonts w:ascii="Arial" w:hAnsi="Arial" w:hint="default"/>
      </w:rPr>
    </w:lvl>
    <w:lvl w:ilvl="7" w:tplc="DD9EA7F4" w:tentative="1">
      <w:start w:val="1"/>
      <w:numFmt w:val="bullet"/>
      <w:lvlText w:val="•"/>
      <w:lvlJc w:val="left"/>
      <w:pPr>
        <w:tabs>
          <w:tab w:val="num" w:pos="5760"/>
        </w:tabs>
        <w:ind w:left="5760" w:hanging="360"/>
      </w:pPr>
      <w:rPr>
        <w:rFonts w:ascii="Arial" w:hAnsi="Arial" w:hint="default"/>
      </w:rPr>
    </w:lvl>
    <w:lvl w:ilvl="8" w:tplc="AD785E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6E440B"/>
    <w:multiLevelType w:val="hybridMultilevel"/>
    <w:tmpl w:val="462C9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1043F"/>
    <w:multiLevelType w:val="hybridMultilevel"/>
    <w:tmpl w:val="28A83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7670C"/>
    <w:multiLevelType w:val="hybridMultilevel"/>
    <w:tmpl w:val="20A0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5225A"/>
    <w:multiLevelType w:val="hybridMultilevel"/>
    <w:tmpl w:val="D6DE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60084"/>
    <w:multiLevelType w:val="hybridMultilevel"/>
    <w:tmpl w:val="03C0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C4293"/>
    <w:multiLevelType w:val="hybridMultilevel"/>
    <w:tmpl w:val="A3EAC668"/>
    <w:lvl w:ilvl="0" w:tplc="08CCB808">
      <w:start w:val="1"/>
      <w:numFmt w:val="bullet"/>
      <w:lvlText w:val="•"/>
      <w:lvlJc w:val="left"/>
      <w:pPr>
        <w:tabs>
          <w:tab w:val="num" w:pos="720"/>
        </w:tabs>
        <w:ind w:left="720" w:hanging="360"/>
      </w:pPr>
      <w:rPr>
        <w:rFonts w:ascii="Arial" w:hAnsi="Arial" w:hint="default"/>
      </w:rPr>
    </w:lvl>
    <w:lvl w:ilvl="1" w:tplc="86AE2CF4" w:tentative="1">
      <w:start w:val="1"/>
      <w:numFmt w:val="bullet"/>
      <w:lvlText w:val="•"/>
      <w:lvlJc w:val="left"/>
      <w:pPr>
        <w:tabs>
          <w:tab w:val="num" w:pos="1440"/>
        </w:tabs>
        <w:ind w:left="1440" w:hanging="360"/>
      </w:pPr>
      <w:rPr>
        <w:rFonts w:ascii="Arial" w:hAnsi="Arial" w:hint="default"/>
      </w:rPr>
    </w:lvl>
    <w:lvl w:ilvl="2" w:tplc="E78EC6BA" w:tentative="1">
      <w:start w:val="1"/>
      <w:numFmt w:val="bullet"/>
      <w:lvlText w:val="•"/>
      <w:lvlJc w:val="left"/>
      <w:pPr>
        <w:tabs>
          <w:tab w:val="num" w:pos="2160"/>
        </w:tabs>
        <w:ind w:left="2160" w:hanging="360"/>
      </w:pPr>
      <w:rPr>
        <w:rFonts w:ascii="Arial" w:hAnsi="Arial" w:hint="default"/>
      </w:rPr>
    </w:lvl>
    <w:lvl w:ilvl="3" w:tplc="4572B8C4" w:tentative="1">
      <w:start w:val="1"/>
      <w:numFmt w:val="bullet"/>
      <w:lvlText w:val="•"/>
      <w:lvlJc w:val="left"/>
      <w:pPr>
        <w:tabs>
          <w:tab w:val="num" w:pos="2880"/>
        </w:tabs>
        <w:ind w:left="2880" w:hanging="360"/>
      </w:pPr>
      <w:rPr>
        <w:rFonts w:ascii="Arial" w:hAnsi="Arial" w:hint="default"/>
      </w:rPr>
    </w:lvl>
    <w:lvl w:ilvl="4" w:tplc="D766FDC4" w:tentative="1">
      <w:start w:val="1"/>
      <w:numFmt w:val="bullet"/>
      <w:lvlText w:val="•"/>
      <w:lvlJc w:val="left"/>
      <w:pPr>
        <w:tabs>
          <w:tab w:val="num" w:pos="3600"/>
        </w:tabs>
        <w:ind w:left="3600" w:hanging="360"/>
      </w:pPr>
      <w:rPr>
        <w:rFonts w:ascii="Arial" w:hAnsi="Arial" w:hint="default"/>
      </w:rPr>
    </w:lvl>
    <w:lvl w:ilvl="5" w:tplc="D31ED9C8" w:tentative="1">
      <w:start w:val="1"/>
      <w:numFmt w:val="bullet"/>
      <w:lvlText w:val="•"/>
      <w:lvlJc w:val="left"/>
      <w:pPr>
        <w:tabs>
          <w:tab w:val="num" w:pos="4320"/>
        </w:tabs>
        <w:ind w:left="4320" w:hanging="360"/>
      </w:pPr>
      <w:rPr>
        <w:rFonts w:ascii="Arial" w:hAnsi="Arial" w:hint="default"/>
      </w:rPr>
    </w:lvl>
    <w:lvl w:ilvl="6" w:tplc="4726DECC" w:tentative="1">
      <w:start w:val="1"/>
      <w:numFmt w:val="bullet"/>
      <w:lvlText w:val="•"/>
      <w:lvlJc w:val="left"/>
      <w:pPr>
        <w:tabs>
          <w:tab w:val="num" w:pos="5040"/>
        </w:tabs>
        <w:ind w:left="5040" w:hanging="360"/>
      </w:pPr>
      <w:rPr>
        <w:rFonts w:ascii="Arial" w:hAnsi="Arial" w:hint="default"/>
      </w:rPr>
    </w:lvl>
    <w:lvl w:ilvl="7" w:tplc="F97A5A16" w:tentative="1">
      <w:start w:val="1"/>
      <w:numFmt w:val="bullet"/>
      <w:lvlText w:val="•"/>
      <w:lvlJc w:val="left"/>
      <w:pPr>
        <w:tabs>
          <w:tab w:val="num" w:pos="5760"/>
        </w:tabs>
        <w:ind w:left="5760" w:hanging="360"/>
      </w:pPr>
      <w:rPr>
        <w:rFonts w:ascii="Arial" w:hAnsi="Arial" w:hint="default"/>
      </w:rPr>
    </w:lvl>
    <w:lvl w:ilvl="8" w:tplc="744280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C85448"/>
    <w:multiLevelType w:val="hybridMultilevel"/>
    <w:tmpl w:val="2E42E7DE"/>
    <w:lvl w:ilvl="0" w:tplc="EFD208C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25701"/>
    <w:multiLevelType w:val="hybridMultilevel"/>
    <w:tmpl w:val="24CE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76C90"/>
    <w:multiLevelType w:val="hybridMultilevel"/>
    <w:tmpl w:val="FBCC7186"/>
    <w:lvl w:ilvl="0" w:tplc="AE441410">
      <w:start w:val="1"/>
      <w:numFmt w:val="bullet"/>
      <w:lvlText w:val="•"/>
      <w:lvlJc w:val="left"/>
      <w:pPr>
        <w:tabs>
          <w:tab w:val="num" w:pos="720"/>
        </w:tabs>
        <w:ind w:left="720" w:hanging="360"/>
      </w:pPr>
      <w:rPr>
        <w:rFonts w:ascii="Arial" w:hAnsi="Arial" w:hint="default"/>
      </w:rPr>
    </w:lvl>
    <w:lvl w:ilvl="1" w:tplc="063A5CB4" w:tentative="1">
      <w:start w:val="1"/>
      <w:numFmt w:val="bullet"/>
      <w:lvlText w:val="•"/>
      <w:lvlJc w:val="left"/>
      <w:pPr>
        <w:tabs>
          <w:tab w:val="num" w:pos="1440"/>
        </w:tabs>
        <w:ind w:left="1440" w:hanging="360"/>
      </w:pPr>
      <w:rPr>
        <w:rFonts w:ascii="Arial" w:hAnsi="Arial" w:hint="default"/>
      </w:rPr>
    </w:lvl>
    <w:lvl w:ilvl="2" w:tplc="DC84451C" w:tentative="1">
      <w:start w:val="1"/>
      <w:numFmt w:val="bullet"/>
      <w:lvlText w:val="•"/>
      <w:lvlJc w:val="left"/>
      <w:pPr>
        <w:tabs>
          <w:tab w:val="num" w:pos="2160"/>
        </w:tabs>
        <w:ind w:left="2160" w:hanging="360"/>
      </w:pPr>
      <w:rPr>
        <w:rFonts w:ascii="Arial" w:hAnsi="Arial" w:hint="default"/>
      </w:rPr>
    </w:lvl>
    <w:lvl w:ilvl="3" w:tplc="CB62EAF6" w:tentative="1">
      <w:start w:val="1"/>
      <w:numFmt w:val="bullet"/>
      <w:lvlText w:val="•"/>
      <w:lvlJc w:val="left"/>
      <w:pPr>
        <w:tabs>
          <w:tab w:val="num" w:pos="2880"/>
        </w:tabs>
        <w:ind w:left="2880" w:hanging="360"/>
      </w:pPr>
      <w:rPr>
        <w:rFonts w:ascii="Arial" w:hAnsi="Arial" w:hint="default"/>
      </w:rPr>
    </w:lvl>
    <w:lvl w:ilvl="4" w:tplc="7ADA5FE4" w:tentative="1">
      <w:start w:val="1"/>
      <w:numFmt w:val="bullet"/>
      <w:lvlText w:val="•"/>
      <w:lvlJc w:val="left"/>
      <w:pPr>
        <w:tabs>
          <w:tab w:val="num" w:pos="3600"/>
        </w:tabs>
        <w:ind w:left="3600" w:hanging="360"/>
      </w:pPr>
      <w:rPr>
        <w:rFonts w:ascii="Arial" w:hAnsi="Arial" w:hint="default"/>
      </w:rPr>
    </w:lvl>
    <w:lvl w:ilvl="5" w:tplc="13667E38" w:tentative="1">
      <w:start w:val="1"/>
      <w:numFmt w:val="bullet"/>
      <w:lvlText w:val="•"/>
      <w:lvlJc w:val="left"/>
      <w:pPr>
        <w:tabs>
          <w:tab w:val="num" w:pos="4320"/>
        </w:tabs>
        <w:ind w:left="4320" w:hanging="360"/>
      </w:pPr>
      <w:rPr>
        <w:rFonts w:ascii="Arial" w:hAnsi="Arial" w:hint="default"/>
      </w:rPr>
    </w:lvl>
    <w:lvl w:ilvl="6" w:tplc="C41840A0" w:tentative="1">
      <w:start w:val="1"/>
      <w:numFmt w:val="bullet"/>
      <w:lvlText w:val="•"/>
      <w:lvlJc w:val="left"/>
      <w:pPr>
        <w:tabs>
          <w:tab w:val="num" w:pos="5040"/>
        </w:tabs>
        <w:ind w:left="5040" w:hanging="360"/>
      </w:pPr>
      <w:rPr>
        <w:rFonts w:ascii="Arial" w:hAnsi="Arial" w:hint="default"/>
      </w:rPr>
    </w:lvl>
    <w:lvl w:ilvl="7" w:tplc="857EB84E" w:tentative="1">
      <w:start w:val="1"/>
      <w:numFmt w:val="bullet"/>
      <w:lvlText w:val="•"/>
      <w:lvlJc w:val="left"/>
      <w:pPr>
        <w:tabs>
          <w:tab w:val="num" w:pos="5760"/>
        </w:tabs>
        <w:ind w:left="5760" w:hanging="360"/>
      </w:pPr>
      <w:rPr>
        <w:rFonts w:ascii="Arial" w:hAnsi="Arial" w:hint="default"/>
      </w:rPr>
    </w:lvl>
    <w:lvl w:ilvl="8" w:tplc="34B69A5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726172"/>
    <w:multiLevelType w:val="hybridMultilevel"/>
    <w:tmpl w:val="28F6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C31CE"/>
    <w:multiLevelType w:val="multilevel"/>
    <w:tmpl w:val="F846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210602"/>
    <w:multiLevelType w:val="hybridMultilevel"/>
    <w:tmpl w:val="7350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870FF"/>
    <w:multiLevelType w:val="hybridMultilevel"/>
    <w:tmpl w:val="90F23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432CD"/>
    <w:multiLevelType w:val="hybridMultilevel"/>
    <w:tmpl w:val="56A8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57EFB"/>
    <w:multiLevelType w:val="hybridMultilevel"/>
    <w:tmpl w:val="83245BC8"/>
    <w:lvl w:ilvl="0" w:tplc="91C818F2">
      <w:start w:val="1"/>
      <w:numFmt w:val="bullet"/>
      <w:lvlText w:val="•"/>
      <w:lvlJc w:val="left"/>
      <w:pPr>
        <w:tabs>
          <w:tab w:val="num" w:pos="720"/>
        </w:tabs>
        <w:ind w:left="720" w:hanging="360"/>
      </w:pPr>
      <w:rPr>
        <w:rFonts w:ascii="Arial" w:hAnsi="Arial" w:hint="default"/>
      </w:rPr>
    </w:lvl>
    <w:lvl w:ilvl="1" w:tplc="6DFCE0C6">
      <w:numFmt w:val="bullet"/>
      <w:lvlText w:val="•"/>
      <w:lvlJc w:val="left"/>
      <w:pPr>
        <w:tabs>
          <w:tab w:val="num" w:pos="1440"/>
        </w:tabs>
        <w:ind w:left="1440" w:hanging="360"/>
      </w:pPr>
      <w:rPr>
        <w:rFonts w:ascii="Arial" w:hAnsi="Arial" w:hint="default"/>
      </w:rPr>
    </w:lvl>
    <w:lvl w:ilvl="2" w:tplc="B45A909C">
      <w:numFmt w:val="bullet"/>
      <w:lvlText w:val="•"/>
      <w:lvlJc w:val="left"/>
      <w:pPr>
        <w:tabs>
          <w:tab w:val="num" w:pos="2160"/>
        </w:tabs>
        <w:ind w:left="2160" w:hanging="360"/>
      </w:pPr>
      <w:rPr>
        <w:rFonts w:ascii="Arial" w:hAnsi="Arial" w:hint="default"/>
      </w:rPr>
    </w:lvl>
    <w:lvl w:ilvl="3" w:tplc="5A82C650" w:tentative="1">
      <w:start w:val="1"/>
      <w:numFmt w:val="bullet"/>
      <w:lvlText w:val="•"/>
      <w:lvlJc w:val="left"/>
      <w:pPr>
        <w:tabs>
          <w:tab w:val="num" w:pos="2880"/>
        </w:tabs>
        <w:ind w:left="2880" w:hanging="360"/>
      </w:pPr>
      <w:rPr>
        <w:rFonts w:ascii="Arial" w:hAnsi="Arial" w:hint="default"/>
      </w:rPr>
    </w:lvl>
    <w:lvl w:ilvl="4" w:tplc="76D0922A" w:tentative="1">
      <w:start w:val="1"/>
      <w:numFmt w:val="bullet"/>
      <w:lvlText w:val="•"/>
      <w:lvlJc w:val="left"/>
      <w:pPr>
        <w:tabs>
          <w:tab w:val="num" w:pos="3600"/>
        </w:tabs>
        <w:ind w:left="3600" w:hanging="360"/>
      </w:pPr>
      <w:rPr>
        <w:rFonts w:ascii="Arial" w:hAnsi="Arial" w:hint="default"/>
      </w:rPr>
    </w:lvl>
    <w:lvl w:ilvl="5" w:tplc="DB8AFD34" w:tentative="1">
      <w:start w:val="1"/>
      <w:numFmt w:val="bullet"/>
      <w:lvlText w:val="•"/>
      <w:lvlJc w:val="left"/>
      <w:pPr>
        <w:tabs>
          <w:tab w:val="num" w:pos="4320"/>
        </w:tabs>
        <w:ind w:left="4320" w:hanging="360"/>
      </w:pPr>
      <w:rPr>
        <w:rFonts w:ascii="Arial" w:hAnsi="Arial" w:hint="default"/>
      </w:rPr>
    </w:lvl>
    <w:lvl w:ilvl="6" w:tplc="6FCC56BA" w:tentative="1">
      <w:start w:val="1"/>
      <w:numFmt w:val="bullet"/>
      <w:lvlText w:val="•"/>
      <w:lvlJc w:val="left"/>
      <w:pPr>
        <w:tabs>
          <w:tab w:val="num" w:pos="5040"/>
        </w:tabs>
        <w:ind w:left="5040" w:hanging="360"/>
      </w:pPr>
      <w:rPr>
        <w:rFonts w:ascii="Arial" w:hAnsi="Arial" w:hint="default"/>
      </w:rPr>
    </w:lvl>
    <w:lvl w:ilvl="7" w:tplc="98E86604" w:tentative="1">
      <w:start w:val="1"/>
      <w:numFmt w:val="bullet"/>
      <w:lvlText w:val="•"/>
      <w:lvlJc w:val="left"/>
      <w:pPr>
        <w:tabs>
          <w:tab w:val="num" w:pos="5760"/>
        </w:tabs>
        <w:ind w:left="5760" w:hanging="360"/>
      </w:pPr>
      <w:rPr>
        <w:rFonts w:ascii="Arial" w:hAnsi="Arial" w:hint="default"/>
      </w:rPr>
    </w:lvl>
    <w:lvl w:ilvl="8" w:tplc="0832C68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52692C"/>
    <w:multiLevelType w:val="hybridMultilevel"/>
    <w:tmpl w:val="01CC6AF6"/>
    <w:lvl w:ilvl="0" w:tplc="EFD208C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B525B"/>
    <w:multiLevelType w:val="hybridMultilevel"/>
    <w:tmpl w:val="7F86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6057F"/>
    <w:multiLevelType w:val="hybridMultilevel"/>
    <w:tmpl w:val="29BA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C11CCD"/>
    <w:multiLevelType w:val="multilevel"/>
    <w:tmpl w:val="36B4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017CFA"/>
    <w:multiLevelType w:val="hybridMultilevel"/>
    <w:tmpl w:val="BCE6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52809"/>
    <w:multiLevelType w:val="hybridMultilevel"/>
    <w:tmpl w:val="2EB4F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43251C"/>
    <w:multiLevelType w:val="hybridMultilevel"/>
    <w:tmpl w:val="CDAE3C64"/>
    <w:lvl w:ilvl="0" w:tplc="EFD208C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25CD1"/>
    <w:multiLevelType w:val="hybridMultilevel"/>
    <w:tmpl w:val="056E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45BAB"/>
    <w:multiLevelType w:val="hybridMultilevel"/>
    <w:tmpl w:val="0698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DC751A"/>
    <w:multiLevelType w:val="hybridMultilevel"/>
    <w:tmpl w:val="54C6A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3E65C0"/>
    <w:multiLevelType w:val="multilevel"/>
    <w:tmpl w:val="7BC0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1307009">
    <w:abstractNumId w:val="22"/>
  </w:num>
  <w:num w:numId="2" w16cid:durableId="438255757">
    <w:abstractNumId w:val="9"/>
  </w:num>
  <w:num w:numId="3" w16cid:durableId="1118915587">
    <w:abstractNumId w:val="18"/>
  </w:num>
  <w:num w:numId="4" w16cid:durableId="642658929">
    <w:abstractNumId w:val="30"/>
  </w:num>
  <w:num w:numId="5" w16cid:durableId="997224885">
    <w:abstractNumId w:val="15"/>
  </w:num>
  <w:num w:numId="6" w16cid:durableId="1390493596">
    <w:abstractNumId w:val="5"/>
  </w:num>
  <w:num w:numId="7" w16cid:durableId="751244504">
    <w:abstractNumId w:val="31"/>
  </w:num>
  <w:num w:numId="8" w16cid:durableId="576282642">
    <w:abstractNumId w:val="1"/>
  </w:num>
  <w:num w:numId="9" w16cid:durableId="2037459668">
    <w:abstractNumId w:val="2"/>
  </w:num>
  <w:num w:numId="10" w16cid:durableId="1083644028">
    <w:abstractNumId w:val="16"/>
  </w:num>
  <w:num w:numId="11" w16cid:durableId="552892712">
    <w:abstractNumId w:val="4"/>
  </w:num>
  <w:num w:numId="12" w16cid:durableId="2088914776">
    <w:abstractNumId w:val="13"/>
  </w:num>
  <w:num w:numId="13" w16cid:durableId="232398272">
    <w:abstractNumId w:val="25"/>
  </w:num>
  <w:num w:numId="14" w16cid:durableId="816608131">
    <w:abstractNumId w:val="7"/>
  </w:num>
  <w:num w:numId="15" w16cid:durableId="803279327">
    <w:abstractNumId w:val="12"/>
  </w:num>
  <w:num w:numId="16" w16cid:durableId="168300732">
    <w:abstractNumId w:val="33"/>
  </w:num>
  <w:num w:numId="17" w16cid:durableId="2106262143">
    <w:abstractNumId w:val="24"/>
  </w:num>
  <w:num w:numId="18" w16cid:durableId="1956208807">
    <w:abstractNumId w:val="23"/>
  </w:num>
  <w:num w:numId="19" w16cid:durableId="182519927">
    <w:abstractNumId w:val="27"/>
  </w:num>
  <w:num w:numId="20" w16cid:durableId="2050646611">
    <w:abstractNumId w:val="29"/>
  </w:num>
  <w:num w:numId="21" w16cid:durableId="2130852748">
    <w:abstractNumId w:val="32"/>
  </w:num>
  <w:num w:numId="22" w16cid:durableId="1560751122">
    <w:abstractNumId w:val="10"/>
  </w:num>
  <w:num w:numId="23" w16cid:durableId="988829174">
    <w:abstractNumId w:val="35"/>
  </w:num>
  <w:num w:numId="24" w16cid:durableId="1794976157">
    <w:abstractNumId w:val="28"/>
  </w:num>
  <w:num w:numId="25" w16cid:durableId="1494301520">
    <w:abstractNumId w:val="20"/>
  </w:num>
  <w:num w:numId="26" w16cid:durableId="1609240303">
    <w:abstractNumId w:val="6"/>
  </w:num>
  <w:num w:numId="27" w16cid:durableId="642471920">
    <w:abstractNumId w:val="0"/>
  </w:num>
  <w:num w:numId="28" w16cid:durableId="1472091812">
    <w:abstractNumId w:val="21"/>
  </w:num>
  <w:num w:numId="29" w16cid:durableId="1390573865">
    <w:abstractNumId w:val="34"/>
  </w:num>
  <w:num w:numId="30" w16cid:durableId="1245728301">
    <w:abstractNumId w:val="8"/>
  </w:num>
  <w:num w:numId="31" w16cid:durableId="486559578">
    <w:abstractNumId w:val="26"/>
  </w:num>
  <w:num w:numId="32" w16cid:durableId="1589584475">
    <w:abstractNumId w:val="3"/>
  </w:num>
  <w:num w:numId="33" w16cid:durableId="1013990">
    <w:abstractNumId w:val="17"/>
  </w:num>
  <w:num w:numId="34" w16cid:durableId="873691315">
    <w:abstractNumId w:val="19"/>
  </w:num>
  <w:num w:numId="35" w16cid:durableId="897980394">
    <w:abstractNumId w:val="14"/>
  </w:num>
  <w:num w:numId="36" w16cid:durableId="1158693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formatting="1" w:enforcement="1"/>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AC"/>
    <w:rsid w:val="00001C8D"/>
    <w:rsid w:val="0002794F"/>
    <w:rsid w:val="00031B56"/>
    <w:rsid w:val="000371F9"/>
    <w:rsid w:val="00061C0E"/>
    <w:rsid w:val="0006305D"/>
    <w:rsid w:val="00064487"/>
    <w:rsid w:val="00066764"/>
    <w:rsid w:val="000865C1"/>
    <w:rsid w:val="000913B5"/>
    <w:rsid w:val="0009163B"/>
    <w:rsid w:val="00097CEB"/>
    <w:rsid w:val="000A4399"/>
    <w:rsid w:val="000C1192"/>
    <w:rsid w:val="000C247D"/>
    <w:rsid w:val="000C6EF1"/>
    <w:rsid w:val="000D16A3"/>
    <w:rsid w:val="000D4DB0"/>
    <w:rsid w:val="000D7D8D"/>
    <w:rsid w:val="000F7145"/>
    <w:rsid w:val="00100426"/>
    <w:rsid w:val="00101021"/>
    <w:rsid w:val="0010482F"/>
    <w:rsid w:val="00113FFC"/>
    <w:rsid w:val="00120432"/>
    <w:rsid w:val="00122FBF"/>
    <w:rsid w:val="0015605A"/>
    <w:rsid w:val="001655D3"/>
    <w:rsid w:val="001715C2"/>
    <w:rsid w:val="00172716"/>
    <w:rsid w:val="00172E85"/>
    <w:rsid w:val="00194318"/>
    <w:rsid w:val="001B2155"/>
    <w:rsid w:val="001B4F23"/>
    <w:rsid w:val="001C7EF4"/>
    <w:rsid w:val="001F3541"/>
    <w:rsid w:val="001F448B"/>
    <w:rsid w:val="001F7B4C"/>
    <w:rsid w:val="0020592A"/>
    <w:rsid w:val="00216556"/>
    <w:rsid w:val="00220426"/>
    <w:rsid w:val="0023191B"/>
    <w:rsid w:val="0024564E"/>
    <w:rsid w:val="0025413C"/>
    <w:rsid w:val="00254AC4"/>
    <w:rsid w:val="00254DD5"/>
    <w:rsid w:val="002A17EE"/>
    <w:rsid w:val="002A61A7"/>
    <w:rsid w:val="002D3C88"/>
    <w:rsid w:val="002D40CD"/>
    <w:rsid w:val="002D5488"/>
    <w:rsid w:val="002E533D"/>
    <w:rsid w:val="002F38CD"/>
    <w:rsid w:val="00306777"/>
    <w:rsid w:val="00332A3E"/>
    <w:rsid w:val="00332FD1"/>
    <w:rsid w:val="00364B64"/>
    <w:rsid w:val="003673AB"/>
    <w:rsid w:val="00376B03"/>
    <w:rsid w:val="0038785C"/>
    <w:rsid w:val="003A6170"/>
    <w:rsid w:val="003B61E7"/>
    <w:rsid w:val="003C0878"/>
    <w:rsid w:val="003D0530"/>
    <w:rsid w:val="003E2286"/>
    <w:rsid w:val="003F1396"/>
    <w:rsid w:val="003F63FD"/>
    <w:rsid w:val="0040268F"/>
    <w:rsid w:val="00403989"/>
    <w:rsid w:val="004056BC"/>
    <w:rsid w:val="00405E3F"/>
    <w:rsid w:val="00427AC8"/>
    <w:rsid w:val="0043407F"/>
    <w:rsid w:val="00440469"/>
    <w:rsid w:val="004449BD"/>
    <w:rsid w:val="00483B6D"/>
    <w:rsid w:val="00486C33"/>
    <w:rsid w:val="00495641"/>
    <w:rsid w:val="004A6BE8"/>
    <w:rsid w:val="004B1B33"/>
    <w:rsid w:val="004B5425"/>
    <w:rsid w:val="004B7547"/>
    <w:rsid w:val="004C0291"/>
    <w:rsid w:val="004C1298"/>
    <w:rsid w:val="004C6648"/>
    <w:rsid w:val="004D0E7C"/>
    <w:rsid w:val="004D1086"/>
    <w:rsid w:val="004D278E"/>
    <w:rsid w:val="004E4C53"/>
    <w:rsid w:val="004E661D"/>
    <w:rsid w:val="004F5825"/>
    <w:rsid w:val="00500745"/>
    <w:rsid w:val="005025F6"/>
    <w:rsid w:val="00503CB3"/>
    <w:rsid w:val="0050633D"/>
    <w:rsid w:val="00506F9B"/>
    <w:rsid w:val="0051431B"/>
    <w:rsid w:val="0051733F"/>
    <w:rsid w:val="00534DB6"/>
    <w:rsid w:val="00547025"/>
    <w:rsid w:val="0056461F"/>
    <w:rsid w:val="00571530"/>
    <w:rsid w:val="00575340"/>
    <w:rsid w:val="00583AF7"/>
    <w:rsid w:val="0058587A"/>
    <w:rsid w:val="005A3379"/>
    <w:rsid w:val="005B7C61"/>
    <w:rsid w:val="005C2617"/>
    <w:rsid w:val="005C490B"/>
    <w:rsid w:val="005D0AD7"/>
    <w:rsid w:val="005D41C2"/>
    <w:rsid w:val="005D7F27"/>
    <w:rsid w:val="00600B55"/>
    <w:rsid w:val="00606AA3"/>
    <w:rsid w:val="006138D2"/>
    <w:rsid w:val="006161C6"/>
    <w:rsid w:val="0061748E"/>
    <w:rsid w:val="006207E2"/>
    <w:rsid w:val="00623099"/>
    <w:rsid w:val="0063303E"/>
    <w:rsid w:val="006334E6"/>
    <w:rsid w:val="00637B4F"/>
    <w:rsid w:val="00650B5A"/>
    <w:rsid w:val="00651350"/>
    <w:rsid w:val="0065158E"/>
    <w:rsid w:val="00656717"/>
    <w:rsid w:val="00656F3F"/>
    <w:rsid w:val="00657B0E"/>
    <w:rsid w:val="00657CCD"/>
    <w:rsid w:val="00657D58"/>
    <w:rsid w:val="00666822"/>
    <w:rsid w:val="00677593"/>
    <w:rsid w:val="00682BF7"/>
    <w:rsid w:val="00684AF4"/>
    <w:rsid w:val="00685A64"/>
    <w:rsid w:val="006A098B"/>
    <w:rsid w:val="006A3C6C"/>
    <w:rsid w:val="006B035B"/>
    <w:rsid w:val="006B7941"/>
    <w:rsid w:val="006D4079"/>
    <w:rsid w:val="006D6CC9"/>
    <w:rsid w:val="006E0AD4"/>
    <w:rsid w:val="007115D8"/>
    <w:rsid w:val="0071224B"/>
    <w:rsid w:val="00717B56"/>
    <w:rsid w:val="00730DC0"/>
    <w:rsid w:val="00733463"/>
    <w:rsid w:val="00734706"/>
    <w:rsid w:val="00736666"/>
    <w:rsid w:val="00745DBB"/>
    <w:rsid w:val="007625CF"/>
    <w:rsid w:val="00770217"/>
    <w:rsid w:val="007720AF"/>
    <w:rsid w:val="00773210"/>
    <w:rsid w:val="007A230C"/>
    <w:rsid w:val="007B411D"/>
    <w:rsid w:val="007C368A"/>
    <w:rsid w:val="007C7F4B"/>
    <w:rsid w:val="007D116D"/>
    <w:rsid w:val="007E1689"/>
    <w:rsid w:val="007E5626"/>
    <w:rsid w:val="007F00FB"/>
    <w:rsid w:val="007F13E9"/>
    <w:rsid w:val="00800F54"/>
    <w:rsid w:val="00810422"/>
    <w:rsid w:val="008273DA"/>
    <w:rsid w:val="00840100"/>
    <w:rsid w:val="008424B3"/>
    <w:rsid w:val="00842DF6"/>
    <w:rsid w:val="00872923"/>
    <w:rsid w:val="00891973"/>
    <w:rsid w:val="008A5F81"/>
    <w:rsid w:val="008A7E3D"/>
    <w:rsid w:val="008B39F6"/>
    <w:rsid w:val="008D114E"/>
    <w:rsid w:val="008D3F68"/>
    <w:rsid w:val="008E1BEA"/>
    <w:rsid w:val="008E30B5"/>
    <w:rsid w:val="008E389F"/>
    <w:rsid w:val="0090132F"/>
    <w:rsid w:val="00904B5B"/>
    <w:rsid w:val="00904C1A"/>
    <w:rsid w:val="00916C44"/>
    <w:rsid w:val="0091753A"/>
    <w:rsid w:val="00924A81"/>
    <w:rsid w:val="0093057C"/>
    <w:rsid w:val="00940B78"/>
    <w:rsid w:val="0094700A"/>
    <w:rsid w:val="00947044"/>
    <w:rsid w:val="00967DB2"/>
    <w:rsid w:val="009719C5"/>
    <w:rsid w:val="00977BEB"/>
    <w:rsid w:val="0098229D"/>
    <w:rsid w:val="00985F46"/>
    <w:rsid w:val="009A1F99"/>
    <w:rsid w:val="009B14F5"/>
    <w:rsid w:val="009B2625"/>
    <w:rsid w:val="009B52C1"/>
    <w:rsid w:val="009C0754"/>
    <w:rsid w:val="009C5FFB"/>
    <w:rsid w:val="009D5483"/>
    <w:rsid w:val="009E0464"/>
    <w:rsid w:val="009F42E8"/>
    <w:rsid w:val="009F5643"/>
    <w:rsid w:val="00A10111"/>
    <w:rsid w:val="00A15E44"/>
    <w:rsid w:val="00A33E1F"/>
    <w:rsid w:val="00A46FAC"/>
    <w:rsid w:val="00A60840"/>
    <w:rsid w:val="00A618A4"/>
    <w:rsid w:val="00A81350"/>
    <w:rsid w:val="00A83775"/>
    <w:rsid w:val="00A97161"/>
    <w:rsid w:val="00AA3DE4"/>
    <w:rsid w:val="00AB7B7D"/>
    <w:rsid w:val="00AC06FD"/>
    <w:rsid w:val="00AC3DC2"/>
    <w:rsid w:val="00AC58D5"/>
    <w:rsid w:val="00AD26B0"/>
    <w:rsid w:val="00AE42E7"/>
    <w:rsid w:val="00B068D3"/>
    <w:rsid w:val="00B12CD5"/>
    <w:rsid w:val="00B13167"/>
    <w:rsid w:val="00B4678F"/>
    <w:rsid w:val="00B53D40"/>
    <w:rsid w:val="00B613FA"/>
    <w:rsid w:val="00B62BCC"/>
    <w:rsid w:val="00B719A4"/>
    <w:rsid w:val="00B8282C"/>
    <w:rsid w:val="00BA45E2"/>
    <w:rsid w:val="00BD2D54"/>
    <w:rsid w:val="00BD4937"/>
    <w:rsid w:val="00BE2C11"/>
    <w:rsid w:val="00BE45B4"/>
    <w:rsid w:val="00BE5ADA"/>
    <w:rsid w:val="00BE740B"/>
    <w:rsid w:val="00BE7C07"/>
    <w:rsid w:val="00BF7829"/>
    <w:rsid w:val="00C11A35"/>
    <w:rsid w:val="00C24046"/>
    <w:rsid w:val="00C26F4D"/>
    <w:rsid w:val="00C44E81"/>
    <w:rsid w:val="00C51B75"/>
    <w:rsid w:val="00C5355F"/>
    <w:rsid w:val="00C5545B"/>
    <w:rsid w:val="00C65132"/>
    <w:rsid w:val="00C71183"/>
    <w:rsid w:val="00C82101"/>
    <w:rsid w:val="00C86AC5"/>
    <w:rsid w:val="00C87C9E"/>
    <w:rsid w:val="00C9258E"/>
    <w:rsid w:val="00CA0EE9"/>
    <w:rsid w:val="00CB02BA"/>
    <w:rsid w:val="00CC394C"/>
    <w:rsid w:val="00CD6B8E"/>
    <w:rsid w:val="00CE5DCC"/>
    <w:rsid w:val="00CE6DDF"/>
    <w:rsid w:val="00D01316"/>
    <w:rsid w:val="00D16377"/>
    <w:rsid w:val="00D505E4"/>
    <w:rsid w:val="00D54DBF"/>
    <w:rsid w:val="00D663C1"/>
    <w:rsid w:val="00D706C9"/>
    <w:rsid w:val="00D75157"/>
    <w:rsid w:val="00D772E7"/>
    <w:rsid w:val="00D81F53"/>
    <w:rsid w:val="00D9204F"/>
    <w:rsid w:val="00DB6D0F"/>
    <w:rsid w:val="00DC730F"/>
    <w:rsid w:val="00DD176D"/>
    <w:rsid w:val="00DD198A"/>
    <w:rsid w:val="00DD36F3"/>
    <w:rsid w:val="00DD3F99"/>
    <w:rsid w:val="00DE06CC"/>
    <w:rsid w:val="00DE1886"/>
    <w:rsid w:val="00E04FB2"/>
    <w:rsid w:val="00E1213E"/>
    <w:rsid w:val="00E15A3F"/>
    <w:rsid w:val="00E16732"/>
    <w:rsid w:val="00E17CE6"/>
    <w:rsid w:val="00E20371"/>
    <w:rsid w:val="00E2262E"/>
    <w:rsid w:val="00E32A05"/>
    <w:rsid w:val="00E401AB"/>
    <w:rsid w:val="00E57123"/>
    <w:rsid w:val="00E61267"/>
    <w:rsid w:val="00E71D64"/>
    <w:rsid w:val="00E725FB"/>
    <w:rsid w:val="00E938E2"/>
    <w:rsid w:val="00EB55CF"/>
    <w:rsid w:val="00EB7337"/>
    <w:rsid w:val="00EB7F19"/>
    <w:rsid w:val="00EC2872"/>
    <w:rsid w:val="00ED4C5A"/>
    <w:rsid w:val="00ED724A"/>
    <w:rsid w:val="00EE586D"/>
    <w:rsid w:val="00EF0286"/>
    <w:rsid w:val="00EF4A48"/>
    <w:rsid w:val="00F07A95"/>
    <w:rsid w:val="00F07BED"/>
    <w:rsid w:val="00F110DB"/>
    <w:rsid w:val="00F12C10"/>
    <w:rsid w:val="00F1399C"/>
    <w:rsid w:val="00F311CE"/>
    <w:rsid w:val="00F33212"/>
    <w:rsid w:val="00F36C86"/>
    <w:rsid w:val="00F52CC7"/>
    <w:rsid w:val="00F559F5"/>
    <w:rsid w:val="00F6221B"/>
    <w:rsid w:val="00F95FF7"/>
    <w:rsid w:val="00FA04C7"/>
    <w:rsid w:val="00FA4794"/>
    <w:rsid w:val="00FB2568"/>
    <w:rsid w:val="00FB4BBC"/>
    <w:rsid w:val="00FC4A0B"/>
    <w:rsid w:val="00FC79C0"/>
    <w:rsid w:val="00FD0A13"/>
    <w:rsid w:val="00FD3FB5"/>
    <w:rsid w:val="00FD7759"/>
    <w:rsid w:val="00FE652A"/>
    <w:rsid w:val="00FF3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CF472D"/>
  <w14:defaultImageDpi w14:val="32767"/>
  <w15:docId w15:val="{5573115D-6E48-4280-A91E-59237D63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F9B"/>
  </w:style>
  <w:style w:type="paragraph" w:styleId="Heading1">
    <w:name w:val="heading 1"/>
    <w:basedOn w:val="Normal"/>
    <w:next w:val="Normal"/>
    <w:link w:val="Heading1Char"/>
    <w:uiPriority w:val="9"/>
    <w:qFormat/>
    <w:rsid w:val="000630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305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FAC"/>
    <w:pPr>
      <w:ind w:left="720"/>
      <w:contextualSpacing/>
    </w:pPr>
  </w:style>
  <w:style w:type="table" w:styleId="TableGrid">
    <w:name w:val="Table Grid"/>
    <w:basedOn w:val="TableNormal"/>
    <w:uiPriority w:val="59"/>
    <w:rsid w:val="00A46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3F99"/>
    <w:pPr>
      <w:tabs>
        <w:tab w:val="center" w:pos="4513"/>
        <w:tab w:val="right" w:pos="9026"/>
      </w:tabs>
    </w:pPr>
  </w:style>
  <w:style w:type="character" w:customStyle="1" w:styleId="HeaderChar">
    <w:name w:val="Header Char"/>
    <w:basedOn w:val="DefaultParagraphFont"/>
    <w:link w:val="Header"/>
    <w:uiPriority w:val="99"/>
    <w:rsid w:val="00DD3F99"/>
  </w:style>
  <w:style w:type="paragraph" w:styleId="Footer">
    <w:name w:val="footer"/>
    <w:basedOn w:val="Normal"/>
    <w:link w:val="FooterChar"/>
    <w:uiPriority w:val="99"/>
    <w:unhideWhenUsed/>
    <w:rsid w:val="00DD3F99"/>
    <w:pPr>
      <w:tabs>
        <w:tab w:val="center" w:pos="4513"/>
        <w:tab w:val="right" w:pos="9026"/>
      </w:tabs>
    </w:pPr>
  </w:style>
  <w:style w:type="character" w:customStyle="1" w:styleId="FooterChar">
    <w:name w:val="Footer Char"/>
    <w:basedOn w:val="DefaultParagraphFont"/>
    <w:link w:val="Footer"/>
    <w:uiPriority w:val="99"/>
    <w:rsid w:val="00DD3F99"/>
  </w:style>
  <w:style w:type="paragraph" w:styleId="NoSpacing">
    <w:name w:val="No Spacing"/>
    <w:uiPriority w:val="1"/>
    <w:qFormat/>
    <w:rsid w:val="00840100"/>
    <w:rPr>
      <w:sz w:val="22"/>
      <w:szCs w:val="22"/>
    </w:rPr>
  </w:style>
  <w:style w:type="character" w:styleId="PageNumber">
    <w:name w:val="page number"/>
    <w:basedOn w:val="DefaultParagraphFont"/>
    <w:uiPriority w:val="99"/>
    <w:semiHidden/>
    <w:unhideWhenUsed/>
    <w:rsid w:val="00A83775"/>
  </w:style>
  <w:style w:type="paragraph" w:styleId="BalloonText">
    <w:name w:val="Balloon Text"/>
    <w:basedOn w:val="Normal"/>
    <w:link w:val="BalloonTextChar"/>
    <w:uiPriority w:val="99"/>
    <w:semiHidden/>
    <w:unhideWhenUsed/>
    <w:rsid w:val="00E15A3F"/>
    <w:rPr>
      <w:rFonts w:ascii="Tahoma" w:hAnsi="Tahoma" w:cs="Tahoma"/>
      <w:sz w:val="16"/>
      <w:szCs w:val="16"/>
    </w:rPr>
  </w:style>
  <w:style w:type="character" w:customStyle="1" w:styleId="BalloonTextChar">
    <w:name w:val="Balloon Text Char"/>
    <w:basedOn w:val="DefaultParagraphFont"/>
    <w:link w:val="BalloonText"/>
    <w:uiPriority w:val="99"/>
    <w:semiHidden/>
    <w:rsid w:val="00E15A3F"/>
    <w:rPr>
      <w:rFonts w:ascii="Tahoma" w:hAnsi="Tahoma" w:cs="Tahoma"/>
      <w:sz w:val="16"/>
      <w:szCs w:val="16"/>
    </w:rPr>
  </w:style>
  <w:style w:type="paragraph" w:customStyle="1" w:styleId="Default">
    <w:name w:val="Default"/>
    <w:rsid w:val="00657CCD"/>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D54DBF"/>
    <w:rPr>
      <w:color w:val="0563C1" w:themeColor="hyperlink"/>
      <w:u w:val="single"/>
    </w:rPr>
  </w:style>
  <w:style w:type="character" w:styleId="FollowedHyperlink">
    <w:name w:val="FollowedHyperlink"/>
    <w:basedOn w:val="DefaultParagraphFont"/>
    <w:uiPriority w:val="99"/>
    <w:semiHidden/>
    <w:unhideWhenUsed/>
    <w:rsid w:val="00064487"/>
    <w:rPr>
      <w:color w:val="954F72" w:themeColor="followedHyperlink"/>
      <w:u w:val="single"/>
    </w:rPr>
  </w:style>
  <w:style w:type="character" w:customStyle="1" w:styleId="Heading1Char">
    <w:name w:val="Heading 1 Char"/>
    <w:basedOn w:val="DefaultParagraphFont"/>
    <w:link w:val="Heading1"/>
    <w:uiPriority w:val="9"/>
    <w:rsid w:val="0006305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305D"/>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06305D"/>
    <w:pPr>
      <w:spacing w:line="259" w:lineRule="auto"/>
      <w:outlineLvl w:val="9"/>
    </w:pPr>
    <w:rPr>
      <w:lang w:val="en-US"/>
    </w:rPr>
  </w:style>
  <w:style w:type="paragraph" w:styleId="TOC1">
    <w:name w:val="toc 1"/>
    <w:basedOn w:val="Normal"/>
    <w:next w:val="Normal"/>
    <w:autoRedefine/>
    <w:uiPriority w:val="39"/>
    <w:unhideWhenUsed/>
    <w:rsid w:val="0006305D"/>
    <w:pPr>
      <w:spacing w:after="100"/>
    </w:pPr>
  </w:style>
  <w:style w:type="paragraph" w:styleId="TOC2">
    <w:name w:val="toc 2"/>
    <w:basedOn w:val="Normal"/>
    <w:next w:val="Normal"/>
    <w:autoRedefine/>
    <w:uiPriority w:val="39"/>
    <w:unhideWhenUsed/>
    <w:rsid w:val="0006305D"/>
    <w:pPr>
      <w:spacing w:after="100"/>
      <w:ind w:left="240"/>
    </w:pPr>
  </w:style>
  <w:style w:type="character" w:styleId="UnresolvedMention">
    <w:name w:val="Unresolved Mention"/>
    <w:basedOn w:val="DefaultParagraphFont"/>
    <w:uiPriority w:val="99"/>
    <w:semiHidden/>
    <w:unhideWhenUsed/>
    <w:rsid w:val="00063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201">
      <w:bodyDiv w:val="1"/>
      <w:marLeft w:val="0"/>
      <w:marRight w:val="0"/>
      <w:marTop w:val="0"/>
      <w:marBottom w:val="0"/>
      <w:divBdr>
        <w:top w:val="none" w:sz="0" w:space="0" w:color="auto"/>
        <w:left w:val="none" w:sz="0" w:space="0" w:color="auto"/>
        <w:bottom w:val="none" w:sz="0" w:space="0" w:color="auto"/>
        <w:right w:val="none" w:sz="0" w:space="0" w:color="auto"/>
      </w:divBdr>
    </w:div>
    <w:div w:id="51201402">
      <w:bodyDiv w:val="1"/>
      <w:marLeft w:val="0"/>
      <w:marRight w:val="0"/>
      <w:marTop w:val="0"/>
      <w:marBottom w:val="0"/>
      <w:divBdr>
        <w:top w:val="none" w:sz="0" w:space="0" w:color="auto"/>
        <w:left w:val="none" w:sz="0" w:space="0" w:color="auto"/>
        <w:bottom w:val="none" w:sz="0" w:space="0" w:color="auto"/>
        <w:right w:val="none" w:sz="0" w:space="0" w:color="auto"/>
      </w:divBdr>
      <w:divsChild>
        <w:div w:id="1808933279">
          <w:marLeft w:val="360"/>
          <w:marRight w:val="0"/>
          <w:marTop w:val="200"/>
          <w:marBottom w:val="0"/>
          <w:divBdr>
            <w:top w:val="none" w:sz="0" w:space="0" w:color="auto"/>
            <w:left w:val="none" w:sz="0" w:space="0" w:color="auto"/>
            <w:bottom w:val="none" w:sz="0" w:space="0" w:color="auto"/>
            <w:right w:val="none" w:sz="0" w:space="0" w:color="auto"/>
          </w:divBdr>
        </w:div>
        <w:div w:id="1114059071">
          <w:marLeft w:val="360"/>
          <w:marRight w:val="0"/>
          <w:marTop w:val="200"/>
          <w:marBottom w:val="0"/>
          <w:divBdr>
            <w:top w:val="none" w:sz="0" w:space="0" w:color="auto"/>
            <w:left w:val="none" w:sz="0" w:space="0" w:color="auto"/>
            <w:bottom w:val="none" w:sz="0" w:space="0" w:color="auto"/>
            <w:right w:val="none" w:sz="0" w:space="0" w:color="auto"/>
          </w:divBdr>
        </w:div>
        <w:div w:id="1541820182">
          <w:marLeft w:val="1080"/>
          <w:marRight w:val="0"/>
          <w:marTop w:val="100"/>
          <w:marBottom w:val="0"/>
          <w:divBdr>
            <w:top w:val="none" w:sz="0" w:space="0" w:color="auto"/>
            <w:left w:val="none" w:sz="0" w:space="0" w:color="auto"/>
            <w:bottom w:val="none" w:sz="0" w:space="0" w:color="auto"/>
            <w:right w:val="none" w:sz="0" w:space="0" w:color="auto"/>
          </w:divBdr>
        </w:div>
        <w:div w:id="704602662">
          <w:marLeft w:val="1800"/>
          <w:marRight w:val="0"/>
          <w:marTop w:val="100"/>
          <w:marBottom w:val="0"/>
          <w:divBdr>
            <w:top w:val="none" w:sz="0" w:space="0" w:color="auto"/>
            <w:left w:val="none" w:sz="0" w:space="0" w:color="auto"/>
            <w:bottom w:val="none" w:sz="0" w:space="0" w:color="auto"/>
            <w:right w:val="none" w:sz="0" w:space="0" w:color="auto"/>
          </w:divBdr>
        </w:div>
        <w:div w:id="2112815240">
          <w:marLeft w:val="1800"/>
          <w:marRight w:val="0"/>
          <w:marTop w:val="100"/>
          <w:marBottom w:val="0"/>
          <w:divBdr>
            <w:top w:val="none" w:sz="0" w:space="0" w:color="auto"/>
            <w:left w:val="none" w:sz="0" w:space="0" w:color="auto"/>
            <w:bottom w:val="none" w:sz="0" w:space="0" w:color="auto"/>
            <w:right w:val="none" w:sz="0" w:space="0" w:color="auto"/>
          </w:divBdr>
        </w:div>
        <w:div w:id="1275676392">
          <w:marLeft w:val="1080"/>
          <w:marRight w:val="0"/>
          <w:marTop w:val="100"/>
          <w:marBottom w:val="0"/>
          <w:divBdr>
            <w:top w:val="none" w:sz="0" w:space="0" w:color="auto"/>
            <w:left w:val="none" w:sz="0" w:space="0" w:color="auto"/>
            <w:bottom w:val="none" w:sz="0" w:space="0" w:color="auto"/>
            <w:right w:val="none" w:sz="0" w:space="0" w:color="auto"/>
          </w:divBdr>
        </w:div>
        <w:div w:id="1625119487">
          <w:marLeft w:val="1080"/>
          <w:marRight w:val="0"/>
          <w:marTop w:val="100"/>
          <w:marBottom w:val="0"/>
          <w:divBdr>
            <w:top w:val="none" w:sz="0" w:space="0" w:color="auto"/>
            <w:left w:val="none" w:sz="0" w:space="0" w:color="auto"/>
            <w:bottom w:val="none" w:sz="0" w:space="0" w:color="auto"/>
            <w:right w:val="none" w:sz="0" w:space="0" w:color="auto"/>
          </w:divBdr>
        </w:div>
        <w:div w:id="644431024">
          <w:marLeft w:val="360"/>
          <w:marRight w:val="0"/>
          <w:marTop w:val="200"/>
          <w:marBottom w:val="0"/>
          <w:divBdr>
            <w:top w:val="none" w:sz="0" w:space="0" w:color="auto"/>
            <w:left w:val="none" w:sz="0" w:space="0" w:color="auto"/>
            <w:bottom w:val="none" w:sz="0" w:space="0" w:color="auto"/>
            <w:right w:val="none" w:sz="0" w:space="0" w:color="auto"/>
          </w:divBdr>
        </w:div>
        <w:div w:id="620183561">
          <w:marLeft w:val="360"/>
          <w:marRight w:val="0"/>
          <w:marTop w:val="200"/>
          <w:marBottom w:val="0"/>
          <w:divBdr>
            <w:top w:val="none" w:sz="0" w:space="0" w:color="auto"/>
            <w:left w:val="none" w:sz="0" w:space="0" w:color="auto"/>
            <w:bottom w:val="none" w:sz="0" w:space="0" w:color="auto"/>
            <w:right w:val="none" w:sz="0" w:space="0" w:color="auto"/>
          </w:divBdr>
        </w:div>
        <w:div w:id="1068500063">
          <w:marLeft w:val="360"/>
          <w:marRight w:val="0"/>
          <w:marTop w:val="200"/>
          <w:marBottom w:val="0"/>
          <w:divBdr>
            <w:top w:val="none" w:sz="0" w:space="0" w:color="auto"/>
            <w:left w:val="none" w:sz="0" w:space="0" w:color="auto"/>
            <w:bottom w:val="none" w:sz="0" w:space="0" w:color="auto"/>
            <w:right w:val="none" w:sz="0" w:space="0" w:color="auto"/>
          </w:divBdr>
        </w:div>
        <w:div w:id="440034534">
          <w:marLeft w:val="360"/>
          <w:marRight w:val="0"/>
          <w:marTop w:val="200"/>
          <w:marBottom w:val="0"/>
          <w:divBdr>
            <w:top w:val="none" w:sz="0" w:space="0" w:color="auto"/>
            <w:left w:val="none" w:sz="0" w:space="0" w:color="auto"/>
            <w:bottom w:val="none" w:sz="0" w:space="0" w:color="auto"/>
            <w:right w:val="none" w:sz="0" w:space="0" w:color="auto"/>
          </w:divBdr>
        </w:div>
        <w:div w:id="1965845387">
          <w:marLeft w:val="360"/>
          <w:marRight w:val="0"/>
          <w:marTop w:val="200"/>
          <w:marBottom w:val="0"/>
          <w:divBdr>
            <w:top w:val="none" w:sz="0" w:space="0" w:color="auto"/>
            <w:left w:val="none" w:sz="0" w:space="0" w:color="auto"/>
            <w:bottom w:val="none" w:sz="0" w:space="0" w:color="auto"/>
            <w:right w:val="none" w:sz="0" w:space="0" w:color="auto"/>
          </w:divBdr>
        </w:div>
        <w:div w:id="1961261728">
          <w:marLeft w:val="1080"/>
          <w:marRight w:val="0"/>
          <w:marTop w:val="100"/>
          <w:marBottom w:val="0"/>
          <w:divBdr>
            <w:top w:val="none" w:sz="0" w:space="0" w:color="auto"/>
            <w:left w:val="none" w:sz="0" w:space="0" w:color="auto"/>
            <w:bottom w:val="none" w:sz="0" w:space="0" w:color="auto"/>
            <w:right w:val="none" w:sz="0" w:space="0" w:color="auto"/>
          </w:divBdr>
        </w:div>
      </w:divsChild>
    </w:div>
    <w:div w:id="747580546">
      <w:bodyDiv w:val="1"/>
      <w:marLeft w:val="0"/>
      <w:marRight w:val="0"/>
      <w:marTop w:val="0"/>
      <w:marBottom w:val="0"/>
      <w:divBdr>
        <w:top w:val="none" w:sz="0" w:space="0" w:color="auto"/>
        <w:left w:val="none" w:sz="0" w:space="0" w:color="auto"/>
        <w:bottom w:val="none" w:sz="0" w:space="0" w:color="auto"/>
        <w:right w:val="none" w:sz="0" w:space="0" w:color="auto"/>
      </w:divBdr>
    </w:div>
    <w:div w:id="773206700">
      <w:bodyDiv w:val="1"/>
      <w:marLeft w:val="0"/>
      <w:marRight w:val="0"/>
      <w:marTop w:val="0"/>
      <w:marBottom w:val="0"/>
      <w:divBdr>
        <w:top w:val="none" w:sz="0" w:space="0" w:color="auto"/>
        <w:left w:val="none" w:sz="0" w:space="0" w:color="auto"/>
        <w:bottom w:val="none" w:sz="0" w:space="0" w:color="auto"/>
        <w:right w:val="none" w:sz="0" w:space="0" w:color="auto"/>
      </w:divBdr>
    </w:div>
    <w:div w:id="802236592">
      <w:bodyDiv w:val="1"/>
      <w:marLeft w:val="0"/>
      <w:marRight w:val="0"/>
      <w:marTop w:val="0"/>
      <w:marBottom w:val="0"/>
      <w:divBdr>
        <w:top w:val="none" w:sz="0" w:space="0" w:color="auto"/>
        <w:left w:val="none" w:sz="0" w:space="0" w:color="auto"/>
        <w:bottom w:val="none" w:sz="0" w:space="0" w:color="auto"/>
        <w:right w:val="none" w:sz="0" w:space="0" w:color="auto"/>
      </w:divBdr>
    </w:div>
    <w:div w:id="892810284">
      <w:bodyDiv w:val="1"/>
      <w:marLeft w:val="0"/>
      <w:marRight w:val="0"/>
      <w:marTop w:val="0"/>
      <w:marBottom w:val="0"/>
      <w:divBdr>
        <w:top w:val="none" w:sz="0" w:space="0" w:color="auto"/>
        <w:left w:val="none" w:sz="0" w:space="0" w:color="auto"/>
        <w:bottom w:val="none" w:sz="0" w:space="0" w:color="auto"/>
        <w:right w:val="none" w:sz="0" w:space="0" w:color="auto"/>
      </w:divBdr>
    </w:div>
    <w:div w:id="1056319545">
      <w:bodyDiv w:val="1"/>
      <w:marLeft w:val="0"/>
      <w:marRight w:val="0"/>
      <w:marTop w:val="0"/>
      <w:marBottom w:val="0"/>
      <w:divBdr>
        <w:top w:val="none" w:sz="0" w:space="0" w:color="auto"/>
        <w:left w:val="none" w:sz="0" w:space="0" w:color="auto"/>
        <w:bottom w:val="none" w:sz="0" w:space="0" w:color="auto"/>
        <w:right w:val="none" w:sz="0" w:space="0" w:color="auto"/>
      </w:divBdr>
    </w:div>
    <w:div w:id="1149055663">
      <w:bodyDiv w:val="1"/>
      <w:marLeft w:val="0"/>
      <w:marRight w:val="0"/>
      <w:marTop w:val="0"/>
      <w:marBottom w:val="0"/>
      <w:divBdr>
        <w:top w:val="none" w:sz="0" w:space="0" w:color="auto"/>
        <w:left w:val="none" w:sz="0" w:space="0" w:color="auto"/>
        <w:bottom w:val="none" w:sz="0" w:space="0" w:color="auto"/>
        <w:right w:val="none" w:sz="0" w:space="0" w:color="auto"/>
      </w:divBdr>
      <w:divsChild>
        <w:div w:id="400762341">
          <w:marLeft w:val="446"/>
          <w:marRight w:val="0"/>
          <w:marTop w:val="67"/>
          <w:marBottom w:val="0"/>
          <w:divBdr>
            <w:top w:val="none" w:sz="0" w:space="0" w:color="auto"/>
            <w:left w:val="none" w:sz="0" w:space="0" w:color="auto"/>
            <w:bottom w:val="none" w:sz="0" w:space="0" w:color="auto"/>
            <w:right w:val="none" w:sz="0" w:space="0" w:color="auto"/>
          </w:divBdr>
        </w:div>
      </w:divsChild>
    </w:div>
    <w:div w:id="1172796088">
      <w:bodyDiv w:val="1"/>
      <w:marLeft w:val="0"/>
      <w:marRight w:val="0"/>
      <w:marTop w:val="0"/>
      <w:marBottom w:val="0"/>
      <w:divBdr>
        <w:top w:val="none" w:sz="0" w:space="0" w:color="auto"/>
        <w:left w:val="none" w:sz="0" w:space="0" w:color="auto"/>
        <w:bottom w:val="none" w:sz="0" w:space="0" w:color="auto"/>
        <w:right w:val="none" w:sz="0" w:space="0" w:color="auto"/>
      </w:divBdr>
    </w:div>
    <w:div w:id="1237593710">
      <w:bodyDiv w:val="1"/>
      <w:marLeft w:val="0"/>
      <w:marRight w:val="0"/>
      <w:marTop w:val="0"/>
      <w:marBottom w:val="0"/>
      <w:divBdr>
        <w:top w:val="none" w:sz="0" w:space="0" w:color="auto"/>
        <w:left w:val="none" w:sz="0" w:space="0" w:color="auto"/>
        <w:bottom w:val="none" w:sz="0" w:space="0" w:color="auto"/>
        <w:right w:val="none" w:sz="0" w:space="0" w:color="auto"/>
      </w:divBdr>
      <w:divsChild>
        <w:div w:id="1088190186">
          <w:marLeft w:val="360"/>
          <w:marRight w:val="0"/>
          <w:marTop w:val="200"/>
          <w:marBottom w:val="0"/>
          <w:divBdr>
            <w:top w:val="none" w:sz="0" w:space="0" w:color="auto"/>
            <w:left w:val="none" w:sz="0" w:space="0" w:color="auto"/>
            <w:bottom w:val="none" w:sz="0" w:space="0" w:color="auto"/>
            <w:right w:val="none" w:sz="0" w:space="0" w:color="auto"/>
          </w:divBdr>
        </w:div>
        <w:div w:id="1156607603">
          <w:marLeft w:val="360"/>
          <w:marRight w:val="0"/>
          <w:marTop w:val="200"/>
          <w:marBottom w:val="0"/>
          <w:divBdr>
            <w:top w:val="none" w:sz="0" w:space="0" w:color="auto"/>
            <w:left w:val="none" w:sz="0" w:space="0" w:color="auto"/>
            <w:bottom w:val="none" w:sz="0" w:space="0" w:color="auto"/>
            <w:right w:val="none" w:sz="0" w:space="0" w:color="auto"/>
          </w:divBdr>
        </w:div>
      </w:divsChild>
    </w:div>
    <w:div w:id="1260675635">
      <w:bodyDiv w:val="1"/>
      <w:marLeft w:val="0"/>
      <w:marRight w:val="0"/>
      <w:marTop w:val="0"/>
      <w:marBottom w:val="0"/>
      <w:divBdr>
        <w:top w:val="none" w:sz="0" w:space="0" w:color="auto"/>
        <w:left w:val="none" w:sz="0" w:space="0" w:color="auto"/>
        <w:bottom w:val="none" w:sz="0" w:space="0" w:color="auto"/>
        <w:right w:val="none" w:sz="0" w:space="0" w:color="auto"/>
      </w:divBdr>
    </w:div>
    <w:div w:id="1371998504">
      <w:bodyDiv w:val="1"/>
      <w:marLeft w:val="0"/>
      <w:marRight w:val="0"/>
      <w:marTop w:val="0"/>
      <w:marBottom w:val="0"/>
      <w:divBdr>
        <w:top w:val="none" w:sz="0" w:space="0" w:color="auto"/>
        <w:left w:val="none" w:sz="0" w:space="0" w:color="auto"/>
        <w:bottom w:val="none" w:sz="0" w:space="0" w:color="auto"/>
        <w:right w:val="none" w:sz="0" w:space="0" w:color="auto"/>
      </w:divBdr>
    </w:div>
    <w:div w:id="1438988999">
      <w:bodyDiv w:val="1"/>
      <w:marLeft w:val="0"/>
      <w:marRight w:val="0"/>
      <w:marTop w:val="0"/>
      <w:marBottom w:val="0"/>
      <w:divBdr>
        <w:top w:val="none" w:sz="0" w:space="0" w:color="auto"/>
        <w:left w:val="none" w:sz="0" w:space="0" w:color="auto"/>
        <w:bottom w:val="none" w:sz="0" w:space="0" w:color="auto"/>
        <w:right w:val="none" w:sz="0" w:space="0" w:color="auto"/>
      </w:divBdr>
      <w:divsChild>
        <w:div w:id="1877765837">
          <w:marLeft w:val="446"/>
          <w:marRight w:val="0"/>
          <w:marTop w:val="67"/>
          <w:marBottom w:val="0"/>
          <w:divBdr>
            <w:top w:val="none" w:sz="0" w:space="0" w:color="auto"/>
            <w:left w:val="none" w:sz="0" w:space="0" w:color="auto"/>
            <w:bottom w:val="none" w:sz="0" w:space="0" w:color="auto"/>
            <w:right w:val="none" w:sz="0" w:space="0" w:color="auto"/>
          </w:divBdr>
        </w:div>
      </w:divsChild>
    </w:div>
    <w:div w:id="1823040710">
      <w:bodyDiv w:val="1"/>
      <w:marLeft w:val="0"/>
      <w:marRight w:val="0"/>
      <w:marTop w:val="0"/>
      <w:marBottom w:val="0"/>
      <w:divBdr>
        <w:top w:val="none" w:sz="0" w:space="0" w:color="auto"/>
        <w:left w:val="none" w:sz="0" w:space="0" w:color="auto"/>
        <w:bottom w:val="none" w:sz="0" w:space="0" w:color="auto"/>
        <w:right w:val="none" w:sz="0" w:space="0" w:color="auto"/>
      </w:divBdr>
    </w:div>
    <w:div w:id="1852718209">
      <w:bodyDiv w:val="1"/>
      <w:marLeft w:val="0"/>
      <w:marRight w:val="0"/>
      <w:marTop w:val="0"/>
      <w:marBottom w:val="0"/>
      <w:divBdr>
        <w:top w:val="none" w:sz="0" w:space="0" w:color="auto"/>
        <w:left w:val="none" w:sz="0" w:space="0" w:color="auto"/>
        <w:bottom w:val="none" w:sz="0" w:space="0" w:color="auto"/>
        <w:right w:val="none" w:sz="0" w:space="0" w:color="auto"/>
      </w:divBdr>
      <w:divsChild>
        <w:div w:id="695153025">
          <w:marLeft w:val="360"/>
          <w:marRight w:val="0"/>
          <w:marTop w:val="200"/>
          <w:marBottom w:val="0"/>
          <w:divBdr>
            <w:top w:val="none" w:sz="0" w:space="0" w:color="auto"/>
            <w:left w:val="none" w:sz="0" w:space="0" w:color="auto"/>
            <w:bottom w:val="none" w:sz="0" w:space="0" w:color="auto"/>
            <w:right w:val="none" w:sz="0" w:space="0" w:color="auto"/>
          </w:divBdr>
        </w:div>
        <w:div w:id="1232540591">
          <w:marLeft w:val="360"/>
          <w:marRight w:val="0"/>
          <w:marTop w:val="200"/>
          <w:marBottom w:val="0"/>
          <w:divBdr>
            <w:top w:val="none" w:sz="0" w:space="0" w:color="auto"/>
            <w:left w:val="none" w:sz="0" w:space="0" w:color="auto"/>
            <w:bottom w:val="none" w:sz="0" w:space="0" w:color="auto"/>
            <w:right w:val="none" w:sz="0" w:space="0" w:color="auto"/>
          </w:divBdr>
        </w:div>
        <w:div w:id="1893073883">
          <w:marLeft w:val="360"/>
          <w:marRight w:val="0"/>
          <w:marTop w:val="200"/>
          <w:marBottom w:val="0"/>
          <w:divBdr>
            <w:top w:val="none" w:sz="0" w:space="0" w:color="auto"/>
            <w:left w:val="none" w:sz="0" w:space="0" w:color="auto"/>
            <w:bottom w:val="none" w:sz="0" w:space="0" w:color="auto"/>
            <w:right w:val="none" w:sz="0" w:space="0" w:color="auto"/>
          </w:divBdr>
        </w:div>
      </w:divsChild>
    </w:div>
    <w:div w:id="1945721889">
      <w:bodyDiv w:val="1"/>
      <w:marLeft w:val="0"/>
      <w:marRight w:val="0"/>
      <w:marTop w:val="0"/>
      <w:marBottom w:val="0"/>
      <w:divBdr>
        <w:top w:val="none" w:sz="0" w:space="0" w:color="auto"/>
        <w:left w:val="none" w:sz="0" w:space="0" w:color="auto"/>
        <w:bottom w:val="none" w:sz="0" w:space="0" w:color="auto"/>
        <w:right w:val="none" w:sz="0" w:space="0" w:color="auto"/>
      </w:divBdr>
    </w:div>
    <w:div w:id="2136095792">
      <w:bodyDiv w:val="1"/>
      <w:marLeft w:val="0"/>
      <w:marRight w:val="0"/>
      <w:marTop w:val="0"/>
      <w:marBottom w:val="0"/>
      <w:divBdr>
        <w:top w:val="none" w:sz="0" w:space="0" w:color="auto"/>
        <w:left w:val="none" w:sz="0" w:space="0" w:color="auto"/>
        <w:bottom w:val="none" w:sz="0" w:space="0" w:color="auto"/>
        <w:right w:val="none" w:sz="0" w:space="0" w:color="auto"/>
      </w:divBdr>
      <w:divsChild>
        <w:div w:id="215048159">
          <w:marLeft w:val="446"/>
          <w:marRight w:val="0"/>
          <w:marTop w:val="200"/>
          <w:marBottom w:val="0"/>
          <w:divBdr>
            <w:top w:val="none" w:sz="0" w:space="0" w:color="auto"/>
            <w:left w:val="none" w:sz="0" w:space="0" w:color="auto"/>
            <w:bottom w:val="none" w:sz="0" w:space="0" w:color="auto"/>
            <w:right w:val="none" w:sz="0" w:space="0" w:color="auto"/>
          </w:divBdr>
        </w:div>
        <w:div w:id="290677520">
          <w:marLeft w:val="446"/>
          <w:marRight w:val="0"/>
          <w:marTop w:val="200"/>
          <w:marBottom w:val="0"/>
          <w:divBdr>
            <w:top w:val="none" w:sz="0" w:space="0" w:color="auto"/>
            <w:left w:val="none" w:sz="0" w:space="0" w:color="auto"/>
            <w:bottom w:val="none" w:sz="0" w:space="0" w:color="auto"/>
            <w:right w:val="none" w:sz="0" w:space="0" w:color="auto"/>
          </w:divBdr>
        </w:div>
        <w:div w:id="191573018">
          <w:marLeft w:val="446"/>
          <w:marRight w:val="0"/>
          <w:marTop w:val="200"/>
          <w:marBottom w:val="0"/>
          <w:divBdr>
            <w:top w:val="none" w:sz="0" w:space="0" w:color="auto"/>
            <w:left w:val="none" w:sz="0" w:space="0" w:color="auto"/>
            <w:bottom w:val="none" w:sz="0" w:space="0" w:color="auto"/>
            <w:right w:val="none" w:sz="0" w:space="0" w:color="auto"/>
          </w:divBdr>
        </w:div>
        <w:div w:id="417867268">
          <w:marLeft w:val="446"/>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yperlink" Target="https://youtu.be/R0DJKm3dKN8" TargetMode="External"/><Relationship Id="rId47" Type="http://schemas.openxmlformats.org/officeDocument/2006/relationships/hyperlink" Target="https://staffnet.gloucestershire.gov.uk/media/227901/video-3-slides-how-to-huddle.pdf" TargetMode="External"/><Relationship Id="rId50" Type="http://schemas.openxmlformats.org/officeDocument/2006/relationships/hyperlink" Target="https://youtu.be/aWmqWRmM9O8"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image" Target="media/image3.png"/><Relationship Id="rId45" Type="http://schemas.openxmlformats.org/officeDocument/2006/relationships/hyperlink" Target="https://staffnet.gloucestershire.gov.uk/media/227900/video-2-slides-3-cs-in-practice.pdf" TargetMode="External"/><Relationship Id="rId53" Type="http://schemas.openxmlformats.org/officeDocument/2006/relationships/header" Target="header2.xml"/><Relationship Id="rId58" Type="http://schemas.openxmlformats.org/officeDocument/2006/relationships/customXml" Target="../customXml/item3.xml"/><Relationship Id="rId5" Type="http://schemas.openxmlformats.org/officeDocument/2006/relationships/webSettings" Target="webSettings.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hyperlink" Target="https://staffnet.gloucestershire.gov.uk/media/227899/video-1-mtd-what-even-is-it.pdf" TargetMode="External"/><Relationship Id="rId48" Type="http://schemas.openxmlformats.org/officeDocument/2006/relationships/hyperlink" Target="https://youtu.be/mbi8FsSnPOw" TargetMode="External"/><Relationship Id="rId56"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s://staffnet.gloucestershire.gov.uk/media/230022/6-make-the-difference-video-6-guide-to-completing-care-act-records.pdf"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hyperlink" Target="https://youtu.be/-GzC9UpDcKg" TargetMode="External"/><Relationship Id="rId59" Type="http://schemas.openxmlformats.org/officeDocument/2006/relationships/customXml" Target="../customXml/item4.xml"/><Relationship Id="rId20" Type="http://schemas.openxmlformats.org/officeDocument/2006/relationships/diagramData" Target="diagrams/data3.xml"/><Relationship Id="rId41" Type="http://schemas.openxmlformats.org/officeDocument/2006/relationships/hyperlink" Target="http://www.legislation.gov.uk/ukpga/2005/9/content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openxmlformats.org/officeDocument/2006/relationships/hyperlink" Target="https://staffnet.gloucestershire.gov.uk/media/229010/language-matters.pdf" TargetMode="External"/><Relationship Id="rId57" Type="http://schemas.openxmlformats.org/officeDocument/2006/relationships/customXml" Target="../customXml/item2.xml"/><Relationship Id="rId10" Type="http://schemas.openxmlformats.org/officeDocument/2006/relationships/diagramData" Target="diagrams/data1.xml"/><Relationship Id="rId31" Type="http://schemas.openxmlformats.org/officeDocument/2006/relationships/diagramLayout" Target="diagrams/layout5.xml"/><Relationship Id="rId44" Type="http://schemas.openxmlformats.org/officeDocument/2006/relationships/hyperlink" Target="https://youtu.be/VJ-yp3MD-1M" TargetMode="External"/><Relationship Id="rId5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BF5400-586E-8242-99FC-60352C5666BD}" type="doc">
      <dgm:prSet loTypeId="urn:microsoft.com/office/officeart/2009/3/layout/HorizontalOrganizationChart" loCatId="" qsTypeId="urn:microsoft.com/office/officeart/2005/8/quickstyle/simple4" qsCatId="simple" csTypeId="urn:microsoft.com/office/officeart/2005/8/colors/colorful5" csCatId="colorful" phldr="1"/>
      <dgm:spPr/>
      <dgm:t>
        <a:bodyPr/>
        <a:lstStyle/>
        <a:p>
          <a:endParaRPr lang="en-US"/>
        </a:p>
      </dgm:t>
    </dgm:pt>
    <dgm:pt modelId="{E3CA0CAB-6D51-3041-AC85-28F9052FA7E6}">
      <dgm:prSet phldrT="[Text]"/>
      <dgm:spPr/>
      <dgm:t>
        <a:bodyPr/>
        <a:lstStyle/>
        <a:p>
          <a:r>
            <a:rPr lang="en-US" dirty="0"/>
            <a:t>Core record Section A</a:t>
          </a:r>
        </a:p>
      </dgm:t>
    </dgm:pt>
    <dgm:pt modelId="{5EF65A15-B7EB-DA49-B179-CFC693661799}" type="parTrans" cxnId="{7F15D8D6-5C74-484D-8592-931D2EFCAD67}">
      <dgm:prSet/>
      <dgm:spPr/>
      <dgm:t>
        <a:bodyPr/>
        <a:lstStyle/>
        <a:p>
          <a:endParaRPr lang="en-US"/>
        </a:p>
      </dgm:t>
    </dgm:pt>
    <dgm:pt modelId="{C75FC86E-097D-4948-B872-514DA50F0AEC}" type="sibTrans" cxnId="{7F15D8D6-5C74-484D-8592-931D2EFCAD67}">
      <dgm:prSet/>
      <dgm:spPr/>
      <dgm:t>
        <a:bodyPr/>
        <a:lstStyle/>
        <a:p>
          <a:endParaRPr lang="en-US"/>
        </a:p>
      </dgm:t>
    </dgm:pt>
    <dgm:pt modelId="{752B6E0C-FD5A-5B42-95FE-2781750B9179}" type="asst">
      <dgm:prSet phldrT="[Text]"/>
      <dgm:spPr/>
      <dgm:t>
        <a:bodyPr/>
        <a:lstStyle/>
        <a:p>
          <a:r>
            <a:rPr lang="en-US" dirty="0"/>
            <a:t>Short term response</a:t>
          </a:r>
        </a:p>
      </dgm:t>
    </dgm:pt>
    <dgm:pt modelId="{7C74ECF2-9AA6-1540-B57F-305BD99BCB06}" type="parTrans" cxnId="{CFA5B2B7-8B6E-B841-991B-5DC5644FC245}">
      <dgm:prSet/>
      <dgm:spPr/>
      <dgm:t>
        <a:bodyPr/>
        <a:lstStyle/>
        <a:p>
          <a:endParaRPr lang="en-US"/>
        </a:p>
      </dgm:t>
    </dgm:pt>
    <dgm:pt modelId="{99AB0028-EAB5-A649-A554-648CEED907D1}" type="sibTrans" cxnId="{CFA5B2B7-8B6E-B841-991B-5DC5644FC245}">
      <dgm:prSet/>
      <dgm:spPr/>
      <dgm:t>
        <a:bodyPr/>
        <a:lstStyle/>
        <a:p>
          <a:endParaRPr lang="en-US"/>
        </a:p>
      </dgm:t>
    </dgm:pt>
    <dgm:pt modelId="{9E6C7804-9E7E-F04F-821D-385B08DDE7F8}">
      <dgm:prSet phldrT="[Text]"/>
      <dgm:spPr/>
      <dgm:t>
        <a:bodyPr/>
        <a:lstStyle/>
        <a:p>
          <a:r>
            <a:rPr lang="en-US" dirty="0"/>
            <a:t>Core record Section B</a:t>
          </a:r>
        </a:p>
      </dgm:t>
    </dgm:pt>
    <dgm:pt modelId="{1C79D211-255A-3140-9FA7-622C337FA8BB}" type="parTrans" cxnId="{DCA8F273-E3DC-F64D-A726-3FCF96E5CC19}">
      <dgm:prSet/>
      <dgm:spPr/>
      <dgm:t>
        <a:bodyPr/>
        <a:lstStyle/>
        <a:p>
          <a:endParaRPr lang="en-US"/>
        </a:p>
      </dgm:t>
    </dgm:pt>
    <dgm:pt modelId="{1A878A3D-D67E-C946-A32E-F7BAF80F182D}" type="sibTrans" cxnId="{DCA8F273-E3DC-F64D-A726-3FCF96E5CC19}">
      <dgm:prSet/>
      <dgm:spPr/>
      <dgm:t>
        <a:bodyPr/>
        <a:lstStyle/>
        <a:p>
          <a:endParaRPr lang="en-US"/>
        </a:p>
      </dgm:t>
    </dgm:pt>
    <dgm:pt modelId="{8400D97F-6A45-A44E-AE75-01894404C587}">
      <dgm:prSet phldrT="[Text]"/>
      <dgm:spPr/>
      <dgm:t>
        <a:bodyPr/>
        <a:lstStyle/>
        <a:p>
          <a:r>
            <a:rPr lang="en-US" dirty="0"/>
            <a:t>Eligibility decision</a:t>
          </a:r>
        </a:p>
      </dgm:t>
    </dgm:pt>
    <dgm:pt modelId="{47FD41FA-1118-AC4D-A088-0184F56AC18F}" type="parTrans" cxnId="{CD1BBFD7-C876-D645-AC80-AEF32B6BEBC7}">
      <dgm:prSet/>
      <dgm:spPr/>
      <dgm:t>
        <a:bodyPr/>
        <a:lstStyle/>
        <a:p>
          <a:endParaRPr lang="en-US"/>
        </a:p>
      </dgm:t>
    </dgm:pt>
    <dgm:pt modelId="{A21D69A9-17BB-2A49-A8A3-D7292520C0DE}" type="sibTrans" cxnId="{CD1BBFD7-C876-D645-AC80-AEF32B6BEBC7}">
      <dgm:prSet/>
      <dgm:spPr/>
      <dgm:t>
        <a:bodyPr/>
        <a:lstStyle/>
        <a:p>
          <a:endParaRPr lang="en-US"/>
        </a:p>
      </dgm:t>
    </dgm:pt>
    <dgm:pt modelId="{AA8CF858-A657-8844-B4DD-BEAEF23D8F44}">
      <dgm:prSet phldrT="[Text]"/>
      <dgm:spPr/>
      <dgm:t>
        <a:bodyPr/>
        <a:lstStyle/>
        <a:p>
          <a:r>
            <a:rPr lang="en-US" dirty="0"/>
            <a:t>Short / long term support plan</a:t>
          </a:r>
        </a:p>
      </dgm:t>
    </dgm:pt>
    <dgm:pt modelId="{D9E1EAFD-775E-2948-9C05-5AD27F97D727}" type="parTrans" cxnId="{BCA92090-0165-AE46-9E90-84682D84D454}">
      <dgm:prSet/>
      <dgm:spPr/>
      <dgm:t>
        <a:bodyPr/>
        <a:lstStyle/>
        <a:p>
          <a:endParaRPr lang="en-US"/>
        </a:p>
      </dgm:t>
    </dgm:pt>
    <dgm:pt modelId="{97C5A7BA-7080-134F-AD4D-0D3174F6A543}" type="sibTrans" cxnId="{BCA92090-0165-AE46-9E90-84682D84D454}">
      <dgm:prSet/>
      <dgm:spPr/>
      <dgm:t>
        <a:bodyPr/>
        <a:lstStyle/>
        <a:p>
          <a:endParaRPr lang="en-US"/>
        </a:p>
      </dgm:t>
    </dgm:pt>
    <dgm:pt modelId="{5C0FE2AA-6614-8244-A558-C0FD9CFD66DE}" type="pres">
      <dgm:prSet presAssocID="{33BF5400-586E-8242-99FC-60352C5666BD}" presName="hierChild1" presStyleCnt="0">
        <dgm:presLayoutVars>
          <dgm:orgChart val="1"/>
          <dgm:chPref val="1"/>
          <dgm:dir/>
          <dgm:animOne val="branch"/>
          <dgm:animLvl val="lvl"/>
          <dgm:resizeHandles/>
        </dgm:presLayoutVars>
      </dgm:prSet>
      <dgm:spPr/>
    </dgm:pt>
    <dgm:pt modelId="{BA6AA3BA-2F1E-9D4C-8D71-FF253209D439}" type="pres">
      <dgm:prSet presAssocID="{E3CA0CAB-6D51-3041-AC85-28F9052FA7E6}" presName="hierRoot1" presStyleCnt="0">
        <dgm:presLayoutVars>
          <dgm:hierBranch val="init"/>
        </dgm:presLayoutVars>
      </dgm:prSet>
      <dgm:spPr/>
    </dgm:pt>
    <dgm:pt modelId="{42598295-C86B-F349-A74D-E7F5B1781FB8}" type="pres">
      <dgm:prSet presAssocID="{E3CA0CAB-6D51-3041-AC85-28F9052FA7E6}" presName="rootComposite1" presStyleCnt="0"/>
      <dgm:spPr/>
    </dgm:pt>
    <dgm:pt modelId="{63F12BFA-0495-0D42-84F7-FCE24FF12A3B}" type="pres">
      <dgm:prSet presAssocID="{E3CA0CAB-6D51-3041-AC85-28F9052FA7E6}" presName="rootText1" presStyleLbl="node0" presStyleIdx="0" presStyleCnt="1">
        <dgm:presLayoutVars>
          <dgm:chPref val="3"/>
        </dgm:presLayoutVars>
      </dgm:prSet>
      <dgm:spPr/>
    </dgm:pt>
    <dgm:pt modelId="{16973111-5165-AA4C-8B4F-BBAAFD79830C}" type="pres">
      <dgm:prSet presAssocID="{E3CA0CAB-6D51-3041-AC85-28F9052FA7E6}" presName="rootConnector1" presStyleLbl="node1" presStyleIdx="0" presStyleCnt="0"/>
      <dgm:spPr/>
    </dgm:pt>
    <dgm:pt modelId="{58CF87C4-001A-AC4A-B4A2-2C3284B3AC74}" type="pres">
      <dgm:prSet presAssocID="{E3CA0CAB-6D51-3041-AC85-28F9052FA7E6}" presName="hierChild2" presStyleCnt="0"/>
      <dgm:spPr/>
    </dgm:pt>
    <dgm:pt modelId="{01DA5BAF-82BA-B149-8D7F-4FAFD6EC075D}" type="pres">
      <dgm:prSet presAssocID="{1C79D211-255A-3140-9FA7-622C337FA8BB}" presName="Name64" presStyleLbl="parChTrans1D2" presStyleIdx="0" presStyleCnt="4"/>
      <dgm:spPr/>
    </dgm:pt>
    <dgm:pt modelId="{3F0F85C1-58D5-FA40-B2AB-FA792F662AC9}" type="pres">
      <dgm:prSet presAssocID="{9E6C7804-9E7E-F04F-821D-385B08DDE7F8}" presName="hierRoot2" presStyleCnt="0">
        <dgm:presLayoutVars>
          <dgm:hierBranch val="init"/>
        </dgm:presLayoutVars>
      </dgm:prSet>
      <dgm:spPr/>
    </dgm:pt>
    <dgm:pt modelId="{2B8907E1-10EC-0F4F-84CE-075B4A821B86}" type="pres">
      <dgm:prSet presAssocID="{9E6C7804-9E7E-F04F-821D-385B08DDE7F8}" presName="rootComposite" presStyleCnt="0"/>
      <dgm:spPr/>
    </dgm:pt>
    <dgm:pt modelId="{A73518C7-E191-6840-AAF0-44D9362F6A02}" type="pres">
      <dgm:prSet presAssocID="{9E6C7804-9E7E-F04F-821D-385B08DDE7F8}" presName="rootText" presStyleLbl="node2" presStyleIdx="0" presStyleCnt="3">
        <dgm:presLayoutVars>
          <dgm:chPref val="3"/>
        </dgm:presLayoutVars>
      </dgm:prSet>
      <dgm:spPr/>
    </dgm:pt>
    <dgm:pt modelId="{296A88AC-3B1F-5847-9DD6-DCB96B6713A3}" type="pres">
      <dgm:prSet presAssocID="{9E6C7804-9E7E-F04F-821D-385B08DDE7F8}" presName="rootConnector" presStyleLbl="node2" presStyleIdx="0" presStyleCnt="3"/>
      <dgm:spPr/>
    </dgm:pt>
    <dgm:pt modelId="{D2917E04-877F-4E44-A514-9BC40F3E401A}" type="pres">
      <dgm:prSet presAssocID="{9E6C7804-9E7E-F04F-821D-385B08DDE7F8}" presName="hierChild4" presStyleCnt="0"/>
      <dgm:spPr/>
    </dgm:pt>
    <dgm:pt modelId="{C2176BA8-9FBE-0743-869A-79B55568963A}" type="pres">
      <dgm:prSet presAssocID="{9E6C7804-9E7E-F04F-821D-385B08DDE7F8}" presName="hierChild5" presStyleCnt="0"/>
      <dgm:spPr/>
    </dgm:pt>
    <dgm:pt modelId="{3B8B668F-B64D-6E41-9B66-102AC74DB013}" type="pres">
      <dgm:prSet presAssocID="{47FD41FA-1118-AC4D-A088-0184F56AC18F}" presName="Name64" presStyleLbl="parChTrans1D2" presStyleIdx="1" presStyleCnt="4"/>
      <dgm:spPr/>
    </dgm:pt>
    <dgm:pt modelId="{54593EC4-973F-F14C-94F8-1DDEAFEE6177}" type="pres">
      <dgm:prSet presAssocID="{8400D97F-6A45-A44E-AE75-01894404C587}" presName="hierRoot2" presStyleCnt="0">
        <dgm:presLayoutVars>
          <dgm:hierBranch val="init"/>
        </dgm:presLayoutVars>
      </dgm:prSet>
      <dgm:spPr/>
    </dgm:pt>
    <dgm:pt modelId="{5FB78507-E5BF-7D47-9CA4-7300AFEB2E01}" type="pres">
      <dgm:prSet presAssocID="{8400D97F-6A45-A44E-AE75-01894404C587}" presName="rootComposite" presStyleCnt="0"/>
      <dgm:spPr/>
    </dgm:pt>
    <dgm:pt modelId="{9406007D-E96C-3C41-B43E-5F223AF54091}" type="pres">
      <dgm:prSet presAssocID="{8400D97F-6A45-A44E-AE75-01894404C587}" presName="rootText" presStyleLbl="node2" presStyleIdx="1" presStyleCnt="3">
        <dgm:presLayoutVars>
          <dgm:chPref val="3"/>
        </dgm:presLayoutVars>
      </dgm:prSet>
      <dgm:spPr/>
    </dgm:pt>
    <dgm:pt modelId="{08DC6CAE-9753-7647-8CD9-C5DBC1303B5E}" type="pres">
      <dgm:prSet presAssocID="{8400D97F-6A45-A44E-AE75-01894404C587}" presName="rootConnector" presStyleLbl="node2" presStyleIdx="1" presStyleCnt="3"/>
      <dgm:spPr/>
    </dgm:pt>
    <dgm:pt modelId="{59F48A47-DB9A-3848-A9B2-55D5E74885D0}" type="pres">
      <dgm:prSet presAssocID="{8400D97F-6A45-A44E-AE75-01894404C587}" presName="hierChild4" presStyleCnt="0"/>
      <dgm:spPr/>
    </dgm:pt>
    <dgm:pt modelId="{607819E0-92DE-8A44-B30C-F4F40C968B47}" type="pres">
      <dgm:prSet presAssocID="{8400D97F-6A45-A44E-AE75-01894404C587}" presName="hierChild5" presStyleCnt="0"/>
      <dgm:spPr/>
    </dgm:pt>
    <dgm:pt modelId="{5D244FD5-58AD-C140-B979-F80D9359CC7F}" type="pres">
      <dgm:prSet presAssocID="{D9E1EAFD-775E-2948-9C05-5AD27F97D727}" presName="Name64" presStyleLbl="parChTrans1D2" presStyleIdx="2" presStyleCnt="4"/>
      <dgm:spPr/>
    </dgm:pt>
    <dgm:pt modelId="{E6B2CBB7-38F3-EC44-8A43-89ABAAD4F3D0}" type="pres">
      <dgm:prSet presAssocID="{AA8CF858-A657-8844-B4DD-BEAEF23D8F44}" presName="hierRoot2" presStyleCnt="0">
        <dgm:presLayoutVars>
          <dgm:hierBranch val="init"/>
        </dgm:presLayoutVars>
      </dgm:prSet>
      <dgm:spPr/>
    </dgm:pt>
    <dgm:pt modelId="{E5557857-4129-EF42-A87F-9C39FE2073C8}" type="pres">
      <dgm:prSet presAssocID="{AA8CF858-A657-8844-B4DD-BEAEF23D8F44}" presName="rootComposite" presStyleCnt="0"/>
      <dgm:spPr/>
    </dgm:pt>
    <dgm:pt modelId="{6F1F3772-5CB0-274D-BC08-6CACBBD57370}" type="pres">
      <dgm:prSet presAssocID="{AA8CF858-A657-8844-B4DD-BEAEF23D8F44}" presName="rootText" presStyleLbl="node2" presStyleIdx="2" presStyleCnt="3">
        <dgm:presLayoutVars>
          <dgm:chPref val="3"/>
        </dgm:presLayoutVars>
      </dgm:prSet>
      <dgm:spPr/>
    </dgm:pt>
    <dgm:pt modelId="{2F188010-460C-2645-8DD5-63FEBB2E204B}" type="pres">
      <dgm:prSet presAssocID="{AA8CF858-A657-8844-B4DD-BEAEF23D8F44}" presName="rootConnector" presStyleLbl="node2" presStyleIdx="2" presStyleCnt="3"/>
      <dgm:spPr/>
    </dgm:pt>
    <dgm:pt modelId="{33FA0899-3A7C-E544-9B3C-3E0D6DE26CE8}" type="pres">
      <dgm:prSet presAssocID="{AA8CF858-A657-8844-B4DD-BEAEF23D8F44}" presName="hierChild4" presStyleCnt="0"/>
      <dgm:spPr/>
    </dgm:pt>
    <dgm:pt modelId="{FCAABC28-7D4F-894E-A09A-8858088C1B21}" type="pres">
      <dgm:prSet presAssocID="{AA8CF858-A657-8844-B4DD-BEAEF23D8F44}" presName="hierChild5" presStyleCnt="0"/>
      <dgm:spPr/>
    </dgm:pt>
    <dgm:pt modelId="{412E8F61-EB6B-A345-8299-FD6E07856B21}" type="pres">
      <dgm:prSet presAssocID="{E3CA0CAB-6D51-3041-AC85-28F9052FA7E6}" presName="hierChild3" presStyleCnt="0"/>
      <dgm:spPr/>
    </dgm:pt>
    <dgm:pt modelId="{FD59A8CF-6A22-FC4E-AC83-9B8DA56390F6}" type="pres">
      <dgm:prSet presAssocID="{7C74ECF2-9AA6-1540-B57F-305BD99BCB06}" presName="Name115" presStyleLbl="parChTrans1D2" presStyleIdx="3" presStyleCnt="4"/>
      <dgm:spPr/>
    </dgm:pt>
    <dgm:pt modelId="{D079A4B9-BC89-7F4D-A2EE-A1BB9BCD579D}" type="pres">
      <dgm:prSet presAssocID="{752B6E0C-FD5A-5B42-95FE-2781750B9179}" presName="hierRoot3" presStyleCnt="0">
        <dgm:presLayoutVars>
          <dgm:hierBranch val="init"/>
        </dgm:presLayoutVars>
      </dgm:prSet>
      <dgm:spPr/>
    </dgm:pt>
    <dgm:pt modelId="{0A05A8B7-BD28-A142-AEE4-163FFA4E4B2F}" type="pres">
      <dgm:prSet presAssocID="{752B6E0C-FD5A-5B42-95FE-2781750B9179}" presName="rootComposite3" presStyleCnt="0"/>
      <dgm:spPr/>
    </dgm:pt>
    <dgm:pt modelId="{83615494-A797-564F-96EC-78006F8B8EEE}" type="pres">
      <dgm:prSet presAssocID="{752B6E0C-FD5A-5B42-95FE-2781750B9179}" presName="rootText3" presStyleLbl="asst1" presStyleIdx="0" presStyleCnt="1">
        <dgm:presLayoutVars>
          <dgm:chPref val="3"/>
        </dgm:presLayoutVars>
      </dgm:prSet>
      <dgm:spPr/>
    </dgm:pt>
    <dgm:pt modelId="{C54A9EAC-9977-D442-96AE-332340FABE53}" type="pres">
      <dgm:prSet presAssocID="{752B6E0C-FD5A-5B42-95FE-2781750B9179}" presName="rootConnector3" presStyleLbl="asst1" presStyleIdx="0" presStyleCnt="1"/>
      <dgm:spPr/>
    </dgm:pt>
    <dgm:pt modelId="{C7D8E0A0-B508-BB41-8458-0902D0A1066B}" type="pres">
      <dgm:prSet presAssocID="{752B6E0C-FD5A-5B42-95FE-2781750B9179}" presName="hierChild6" presStyleCnt="0"/>
      <dgm:spPr/>
    </dgm:pt>
    <dgm:pt modelId="{AD336F85-DAF6-A743-ABFD-7BD1FCB99546}" type="pres">
      <dgm:prSet presAssocID="{752B6E0C-FD5A-5B42-95FE-2781750B9179}" presName="hierChild7" presStyleCnt="0"/>
      <dgm:spPr/>
    </dgm:pt>
  </dgm:ptLst>
  <dgm:cxnLst>
    <dgm:cxn modelId="{10D0FA1B-B70A-4D2A-AD3B-C95D4253A3B4}" type="presOf" srcId="{8400D97F-6A45-A44E-AE75-01894404C587}" destId="{9406007D-E96C-3C41-B43E-5F223AF54091}" srcOrd="0" destOrd="0" presId="urn:microsoft.com/office/officeart/2009/3/layout/HorizontalOrganizationChart"/>
    <dgm:cxn modelId="{99E92621-2874-4B02-8F07-3A572C2F1377}" type="presOf" srcId="{1C79D211-255A-3140-9FA7-622C337FA8BB}" destId="{01DA5BAF-82BA-B149-8D7F-4FAFD6EC075D}" srcOrd="0" destOrd="0" presId="urn:microsoft.com/office/officeart/2009/3/layout/HorizontalOrganizationChart"/>
    <dgm:cxn modelId="{E0B1F836-649B-40E2-A196-5328CF7960C8}" type="presOf" srcId="{7C74ECF2-9AA6-1540-B57F-305BD99BCB06}" destId="{FD59A8CF-6A22-FC4E-AC83-9B8DA56390F6}" srcOrd="0" destOrd="0" presId="urn:microsoft.com/office/officeart/2009/3/layout/HorizontalOrganizationChart"/>
    <dgm:cxn modelId="{EE2AC161-5B09-427A-819E-7B62CD1F545E}" type="presOf" srcId="{AA8CF858-A657-8844-B4DD-BEAEF23D8F44}" destId="{6F1F3772-5CB0-274D-BC08-6CACBBD57370}" srcOrd="0" destOrd="0" presId="urn:microsoft.com/office/officeart/2009/3/layout/HorizontalOrganizationChart"/>
    <dgm:cxn modelId="{0E2AEC6D-2664-4CAE-B3CE-C0D7302906D0}" type="presOf" srcId="{9E6C7804-9E7E-F04F-821D-385B08DDE7F8}" destId="{A73518C7-E191-6840-AAF0-44D9362F6A02}" srcOrd="0" destOrd="0" presId="urn:microsoft.com/office/officeart/2009/3/layout/HorizontalOrganizationChart"/>
    <dgm:cxn modelId="{1D303673-9025-4B8B-967A-53BD9F30EDFF}" type="presOf" srcId="{752B6E0C-FD5A-5B42-95FE-2781750B9179}" destId="{83615494-A797-564F-96EC-78006F8B8EEE}" srcOrd="0" destOrd="0" presId="urn:microsoft.com/office/officeart/2009/3/layout/HorizontalOrganizationChart"/>
    <dgm:cxn modelId="{DCA8F273-E3DC-F64D-A726-3FCF96E5CC19}" srcId="{E3CA0CAB-6D51-3041-AC85-28F9052FA7E6}" destId="{9E6C7804-9E7E-F04F-821D-385B08DDE7F8}" srcOrd="1" destOrd="0" parTransId="{1C79D211-255A-3140-9FA7-622C337FA8BB}" sibTransId="{1A878A3D-D67E-C946-A32E-F7BAF80F182D}"/>
    <dgm:cxn modelId="{C4EED379-E911-46BC-80F2-35D382D1A0AA}" type="presOf" srcId="{E3CA0CAB-6D51-3041-AC85-28F9052FA7E6}" destId="{16973111-5165-AA4C-8B4F-BBAAFD79830C}" srcOrd="1" destOrd="0" presId="urn:microsoft.com/office/officeart/2009/3/layout/HorizontalOrganizationChart"/>
    <dgm:cxn modelId="{B8E5518A-D8D2-4F80-A9E8-61618AA09ECB}" type="presOf" srcId="{47FD41FA-1118-AC4D-A088-0184F56AC18F}" destId="{3B8B668F-B64D-6E41-9B66-102AC74DB013}" srcOrd="0" destOrd="0" presId="urn:microsoft.com/office/officeart/2009/3/layout/HorizontalOrganizationChart"/>
    <dgm:cxn modelId="{1FB1598C-9715-45DE-A90D-9BF3F29D785D}" type="presOf" srcId="{8400D97F-6A45-A44E-AE75-01894404C587}" destId="{08DC6CAE-9753-7647-8CD9-C5DBC1303B5E}" srcOrd="1" destOrd="0" presId="urn:microsoft.com/office/officeart/2009/3/layout/HorizontalOrganizationChart"/>
    <dgm:cxn modelId="{BCA92090-0165-AE46-9E90-84682D84D454}" srcId="{E3CA0CAB-6D51-3041-AC85-28F9052FA7E6}" destId="{AA8CF858-A657-8844-B4DD-BEAEF23D8F44}" srcOrd="3" destOrd="0" parTransId="{D9E1EAFD-775E-2948-9C05-5AD27F97D727}" sibTransId="{97C5A7BA-7080-134F-AD4D-0D3174F6A543}"/>
    <dgm:cxn modelId="{C6123894-7F49-45A4-ACFD-E5C066CFCC65}" type="presOf" srcId="{33BF5400-586E-8242-99FC-60352C5666BD}" destId="{5C0FE2AA-6614-8244-A558-C0FD9CFD66DE}" srcOrd="0" destOrd="0" presId="urn:microsoft.com/office/officeart/2009/3/layout/HorizontalOrganizationChart"/>
    <dgm:cxn modelId="{CDC87FB7-41E9-4B7C-B864-3A2D788279FE}" type="presOf" srcId="{9E6C7804-9E7E-F04F-821D-385B08DDE7F8}" destId="{296A88AC-3B1F-5847-9DD6-DCB96B6713A3}" srcOrd="1" destOrd="0" presId="urn:microsoft.com/office/officeart/2009/3/layout/HorizontalOrganizationChart"/>
    <dgm:cxn modelId="{CFA5B2B7-8B6E-B841-991B-5DC5644FC245}" srcId="{E3CA0CAB-6D51-3041-AC85-28F9052FA7E6}" destId="{752B6E0C-FD5A-5B42-95FE-2781750B9179}" srcOrd="0" destOrd="0" parTransId="{7C74ECF2-9AA6-1540-B57F-305BD99BCB06}" sibTransId="{99AB0028-EAB5-A649-A554-648CEED907D1}"/>
    <dgm:cxn modelId="{8ED65CC1-118A-4FDB-B587-A44302B1B23F}" type="presOf" srcId="{752B6E0C-FD5A-5B42-95FE-2781750B9179}" destId="{C54A9EAC-9977-D442-96AE-332340FABE53}" srcOrd="1" destOrd="0" presId="urn:microsoft.com/office/officeart/2009/3/layout/HorizontalOrganizationChart"/>
    <dgm:cxn modelId="{BABA10D0-013F-46F9-9043-461CF96FD75B}" type="presOf" srcId="{D9E1EAFD-775E-2948-9C05-5AD27F97D727}" destId="{5D244FD5-58AD-C140-B979-F80D9359CC7F}" srcOrd="0" destOrd="0" presId="urn:microsoft.com/office/officeart/2009/3/layout/HorizontalOrganizationChart"/>
    <dgm:cxn modelId="{7F15D8D6-5C74-484D-8592-931D2EFCAD67}" srcId="{33BF5400-586E-8242-99FC-60352C5666BD}" destId="{E3CA0CAB-6D51-3041-AC85-28F9052FA7E6}" srcOrd="0" destOrd="0" parTransId="{5EF65A15-B7EB-DA49-B179-CFC693661799}" sibTransId="{C75FC86E-097D-4948-B872-514DA50F0AEC}"/>
    <dgm:cxn modelId="{CD1BBFD7-C876-D645-AC80-AEF32B6BEBC7}" srcId="{E3CA0CAB-6D51-3041-AC85-28F9052FA7E6}" destId="{8400D97F-6A45-A44E-AE75-01894404C587}" srcOrd="2" destOrd="0" parTransId="{47FD41FA-1118-AC4D-A088-0184F56AC18F}" sibTransId="{A21D69A9-17BB-2A49-A8A3-D7292520C0DE}"/>
    <dgm:cxn modelId="{14D813EF-C559-4267-AB54-2EB1ADA21459}" type="presOf" srcId="{AA8CF858-A657-8844-B4DD-BEAEF23D8F44}" destId="{2F188010-460C-2645-8DD5-63FEBB2E204B}" srcOrd="1" destOrd="0" presId="urn:microsoft.com/office/officeart/2009/3/layout/HorizontalOrganizationChart"/>
    <dgm:cxn modelId="{72FEAFF5-6CF5-4860-96EC-0974031428FF}" type="presOf" srcId="{E3CA0CAB-6D51-3041-AC85-28F9052FA7E6}" destId="{63F12BFA-0495-0D42-84F7-FCE24FF12A3B}" srcOrd="0" destOrd="0" presId="urn:microsoft.com/office/officeart/2009/3/layout/HorizontalOrganizationChart"/>
    <dgm:cxn modelId="{401AB893-68EB-4A2A-A720-0CF751AE9C30}" type="presParOf" srcId="{5C0FE2AA-6614-8244-A558-C0FD9CFD66DE}" destId="{BA6AA3BA-2F1E-9D4C-8D71-FF253209D439}" srcOrd="0" destOrd="0" presId="urn:microsoft.com/office/officeart/2009/3/layout/HorizontalOrganizationChart"/>
    <dgm:cxn modelId="{9A052096-F691-4E56-A719-9F22899F35E7}" type="presParOf" srcId="{BA6AA3BA-2F1E-9D4C-8D71-FF253209D439}" destId="{42598295-C86B-F349-A74D-E7F5B1781FB8}" srcOrd="0" destOrd="0" presId="urn:microsoft.com/office/officeart/2009/3/layout/HorizontalOrganizationChart"/>
    <dgm:cxn modelId="{3FD36A66-7528-451B-9FE4-24263A16B7B1}" type="presParOf" srcId="{42598295-C86B-F349-A74D-E7F5B1781FB8}" destId="{63F12BFA-0495-0D42-84F7-FCE24FF12A3B}" srcOrd="0" destOrd="0" presId="urn:microsoft.com/office/officeart/2009/3/layout/HorizontalOrganizationChart"/>
    <dgm:cxn modelId="{EF618C9F-2A96-4ECB-B51F-0F03C50B5B31}" type="presParOf" srcId="{42598295-C86B-F349-A74D-E7F5B1781FB8}" destId="{16973111-5165-AA4C-8B4F-BBAAFD79830C}" srcOrd="1" destOrd="0" presId="urn:microsoft.com/office/officeart/2009/3/layout/HorizontalOrganizationChart"/>
    <dgm:cxn modelId="{8144D2E8-EC68-47B5-B770-C8568468ACB9}" type="presParOf" srcId="{BA6AA3BA-2F1E-9D4C-8D71-FF253209D439}" destId="{58CF87C4-001A-AC4A-B4A2-2C3284B3AC74}" srcOrd="1" destOrd="0" presId="urn:microsoft.com/office/officeart/2009/3/layout/HorizontalOrganizationChart"/>
    <dgm:cxn modelId="{9E27DA29-86FE-45AD-9EBD-F72CF67463E3}" type="presParOf" srcId="{58CF87C4-001A-AC4A-B4A2-2C3284B3AC74}" destId="{01DA5BAF-82BA-B149-8D7F-4FAFD6EC075D}" srcOrd="0" destOrd="0" presId="urn:microsoft.com/office/officeart/2009/3/layout/HorizontalOrganizationChart"/>
    <dgm:cxn modelId="{BC541D84-751D-4E92-92C9-E743752C51BC}" type="presParOf" srcId="{58CF87C4-001A-AC4A-B4A2-2C3284B3AC74}" destId="{3F0F85C1-58D5-FA40-B2AB-FA792F662AC9}" srcOrd="1" destOrd="0" presId="urn:microsoft.com/office/officeart/2009/3/layout/HorizontalOrganizationChart"/>
    <dgm:cxn modelId="{64B58B43-89AF-4B6C-A475-157BAD2FA4F3}" type="presParOf" srcId="{3F0F85C1-58D5-FA40-B2AB-FA792F662AC9}" destId="{2B8907E1-10EC-0F4F-84CE-075B4A821B86}" srcOrd="0" destOrd="0" presId="urn:microsoft.com/office/officeart/2009/3/layout/HorizontalOrganizationChart"/>
    <dgm:cxn modelId="{5F82B065-41D3-4774-8E19-5A207E2BFFC4}" type="presParOf" srcId="{2B8907E1-10EC-0F4F-84CE-075B4A821B86}" destId="{A73518C7-E191-6840-AAF0-44D9362F6A02}" srcOrd="0" destOrd="0" presId="urn:microsoft.com/office/officeart/2009/3/layout/HorizontalOrganizationChart"/>
    <dgm:cxn modelId="{C057325A-D6B6-4360-A9E6-B289E8632495}" type="presParOf" srcId="{2B8907E1-10EC-0F4F-84CE-075B4A821B86}" destId="{296A88AC-3B1F-5847-9DD6-DCB96B6713A3}" srcOrd="1" destOrd="0" presId="urn:microsoft.com/office/officeart/2009/3/layout/HorizontalOrganizationChart"/>
    <dgm:cxn modelId="{49C3B51F-03E2-435B-85B4-247ECF9679F9}" type="presParOf" srcId="{3F0F85C1-58D5-FA40-B2AB-FA792F662AC9}" destId="{D2917E04-877F-4E44-A514-9BC40F3E401A}" srcOrd="1" destOrd="0" presId="urn:microsoft.com/office/officeart/2009/3/layout/HorizontalOrganizationChart"/>
    <dgm:cxn modelId="{DF755F09-DE22-4348-AAB0-B032CD66F000}" type="presParOf" srcId="{3F0F85C1-58D5-FA40-B2AB-FA792F662AC9}" destId="{C2176BA8-9FBE-0743-869A-79B55568963A}" srcOrd="2" destOrd="0" presId="urn:microsoft.com/office/officeart/2009/3/layout/HorizontalOrganizationChart"/>
    <dgm:cxn modelId="{31D819AE-DED1-4412-9D0E-E618C8594572}" type="presParOf" srcId="{58CF87C4-001A-AC4A-B4A2-2C3284B3AC74}" destId="{3B8B668F-B64D-6E41-9B66-102AC74DB013}" srcOrd="2" destOrd="0" presId="urn:microsoft.com/office/officeart/2009/3/layout/HorizontalOrganizationChart"/>
    <dgm:cxn modelId="{86FC8B85-3FBE-4464-B52E-DFCB148DDBB7}" type="presParOf" srcId="{58CF87C4-001A-AC4A-B4A2-2C3284B3AC74}" destId="{54593EC4-973F-F14C-94F8-1DDEAFEE6177}" srcOrd="3" destOrd="0" presId="urn:microsoft.com/office/officeart/2009/3/layout/HorizontalOrganizationChart"/>
    <dgm:cxn modelId="{442B7F31-2076-400D-B357-2D979C7AC605}" type="presParOf" srcId="{54593EC4-973F-F14C-94F8-1DDEAFEE6177}" destId="{5FB78507-E5BF-7D47-9CA4-7300AFEB2E01}" srcOrd="0" destOrd="0" presId="urn:microsoft.com/office/officeart/2009/3/layout/HorizontalOrganizationChart"/>
    <dgm:cxn modelId="{EC5D9593-D454-4AF6-9B37-DC1155595B7C}" type="presParOf" srcId="{5FB78507-E5BF-7D47-9CA4-7300AFEB2E01}" destId="{9406007D-E96C-3C41-B43E-5F223AF54091}" srcOrd="0" destOrd="0" presId="urn:microsoft.com/office/officeart/2009/3/layout/HorizontalOrganizationChart"/>
    <dgm:cxn modelId="{0DED36FE-B969-4A6C-9CE9-2BF198164C1E}" type="presParOf" srcId="{5FB78507-E5BF-7D47-9CA4-7300AFEB2E01}" destId="{08DC6CAE-9753-7647-8CD9-C5DBC1303B5E}" srcOrd="1" destOrd="0" presId="urn:microsoft.com/office/officeart/2009/3/layout/HorizontalOrganizationChart"/>
    <dgm:cxn modelId="{87CCA446-7C00-44E7-8D9E-8439A50ABE36}" type="presParOf" srcId="{54593EC4-973F-F14C-94F8-1DDEAFEE6177}" destId="{59F48A47-DB9A-3848-A9B2-55D5E74885D0}" srcOrd="1" destOrd="0" presId="urn:microsoft.com/office/officeart/2009/3/layout/HorizontalOrganizationChart"/>
    <dgm:cxn modelId="{47778E5A-1450-4652-926C-8D7F7378CAD5}" type="presParOf" srcId="{54593EC4-973F-F14C-94F8-1DDEAFEE6177}" destId="{607819E0-92DE-8A44-B30C-F4F40C968B47}" srcOrd="2" destOrd="0" presId="urn:microsoft.com/office/officeart/2009/3/layout/HorizontalOrganizationChart"/>
    <dgm:cxn modelId="{61F9ACCC-645F-45D4-96F6-DCA6DC7C84C3}" type="presParOf" srcId="{58CF87C4-001A-AC4A-B4A2-2C3284B3AC74}" destId="{5D244FD5-58AD-C140-B979-F80D9359CC7F}" srcOrd="4" destOrd="0" presId="urn:microsoft.com/office/officeart/2009/3/layout/HorizontalOrganizationChart"/>
    <dgm:cxn modelId="{8FCC54CA-4766-439B-B0BB-1EA978CD9DCC}" type="presParOf" srcId="{58CF87C4-001A-AC4A-B4A2-2C3284B3AC74}" destId="{E6B2CBB7-38F3-EC44-8A43-89ABAAD4F3D0}" srcOrd="5" destOrd="0" presId="urn:microsoft.com/office/officeart/2009/3/layout/HorizontalOrganizationChart"/>
    <dgm:cxn modelId="{11698D3E-400E-43AA-B051-ADD15C5EB239}" type="presParOf" srcId="{E6B2CBB7-38F3-EC44-8A43-89ABAAD4F3D0}" destId="{E5557857-4129-EF42-A87F-9C39FE2073C8}" srcOrd="0" destOrd="0" presId="urn:microsoft.com/office/officeart/2009/3/layout/HorizontalOrganizationChart"/>
    <dgm:cxn modelId="{14B2A595-C0D0-4094-AEB4-72EC5BC43BB5}" type="presParOf" srcId="{E5557857-4129-EF42-A87F-9C39FE2073C8}" destId="{6F1F3772-5CB0-274D-BC08-6CACBBD57370}" srcOrd="0" destOrd="0" presId="urn:microsoft.com/office/officeart/2009/3/layout/HorizontalOrganizationChart"/>
    <dgm:cxn modelId="{F3C38A1A-FAAD-4513-A432-435D850E9867}" type="presParOf" srcId="{E5557857-4129-EF42-A87F-9C39FE2073C8}" destId="{2F188010-460C-2645-8DD5-63FEBB2E204B}" srcOrd="1" destOrd="0" presId="urn:microsoft.com/office/officeart/2009/3/layout/HorizontalOrganizationChart"/>
    <dgm:cxn modelId="{3237F7D2-E693-4C08-8B6C-FE362864BA7D}" type="presParOf" srcId="{E6B2CBB7-38F3-EC44-8A43-89ABAAD4F3D0}" destId="{33FA0899-3A7C-E544-9B3C-3E0D6DE26CE8}" srcOrd="1" destOrd="0" presId="urn:microsoft.com/office/officeart/2009/3/layout/HorizontalOrganizationChart"/>
    <dgm:cxn modelId="{DF2C8B59-67C8-47AC-A09B-112CD7A7D36E}" type="presParOf" srcId="{E6B2CBB7-38F3-EC44-8A43-89ABAAD4F3D0}" destId="{FCAABC28-7D4F-894E-A09A-8858088C1B21}" srcOrd="2" destOrd="0" presId="urn:microsoft.com/office/officeart/2009/3/layout/HorizontalOrganizationChart"/>
    <dgm:cxn modelId="{72319150-D6AE-4D06-A58B-48D8C1CD4677}" type="presParOf" srcId="{BA6AA3BA-2F1E-9D4C-8D71-FF253209D439}" destId="{412E8F61-EB6B-A345-8299-FD6E07856B21}" srcOrd="2" destOrd="0" presId="urn:microsoft.com/office/officeart/2009/3/layout/HorizontalOrganizationChart"/>
    <dgm:cxn modelId="{32E08E8C-3642-4E09-B203-1874CF71E01F}" type="presParOf" srcId="{412E8F61-EB6B-A345-8299-FD6E07856B21}" destId="{FD59A8CF-6A22-FC4E-AC83-9B8DA56390F6}" srcOrd="0" destOrd="0" presId="urn:microsoft.com/office/officeart/2009/3/layout/HorizontalOrganizationChart"/>
    <dgm:cxn modelId="{7103B496-C3C5-4B6F-9E57-CDD00C599F80}" type="presParOf" srcId="{412E8F61-EB6B-A345-8299-FD6E07856B21}" destId="{D079A4B9-BC89-7F4D-A2EE-A1BB9BCD579D}" srcOrd="1" destOrd="0" presId="urn:microsoft.com/office/officeart/2009/3/layout/HorizontalOrganizationChart"/>
    <dgm:cxn modelId="{8649557A-91C4-4735-BFB2-622CC1C4FA05}" type="presParOf" srcId="{D079A4B9-BC89-7F4D-A2EE-A1BB9BCD579D}" destId="{0A05A8B7-BD28-A142-AEE4-163FFA4E4B2F}" srcOrd="0" destOrd="0" presId="urn:microsoft.com/office/officeart/2009/3/layout/HorizontalOrganizationChart"/>
    <dgm:cxn modelId="{B224EAEF-CC3A-472B-8D0F-DC452AA0E1F9}" type="presParOf" srcId="{0A05A8B7-BD28-A142-AEE4-163FFA4E4B2F}" destId="{83615494-A797-564F-96EC-78006F8B8EEE}" srcOrd="0" destOrd="0" presId="urn:microsoft.com/office/officeart/2009/3/layout/HorizontalOrganizationChart"/>
    <dgm:cxn modelId="{6145A864-8CE1-4D5A-BAA3-8650C8EED521}" type="presParOf" srcId="{0A05A8B7-BD28-A142-AEE4-163FFA4E4B2F}" destId="{C54A9EAC-9977-D442-96AE-332340FABE53}" srcOrd="1" destOrd="0" presId="urn:microsoft.com/office/officeart/2009/3/layout/HorizontalOrganizationChart"/>
    <dgm:cxn modelId="{3403F4E9-FD06-447B-ACCA-99A63C977D62}" type="presParOf" srcId="{D079A4B9-BC89-7F4D-A2EE-A1BB9BCD579D}" destId="{C7D8E0A0-B508-BB41-8458-0902D0A1066B}" srcOrd="1" destOrd="0" presId="urn:microsoft.com/office/officeart/2009/3/layout/HorizontalOrganizationChart"/>
    <dgm:cxn modelId="{D8EBF5C9-4299-4859-B879-80390E663A0D}" type="presParOf" srcId="{D079A4B9-BC89-7F4D-A2EE-A1BB9BCD579D}" destId="{AD336F85-DAF6-A743-ABFD-7BD1FCB99546}" srcOrd="2" destOrd="0" presId="urn:microsoft.com/office/officeart/2009/3/layout/HorizontalOrganization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BF5400-586E-8242-99FC-60352C5666BD}" type="doc">
      <dgm:prSet loTypeId="urn:microsoft.com/office/officeart/2009/3/layout/HorizontalOrganizationChart" loCatId="" qsTypeId="urn:microsoft.com/office/officeart/2005/8/quickstyle/simple4" qsCatId="simple" csTypeId="urn:microsoft.com/office/officeart/2005/8/colors/colorful5" csCatId="colorful" phldr="1"/>
      <dgm:spPr/>
      <dgm:t>
        <a:bodyPr/>
        <a:lstStyle/>
        <a:p>
          <a:endParaRPr lang="en-US"/>
        </a:p>
      </dgm:t>
    </dgm:pt>
    <dgm:pt modelId="{E3CA0CAB-6D51-3041-AC85-28F9052FA7E6}">
      <dgm:prSet phldrT="[Text]"/>
      <dgm:spPr/>
      <dgm:t>
        <a:bodyPr/>
        <a:lstStyle/>
        <a:p>
          <a:r>
            <a:rPr lang="en-US" dirty="0"/>
            <a:t>Core record Section A</a:t>
          </a:r>
        </a:p>
      </dgm:t>
    </dgm:pt>
    <dgm:pt modelId="{5EF65A15-B7EB-DA49-B179-CFC693661799}" type="parTrans" cxnId="{7F15D8D6-5C74-484D-8592-931D2EFCAD67}">
      <dgm:prSet/>
      <dgm:spPr/>
      <dgm:t>
        <a:bodyPr/>
        <a:lstStyle/>
        <a:p>
          <a:endParaRPr lang="en-US"/>
        </a:p>
      </dgm:t>
    </dgm:pt>
    <dgm:pt modelId="{C75FC86E-097D-4948-B872-514DA50F0AEC}" type="sibTrans" cxnId="{7F15D8D6-5C74-484D-8592-931D2EFCAD67}">
      <dgm:prSet/>
      <dgm:spPr/>
      <dgm:t>
        <a:bodyPr/>
        <a:lstStyle/>
        <a:p>
          <a:endParaRPr lang="en-US"/>
        </a:p>
      </dgm:t>
    </dgm:pt>
    <dgm:pt modelId="{752B6E0C-FD5A-5B42-95FE-2781750B9179}" type="asst">
      <dgm:prSet phldrT="[Text]"/>
      <dgm:spPr/>
      <dgm:t>
        <a:bodyPr/>
        <a:lstStyle/>
        <a:p>
          <a:r>
            <a:rPr lang="en-US" dirty="0"/>
            <a:t>Short term response</a:t>
          </a:r>
        </a:p>
      </dgm:t>
    </dgm:pt>
    <dgm:pt modelId="{7C74ECF2-9AA6-1540-B57F-305BD99BCB06}" type="parTrans" cxnId="{CFA5B2B7-8B6E-B841-991B-5DC5644FC245}">
      <dgm:prSet/>
      <dgm:spPr/>
      <dgm:t>
        <a:bodyPr/>
        <a:lstStyle/>
        <a:p>
          <a:endParaRPr lang="en-US"/>
        </a:p>
      </dgm:t>
    </dgm:pt>
    <dgm:pt modelId="{99AB0028-EAB5-A649-A554-648CEED907D1}" type="sibTrans" cxnId="{CFA5B2B7-8B6E-B841-991B-5DC5644FC245}">
      <dgm:prSet/>
      <dgm:spPr/>
      <dgm:t>
        <a:bodyPr/>
        <a:lstStyle/>
        <a:p>
          <a:endParaRPr lang="en-US"/>
        </a:p>
      </dgm:t>
    </dgm:pt>
    <dgm:pt modelId="{9E6C7804-9E7E-F04F-821D-385B08DDE7F8}">
      <dgm:prSet phldrT="[Text]"/>
      <dgm:spPr/>
      <dgm:t>
        <a:bodyPr/>
        <a:lstStyle/>
        <a:p>
          <a:r>
            <a:rPr lang="en-US" dirty="0"/>
            <a:t>Core record Section B</a:t>
          </a:r>
        </a:p>
      </dgm:t>
    </dgm:pt>
    <dgm:pt modelId="{1C79D211-255A-3140-9FA7-622C337FA8BB}" type="parTrans" cxnId="{DCA8F273-E3DC-F64D-A726-3FCF96E5CC19}">
      <dgm:prSet/>
      <dgm:spPr/>
      <dgm:t>
        <a:bodyPr/>
        <a:lstStyle/>
        <a:p>
          <a:endParaRPr lang="en-US"/>
        </a:p>
      </dgm:t>
    </dgm:pt>
    <dgm:pt modelId="{1A878A3D-D67E-C946-A32E-F7BAF80F182D}" type="sibTrans" cxnId="{DCA8F273-E3DC-F64D-A726-3FCF96E5CC19}">
      <dgm:prSet/>
      <dgm:spPr/>
      <dgm:t>
        <a:bodyPr/>
        <a:lstStyle/>
        <a:p>
          <a:endParaRPr lang="en-US"/>
        </a:p>
      </dgm:t>
    </dgm:pt>
    <dgm:pt modelId="{8400D97F-6A45-A44E-AE75-01894404C587}">
      <dgm:prSet phldrT="[Text]"/>
      <dgm:spPr/>
      <dgm:t>
        <a:bodyPr/>
        <a:lstStyle/>
        <a:p>
          <a:r>
            <a:rPr lang="en-US" dirty="0"/>
            <a:t>Eligibility decision</a:t>
          </a:r>
        </a:p>
      </dgm:t>
    </dgm:pt>
    <dgm:pt modelId="{47FD41FA-1118-AC4D-A088-0184F56AC18F}" type="parTrans" cxnId="{CD1BBFD7-C876-D645-AC80-AEF32B6BEBC7}">
      <dgm:prSet/>
      <dgm:spPr/>
      <dgm:t>
        <a:bodyPr/>
        <a:lstStyle/>
        <a:p>
          <a:endParaRPr lang="en-US"/>
        </a:p>
      </dgm:t>
    </dgm:pt>
    <dgm:pt modelId="{A21D69A9-17BB-2A49-A8A3-D7292520C0DE}" type="sibTrans" cxnId="{CD1BBFD7-C876-D645-AC80-AEF32B6BEBC7}">
      <dgm:prSet/>
      <dgm:spPr/>
      <dgm:t>
        <a:bodyPr/>
        <a:lstStyle/>
        <a:p>
          <a:endParaRPr lang="en-US"/>
        </a:p>
      </dgm:t>
    </dgm:pt>
    <dgm:pt modelId="{AA8CF858-A657-8844-B4DD-BEAEF23D8F44}">
      <dgm:prSet phldrT="[Text]"/>
      <dgm:spPr/>
      <dgm:t>
        <a:bodyPr/>
        <a:lstStyle/>
        <a:p>
          <a:r>
            <a:rPr lang="en-US" dirty="0"/>
            <a:t>Short / long term support plan</a:t>
          </a:r>
        </a:p>
      </dgm:t>
    </dgm:pt>
    <dgm:pt modelId="{D9E1EAFD-775E-2948-9C05-5AD27F97D727}" type="parTrans" cxnId="{BCA92090-0165-AE46-9E90-84682D84D454}">
      <dgm:prSet/>
      <dgm:spPr/>
      <dgm:t>
        <a:bodyPr/>
        <a:lstStyle/>
        <a:p>
          <a:endParaRPr lang="en-US"/>
        </a:p>
      </dgm:t>
    </dgm:pt>
    <dgm:pt modelId="{97C5A7BA-7080-134F-AD4D-0D3174F6A543}" type="sibTrans" cxnId="{BCA92090-0165-AE46-9E90-84682D84D454}">
      <dgm:prSet/>
      <dgm:spPr/>
      <dgm:t>
        <a:bodyPr/>
        <a:lstStyle/>
        <a:p>
          <a:endParaRPr lang="en-US"/>
        </a:p>
      </dgm:t>
    </dgm:pt>
    <dgm:pt modelId="{5C0FE2AA-6614-8244-A558-C0FD9CFD66DE}" type="pres">
      <dgm:prSet presAssocID="{33BF5400-586E-8242-99FC-60352C5666BD}" presName="hierChild1" presStyleCnt="0">
        <dgm:presLayoutVars>
          <dgm:orgChart val="1"/>
          <dgm:chPref val="1"/>
          <dgm:dir/>
          <dgm:animOne val="branch"/>
          <dgm:animLvl val="lvl"/>
          <dgm:resizeHandles/>
        </dgm:presLayoutVars>
      </dgm:prSet>
      <dgm:spPr/>
    </dgm:pt>
    <dgm:pt modelId="{BA6AA3BA-2F1E-9D4C-8D71-FF253209D439}" type="pres">
      <dgm:prSet presAssocID="{E3CA0CAB-6D51-3041-AC85-28F9052FA7E6}" presName="hierRoot1" presStyleCnt="0">
        <dgm:presLayoutVars>
          <dgm:hierBranch val="init"/>
        </dgm:presLayoutVars>
      </dgm:prSet>
      <dgm:spPr/>
    </dgm:pt>
    <dgm:pt modelId="{42598295-C86B-F349-A74D-E7F5B1781FB8}" type="pres">
      <dgm:prSet presAssocID="{E3CA0CAB-6D51-3041-AC85-28F9052FA7E6}" presName="rootComposite1" presStyleCnt="0"/>
      <dgm:spPr/>
    </dgm:pt>
    <dgm:pt modelId="{63F12BFA-0495-0D42-84F7-FCE24FF12A3B}" type="pres">
      <dgm:prSet presAssocID="{E3CA0CAB-6D51-3041-AC85-28F9052FA7E6}" presName="rootText1" presStyleLbl="node0" presStyleIdx="0" presStyleCnt="1">
        <dgm:presLayoutVars>
          <dgm:chPref val="3"/>
        </dgm:presLayoutVars>
      </dgm:prSet>
      <dgm:spPr/>
    </dgm:pt>
    <dgm:pt modelId="{16973111-5165-AA4C-8B4F-BBAAFD79830C}" type="pres">
      <dgm:prSet presAssocID="{E3CA0CAB-6D51-3041-AC85-28F9052FA7E6}" presName="rootConnector1" presStyleLbl="node1" presStyleIdx="0" presStyleCnt="0"/>
      <dgm:spPr/>
    </dgm:pt>
    <dgm:pt modelId="{58CF87C4-001A-AC4A-B4A2-2C3284B3AC74}" type="pres">
      <dgm:prSet presAssocID="{E3CA0CAB-6D51-3041-AC85-28F9052FA7E6}" presName="hierChild2" presStyleCnt="0"/>
      <dgm:spPr/>
    </dgm:pt>
    <dgm:pt modelId="{01DA5BAF-82BA-B149-8D7F-4FAFD6EC075D}" type="pres">
      <dgm:prSet presAssocID="{1C79D211-255A-3140-9FA7-622C337FA8BB}" presName="Name64" presStyleLbl="parChTrans1D2" presStyleIdx="0" presStyleCnt="4"/>
      <dgm:spPr/>
    </dgm:pt>
    <dgm:pt modelId="{3F0F85C1-58D5-FA40-B2AB-FA792F662AC9}" type="pres">
      <dgm:prSet presAssocID="{9E6C7804-9E7E-F04F-821D-385B08DDE7F8}" presName="hierRoot2" presStyleCnt="0">
        <dgm:presLayoutVars>
          <dgm:hierBranch val="init"/>
        </dgm:presLayoutVars>
      </dgm:prSet>
      <dgm:spPr/>
    </dgm:pt>
    <dgm:pt modelId="{2B8907E1-10EC-0F4F-84CE-075B4A821B86}" type="pres">
      <dgm:prSet presAssocID="{9E6C7804-9E7E-F04F-821D-385B08DDE7F8}" presName="rootComposite" presStyleCnt="0"/>
      <dgm:spPr/>
    </dgm:pt>
    <dgm:pt modelId="{A73518C7-E191-6840-AAF0-44D9362F6A02}" type="pres">
      <dgm:prSet presAssocID="{9E6C7804-9E7E-F04F-821D-385B08DDE7F8}" presName="rootText" presStyleLbl="node2" presStyleIdx="0" presStyleCnt="3">
        <dgm:presLayoutVars>
          <dgm:chPref val="3"/>
        </dgm:presLayoutVars>
      </dgm:prSet>
      <dgm:spPr/>
    </dgm:pt>
    <dgm:pt modelId="{296A88AC-3B1F-5847-9DD6-DCB96B6713A3}" type="pres">
      <dgm:prSet presAssocID="{9E6C7804-9E7E-F04F-821D-385B08DDE7F8}" presName="rootConnector" presStyleLbl="node2" presStyleIdx="0" presStyleCnt="3"/>
      <dgm:spPr/>
    </dgm:pt>
    <dgm:pt modelId="{D2917E04-877F-4E44-A514-9BC40F3E401A}" type="pres">
      <dgm:prSet presAssocID="{9E6C7804-9E7E-F04F-821D-385B08DDE7F8}" presName="hierChild4" presStyleCnt="0"/>
      <dgm:spPr/>
    </dgm:pt>
    <dgm:pt modelId="{C2176BA8-9FBE-0743-869A-79B55568963A}" type="pres">
      <dgm:prSet presAssocID="{9E6C7804-9E7E-F04F-821D-385B08DDE7F8}" presName="hierChild5" presStyleCnt="0"/>
      <dgm:spPr/>
    </dgm:pt>
    <dgm:pt modelId="{3B8B668F-B64D-6E41-9B66-102AC74DB013}" type="pres">
      <dgm:prSet presAssocID="{47FD41FA-1118-AC4D-A088-0184F56AC18F}" presName="Name64" presStyleLbl="parChTrans1D2" presStyleIdx="1" presStyleCnt="4"/>
      <dgm:spPr/>
    </dgm:pt>
    <dgm:pt modelId="{54593EC4-973F-F14C-94F8-1DDEAFEE6177}" type="pres">
      <dgm:prSet presAssocID="{8400D97F-6A45-A44E-AE75-01894404C587}" presName="hierRoot2" presStyleCnt="0">
        <dgm:presLayoutVars>
          <dgm:hierBranch val="init"/>
        </dgm:presLayoutVars>
      </dgm:prSet>
      <dgm:spPr/>
    </dgm:pt>
    <dgm:pt modelId="{5FB78507-E5BF-7D47-9CA4-7300AFEB2E01}" type="pres">
      <dgm:prSet presAssocID="{8400D97F-6A45-A44E-AE75-01894404C587}" presName="rootComposite" presStyleCnt="0"/>
      <dgm:spPr/>
    </dgm:pt>
    <dgm:pt modelId="{9406007D-E96C-3C41-B43E-5F223AF54091}" type="pres">
      <dgm:prSet presAssocID="{8400D97F-6A45-A44E-AE75-01894404C587}" presName="rootText" presStyleLbl="node2" presStyleIdx="1" presStyleCnt="3">
        <dgm:presLayoutVars>
          <dgm:chPref val="3"/>
        </dgm:presLayoutVars>
      </dgm:prSet>
      <dgm:spPr/>
    </dgm:pt>
    <dgm:pt modelId="{08DC6CAE-9753-7647-8CD9-C5DBC1303B5E}" type="pres">
      <dgm:prSet presAssocID="{8400D97F-6A45-A44E-AE75-01894404C587}" presName="rootConnector" presStyleLbl="node2" presStyleIdx="1" presStyleCnt="3"/>
      <dgm:spPr/>
    </dgm:pt>
    <dgm:pt modelId="{59F48A47-DB9A-3848-A9B2-55D5E74885D0}" type="pres">
      <dgm:prSet presAssocID="{8400D97F-6A45-A44E-AE75-01894404C587}" presName="hierChild4" presStyleCnt="0"/>
      <dgm:spPr/>
    </dgm:pt>
    <dgm:pt modelId="{607819E0-92DE-8A44-B30C-F4F40C968B47}" type="pres">
      <dgm:prSet presAssocID="{8400D97F-6A45-A44E-AE75-01894404C587}" presName="hierChild5" presStyleCnt="0"/>
      <dgm:spPr/>
    </dgm:pt>
    <dgm:pt modelId="{5D244FD5-58AD-C140-B979-F80D9359CC7F}" type="pres">
      <dgm:prSet presAssocID="{D9E1EAFD-775E-2948-9C05-5AD27F97D727}" presName="Name64" presStyleLbl="parChTrans1D2" presStyleIdx="2" presStyleCnt="4"/>
      <dgm:spPr/>
    </dgm:pt>
    <dgm:pt modelId="{E6B2CBB7-38F3-EC44-8A43-89ABAAD4F3D0}" type="pres">
      <dgm:prSet presAssocID="{AA8CF858-A657-8844-B4DD-BEAEF23D8F44}" presName="hierRoot2" presStyleCnt="0">
        <dgm:presLayoutVars>
          <dgm:hierBranch val="init"/>
        </dgm:presLayoutVars>
      </dgm:prSet>
      <dgm:spPr/>
    </dgm:pt>
    <dgm:pt modelId="{E5557857-4129-EF42-A87F-9C39FE2073C8}" type="pres">
      <dgm:prSet presAssocID="{AA8CF858-A657-8844-B4DD-BEAEF23D8F44}" presName="rootComposite" presStyleCnt="0"/>
      <dgm:spPr/>
    </dgm:pt>
    <dgm:pt modelId="{6F1F3772-5CB0-274D-BC08-6CACBBD57370}" type="pres">
      <dgm:prSet presAssocID="{AA8CF858-A657-8844-B4DD-BEAEF23D8F44}" presName="rootText" presStyleLbl="node2" presStyleIdx="2" presStyleCnt="3">
        <dgm:presLayoutVars>
          <dgm:chPref val="3"/>
        </dgm:presLayoutVars>
      </dgm:prSet>
      <dgm:spPr/>
    </dgm:pt>
    <dgm:pt modelId="{2F188010-460C-2645-8DD5-63FEBB2E204B}" type="pres">
      <dgm:prSet presAssocID="{AA8CF858-A657-8844-B4DD-BEAEF23D8F44}" presName="rootConnector" presStyleLbl="node2" presStyleIdx="2" presStyleCnt="3"/>
      <dgm:spPr/>
    </dgm:pt>
    <dgm:pt modelId="{33FA0899-3A7C-E544-9B3C-3E0D6DE26CE8}" type="pres">
      <dgm:prSet presAssocID="{AA8CF858-A657-8844-B4DD-BEAEF23D8F44}" presName="hierChild4" presStyleCnt="0"/>
      <dgm:spPr/>
    </dgm:pt>
    <dgm:pt modelId="{FCAABC28-7D4F-894E-A09A-8858088C1B21}" type="pres">
      <dgm:prSet presAssocID="{AA8CF858-A657-8844-B4DD-BEAEF23D8F44}" presName="hierChild5" presStyleCnt="0"/>
      <dgm:spPr/>
    </dgm:pt>
    <dgm:pt modelId="{412E8F61-EB6B-A345-8299-FD6E07856B21}" type="pres">
      <dgm:prSet presAssocID="{E3CA0CAB-6D51-3041-AC85-28F9052FA7E6}" presName="hierChild3" presStyleCnt="0"/>
      <dgm:spPr/>
    </dgm:pt>
    <dgm:pt modelId="{FD59A8CF-6A22-FC4E-AC83-9B8DA56390F6}" type="pres">
      <dgm:prSet presAssocID="{7C74ECF2-9AA6-1540-B57F-305BD99BCB06}" presName="Name115" presStyleLbl="parChTrans1D2" presStyleIdx="3" presStyleCnt="4"/>
      <dgm:spPr/>
    </dgm:pt>
    <dgm:pt modelId="{D079A4B9-BC89-7F4D-A2EE-A1BB9BCD579D}" type="pres">
      <dgm:prSet presAssocID="{752B6E0C-FD5A-5B42-95FE-2781750B9179}" presName="hierRoot3" presStyleCnt="0">
        <dgm:presLayoutVars>
          <dgm:hierBranch val="init"/>
        </dgm:presLayoutVars>
      </dgm:prSet>
      <dgm:spPr/>
    </dgm:pt>
    <dgm:pt modelId="{0A05A8B7-BD28-A142-AEE4-163FFA4E4B2F}" type="pres">
      <dgm:prSet presAssocID="{752B6E0C-FD5A-5B42-95FE-2781750B9179}" presName="rootComposite3" presStyleCnt="0"/>
      <dgm:spPr/>
    </dgm:pt>
    <dgm:pt modelId="{83615494-A797-564F-96EC-78006F8B8EEE}" type="pres">
      <dgm:prSet presAssocID="{752B6E0C-FD5A-5B42-95FE-2781750B9179}" presName="rootText3" presStyleLbl="asst1" presStyleIdx="0" presStyleCnt="1">
        <dgm:presLayoutVars>
          <dgm:chPref val="3"/>
        </dgm:presLayoutVars>
      </dgm:prSet>
      <dgm:spPr/>
    </dgm:pt>
    <dgm:pt modelId="{C54A9EAC-9977-D442-96AE-332340FABE53}" type="pres">
      <dgm:prSet presAssocID="{752B6E0C-FD5A-5B42-95FE-2781750B9179}" presName="rootConnector3" presStyleLbl="asst1" presStyleIdx="0" presStyleCnt="1"/>
      <dgm:spPr/>
    </dgm:pt>
    <dgm:pt modelId="{C7D8E0A0-B508-BB41-8458-0902D0A1066B}" type="pres">
      <dgm:prSet presAssocID="{752B6E0C-FD5A-5B42-95FE-2781750B9179}" presName="hierChild6" presStyleCnt="0"/>
      <dgm:spPr/>
    </dgm:pt>
    <dgm:pt modelId="{AD336F85-DAF6-A743-ABFD-7BD1FCB99546}" type="pres">
      <dgm:prSet presAssocID="{752B6E0C-FD5A-5B42-95FE-2781750B9179}" presName="hierChild7" presStyleCnt="0"/>
      <dgm:spPr/>
    </dgm:pt>
  </dgm:ptLst>
  <dgm:cxnLst>
    <dgm:cxn modelId="{6646FE0E-D5A0-411B-A938-735F07E1F0BC}" type="presOf" srcId="{752B6E0C-FD5A-5B42-95FE-2781750B9179}" destId="{83615494-A797-564F-96EC-78006F8B8EEE}" srcOrd="0" destOrd="0" presId="urn:microsoft.com/office/officeart/2009/3/layout/HorizontalOrganizationChart"/>
    <dgm:cxn modelId="{6AF70312-F067-4548-8C80-ED66377B4DEF}" type="presOf" srcId="{AA8CF858-A657-8844-B4DD-BEAEF23D8F44}" destId="{2F188010-460C-2645-8DD5-63FEBB2E204B}" srcOrd="1" destOrd="0" presId="urn:microsoft.com/office/officeart/2009/3/layout/HorizontalOrganizationChart"/>
    <dgm:cxn modelId="{40288D1C-12E4-4D0C-B78B-860728EBD254}" type="presOf" srcId="{E3CA0CAB-6D51-3041-AC85-28F9052FA7E6}" destId="{16973111-5165-AA4C-8B4F-BBAAFD79830C}" srcOrd="1" destOrd="0" presId="urn:microsoft.com/office/officeart/2009/3/layout/HorizontalOrganizationChart"/>
    <dgm:cxn modelId="{2C9C7031-58E6-459F-9163-8930149B6715}" type="presOf" srcId="{9E6C7804-9E7E-F04F-821D-385B08DDE7F8}" destId="{A73518C7-E191-6840-AAF0-44D9362F6A02}" srcOrd="0" destOrd="0" presId="urn:microsoft.com/office/officeart/2009/3/layout/HorizontalOrganizationChart"/>
    <dgm:cxn modelId="{85B8C941-28B9-4380-BC36-6299E03ED85B}" type="presOf" srcId="{8400D97F-6A45-A44E-AE75-01894404C587}" destId="{08DC6CAE-9753-7647-8CD9-C5DBC1303B5E}" srcOrd="1" destOrd="0" presId="urn:microsoft.com/office/officeart/2009/3/layout/HorizontalOrganizationChart"/>
    <dgm:cxn modelId="{DCA8F273-E3DC-F64D-A726-3FCF96E5CC19}" srcId="{E3CA0CAB-6D51-3041-AC85-28F9052FA7E6}" destId="{9E6C7804-9E7E-F04F-821D-385B08DDE7F8}" srcOrd="1" destOrd="0" parTransId="{1C79D211-255A-3140-9FA7-622C337FA8BB}" sibTransId="{1A878A3D-D67E-C946-A32E-F7BAF80F182D}"/>
    <dgm:cxn modelId="{6AD63F7A-E14E-4C7B-A61D-B390624613FC}" type="presOf" srcId="{7C74ECF2-9AA6-1540-B57F-305BD99BCB06}" destId="{FD59A8CF-6A22-FC4E-AC83-9B8DA56390F6}" srcOrd="0" destOrd="0" presId="urn:microsoft.com/office/officeart/2009/3/layout/HorizontalOrganizationChart"/>
    <dgm:cxn modelId="{BCA92090-0165-AE46-9E90-84682D84D454}" srcId="{E3CA0CAB-6D51-3041-AC85-28F9052FA7E6}" destId="{AA8CF858-A657-8844-B4DD-BEAEF23D8F44}" srcOrd="3" destOrd="0" parTransId="{D9E1EAFD-775E-2948-9C05-5AD27F97D727}" sibTransId="{97C5A7BA-7080-134F-AD4D-0D3174F6A543}"/>
    <dgm:cxn modelId="{CDB8BB94-FC45-42B6-B8B5-F812A3567AA7}" type="presOf" srcId="{8400D97F-6A45-A44E-AE75-01894404C587}" destId="{9406007D-E96C-3C41-B43E-5F223AF54091}" srcOrd="0" destOrd="0" presId="urn:microsoft.com/office/officeart/2009/3/layout/HorizontalOrganizationChart"/>
    <dgm:cxn modelId="{10095595-DAA3-47D4-AAD4-A4A882F241FE}" type="presOf" srcId="{752B6E0C-FD5A-5B42-95FE-2781750B9179}" destId="{C54A9EAC-9977-D442-96AE-332340FABE53}" srcOrd="1" destOrd="0" presId="urn:microsoft.com/office/officeart/2009/3/layout/HorizontalOrganizationChart"/>
    <dgm:cxn modelId="{F0F178B2-6229-4A34-81D4-24EB7B5C8CA3}" type="presOf" srcId="{33BF5400-586E-8242-99FC-60352C5666BD}" destId="{5C0FE2AA-6614-8244-A558-C0FD9CFD66DE}" srcOrd="0" destOrd="0" presId="urn:microsoft.com/office/officeart/2009/3/layout/HorizontalOrganizationChart"/>
    <dgm:cxn modelId="{CFA5B2B7-8B6E-B841-991B-5DC5644FC245}" srcId="{E3CA0CAB-6D51-3041-AC85-28F9052FA7E6}" destId="{752B6E0C-FD5A-5B42-95FE-2781750B9179}" srcOrd="0" destOrd="0" parTransId="{7C74ECF2-9AA6-1540-B57F-305BD99BCB06}" sibTransId="{99AB0028-EAB5-A649-A554-648CEED907D1}"/>
    <dgm:cxn modelId="{7F15D8D6-5C74-484D-8592-931D2EFCAD67}" srcId="{33BF5400-586E-8242-99FC-60352C5666BD}" destId="{E3CA0CAB-6D51-3041-AC85-28F9052FA7E6}" srcOrd="0" destOrd="0" parTransId="{5EF65A15-B7EB-DA49-B179-CFC693661799}" sibTransId="{C75FC86E-097D-4948-B872-514DA50F0AEC}"/>
    <dgm:cxn modelId="{CD1BBFD7-C876-D645-AC80-AEF32B6BEBC7}" srcId="{E3CA0CAB-6D51-3041-AC85-28F9052FA7E6}" destId="{8400D97F-6A45-A44E-AE75-01894404C587}" srcOrd="2" destOrd="0" parTransId="{47FD41FA-1118-AC4D-A088-0184F56AC18F}" sibTransId="{A21D69A9-17BB-2A49-A8A3-D7292520C0DE}"/>
    <dgm:cxn modelId="{EF7560DE-5AC8-47A9-82F8-FCE705C8E939}" type="presOf" srcId="{47FD41FA-1118-AC4D-A088-0184F56AC18F}" destId="{3B8B668F-B64D-6E41-9B66-102AC74DB013}" srcOrd="0" destOrd="0" presId="urn:microsoft.com/office/officeart/2009/3/layout/HorizontalOrganizationChart"/>
    <dgm:cxn modelId="{49BF67DE-A401-42F5-B01E-5B667E1862E5}" type="presOf" srcId="{D9E1EAFD-775E-2948-9C05-5AD27F97D727}" destId="{5D244FD5-58AD-C140-B979-F80D9359CC7F}" srcOrd="0" destOrd="0" presId="urn:microsoft.com/office/officeart/2009/3/layout/HorizontalOrganizationChart"/>
    <dgm:cxn modelId="{CFEFFDDE-81D8-47E5-B1A1-52E41F803687}" type="presOf" srcId="{E3CA0CAB-6D51-3041-AC85-28F9052FA7E6}" destId="{63F12BFA-0495-0D42-84F7-FCE24FF12A3B}" srcOrd="0" destOrd="0" presId="urn:microsoft.com/office/officeart/2009/3/layout/HorizontalOrganizationChart"/>
    <dgm:cxn modelId="{1CA0F9E0-ACF8-48CA-A253-F6489550389D}" type="presOf" srcId="{AA8CF858-A657-8844-B4DD-BEAEF23D8F44}" destId="{6F1F3772-5CB0-274D-BC08-6CACBBD57370}" srcOrd="0" destOrd="0" presId="urn:microsoft.com/office/officeart/2009/3/layout/HorizontalOrganizationChart"/>
    <dgm:cxn modelId="{F09AE9EB-A207-4C0B-984F-479BEA181963}" type="presOf" srcId="{1C79D211-255A-3140-9FA7-622C337FA8BB}" destId="{01DA5BAF-82BA-B149-8D7F-4FAFD6EC075D}" srcOrd="0" destOrd="0" presId="urn:microsoft.com/office/officeart/2009/3/layout/HorizontalOrganizationChart"/>
    <dgm:cxn modelId="{527362F5-B6CC-49C8-AC0F-2C88BD87930B}" type="presOf" srcId="{9E6C7804-9E7E-F04F-821D-385B08DDE7F8}" destId="{296A88AC-3B1F-5847-9DD6-DCB96B6713A3}" srcOrd="1" destOrd="0" presId="urn:microsoft.com/office/officeart/2009/3/layout/HorizontalOrganizationChart"/>
    <dgm:cxn modelId="{EB2BFB5A-C77E-4E52-B110-4CF9AB967B44}" type="presParOf" srcId="{5C0FE2AA-6614-8244-A558-C0FD9CFD66DE}" destId="{BA6AA3BA-2F1E-9D4C-8D71-FF253209D439}" srcOrd="0" destOrd="0" presId="urn:microsoft.com/office/officeart/2009/3/layout/HorizontalOrganizationChart"/>
    <dgm:cxn modelId="{A2541710-DD2B-4087-BD7C-A4E0E42B16B2}" type="presParOf" srcId="{BA6AA3BA-2F1E-9D4C-8D71-FF253209D439}" destId="{42598295-C86B-F349-A74D-E7F5B1781FB8}" srcOrd="0" destOrd="0" presId="urn:microsoft.com/office/officeart/2009/3/layout/HorizontalOrganizationChart"/>
    <dgm:cxn modelId="{9290E951-1433-4557-BB70-85886509D2E8}" type="presParOf" srcId="{42598295-C86B-F349-A74D-E7F5B1781FB8}" destId="{63F12BFA-0495-0D42-84F7-FCE24FF12A3B}" srcOrd="0" destOrd="0" presId="urn:microsoft.com/office/officeart/2009/3/layout/HorizontalOrganizationChart"/>
    <dgm:cxn modelId="{FF801616-6D47-48F2-B8A6-52037CD28810}" type="presParOf" srcId="{42598295-C86B-F349-A74D-E7F5B1781FB8}" destId="{16973111-5165-AA4C-8B4F-BBAAFD79830C}" srcOrd="1" destOrd="0" presId="urn:microsoft.com/office/officeart/2009/3/layout/HorizontalOrganizationChart"/>
    <dgm:cxn modelId="{0A1C8ADB-2116-4DDE-AA49-EE01903B0660}" type="presParOf" srcId="{BA6AA3BA-2F1E-9D4C-8D71-FF253209D439}" destId="{58CF87C4-001A-AC4A-B4A2-2C3284B3AC74}" srcOrd="1" destOrd="0" presId="urn:microsoft.com/office/officeart/2009/3/layout/HorizontalOrganizationChart"/>
    <dgm:cxn modelId="{F0B36EB6-8BAD-4E07-A79D-1F4C887BA4B3}" type="presParOf" srcId="{58CF87C4-001A-AC4A-B4A2-2C3284B3AC74}" destId="{01DA5BAF-82BA-B149-8D7F-4FAFD6EC075D}" srcOrd="0" destOrd="0" presId="urn:microsoft.com/office/officeart/2009/3/layout/HorizontalOrganizationChart"/>
    <dgm:cxn modelId="{C670E71A-6F3A-4413-8198-2446001BC672}" type="presParOf" srcId="{58CF87C4-001A-AC4A-B4A2-2C3284B3AC74}" destId="{3F0F85C1-58D5-FA40-B2AB-FA792F662AC9}" srcOrd="1" destOrd="0" presId="urn:microsoft.com/office/officeart/2009/3/layout/HorizontalOrganizationChart"/>
    <dgm:cxn modelId="{81864219-F900-4120-B876-2808761B728F}" type="presParOf" srcId="{3F0F85C1-58D5-FA40-B2AB-FA792F662AC9}" destId="{2B8907E1-10EC-0F4F-84CE-075B4A821B86}" srcOrd="0" destOrd="0" presId="urn:microsoft.com/office/officeart/2009/3/layout/HorizontalOrganizationChart"/>
    <dgm:cxn modelId="{E03A0C42-77CC-452B-943B-DC210BEC9C17}" type="presParOf" srcId="{2B8907E1-10EC-0F4F-84CE-075B4A821B86}" destId="{A73518C7-E191-6840-AAF0-44D9362F6A02}" srcOrd="0" destOrd="0" presId="urn:microsoft.com/office/officeart/2009/3/layout/HorizontalOrganizationChart"/>
    <dgm:cxn modelId="{E07C35B1-AA55-4BC1-8C05-3EF3B126C313}" type="presParOf" srcId="{2B8907E1-10EC-0F4F-84CE-075B4A821B86}" destId="{296A88AC-3B1F-5847-9DD6-DCB96B6713A3}" srcOrd="1" destOrd="0" presId="urn:microsoft.com/office/officeart/2009/3/layout/HorizontalOrganizationChart"/>
    <dgm:cxn modelId="{B2B39EAA-A99B-4964-8692-AC03F5922D38}" type="presParOf" srcId="{3F0F85C1-58D5-FA40-B2AB-FA792F662AC9}" destId="{D2917E04-877F-4E44-A514-9BC40F3E401A}" srcOrd="1" destOrd="0" presId="urn:microsoft.com/office/officeart/2009/3/layout/HorizontalOrganizationChart"/>
    <dgm:cxn modelId="{4B9B1DF8-ED56-438F-80BB-F683210E1E2C}" type="presParOf" srcId="{3F0F85C1-58D5-FA40-B2AB-FA792F662AC9}" destId="{C2176BA8-9FBE-0743-869A-79B55568963A}" srcOrd="2" destOrd="0" presId="urn:microsoft.com/office/officeart/2009/3/layout/HorizontalOrganizationChart"/>
    <dgm:cxn modelId="{D33B62D8-7CF6-4F8D-A9FB-F001CFD06595}" type="presParOf" srcId="{58CF87C4-001A-AC4A-B4A2-2C3284B3AC74}" destId="{3B8B668F-B64D-6E41-9B66-102AC74DB013}" srcOrd="2" destOrd="0" presId="urn:microsoft.com/office/officeart/2009/3/layout/HorizontalOrganizationChart"/>
    <dgm:cxn modelId="{983E45BD-BDF7-4C0B-A000-7E0404FE3B48}" type="presParOf" srcId="{58CF87C4-001A-AC4A-B4A2-2C3284B3AC74}" destId="{54593EC4-973F-F14C-94F8-1DDEAFEE6177}" srcOrd="3" destOrd="0" presId="urn:microsoft.com/office/officeart/2009/3/layout/HorizontalOrganizationChart"/>
    <dgm:cxn modelId="{AEF35D11-BC78-475E-B511-12B58D9483D8}" type="presParOf" srcId="{54593EC4-973F-F14C-94F8-1DDEAFEE6177}" destId="{5FB78507-E5BF-7D47-9CA4-7300AFEB2E01}" srcOrd="0" destOrd="0" presId="urn:microsoft.com/office/officeart/2009/3/layout/HorizontalOrganizationChart"/>
    <dgm:cxn modelId="{FCB346E2-D9D9-4456-965D-1D36A8B5096C}" type="presParOf" srcId="{5FB78507-E5BF-7D47-9CA4-7300AFEB2E01}" destId="{9406007D-E96C-3C41-B43E-5F223AF54091}" srcOrd="0" destOrd="0" presId="urn:microsoft.com/office/officeart/2009/3/layout/HorizontalOrganizationChart"/>
    <dgm:cxn modelId="{3C1DB225-ABB5-4B7C-924D-E94E4D120E98}" type="presParOf" srcId="{5FB78507-E5BF-7D47-9CA4-7300AFEB2E01}" destId="{08DC6CAE-9753-7647-8CD9-C5DBC1303B5E}" srcOrd="1" destOrd="0" presId="urn:microsoft.com/office/officeart/2009/3/layout/HorizontalOrganizationChart"/>
    <dgm:cxn modelId="{F3B38F21-C515-4E13-8948-B3911A7C7442}" type="presParOf" srcId="{54593EC4-973F-F14C-94F8-1DDEAFEE6177}" destId="{59F48A47-DB9A-3848-A9B2-55D5E74885D0}" srcOrd="1" destOrd="0" presId="urn:microsoft.com/office/officeart/2009/3/layout/HorizontalOrganizationChart"/>
    <dgm:cxn modelId="{891755D2-8F14-4117-87E5-38788715E45B}" type="presParOf" srcId="{54593EC4-973F-F14C-94F8-1DDEAFEE6177}" destId="{607819E0-92DE-8A44-B30C-F4F40C968B47}" srcOrd="2" destOrd="0" presId="urn:microsoft.com/office/officeart/2009/3/layout/HorizontalOrganizationChart"/>
    <dgm:cxn modelId="{0F7AC9B2-2CB2-4BEE-AFAF-C40DB9435CD4}" type="presParOf" srcId="{58CF87C4-001A-AC4A-B4A2-2C3284B3AC74}" destId="{5D244FD5-58AD-C140-B979-F80D9359CC7F}" srcOrd="4" destOrd="0" presId="urn:microsoft.com/office/officeart/2009/3/layout/HorizontalOrganizationChart"/>
    <dgm:cxn modelId="{E9ECD016-6F6A-4830-976A-B84494AAC6EA}" type="presParOf" srcId="{58CF87C4-001A-AC4A-B4A2-2C3284B3AC74}" destId="{E6B2CBB7-38F3-EC44-8A43-89ABAAD4F3D0}" srcOrd="5" destOrd="0" presId="urn:microsoft.com/office/officeart/2009/3/layout/HorizontalOrganizationChart"/>
    <dgm:cxn modelId="{C145C6B0-A353-4E40-BF71-0E661C259BF1}" type="presParOf" srcId="{E6B2CBB7-38F3-EC44-8A43-89ABAAD4F3D0}" destId="{E5557857-4129-EF42-A87F-9C39FE2073C8}" srcOrd="0" destOrd="0" presId="urn:microsoft.com/office/officeart/2009/3/layout/HorizontalOrganizationChart"/>
    <dgm:cxn modelId="{D1ED175F-7704-4386-BDE6-B13DC196A277}" type="presParOf" srcId="{E5557857-4129-EF42-A87F-9C39FE2073C8}" destId="{6F1F3772-5CB0-274D-BC08-6CACBBD57370}" srcOrd="0" destOrd="0" presId="urn:microsoft.com/office/officeart/2009/3/layout/HorizontalOrganizationChart"/>
    <dgm:cxn modelId="{BAB8149B-1F03-4091-9332-EAFF21FB24B7}" type="presParOf" srcId="{E5557857-4129-EF42-A87F-9C39FE2073C8}" destId="{2F188010-460C-2645-8DD5-63FEBB2E204B}" srcOrd="1" destOrd="0" presId="urn:microsoft.com/office/officeart/2009/3/layout/HorizontalOrganizationChart"/>
    <dgm:cxn modelId="{4850FF55-1D7B-4150-A5C3-B8D8253F541A}" type="presParOf" srcId="{E6B2CBB7-38F3-EC44-8A43-89ABAAD4F3D0}" destId="{33FA0899-3A7C-E544-9B3C-3E0D6DE26CE8}" srcOrd="1" destOrd="0" presId="urn:microsoft.com/office/officeart/2009/3/layout/HorizontalOrganizationChart"/>
    <dgm:cxn modelId="{6598D807-A8DC-4E98-8513-158022A45D4E}" type="presParOf" srcId="{E6B2CBB7-38F3-EC44-8A43-89ABAAD4F3D0}" destId="{FCAABC28-7D4F-894E-A09A-8858088C1B21}" srcOrd="2" destOrd="0" presId="urn:microsoft.com/office/officeart/2009/3/layout/HorizontalOrganizationChart"/>
    <dgm:cxn modelId="{50B7081A-B0A3-4C4E-AE98-0A3A507757EA}" type="presParOf" srcId="{BA6AA3BA-2F1E-9D4C-8D71-FF253209D439}" destId="{412E8F61-EB6B-A345-8299-FD6E07856B21}" srcOrd="2" destOrd="0" presId="urn:microsoft.com/office/officeart/2009/3/layout/HorizontalOrganizationChart"/>
    <dgm:cxn modelId="{422A49E0-69FA-4442-B442-3AFF29F4CDCA}" type="presParOf" srcId="{412E8F61-EB6B-A345-8299-FD6E07856B21}" destId="{FD59A8CF-6A22-FC4E-AC83-9B8DA56390F6}" srcOrd="0" destOrd="0" presId="urn:microsoft.com/office/officeart/2009/3/layout/HorizontalOrganizationChart"/>
    <dgm:cxn modelId="{BF3AE4B0-7E74-4C29-A269-F56DBAFF310C}" type="presParOf" srcId="{412E8F61-EB6B-A345-8299-FD6E07856B21}" destId="{D079A4B9-BC89-7F4D-A2EE-A1BB9BCD579D}" srcOrd="1" destOrd="0" presId="urn:microsoft.com/office/officeart/2009/3/layout/HorizontalOrganizationChart"/>
    <dgm:cxn modelId="{BAC657BE-B0B6-44A7-A1DD-68FD6EF934B9}" type="presParOf" srcId="{D079A4B9-BC89-7F4D-A2EE-A1BB9BCD579D}" destId="{0A05A8B7-BD28-A142-AEE4-163FFA4E4B2F}" srcOrd="0" destOrd="0" presId="urn:microsoft.com/office/officeart/2009/3/layout/HorizontalOrganizationChart"/>
    <dgm:cxn modelId="{1318DB92-4EC3-4105-822C-E052F1616A69}" type="presParOf" srcId="{0A05A8B7-BD28-A142-AEE4-163FFA4E4B2F}" destId="{83615494-A797-564F-96EC-78006F8B8EEE}" srcOrd="0" destOrd="0" presId="urn:microsoft.com/office/officeart/2009/3/layout/HorizontalOrganizationChart"/>
    <dgm:cxn modelId="{DD0E6E4D-8D01-43AC-8851-E179815B49B5}" type="presParOf" srcId="{0A05A8B7-BD28-A142-AEE4-163FFA4E4B2F}" destId="{C54A9EAC-9977-D442-96AE-332340FABE53}" srcOrd="1" destOrd="0" presId="urn:microsoft.com/office/officeart/2009/3/layout/HorizontalOrganizationChart"/>
    <dgm:cxn modelId="{D5F9B3B2-E2AE-4B9A-B975-E6B5420E2E67}" type="presParOf" srcId="{D079A4B9-BC89-7F4D-A2EE-A1BB9BCD579D}" destId="{C7D8E0A0-B508-BB41-8458-0902D0A1066B}" srcOrd="1" destOrd="0" presId="urn:microsoft.com/office/officeart/2009/3/layout/HorizontalOrganizationChart"/>
    <dgm:cxn modelId="{31A2B353-0B5D-4615-9E57-9030EA37D18B}" type="presParOf" srcId="{D079A4B9-BC89-7F4D-A2EE-A1BB9BCD579D}" destId="{AD336F85-DAF6-A743-ABFD-7BD1FCB99546}" srcOrd="2" destOrd="0" presId="urn:microsoft.com/office/officeart/2009/3/layout/Horizontal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3BF5400-586E-8242-99FC-60352C5666BD}" type="doc">
      <dgm:prSet loTypeId="urn:microsoft.com/office/officeart/2009/3/layout/HorizontalOrganizationChart" loCatId="" qsTypeId="urn:microsoft.com/office/officeart/2005/8/quickstyle/simple4" qsCatId="simple" csTypeId="urn:microsoft.com/office/officeart/2005/8/colors/colorful5" csCatId="colorful" phldr="1"/>
      <dgm:spPr/>
      <dgm:t>
        <a:bodyPr/>
        <a:lstStyle/>
        <a:p>
          <a:endParaRPr lang="en-US"/>
        </a:p>
      </dgm:t>
    </dgm:pt>
    <dgm:pt modelId="{E3CA0CAB-6D51-3041-AC85-28F9052FA7E6}">
      <dgm:prSet phldrT="[Text]"/>
      <dgm:spPr/>
      <dgm:t>
        <a:bodyPr/>
        <a:lstStyle/>
        <a:p>
          <a:r>
            <a:rPr lang="en-US" dirty="0"/>
            <a:t>Core record Section A</a:t>
          </a:r>
        </a:p>
      </dgm:t>
    </dgm:pt>
    <dgm:pt modelId="{5EF65A15-B7EB-DA49-B179-CFC693661799}" type="parTrans" cxnId="{7F15D8D6-5C74-484D-8592-931D2EFCAD67}">
      <dgm:prSet/>
      <dgm:spPr/>
      <dgm:t>
        <a:bodyPr/>
        <a:lstStyle/>
        <a:p>
          <a:endParaRPr lang="en-US"/>
        </a:p>
      </dgm:t>
    </dgm:pt>
    <dgm:pt modelId="{C75FC86E-097D-4948-B872-514DA50F0AEC}" type="sibTrans" cxnId="{7F15D8D6-5C74-484D-8592-931D2EFCAD67}">
      <dgm:prSet/>
      <dgm:spPr/>
      <dgm:t>
        <a:bodyPr/>
        <a:lstStyle/>
        <a:p>
          <a:endParaRPr lang="en-US"/>
        </a:p>
      </dgm:t>
    </dgm:pt>
    <dgm:pt modelId="{752B6E0C-FD5A-5B42-95FE-2781750B9179}" type="asst">
      <dgm:prSet phldrT="[Text]"/>
      <dgm:spPr/>
      <dgm:t>
        <a:bodyPr/>
        <a:lstStyle/>
        <a:p>
          <a:r>
            <a:rPr lang="en-US" dirty="0"/>
            <a:t>Short term response</a:t>
          </a:r>
        </a:p>
      </dgm:t>
    </dgm:pt>
    <dgm:pt modelId="{7C74ECF2-9AA6-1540-B57F-305BD99BCB06}" type="parTrans" cxnId="{CFA5B2B7-8B6E-B841-991B-5DC5644FC245}">
      <dgm:prSet/>
      <dgm:spPr/>
      <dgm:t>
        <a:bodyPr/>
        <a:lstStyle/>
        <a:p>
          <a:endParaRPr lang="en-US"/>
        </a:p>
      </dgm:t>
    </dgm:pt>
    <dgm:pt modelId="{99AB0028-EAB5-A649-A554-648CEED907D1}" type="sibTrans" cxnId="{CFA5B2B7-8B6E-B841-991B-5DC5644FC245}">
      <dgm:prSet/>
      <dgm:spPr/>
      <dgm:t>
        <a:bodyPr/>
        <a:lstStyle/>
        <a:p>
          <a:endParaRPr lang="en-US"/>
        </a:p>
      </dgm:t>
    </dgm:pt>
    <dgm:pt modelId="{9E6C7804-9E7E-F04F-821D-385B08DDE7F8}">
      <dgm:prSet phldrT="[Text]"/>
      <dgm:spPr/>
      <dgm:t>
        <a:bodyPr/>
        <a:lstStyle/>
        <a:p>
          <a:r>
            <a:rPr lang="en-US" dirty="0"/>
            <a:t>Core record Section B</a:t>
          </a:r>
        </a:p>
      </dgm:t>
    </dgm:pt>
    <dgm:pt modelId="{1C79D211-255A-3140-9FA7-622C337FA8BB}" type="parTrans" cxnId="{DCA8F273-E3DC-F64D-A726-3FCF96E5CC19}">
      <dgm:prSet/>
      <dgm:spPr/>
      <dgm:t>
        <a:bodyPr/>
        <a:lstStyle/>
        <a:p>
          <a:endParaRPr lang="en-US"/>
        </a:p>
      </dgm:t>
    </dgm:pt>
    <dgm:pt modelId="{1A878A3D-D67E-C946-A32E-F7BAF80F182D}" type="sibTrans" cxnId="{DCA8F273-E3DC-F64D-A726-3FCF96E5CC19}">
      <dgm:prSet/>
      <dgm:spPr/>
      <dgm:t>
        <a:bodyPr/>
        <a:lstStyle/>
        <a:p>
          <a:endParaRPr lang="en-US"/>
        </a:p>
      </dgm:t>
    </dgm:pt>
    <dgm:pt modelId="{8400D97F-6A45-A44E-AE75-01894404C587}">
      <dgm:prSet phldrT="[Text]"/>
      <dgm:spPr/>
      <dgm:t>
        <a:bodyPr/>
        <a:lstStyle/>
        <a:p>
          <a:r>
            <a:rPr lang="en-US" dirty="0"/>
            <a:t>Eligibility decision</a:t>
          </a:r>
        </a:p>
      </dgm:t>
    </dgm:pt>
    <dgm:pt modelId="{47FD41FA-1118-AC4D-A088-0184F56AC18F}" type="parTrans" cxnId="{CD1BBFD7-C876-D645-AC80-AEF32B6BEBC7}">
      <dgm:prSet/>
      <dgm:spPr/>
      <dgm:t>
        <a:bodyPr/>
        <a:lstStyle/>
        <a:p>
          <a:endParaRPr lang="en-US"/>
        </a:p>
      </dgm:t>
    </dgm:pt>
    <dgm:pt modelId="{A21D69A9-17BB-2A49-A8A3-D7292520C0DE}" type="sibTrans" cxnId="{CD1BBFD7-C876-D645-AC80-AEF32B6BEBC7}">
      <dgm:prSet/>
      <dgm:spPr/>
      <dgm:t>
        <a:bodyPr/>
        <a:lstStyle/>
        <a:p>
          <a:endParaRPr lang="en-US"/>
        </a:p>
      </dgm:t>
    </dgm:pt>
    <dgm:pt modelId="{AA8CF858-A657-8844-B4DD-BEAEF23D8F44}">
      <dgm:prSet phldrT="[Text]"/>
      <dgm:spPr/>
      <dgm:t>
        <a:bodyPr/>
        <a:lstStyle/>
        <a:p>
          <a:r>
            <a:rPr lang="en-US" dirty="0"/>
            <a:t>Short / long term support plan</a:t>
          </a:r>
        </a:p>
      </dgm:t>
    </dgm:pt>
    <dgm:pt modelId="{D9E1EAFD-775E-2948-9C05-5AD27F97D727}" type="parTrans" cxnId="{BCA92090-0165-AE46-9E90-84682D84D454}">
      <dgm:prSet/>
      <dgm:spPr/>
      <dgm:t>
        <a:bodyPr/>
        <a:lstStyle/>
        <a:p>
          <a:endParaRPr lang="en-US"/>
        </a:p>
      </dgm:t>
    </dgm:pt>
    <dgm:pt modelId="{97C5A7BA-7080-134F-AD4D-0D3174F6A543}" type="sibTrans" cxnId="{BCA92090-0165-AE46-9E90-84682D84D454}">
      <dgm:prSet/>
      <dgm:spPr/>
      <dgm:t>
        <a:bodyPr/>
        <a:lstStyle/>
        <a:p>
          <a:endParaRPr lang="en-US"/>
        </a:p>
      </dgm:t>
    </dgm:pt>
    <dgm:pt modelId="{5C0FE2AA-6614-8244-A558-C0FD9CFD66DE}" type="pres">
      <dgm:prSet presAssocID="{33BF5400-586E-8242-99FC-60352C5666BD}" presName="hierChild1" presStyleCnt="0">
        <dgm:presLayoutVars>
          <dgm:orgChart val="1"/>
          <dgm:chPref val="1"/>
          <dgm:dir/>
          <dgm:animOne val="branch"/>
          <dgm:animLvl val="lvl"/>
          <dgm:resizeHandles/>
        </dgm:presLayoutVars>
      </dgm:prSet>
      <dgm:spPr/>
    </dgm:pt>
    <dgm:pt modelId="{BA6AA3BA-2F1E-9D4C-8D71-FF253209D439}" type="pres">
      <dgm:prSet presAssocID="{E3CA0CAB-6D51-3041-AC85-28F9052FA7E6}" presName="hierRoot1" presStyleCnt="0">
        <dgm:presLayoutVars>
          <dgm:hierBranch val="init"/>
        </dgm:presLayoutVars>
      </dgm:prSet>
      <dgm:spPr/>
    </dgm:pt>
    <dgm:pt modelId="{42598295-C86B-F349-A74D-E7F5B1781FB8}" type="pres">
      <dgm:prSet presAssocID="{E3CA0CAB-6D51-3041-AC85-28F9052FA7E6}" presName="rootComposite1" presStyleCnt="0"/>
      <dgm:spPr/>
    </dgm:pt>
    <dgm:pt modelId="{63F12BFA-0495-0D42-84F7-FCE24FF12A3B}" type="pres">
      <dgm:prSet presAssocID="{E3CA0CAB-6D51-3041-AC85-28F9052FA7E6}" presName="rootText1" presStyleLbl="node0" presStyleIdx="0" presStyleCnt="1">
        <dgm:presLayoutVars>
          <dgm:chPref val="3"/>
        </dgm:presLayoutVars>
      </dgm:prSet>
      <dgm:spPr/>
    </dgm:pt>
    <dgm:pt modelId="{16973111-5165-AA4C-8B4F-BBAAFD79830C}" type="pres">
      <dgm:prSet presAssocID="{E3CA0CAB-6D51-3041-AC85-28F9052FA7E6}" presName="rootConnector1" presStyleLbl="node1" presStyleIdx="0" presStyleCnt="0"/>
      <dgm:spPr/>
    </dgm:pt>
    <dgm:pt modelId="{58CF87C4-001A-AC4A-B4A2-2C3284B3AC74}" type="pres">
      <dgm:prSet presAssocID="{E3CA0CAB-6D51-3041-AC85-28F9052FA7E6}" presName="hierChild2" presStyleCnt="0"/>
      <dgm:spPr/>
    </dgm:pt>
    <dgm:pt modelId="{01DA5BAF-82BA-B149-8D7F-4FAFD6EC075D}" type="pres">
      <dgm:prSet presAssocID="{1C79D211-255A-3140-9FA7-622C337FA8BB}" presName="Name64" presStyleLbl="parChTrans1D2" presStyleIdx="0" presStyleCnt="4"/>
      <dgm:spPr/>
    </dgm:pt>
    <dgm:pt modelId="{3F0F85C1-58D5-FA40-B2AB-FA792F662AC9}" type="pres">
      <dgm:prSet presAssocID="{9E6C7804-9E7E-F04F-821D-385B08DDE7F8}" presName="hierRoot2" presStyleCnt="0">
        <dgm:presLayoutVars>
          <dgm:hierBranch val="init"/>
        </dgm:presLayoutVars>
      </dgm:prSet>
      <dgm:spPr/>
    </dgm:pt>
    <dgm:pt modelId="{2B8907E1-10EC-0F4F-84CE-075B4A821B86}" type="pres">
      <dgm:prSet presAssocID="{9E6C7804-9E7E-F04F-821D-385B08DDE7F8}" presName="rootComposite" presStyleCnt="0"/>
      <dgm:spPr/>
    </dgm:pt>
    <dgm:pt modelId="{A73518C7-E191-6840-AAF0-44D9362F6A02}" type="pres">
      <dgm:prSet presAssocID="{9E6C7804-9E7E-F04F-821D-385B08DDE7F8}" presName="rootText" presStyleLbl="node2" presStyleIdx="0" presStyleCnt="3">
        <dgm:presLayoutVars>
          <dgm:chPref val="3"/>
        </dgm:presLayoutVars>
      </dgm:prSet>
      <dgm:spPr/>
    </dgm:pt>
    <dgm:pt modelId="{296A88AC-3B1F-5847-9DD6-DCB96B6713A3}" type="pres">
      <dgm:prSet presAssocID="{9E6C7804-9E7E-F04F-821D-385B08DDE7F8}" presName="rootConnector" presStyleLbl="node2" presStyleIdx="0" presStyleCnt="3"/>
      <dgm:spPr/>
    </dgm:pt>
    <dgm:pt modelId="{D2917E04-877F-4E44-A514-9BC40F3E401A}" type="pres">
      <dgm:prSet presAssocID="{9E6C7804-9E7E-F04F-821D-385B08DDE7F8}" presName="hierChild4" presStyleCnt="0"/>
      <dgm:spPr/>
    </dgm:pt>
    <dgm:pt modelId="{C2176BA8-9FBE-0743-869A-79B55568963A}" type="pres">
      <dgm:prSet presAssocID="{9E6C7804-9E7E-F04F-821D-385B08DDE7F8}" presName="hierChild5" presStyleCnt="0"/>
      <dgm:spPr/>
    </dgm:pt>
    <dgm:pt modelId="{3B8B668F-B64D-6E41-9B66-102AC74DB013}" type="pres">
      <dgm:prSet presAssocID="{47FD41FA-1118-AC4D-A088-0184F56AC18F}" presName="Name64" presStyleLbl="parChTrans1D2" presStyleIdx="1" presStyleCnt="4"/>
      <dgm:spPr/>
    </dgm:pt>
    <dgm:pt modelId="{54593EC4-973F-F14C-94F8-1DDEAFEE6177}" type="pres">
      <dgm:prSet presAssocID="{8400D97F-6A45-A44E-AE75-01894404C587}" presName="hierRoot2" presStyleCnt="0">
        <dgm:presLayoutVars>
          <dgm:hierBranch val="init"/>
        </dgm:presLayoutVars>
      </dgm:prSet>
      <dgm:spPr/>
    </dgm:pt>
    <dgm:pt modelId="{5FB78507-E5BF-7D47-9CA4-7300AFEB2E01}" type="pres">
      <dgm:prSet presAssocID="{8400D97F-6A45-A44E-AE75-01894404C587}" presName="rootComposite" presStyleCnt="0"/>
      <dgm:spPr/>
    </dgm:pt>
    <dgm:pt modelId="{9406007D-E96C-3C41-B43E-5F223AF54091}" type="pres">
      <dgm:prSet presAssocID="{8400D97F-6A45-A44E-AE75-01894404C587}" presName="rootText" presStyleLbl="node2" presStyleIdx="1" presStyleCnt="3">
        <dgm:presLayoutVars>
          <dgm:chPref val="3"/>
        </dgm:presLayoutVars>
      </dgm:prSet>
      <dgm:spPr/>
    </dgm:pt>
    <dgm:pt modelId="{08DC6CAE-9753-7647-8CD9-C5DBC1303B5E}" type="pres">
      <dgm:prSet presAssocID="{8400D97F-6A45-A44E-AE75-01894404C587}" presName="rootConnector" presStyleLbl="node2" presStyleIdx="1" presStyleCnt="3"/>
      <dgm:spPr/>
    </dgm:pt>
    <dgm:pt modelId="{59F48A47-DB9A-3848-A9B2-55D5E74885D0}" type="pres">
      <dgm:prSet presAssocID="{8400D97F-6A45-A44E-AE75-01894404C587}" presName="hierChild4" presStyleCnt="0"/>
      <dgm:spPr/>
    </dgm:pt>
    <dgm:pt modelId="{607819E0-92DE-8A44-B30C-F4F40C968B47}" type="pres">
      <dgm:prSet presAssocID="{8400D97F-6A45-A44E-AE75-01894404C587}" presName="hierChild5" presStyleCnt="0"/>
      <dgm:spPr/>
    </dgm:pt>
    <dgm:pt modelId="{5D244FD5-58AD-C140-B979-F80D9359CC7F}" type="pres">
      <dgm:prSet presAssocID="{D9E1EAFD-775E-2948-9C05-5AD27F97D727}" presName="Name64" presStyleLbl="parChTrans1D2" presStyleIdx="2" presStyleCnt="4"/>
      <dgm:spPr/>
    </dgm:pt>
    <dgm:pt modelId="{E6B2CBB7-38F3-EC44-8A43-89ABAAD4F3D0}" type="pres">
      <dgm:prSet presAssocID="{AA8CF858-A657-8844-B4DD-BEAEF23D8F44}" presName="hierRoot2" presStyleCnt="0">
        <dgm:presLayoutVars>
          <dgm:hierBranch val="init"/>
        </dgm:presLayoutVars>
      </dgm:prSet>
      <dgm:spPr/>
    </dgm:pt>
    <dgm:pt modelId="{E5557857-4129-EF42-A87F-9C39FE2073C8}" type="pres">
      <dgm:prSet presAssocID="{AA8CF858-A657-8844-B4DD-BEAEF23D8F44}" presName="rootComposite" presStyleCnt="0"/>
      <dgm:spPr/>
    </dgm:pt>
    <dgm:pt modelId="{6F1F3772-5CB0-274D-BC08-6CACBBD57370}" type="pres">
      <dgm:prSet presAssocID="{AA8CF858-A657-8844-B4DD-BEAEF23D8F44}" presName="rootText" presStyleLbl="node2" presStyleIdx="2" presStyleCnt="3">
        <dgm:presLayoutVars>
          <dgm:chPref val="3"/>
        </dgm:presLayoutVars>
      </dgm:prSet>
      <dgm:spPr/>
    </dgm:pt>
    <dgm:pt modelId="{2F188010-460C-2645-8DD5-63FEBB2E204B}" type="pres">
      <dgm:prSet presAssocID="{AA8CF858-A657-8844-B4DD-BEAEF23D8F44}" presName="rootConnector" presStyleLbl="node2" presStyleIdx="2" presStyleCnt="3"/>
      <dgm:spPr/>
    </dgm:pt>
    <dgm:pt modelId="{33FA0899-3A7C-E544-9B3C-3E0D6DE26CE8}" type="pres">
      <dgm:prSet presAssocID="{AA8CF858-A657-8844-B4DD-BEAEF23D8F44}" presName="hierChild4" presStyleCnt="0"/>
      <dgm:spPr/>
    </dgm:pt>
    <dgm:pt modelId="{FCAABC28-7D4F-894E-A09A-8858088C1B21}" type="pres">
      <dgm:prSet presAssocID="{AA8CF858-A657-8844-B4DD-BEAEF23D8F44}" presName="hierChild5" presStyleCnt="0"/>
      <dgm:spPr/>
    </dgm:pt>
    <dgm:pt modelId="{412E8F61-EB6B-A345-8299-FD6E07856B21}" type="pres">
      <dgm:prSet presAssocID="{E3CA0CAB-6D51-3041-AC85-28F9052FA7E6}" presName="hierChild3" presStyleCnt="0"/>
      <dgm:spPr/>
    </dgm:pt>
    <dgm:pt modelId="{FD59A8CF-6A22-FC4E-AC83-9B8DA56390F6}" type="pres">
      <dgm:prSet presAssocID="{7C74ECF2-9AA6-1540-B57F-305BD99BCB06}" presName="Name115" presStyleLbl="parChTrans1D2" presStyleIdx="3" presStyleCnt="4"/>
      <dgm:spPr/>
    </dgm:pt>
    <dgm:pt modelId="{D079A4B9-BC89-7F4D-A2EE-A1BB9BCD579D}" type="pres">
      <dgm:prSet presAssocID="{752B6E0C-FD5A-5B42-95FE-2781750B9179}" presName="hierRoot3" presStyleCnt="0">
        <dgm:presLayoutVars>
          <dgm:hierBranch val="init"/>
        </dgm:presLayoutVars>
      </dgm:prSet>
      <dgm:spPr/>
    </dgm:pt>
    <dgm:pt modelId="{0A05A8B7-BD28-A142-AEE4-163FFA4E4B2F}" type="pres">
      <dgm:prSet presAssocID="{752B6E0C-FD5A-5B42-95FE-2781750B9179}" presName="rootComposite3" presStyleCnt="0"/>
      <dgm:spPr/>
    </dgm:pt>
    <dgm:pt modelId="{83615494-A797-564F-96EC-78006F8B8EEE}" type="pres">
      <dgm:prSet presAssocID="{752B6E0C-FD5A-5B42-95FE-2781750B9179}" presName="rootText3" presStyleLbl="asst1" presStyleIdx="0" presStyleCnt="1">
        <dgm:presLayoutVars>
          <dgm:chPref val="3"/>
        </dgm:presLayoutVars>
      </dgm:prSet>
      <dgm:spPr/>
    </dgm:pt>
    <dgm:pt modelId="{C54A9EAC-9977-D442-96AE-332340FABE53}" type="pres">
      <dgm:prSet presAssocID="{752B6E0C-FD5A-5B42-95FE-2781750B9179}" presName="rootConnector3" presStyleLbl="asst1" presStyleIdx="0" presStyleCnt="1"/>
      <dgm:spPr/>
    </dgm:pt>
    <dgm:pt modelId="{C7D8E0A0-B508-BB41-8458-0902D0A1066B}" type="pres">
      <dgm:prSet presAssocID="{752B6E0C-FD5A-5B42-95FE-2781750B9179}" presName="hierChild6" presStyleCnt="0"/>
      <dgm:spPr/>
    </dgm:pt>
    <dgm:pt modelId="{AD336F85-DAF6-A743-ABFD-7BD1FCB99546}" type="pres">
      <dgm:prSet presAssocID="{752B6E0C-FD5A-5B42-95FE-2781750B9179}" presName="hierChild7" presStyleCnt="0"/>
      <dgm:spPr/>
    </dgm:pt>
  </dgm:ptLst>
  <dgm:cxnLst>
    <dgm:cxn modelId="{106D3F1B-A32B-46BF-BC3A-9FB340334CE2}" type="presOf" srcId="{8400D97F-6A45-A44E-AE75-01894404C587}" destId="{08DC6CAE-9753-7647-8CD9-C5DBC1303B5E}" srcOrd="1" destOrd="0" presId="urn:microsoft.com/office/officeart/2009/3/layout/HorizontalOrganizationChart"/>
    <dgm:cxn modelId="{E9AF4221-E365-4F45-9800-0FD4E010003B}" type="presOf" srcId="{E3CA0CAB-6D51-3041-AC85-28F9052FA7E6}" destId="{16973111-5165-AA4C-8B4F-BBAAFD79830C}" srcOrd="1" destOrd="0" presId="urn:microsoft.com/office/officeart/2009/3/layout/HorizontalOrganizationChart"/>
    <dgm:cxn modelId="{BEB48A2F-E744-44FA-9293-F5C279C743B9}" type="presOf" srcId="{9E6C7804-9E7E-F04F-821D-385B08DDE7F8}" destId="{296A88AC-3B1F-5847-9DD6-DCB96B6713A3}" srcOrd="1" destOrd="0" presId="urn:microsoft.com/office/officeart/2009/3/layout/HorizontalOrganizationChart"/>
    <dgm:cxn modelId="{65771931-378F-4966-823C-A995872CE055}" type="presOf" srcId="{8400D97F-6A45-A44E-AE75-01894404C587}" destId="{9406007D-E96C-3C41-B43E-5F223AF54091}" srcOrd="0" destOrd="0" presId="urn:microsoft.com/office/officeart/2009/3/layout/HorizontalOrganizationChart"/>
    <dgm:cxn modelId="{1903165E-D206-4BD6-8B13-B4B6EB258DFE}" type="presOf" srcId="{47FD41FA-1118-AC4D-A088-0184F56AC18F}" destId="{3B8B668F-B64D-6E41-9B66-102AC74DB013}" srcOrd="0" destOrd="0" presId="urn:microsoft.com/office/officeart/2009/3/layout/HorizontalOrganizationChart"/>
    <dgm:cxn modelId="{52581D46-8892-4280-92DE-CC7BDFD8EEE4}" type="presOf" srcId="{33BF5400-586E-8242-99FC-60352C5666BD}" destId="{5C0FE2AA-6614-8244-A558-C0FD9CFD66DE}" srcOrd="0" destOrd="0" presId="urn:microsoft.com/office/officeart/2009/3/layout/HorizontalOrganizationChart"/>
    <dgm:cxn modelId="{5BA67448-AF33-4650-B4F9-486D77C7B86D}" type="presOf" srcId="{7C74ECF2-9AA6-1540-B57F-305BD99BCB06}" destId="{FD59A8CF-6A22-FC4E-AC83-9B8DA56390F6}" srcOrd="0" destOrd="0" presId="urn:microsoft.com/office/officeart/2009/3/layout/HorizontalOrganizationChart"/>
    <dgm:cxn modelId="{DCA8F273-E3DC-F64D-A726-3FCF96E5CC19}" srcId="{E3CA0CAB-6D51-3041-AC85-28F9052FA7E6}" destId="{9E6C7804-9E7E-F04F-821D-385B08DDE7F8}" srcOrd="1" destOrd="0" parTransId="{1C79D211-255A-3140-9FA7-622C337FA8BB}" sibTransId="{1A878A3D-D67E-C946-A32E-F7BAF80F182D}"/>
    <dgm:cxn modelId="{088BB976-AA6F-4E06-BC69-F0D4D1034761}" type="presOf" srcId="{1C79D211-255A-3140-9FA7-622C337FA8BB}" destId="{01DA5BAF-82BA-B149-8D7F-4FAFD6EC075D}" srcOrd="0" destOrd="0" presId="urn:microsoft.com/office/officeart/2009/3/layout/HorizontalOrganizationChart"/>
    <dgm:cxn modelId="{BCA92090-0165-AE46-9E90-84682D84D454}" srcId="{E3CA0CAB-6D51-3041-AC85-28F9052FA7E6}" destId="{AA8CF858-A657-8844-B4DD-BEAEF23D8F44}" srcOrd="3" destOrd="0" parTransId="{D9E1EAFD-775E-2948-9C05-5AD27F97D727}" sibTransId="{97C5A7BA-7080-134F-AD4D-0D3174F6A543}"/>
    <dgm:cxn modelId="{4ACA15A7-8FC2-4F6B-8BC7-066E86567BBF}" type="presOf" srcId="{752B6E0C-FD5A-5B42-95FE-2781750B9179}" destId="{83615494-A797-564F-96EC-78006F8B8EEE}" srcOrd="0" destOrd="0" presId="urn:microsoft.com/office/officeart/2009/3/layout/HorizontalOrganizationChart"/>
    <dgm:cxn modelId="{CFA5B2B7-8B6E-B841-991B-5DC5644FC245}" srcId="{E3CA0CAB-6D51-3041-AC85-28F9052FA7E6}" destId="{752B6E0C-FD5A-5B42-95FE-2781750B9179}" srcOrd="0" destOrd="0" parTransId="{7C74ECF2-9AA6-1540-B57F-305BD99BCB06}" sibTransId="{99AB0028-EAB5-A649-A554-648CEED907D1}"/>
    <dgm:cxn modelId="{B4E640BD-6CF1-447F-8C47-FBFD1F177563}" type="presOf" srcId="{AA8CF858-A657-8844-B4DD-BEAEF23D8F44}" destId="{2F188010-460C-2645-8DD5-63FEBB2E204B}" srcOrd="1" destOrd="0" presId="urn:microsoft.com/office/officeart/2009/3/layout/HorizontalOrganizationChart"/>
    <dgm:cxn modelId="{74C13CC7-7358-45B1-AE22-84920D92ADD1}" type="presOf" srcId="{9E6C7804-9E7E-F04F-821D-385B08DDE7F8}" destId="{A73518C7-E191-6840-AAF0-44D9362F6A02}" srcOrd="0" destOrd="0" presId="urn:microsoft.com/office/officeart/2009/3/layout/HorizontalOrganizationChart"/>
    <dgm:cxn modelId="{958C7AC7-8D3C-47BE-9777-D56BB2A3E1B5}" type="presOf" srcId="{D9E1EAFD-775E-2948-9C05-5AD27F97D727}" destId="{5D244FD5-58AD-C140-B979-F80D9359CC7F}" srcOrd="0" destOrd="0" presId="urn:microsoft.com/office/officeart/2009/3/layout/HorizontalOrganizationChart"/>
    <dgm:cxn modelId="{40D607CC-5EBE-4F2D-9BDA-5A8C32DBA860}" type="presOf" srcId="{AA8CF858-A657-8844-B4DD-BEAEF23D8F44}" destId="{6F1F3772-5CB0-274D-BC08-6CACBBD57370}" srcOrd="0" destOrd="0" presId="urn:microsoft.com/office/officeart/2009/3/layout/HorizontalOrganizationChart"/>
    <dgm:cxn modelId="{7F15D8D6-5C74-484D-8592-931D2EFCAD67}" srcId="{33BF5400-586E-8242-99FC-60352C5666BD}" destId="{E3CA0CAB-6D51-3041-AC85-28F9052FA7E6}" srcOrd="0" destOrd="0" parTransId="{5EF65A15-B7EB-DA49-B179-CFC693661799}" sibTransId="{C75FC86E-097D-4948-B872-514DA50F0AEC}"/>
    <dgm:cxn modelId="{CD1BBFD7-C876-D645-AC80-AEF32B6BEBC7}" srcId="{E3CA0CAB-6D51-3041-AC85-28F9052FA7E6}" destId="{8400D97F-6A45-A44E-AE75-01894404C587}" srcOrd="2" destOrd="0" parTransId="{47FD41FA-1118-AC4D-A088-0184F56AC18F}" sibTransId="{A21D69A9-17BB-2A49-A8A3-D7292520C0DE}"/>
    <dgm:cxn modelId="{38A6AEDD-8474-48F5-8B14-D682CDA3C9EB}" type="presOf" srcId="{752B6E0C-FD5A-5B42-95FE-2781750B9179}" destId="{C54A9EAC-9977-D442-96AE-332340FABE53}" srcOrd="1" destOrd="0" presId="urn:microsoft.com/office/officeart/2009/3/layout/HorizontalOrganizationChart"/>
    <dgm:cxn modelId="{7DED36E7-EF07-45E4-8EFC-F8A36D747FC4}" type="presOf" srcId="{E3CA0CAB-6D51-3041-AC85-28F9052FA7E6}" destId="{63F12BFA-0495-0D42-84F7-FCE24FF12A3B}" srcOrd="0" destOrd="0" presId="urn:microsoft.com/office/officeart/2009/3/layout/HorizontalOrganizationChart"/>
    <dgm:cxn modelId="{C431512B-9A57-43C6-AFA0-4273E6A0D0AA}" type="presParOf" srcId="{5C0FE2AA-6614-8244-A558-C0FD9CFD66DE}" destId="{BA6AA3BA-2F1E-9D4C-8D71-FF253209D439}" srcOrd="0" destOrd="0" presId="urn:microsoft.com/office/officeart/2009/3/layout/HorizontalOrganizationChart"/>
    <dgm:cxn modelId="{2AD7DF3C-F5C3-43DF-8D48-374D93B76BC3}" type="presParOf" srcId="{BA6AA3BA-2F1E-9D4C-8D71-FF253209D439}" destId="{42598295-C86B-F349-A74D-E7F5B1781FB8}" srcOrd="0" destOrd="0" presId="urn:microsoft.com/office/officeart/2009/3/layout/HorizontalOrganizationChart"/>
    <dgm:cxn modelId="{077660BD-9670-4F0F-A8E6-0962FCE2435D}" type="presParOf" srcId="{42598295-C86B-F349-A74D-E7F5B1781FB8}" destId="{63F12BFA-0495-0D42-84F7-FCE24FF12A3B}" srcOrd="0" destOrd="0" presId="urn:microsoft.com/office/officeart/2009/3/layout/HorizontalOrganizationChart"/>
    <dgm:cxn modelId="{A795C16F-2B31-4902-902A-8C682683F284}" type="presParOf" srcId="{42598295-C86B-F349-A74D-E7F5B1781FB8}" destId="{16973111-5165-AA4C-8B4F-BBAAFD79830C}" srcOrd="1" destOrd="0" presId="urn:microsoft.com/office/officeart/2009/3/layout/HorizontalOrganizationChart"/>
    <dgm:cxn modelId="{0DE451AC-6C30-45E0-A8A8-74E7C762E211}" type="presParOf" srcId="{BA6AA3BA-2F1E-9D4C-8D71-FF253209D439}" destId="{58CF87C4-001A-AC4A-B4A2-2C3284B3AC74}" srcOrd="1" destOrd="0" presId="urn:microsoft.com/office/officeart/2009/3/layout/HorizontalOrganizationChart"/>
    <dgm:cxn modelId="{9B1F4D0E-F0EE-45DD-91DA-F105DA66C9A3}" type="presParOf" srcId="{58CF87C4-001A-AC4A-B4A2-2C3284B3AC74}" destId="{01DA5BAF-82BA-B149-8D7F-4FAFD6EC075D}" srcOrd="0" destOrd="0" presId="urn:microsoft.com/office/officeart/2009/3/layout/HorizontalOrganizationChart"/>
    <dgm:cxn modelId="{DBD1B9B5-0E3D-4995-B3F5-1B1690A5C5EA}" type="presParOf" srcId="{58CF87C4-001A-AC4A-B4A2-2C3284B3AC74}" destId="{3F0F85C1-58D5-FA40-B2AB-FA792F662AC9}" srcOrd="1" destOrd="0" presId="urn:microsoft.com/office/officeart/2009/3/layout/HorizontalOrganizationChart"/>
    <dgm:cxn modelId="{ACE625EC-6936-4DE3-9DE6-2E87FD8E8784}" type="presParOf" srcId="{3F0F85C1-58D5-FA40-B2AB-FA792F662AC9}" destId="{2B8907E1-10EC-0F4F-84CE-075B4A821B86}" srcOrd="0" destOrd="0" presId="urn:microsoft.com/office/officeart/2009/3/layout/HorizontalOrganizationChart"/>
    <dgm:cxn modelId="{44B82776-A71A-4614-94C8-04F25A0BA43A}" type="presParOf" srcId="{2B8907E1-10EC-0F4F-84CE-075B4A821B86}" destId="{A73518C7-E191-6840-AAF0-44D9362F6A02}" srcOrd="0" destOrd="0" presId="urn:microsoft.com/office/officeart/2009/3/layout/HorizontalOrganizationChart"/>
    <dgm:cxn modelId="{62AD9A57-6419-4244-AFD6-C0CC0535B54C}" type="presParOf" srcId="{2B8907E1-10EC-0F4F-84CE-075B4A821B86}" destId="{296A88AC-3B1F-5847-9DD6-DCB96B6713A3}" srcOrd="1" destOrd="0" presId="urn:microsoft.com/office/officeart/2009/3/layout/HorizontalOrganizationChart"/>
    <dgm:cxn modelId="{35B2EFE0-E41C-4609-B477-B1F8E5501F1A}" type="presParOf" srcId="{3F0F85C1-58D5-FA40-B2AB-FA792F662AC9}" destId="{D2917E04-877F-4E44-A514-9BC40F3E401A}" srcOrd="1" destOrd="0" presId="urn:microsoft.com/office/officeart/2009/3/layout/HorizontalOrganizationChart"/>
    <dgm:cxn modelId="{30C525F1-FC9F-40F6-9A40-78C362487FCA}" type="presParOf" srcId="{3F0F85C1-58D5-FA40-B2AB-FA792F662AC9}" destId="{C2176BA8-9FBE-0743-869A-79B55568963A}" srcOrd="2" destOrd="0" presId="urn:microsoft.com/office/officeart/2009/3/layout/HorizontalOrganizationChart"/>
    <dgm:cxn modelId="{8C9E9CB2-7E2E-404C-A831-4F9D31E57BBB}" type="presParOf" srcId="{58CF87C4-001A-AC4A-B4A2-2C3284B3AC74}" destId="{3B8B668F-B64D-6E41-9B66-102AC74DB013}" srcOrd="2" destOrd="0" presId="urn:microsoft.com/office/officeart/2009/3/layout/HorizontalOrganizationChart"/>
    <dgm:cxn modelId="{4F832B35-EA30-4CA1-9829-D111058BCEE2}" type="presParOf" srcId="{58CF87C4-001A-AC4A-B4A2-2C3284B3AC74}" destId="{54593EC4-973F-F14C-94F8-1DDEAFEE6177}" srcOrd="3" destOrd="0" presId="urn:microsoft.com/office/officeart/2009/3/layout/HorizontalOrganizationChart"/>
    <dgm:cxn modelId="{E04E05DA-5FA4-4F0E-8CC3-6A9B1B365CC3}" type="presParOf" srcId="{54593EC4-973F-F14C-94F8-1DDEAFEE6177}" destId="{5FB78507-E5BF-7D47-9CA4-7300AFEB2E01}" srcOrd="0" destOrd="0" presId="urn:microsoft.com/office/officeart/2009/3/layout/HorizontalOrganizationChart"/>
    <dgm:cxn modelId="{630686FD-1A38-43A1-BAA7-809C47F58F2C}" type="presParOf" srcId="{5FB78507-E5BF-7D47-9CA4-7300AFEB2E01}" destId="{9406007D-E96C-3C41-B43E-5F223AF54091}" srcOrd="0" destOrd="0" presId="urn:microsoft.com/office/officeart/2009/3/layout/HorizontalOrganizationChart"/>
    <dgm:cxn modelId="{CCEA9F0B-E2B4-4B9D-8618-603F37DB6655}" type="presParOf" srcId="{5FB78507-E5BF-7D47-9CA4-7300AFEB2E01}" destId="{08DC6CAE-9753-7647-8CD9-C5DBC1303B5E}" srcOrd="1" destOrd="0" presId="urn:microsoft.com/office/officeart/2009/3/layout/HorizontalOrganizationChart"/>
    <dgm:cxn modelId="{C5719EE3-CAE9-4AE9-8AE1-4BDEF7F4BB85}" type="presParOf" srcId="{54593EC4-973F-F14C-94F8-1DDEAFEE6177}" destId="{59F48A47-DB9A-3848-A9B2-55D5E74885D0}" srcOrd="1" destOrd="0" presId="urn:microsoft.com/office/officeart/2009/3/layout/HorizontalOrganizationChart"/>
    <dgm:cxn modelId="{6B889836-F255-42B2-AD86-E6C738E470E2}" type="presParOf" srcId="{54593EC4-973F-F14C-94F8-1DDEAFEE6177}" destId="{607819E0-92DE-8A44-B30C-F4F40C968B47}" srcOrd="2" destOrd="0" presId="urn:microsoft.com/office/officeart/2009/3/layout/HorizontalOrganizationChart"/>
    <dgm:cxn modelId="{14A98E78-9E3A-4373-8647-E8D5B1310CC4}" type="presParOf" srcId="{58CF87C4-001A-AC4A-B4A2-2C3284B3AC74}" destId="{5D244FD5-58AD-C140-B979-F80D9359CC7F}" srcOrd="4" destOrd="0" presId="urn:microsoft.com/office/officeart/2009/3/layout/HorizontalOrganizationChart"/>
    <dgm:cxn modelId="{133BAAC4-BCC1-49E7-B4B3-A749D9C60F4F}" type="presParOf" srcId="{58CF87C4-001A-AC4A-B4A2-2C3284B3AC74}" destId="{E6B2CBB7-38F3-EC44-8A43-89ABAAD4F3D0}" srcOrd="5" destOrd="0" presId="urn:microsoft.com/office/officeart/2009/3/layout/HorizontalOrganizationChart"/>
    <dgm:cxn modelId="{9DCFE7D0-D5D2-4FFD-A3FC-5534D559FFA2}" type="presParOf" srcId="{E6B2CBB7-38F3-EC44-8A43-89ABAAD4F3D0}" destId="{E5557857-4129-EF42-A87F-9C39FE2073C8}" srcOrd="0" destOrd="0" presId="urn:microsoft.com/office/officeart/2009/3/layout/HorizontalOrganizationChart"/>
    <dgm:cxn modelId="{ABB0904F-8D0A-486E-9B26-D2934599BCD6}" type="presParOf" srcId="{E5557857-4129-EF42-A87F-9C39FE2073C8}" destId="{6F1F3772-5CB0-274D-BC08-6CACBBD57370}" srcOrd="0" destOrd="0" presId="urn:microsoft.com/office/officeart/2009/3/layout/HorizontalOrganizationChart"/>
    <dgm:cxn modelId="{CCB198B7-4E04-41E0-8EDB-26E933C0A19B}" type="presParOf" srcId="{E5557857-4129-EF42-A87F-9C39FE2073C8}" destId="{2F188010-460C-2645-8DD5-63FEBB2E204B}" srcOrd="1" destOrd="0" presId="urn:microsoft.com/office/officeart/2009/3/layout/HorizontalOrganizationChart"/>
    <dgm:cxn modelId="{80F7AD6C-DD56-4C51-B032-BFFD9C74198C}" type="presParOf" srcId="{E6B2CBB7-38F3-EC44-8A43-89ABAAD4F3D0}" destId="{33FA0899-3A7C-E544-9B3C-3E0D6DE26CE8}" srcOrd="1" destOrd="0" presId="urn:microsoft.com/office/officeart/2009/3/layout/HorizontalOrganizationChart"/>
    <dgm:cxn modelId="{0EE5F19B-D569-49D5-B06E-21AF286BDC50}" type="presParOf" srcId="{E6B2CBB7-38F3-EC44-8A43-89ABAAD4F3D0}" destId="{FCAABC28-7D4F-894E-A09A-8858088C1B21}" srcOrd="2" destOrd="0" presId="urn:microsoft.com/office/officeart/2009/3/layout/HorizontalOrganizationChart"/>
    <dgm:cxn modelId="{EB7E419E-58C3-4CA2-9B05-98BC9BC8B336}" type="presParOf" srcId="{BA6AA3BA-2F1E-9D4C-8D71-FF253209D439}" destId="{412E8F61-EB6B-A345-8299-FD6E07856B21}" srcOrd="2" destOrd="0" presId="urn:microsoft.com/office/officeart/2009/3/layout/HorizontalOrganizationChart"/>
    <dgm:cxn modelId="{6A745396-2DE5-4AEA-A834-24EB6C4F4255}" type="presParOf" srcId="{412E8F61-EB6B-A345-8299-FD6E07856B21}" destId="{FD59A8CF-6A22-FC4E-AC83-9B8DA56390F6}" srcOrd="0" destOrd="0" presId="urn:microsoft.com/office/officeart/2009/3/layout/HorizontalOrganizationChart"/>
    <dgm:cxn modelId="{17C111F3-BCD6-4C39-A310-91E21AF29CD9}" type="presParOf" srcId="{412E8F61-EB6B-A345-8299-FD6E07856B21}" destId="{D079A4B9-BC89-7F4D-A2EE-A1BB9BCD579D}" srcOrd="1" destOrd="0" presId="urn:microsoft.com/office/officeart/2009/3/layout/HorizontalOrganizationChart"/>
    <dgm:cxn modelId="{8BC5E842-1B46-48A1-9745-10E40F10590E}" type="presParOf" srcId="{D079A4B9-BC89-7F4D-A2EE-A1BB9BCD579D}" destId="{0A05A8B7-BD28-A142-AEE4-163FFA4E4B2F}" srcOrd="0" destOrd="0" presId="urn:microsoft.com/office/officeart/2009/3/layout/HorizontalOrganizationChart"/>
    <dgm:cxn modelId="{33CD4A41-B3E4-4D96-8198-EC00990F4664}" type="presParOf" srcId="{0A05A8B7-BD28-A142-AEE4-163FFA4E4B2F}" destId="{83615494-A797-564F-96EC-78006F8B8EEE}" srcOrd="0" destOrd="0" presId="urn:microsoft.com/office/officeart/2009/3/layout/HorizontalOrganizationChart"/>
    <dgm:cxn modelId="{A0466DC9-25F7-4758-9382-647BE71A65A0}" type="presParOf" srcId="{0A05A8B7-BD28-A142-AEE4-163FFA4E4B2F}" destId="{C54A9EAC-9977-D442-96AE-332340FABE53}" srcOrd="1" destOrd="0" presId="urn:microsoft.com/office/officeart/2009/3/layout/HorizontalOrganizationChart"/>
    <dgm:cxn modelId="{902BD3C4-E9FF-4310-89A1-7B348B442DAC}" type="presParOf" srcId="{D079A4B9-BC89-7F4D-A2EE-A1BB9BCD579D}" destId="{C7D8E0A0-B508-BB41-8458-0902D0A1066B}" srcOrd="1" destOrd="0" presId="urn:microsoft.com/office/officeart/2009/3/layout/HorizontalOrganizationChart"/>
    <dgm:cxn modelId="{162A5981-3110-4A6A-A0D2-39CA7BB72F83}" type="presParOf" srcId="{D079A4B9-BC89-7F4D-A2EE-A1BB9BCD579D}" destId="{AD336F85-DAF6-A743-ABFD-7BD1FCB99546}" srcOrd="2" destOrd="0" presId="urn:microsoft.com/office/officeart/2009/3/layout/HorizontalOrganizationChar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BF5400-586E-8242-99FC-60352C5666BD}" type="doc">
      <dgm:prSet loTypeId="urn:microsoft.com/office/officeart/2009/3/layout/HorizontalOrganizationChart" loCatId="" qsTypeId="urn:microsoft.com/office/officeart/2005/8/quickstyle/simple4" qsCatId="simple" csTypeId="urn:microsoft.com/office/officeart/2005/8/colors/colorful5" csCatId="colorful" phldr="1"/>
      <dgm:spPr/>
      <dgm:t>
        <a:bodyPr/>
        <a:lstStyle/>
        <a:p>
          <a:endParaRPr lang="en-US"/>
        </a:p>
      </dgm:t>
    </dgm:pt>
    <dgm:pt modelId="{E3CA0CAB-6D51-3041-AC85-28F9052FA7E6}">
      <dgm:prSet phldrT="[Text]"/>
      <dgm:spPr/>
      <dgm:t>
        <a:bodyPr/>
        <a:lstStyle/>
        <a:p>
          <a:r>
            <a:rPr lang="en-US" dirty="0"/>
            <a:t>Core record Section A</a:t>
          </a:r>
        </a:p>
      </dgm:t>
    </dgm:pt>
    <dgm:pt modelId="{5EF65A15-B7EB-DA49-B179-CFC693661799}" type="parTrans" cxnId="{7F15D8D6-5C74-484D-8592-931D2EFCAD67}">
      <dgm:prSet/>
      <dgm:spPr/>
      <dgm:t>
        <a:bodyPr/>
        <a:lstStyle/>
        <a:p>
          <a:endParaRPr lang="en-US"/>
        </a:p>
      </dgm:t>
    </dgm:pt>
    <dgm:pt modelId="{C75FC86E-097D-4948-B872-514DA50F0AEC}" type="sibTrans" cxnId="{7F15D8D6-5C74-484D-8592-931D2EFCAD67}">
      <dgm:prSet/>
      <dgm:spPr/>
      <dgm:t>
        <a:bodyPr/>
        <a:lstStyle/>
        <a:p>
          <a:endParaRPr lang="en-US"/>
        </a:p>
      </dgm:t>
    </dgm:pt>
    <dgm:pt modelId="{752B6E0C-FD5A-5B42-95FE-2781750B9179}" type="asst">
      <dgm:prSet phldrT="[Text]"/>
      <dgm:spPr/>
      <dgm:t>
        <a:bodyPr/>
        <a:lstStyle/>
        <a:p>
          <a:r>
            <a:rPr lang="en-US" dirty="0"/>
            <a:t>Short term response</a:t>
          </a:r>
        </a:p>
      </dgm:t>
    </dgm:pt>
    <dgm:pt modelId="{7C74ECF2-9AA6-1540-B57F-305BD99BCB06}" type="parTrans" cxnId="{CFA5B2B7-8B6E-B841-991B-5DC5644FC245}">
      <dgm:prSet/>
      <dgm:spPr/>
      <dgm:t>
        <a:bodyPr/>
        <a:lstStyle/>
        <a:p>
          <a:endParaRPr lang="en-US"/>
        </a:p>
      </dgm:t>
    </dgm:pt>
    <dgm:pt modelId="{99AB0028-EAB5-A649-A554-648CEED907D1}" type="sibTrans" cxnId="{CFA5B2B7-8B6E-B841-991B-5DC5644FC245}">
      <dgm:prSet/>
      <dgm:spPr/>
      <dgm:t>
        <a:bodyPr/>
        <a:lstStyle/>
        <a:p>
          <a:endParaRPr lang="en-US"/>
        </a:p>
      </dgm:t>
    </dgm:pt>
    <dgm:pt modelId="{9E6C7804-9E7E-F04F-821D-385B08DDE7F8}">
      <dgm:prSet phldrT="[Text]"/>
      <dgm:spPr/>
      <dgm:t>
        <a:bodyPr/>
        <a:lstStyle/>
        <a:p>
          <a:r>
            <a:rPr lang="en-US" dirty="0"/>
            <a:t>Core record Section B</a:t>
          </a:r>
        </a:p>
      </dgm:t>
    </dgm:pt>
    <dgm:pt modelId="{1C79D211-255A-3140-9FA7-622C337FA8BB}" type="parTrans" cxnId="{DCA8F273-E3DC-F64D-A726-3FCF96E5CC19}">
      <dgm:prSet/>
      <dgm:spPr/>
      <dgm:t>
        <a:bodyPr/>
        <a:lstStyle/>
        <a:p>
          <a:endParaRPr lang="en-US"/>
        </a:p>
      </dgm:t>
    </dgm:pt>
    <dgm:pt modelId="{1A878A3D-D67E-C946-A32E-F7BAF80F182D}" type="sibTrans" cxnId="{DCA8F273-E3DC-F64D-A726-3FCF96E5CC19}">
      <dgm:prSet/>
      <dgm:spPr/>
      <dgm:t>
        <a:bodyPr/>
        <a:lstStyle/>
        <a:p>
          <a:endParaRPr lang="en-US"/>
        </a:p>
      </dgm:t>
    </dgm:pt>
    <dgm:pt modelId="{8400D97F-6A45-A44E-AE75-01894404C587}">
      <dgm:prSet phldrT="[Text]"/>
      <dgm:spPr/>
      <dgm:t>
        <a:bodyPr/>
        <a:lstStyle/>
        <a:p>
          <a:r>
            <a:rPr lang="en-US" dirty="0"/>
            <a:t>Eligibility decision</a:t>
          </a:r>
        </a:p>
      </dgm:t>
    </dgm:pt>
    <dgm:pt modelId="{47FD41FA-1118-AC4D-A088-0184F56AC18F}" type="parTrans" cxnId="{CD1BBFD7-C876-D645-AC80-AEF32B6BEBC7}">
      <dgm:prSet/>
      <dgm:spPr/>
      <dgm:t>
        <a:bodyPr/>
        <a:lstStyle/>
        <a:p>
          <a:endParaRPr lang="en-US"/>
        </a:p>
      </dgm:t>
    </dgm:pt>
    <dgm:pt modelId="{A21D69A9-17BB-2A49-A8A3-D7292520C0DE}" type="sibTrans" cxnId="{CD1BBFD7-C876-D645-AC80-AEF32B6BEBC7}">
      <dgm:prSet/>
      <dgm:spPr/>
      <dgm:t>
        <a:bodyPr/>
        <a:lstStyle/>
        <a:p>
          <a:endParaRPr lang="en-US"/>
        </a:p>
      </dgm:t>
    </dgm:pt>
    <dgm:pt modelId="{AA8CF858-A657-8844-B4DD-BEAEF23D8F44}">
      <dgm:prSet phldrT="[Text]"/>
      <dgm:spPr/>
      <dgm:t>
        <a:bodyPr/>
        <a:lstStyle/>
        <a:p>
          <a:r>
            <a:rPr lang="en-US" dirty="0"/>
            <a:t>Short / long term support plan</a:t>
          </a:r>
        </a:p>
      </dgm:t>
    </dgm:pt>
    <dgm:pt modelId="{D9E1EAFD-775E-2948-9C05-5AD27F97D727}" type="parTrans" cxnId="{BCA92090-0165-AE46-9E90-84682D84D454}">
      <dgm:prSet/>
      <dgm:spPr/>
      <dgm:t>
        <a:bodyPr/>
        <a:lstStyle/>
        <a:p>
          <a:endParaRPr lang="en-US"/>
        </a:p>
      </dgm:t>
    </dgm:pt>
    <dgm:pt modelId="{97C5A7BA-7080-134F-AD4D-0D3174F6A543}" type="sibTrans" cxnId="{BCA92090-0165-AE46-9E90-84682D84D454}">
      <dgm:prSet/>
      <dgm:spPr/>
      <dgm:t>
        <a:bodyPr/>
        <a:lstStyle/>
        <a:p>
          <a:endParaRPr lang="en-US"/>
        </a:p>
      </dgm:t>
    </dgm:pt>
    <dgm:pt modelId="{5C0FE2AA-6614-8244-A558-C0FD9CFD66DE}" type="pres">
      <dgm:prSet presAssocID="{33BF5400-586E-8242-99FC-60352C5666BD}" presName="hierChild1" presStyleCnt="0">
        <dgm:presLayoutVars>
          <dgm:orgChart val="1"/>
          <dgm:chPref val="1"/>
          <dgm:dir/>
          <dgm:animOne val="branch"/>
          <dgm:animLvl val="lvl"/>
          <dgm:resizeHandles/>
        </dgm:presLayoutVars>
      </dgm:prSet>
      <dgm:spPr/>
    </dgm:pt>
    <dgm:pt modelId="{BA6AA3BA-2F1E-9D4C-8D71-FF253209D439}" type="pres">
      <dgm:prSet presAssocID="{E3CA0CAB-6D51-3041-AC85-28F9052FA7E6}" presName="hierRoot1" presStyleCnt="0">
        <dgm:presLayoutVars>
          <dgm:hierBranch val="init"/>
        </dgm:presLayoutVars>
      </dgm:prSet>
      <dgm:spPr/>
    </dgm:pt>
    <dgm:pt modelId="{42598295-C86B-F349-A74D-E7F5B1781FB8}" type="pres">
      <dgm:prSet presAssocID="{E3CA0CAB-6D51-3041-AC85-28F9052FA7E6}" presName="rootComposite1" presStyleCnt="0"/>
      <dgm:spPr/>
    </dgm:pt>
    <dgm:pt modelId="{63F12BFA-0495-0D42-84F7-FCE24FF12A3B}" type="pres">
      <dgm:prSet presAssocID="{E3CA0CAB-6D51-3041-AC85-28F9052FA7E6}" presName="rootText1" presStyleLbl="node0" presStyleIdx="0" presStyleCnt="1">
        <dgm:presLayoutVars>
          <dgm:chPref val="3"/>
        </dgm:presLayoutVars>
      </dgm:prSet>
      <dgm:spPr/>
    </dgm:pt>
    <dgm:pt modelId="{16973111-5165-AA4C-8B4F-BBAAFD79830C}" type="pres">
      <dgm:prSet presAssocID="{E3CA0CAB-6D51-3041-AC85-28F9052FA7E6}" presName="rootConnector1" presStyleLbl="node1" presStyleIdx="0" presStyleCnt="0"/>
      <dgm:spPr/>
    </dgm:pt>
    <dgm:pt modelId="{58CF87C4-001A-AC4A-B4A2-2C3284B3AC74}" type="pres">
      <dgm:prSet presAssocID="{E3CA0CAB-6D51-3041-AC85-28F9052FA7E6}" presName="hierChild2" presStyleCnt="0"/>
      <dgm:spPr/>
    </dgm:pt>
    <dgm:pt modelId="{01DA5BAF-82BA-B149-8D7F-4FAFD6EC075D}" type="pres">
      <dgm:prSet presAssocID="{1C79D211-255A-3140-9FA7-622C337FA8BB}" presName="Name64" presStyleLbl="parChTrans1D2" presStyleIdx="0" presStyleCnt="4"/>
      <dgm:spPr/>
    </dgm:pt>
    <dgm:pt modelId="{3F0F85C1-58D5-FA40-B2AB-FA792F662AC9}" type="pres">
      <dgm:prSet presAssocID="{9E6C7804-9E7E-F04F-821D-385B08DDE7F8}" presName="hierRoot2" presStyleCnt="0">
        <dgm:presLayoutVars>
          <dgm:hierBranch val="init"/>
        </dgm:presLayoutVars>
      </dgm:prSet>
      <dgm:spPr/>
    </dgm:pt>
    <dgm:pt modelId="{2B8907E1-10EC-0F4F-84CE-075B4A821B86}" type="pres">
      <dgm:prSet presAssocID="{9E6C7804-9E7E-F04F-821D-385B08DDE7F8}" presName="rootComposite" presStyleCnt="0"/>
      <dgm:spPr/>
    </dgm:pt>
    <dgm:pt modelId="{A73518C7-E191-6840-AAF0-44D9362F6A02}" type="pres">
      <dgm:prSet presAssocID="{9E6C7804-9E7E-F04F-821D-385B08DDE7F8}" presName="rootText" presStyleLbl="node2" presStyleIdx="0" presStyleCnt="3">
        <dgm:presLayoutVars>
          <dgm:chPref val="3"/>
        </dgm:presLayoutVars>
      </dgm:prSet>
      <dgm:spPr/>
    </dgm:pt>
    <dgm:pt modelId="{296A88AC-3B1F-5847-9DD6-DCB96B6713A3}" type="pres">
      <dgm:prSet presAssocID="{9E6C7804-9E7E-F04F-821D-385B08DDE7F8}" presName="rootConnector" presStyleLbl="node2" presStyleIdx="0" presStyleCnt="3"/>
      <dgm:spPr/>
    </dgm:pt>
    <dgm:pt modelId="{D2917E04-877F-4E44-A514-9BC40F3E401A}" type="pres">
      <dgm:prSet presAssocID="{9E6C7804-9E7E-F04F-821D-385B08DDE7F8}" presName="hierChild4" presStyleCnt="0"/>
      <dgm:spPr/>
    </dgm:pt>
    <dgm:pt modelId="{C2176BA8-9FBE-0743-869A-79B55568963A}" type="pres">
      <dgm:prSet presAssocID="{9E6C7804-9E7E-F04F-821D-385B08DDE7F8}" presName="hierChild5" presStyleCnt="0"/>
      <dgm:spPr/>
    </dgm:pt>
    <dgm:pt modelId="{3B8B668F-B64D-6E41-9B66-102AC74DB013}" type="pres">
      <dgm:prSet presAssocID="{47FD41FA-1118-AC4D-A088-0184F56AC18F}" presName="Name64" presStyleLbl="parChTrans1D2" presStyleIdx="1" presStyleCnt="4"/>
      <dgm:spPr/>
    </dgm:pt>
    <dgm:pt modelId="{54593EC4-973F-F14C-94F8-1DDEAFEE6177}" type="pres">
      <dgm:prSet presAssocID="{8400D97F-6A45-A44E-AE75-01894404C587}" presName="hierRoot2" presStyleCnt="0">
        <dgm:presLayoutVars>
          <dgm:hierBranch val="init"/>
        </dgm:presLayoutVars>
      </dgm:prSet>
      <dgm:spPr/>
    </dgm:pt>
    <dgm:pt modelId="{5FB78507-E5BF-7D47-9CA4-7300AFEB2E01}" type="pres">
      <dgm:prSet presAssocID="{8400D97F-6A45-A44E-AE75-01894404C587}" presName="rootComposite" presStyleCnt="0"/>
      <dgm:spPr/>
    </dgm:pt>
    <dgm:pt modelId="{9406007D-E96C-3C41-B43E-5F223AF54091}" type="pres">
      <dgm:prSet presAssocID="{8400D97F-6A45-A44E-AE75-01894404C587}" presName="rootText" presStyleLbl="node2" presStyleIdx="1" presStyleCnt="3">
        <dgm:presLayoutVars>
          <dgm:chPref val="3"/>
        </dgm:presLayoutVars>
      </dgm:prSet>
      <dgm:spPr/>
    </dgm:pt>
    <dgm:pt modelId="{08DC6CAE-9753-7647-8CD9-C5DBC1303B5E}" type="pres">
      <dgm:prSet presAssocID="{8400D97F-6A45-A44E-AE75-01894404C587}" presName="rootConnector" presStyleLbl="node2" presStyleIdx="1" presStyleCnt="3"/>
      <dgm:spPr/>
    </dgm:pt>
    <dgm:pt modelId="{59F48A47-DB9A-3848-A9B2-55D5E74885D0}" type="pres">
      <dgm:prSet presAssocID="{8400D97F-6A45-A44E-AE75-01894404C587}" presName="hierChild4" presStyleCnt="0"/>
      <dgm:spPr/>
    </dgm:pt>
    <dgm:pt modelId="{607819E0-92DE-8A44-B30C-F4F40C968B47}" type="pres">
      <dgm:prSet presAssocID="{8400D97F-6A45-A44E-AE75-01894404C587}" presName="hierChild5" presStyleCnt="0"/>
      <dgm:spPr/>
    </dgm:pt>
    <dgm:pt modelId="{5D244FD5-58AD-C140-B979-F80D9359CC7F}" type="pres">
      <dgm:prSet presAssocID="{D9E1EAFD-775E-2948-9C05-5AD27F97D727}" presName="Name64" presStyleLbl="parChTrans1D2" presStyleIdx="2" presStyleCnt="4"/>
      <dgm:spPr/>
    </dgm:pt>
    <dgm:pt modelId="{E6B2CBB7-38F3-EC44-8A43-89ABAAD4F3D0}" type="pres">
      <dgm:prSet presAssocID="{AA8CF858-A657-8844-B4DD-BEAEF23D8F44}" presName="hierRoot2" presStyleCnt="0">
        <dgm:presLayoutVars>
          <dgm:hierBranch val="init"/>
        </dgm:presLayoutVars>
      </dgm:prSet>
      <dgm:spPr/>
    </dgm:pt>
    <dgm:pt modelId="{E5557857-4129-EF42-A87F-9C39FE2073C8}" type="pres">
      <dgm:prSet presAssocID="{AA8CF858-A657-8844-B4DD-BEAEF23D8F44}" presName="rootComposite" presStyleCnt="0"/>
      <dgm:spPr/>
    </dgm:pt>
    <dgm:pt modelId="{6F1F3772-5CB0-274D-BC08-6CACBBD57370}" type="pres">
      <dgm:prSet presAssocID="{AA8CF858-A657-8844-B4DD-BEAEF23D8F44}" presName="rootText" presStyleLbl="node2" presStyleIdx="2" presStyleCnt="3">
        <dgm:presLayoutVars>
          <dgm:chPref val="3"/>
        </dgm:presLayoutVars>
      </dgm:prSet>
      <dgm:spPr/>
    </dgm:pt>
    <dgm:pt modelId="{2F188010-460C-2645-8DD5-63FEBB2E204B}" type="pres">
      <dgm:prSet presAssocID="{AA8CF858-A657-8844-B4DD-BEAEF23D8F44}" presName="rootConnector" presStyleLbl="node2" presStyleIdx="2" presStyleCnt="3"/>
      <dgm:spPr/>
    </dgm:pt>
    <dgm:pt modelId="{33FA0899-3A7C-E544-9B3C-3E0D6DE26CE8}" type="pres">
      <dgm:prSet presAssocID="{AA8CF858-A657-8844-B4DD-BEAEF23D8F44}" presName="hierChild4" presStyleCnt="0"/>
      <dgm:spPr/>
    </dgm:pt>
    <dgm:pt modelId="{FCAABC28-7D4F-894E-A09A-8858088C1B21}" type="pres">
      <dgm:prSet presAssocID="{AA8CF858-A657-8844-B4DD-BEAEF23D8F44}" presName="hierChild5" presStyleCnt="0"/>
      <dgm:spPr/>
    </dgm:pt>
    <dgm:pt modelId="{412E8F61-EB6B-A345-8299-FD6E07856B21}" type="pres">
      <dgm:prSet presAssocID="{E3CA0CAB-6D51-3041-AC85-28F9052FA7E6}" presName="hierChild3" presStyleCnt="0"/>
      <dgm:spPr/>
    </dgm:pt>
    <dgm:pt modelId="{FD59A8CF-6A22-FC4E-AC83-9B8DA56390F6}" type="pres">
      <dgm:prSet presAssocID="{7C74ECF2-9AA6-1540-B57F-305BD99BCB06}" presName="Name115" presStyleLbl="parChTrans1D2" presStyleIdx="3" presStyleCnt="4"/>
      <dgm:spPr/>
    </dgm:pt>
    <dgm:pt modelId="{D079A4B9-BC89-7F4D-A2EE-A1BB9BCD579D}" type="pres">
      <dgm:prSet presAssocID="{752B6E0C-FD5A-5B42-95FE-2781750B9179}" presName="hierRoot3" presStyleCnt="0">
        <dgm:presLayoutVars>
          <dgm:hierBranch val="init"/>
        </dgm:presLayoutVars>
      </dgm:prSet>
      <dgm:spPr/>
    </dgm:pt>
    <dgm:pt modelId="{0A05A8B7-BD28-A142-AEE4-163FFA4E4B2F}" type="pres">
      <dgm:prSet presAssocID="{752B6E0C-FD5A-5B42-95FE-2781750B9179}" presName="rootComposite3" presStyleCnt="0"/>
      <dgm:spPr/>
    </dgm:pt>
    <dgm:pt modelId="{83615494-A797-564F-96EC-78006F8B8EEE}" type="pres">
      <dgm:prSet presAssocID="{752B6E0C-FD5A-5B42-95FE-2781750B9179}" presName="rootText3" presStyleLbl="asst1" presStyleIdx="0" presStyleCnt="1">
        <dgm:presLayoutVars>
          <dgm:chPref val="3"/>
        </dgm:presLayoutVars>
      </dgm:prSet>
      <dgm:spPr/>
    </dgm:pt>
    <dgm:pt modelId="{C54A9EAC-9977-D442-96AE-332340FABE53}" type="pres">
      <dgm:prSet presAssocID="{752B6E0C-FD5A-5B42-95FE-2781750B9179}" presName="rootConnector3" presStyleLbl="asst1" presStyleIdx="0" presStyleCnt="1"/>
      <dgm:spPr/>
    </dgm:pt>
    <dgm:pt modelId="{C7D8E0A0-B508-BB41-8458-0902D0A1066B}" type="pres">
      <dgm:prSet presAssocID="{752B6E0C-FD5A-5B42-95FE-2781750B9179}" presName="hierChild6" presStyleCnt="0"/>
      <dgm:spPr/>
    </dgm:pt>
    <dgm:pt modelId="{AD336F85-DAF6-A743-ABFD-7BD1FCB99546}" type="pres">
      <dgm:prSet presAssocID="{752B6E0C-FD5A-5B42-95FE-2781750B9179}" presName="hierChild7" presStyleCnt="0"/>
      <dgm:spPr/>
    </dgm:pt>
  </dgm:ptLst>
  <dgm:cxnLst>
    <dgm:cxn modelId="{BD871A02-4EE6-4AFE-B80E-627321B17B99}" type="presOf" srcId="{8400D97F-6A45-A44E-AE75-01894404C587}" destId="{9406007D-E96C-3C41-B43E-5F223AF54091}" srcOrd="0" destOrd="0" presId="urn:microsoft.com/office/officeart/2009/3/layout/HorizontalOrganizationChart"/>
    <dgm:cxn modelId="{AFE1BD16-4FF5-4F3F-9111-AF80655807DF}" type="presOf" srcId="{E3CA0CAB-6D51-3041-AC85-28F9052FA7E6}" destId="{16973111-5165-AA4C-8B4F-BBAAFD79830C}" srcOrd="1" destOrd="0" presId="urn:microsoft.com/office/officeart/2009/3/layout/HorizontalOrganizationChart"/>
    <dgm:cxn modelId="{3DEA9F26-5FAA-44B1-9EF1-49FC5049DF99}" type="presOf" srcId="{9E6C7804-9E7E-F04F-821D-385B08DDE7F8}" destId="{296A88AC-3B1F-5847-9DD6-DCB96B6713A3}" srcOrd="1" destOrd="0" presId="urn:microsoft.com/office/officeart/2009/3/layout/HorizontalOrganizationChart"/>
    <dgm:cxn modelId="{792A3728-2C74-4489-881E-E8194CD8DF2C}" type="presOf" srcId="{7C74ECF2-9AA6-1540-B57F-305BD99BCB06}" destId="{FD59A8CF-6A22-FC4E-AC83-9B8DA56390F6}" srcOrd="0" destOrd="0" presId="urn:microsoft.com/office/officeart/2009/3/layout/HorizontalOrganizationChart"/>
    <dgm:cxn modelId="{F05A5534-90F0-4F06-93A6-FEB23FDF7814}" type="presOf" srcId="{9E6C7804-9E7E-F04F-821D-385B08DDE7F8}" destId="{A73518C7-E191-6840-AAF0-44D9362F6A02}" srcOrd="0" destOrd="0" presId="urn:microsoft.com/office/officeart/2009/3/layout/HorizontalOrganizationChart"/>
    <dgm:cxn modelId="{A5648A5E-EA2E-41F5-804C-B6B9E8549646}" type="presOf" srcId="{1C79D211-255A-3140-9FA7-622C337FA8BB}" destId="{01DA5BAF-82BA-B149-8D7F-4FAFD6EC075D}" srcOrd="0" destOrd="0" presId="urn:microsoft.com/office/officeart/2009/3/layout/HorizontalOrganizationChart"/>
    <dgm:cxn modelId="{70E8296B-1A12-424E-90E1-EF8BB7AA8BC2}" type="presOf" srcId="{8400D97F-6A45-A44E-AE75-01894404C587}" destId="{08DC6CAE-9753-7647-8CD9-C5DBC1303B5E}" srcOrd="1" destOrd="0" presId="urn:microsoft.com/office/officeart/2009/3/layout/HorizontalOrganizationChart"/>
    <dgm:cxn modelId="{DCA8F273-E3DC-F64D-A726-3FCF96E5CC19}" srcId="{E3CA0CAB-6D51-3041-AC85-28F9052FA7E6}" destId="{9E6C7804-9E7E-F04F-821D-385B08DDE7F8}" srcOrd="1" destOrd="0" parTransId="{1C79D211-255A-3140-9FA7-622C337FA8BB}" sibTransId="{1A878A3D-D67E-C946-A32E-F7BAF80F182D}"/>
    <dgm:cxn modelId="{BCA92090-0165-AE46-9E90-84682D84D454}" srcId="{E3CA0CAB-6D51-3041-AC85-28F9052FA7E6}" destId="{AA8CF858-A657-8844-B4DD-BEAEF23D8F44}" srcOrd="3" destOrd="0" parTransId="{D9E1EAFD-775E-2948-9C05-5AD27F97D727}" sibTransId="{97C5A7BA-7080-134F-AD4D-0D3174F6A543}"/>
    <dgm:cxn modelId="{9766649E-9300-483E-A4B5-F3C92043307F}" type="presOf" srcId="{752B6E0C-FD5A-5B42-95FE-2781750B9179}" destId="{83615494-A797-564F-96EC-78006F8B8EEE}" srcOrd="0" destOrd="0" presId="urn:microsoft.com/office/officeart/2009/3/layout/HorizontalOrganizationChart"/>
    <dgm:cxn modelId="{CCF86CAD-CEB5-4182-B099-082F40D10EA9}" type="presOf" srcId="{752B6E0C-FD5A-5B42-95FE-2781750B9179}" destId="{C54A9EAC-9977-D442-96AE-332340FABE53}" srcOrd="1" destOrd="0" presId="urn:microsoft.com/office/officeart/2009/3/layout/HorizontalOrganizationChart"/>
    <dgm:cxn modelId="{CFA5B2B7-8B6E-B841-991B-5DC5644FC245}" srcId="{E3CA0CAB-6D51-3041-AC85-28F9052FA7E6}" destId="{752B6E0C-FD5A-5B42-95FE-2781750B9179}" srcOrd="0" destOrd="0" parTransId="{7C74ECF2-9AA6-1540-B57F-305BD99BCB06}" sibTransId="{99AB0028-EAB5-A649-A554-648CEED907D1}"/>
    <dgm:cxn modelId="{6D1170BC-8798-4B10-AD36-E5277585BEB9}" type="presOf" srcId="{D9E1EAFD-775E-2948-9C05-5AD27F97D727}" destId="{5D244FD5-58AD-C140-B979-F80D9359CC7F}" srcOrd="0" destOrd="0" presId="urn:microsoft.com/office/officeart/2009/3/layout/HorizontalOrganizationChart"/>
    <dgm:cxn modelId="{7F15D8D6-5C74-484D-8592-931D2EFCAD67}" srcId="{33BF5400-586E-8242-99FC-60352C5666BD}" destId="{E3CA0CAB-6D51-3041-AC85-28F9052FA7E6}" srcOrd="0" destOrd="0" parTransId="{5EF65A15-B7EB-DA49-B179-CFC693661799}" sibTransId="{C75FC86E-097D-4948-B872-514DA50F0AEC}"/>
    <dgm:cxn modelId="{CD1BBFD7-C876-D645-AC80-AEF32B6BEBC7}" srcId="{E3CA0CAB-6D51-3041-AC85-28F9052FA7E6}" destId="{8400D97F-6A45-A44E-AE75-01894404C587}" srcOrd="2" destOrd="0" parTransId="{47FD41FA-1118-AC4D-A088-0184F56AC18F}" sibTransId="{A21D69A9-17BB-2A49-A8A3-D7292520C0DE}"/>
    <dgm:cxn modelId="{0C3852E1-9564-40A8-9577-BBAA24CD7502}" type="presOf" srcId="{AA8CF858-A657-8844-B4DD-BEAEF23D8F44}" destId="{2F188010-460C-2645-8DD5-63FEBB2E204B}" srcOrd="1" destOrd="0" presId="urn:microsoft.com/office/officeart/2009/3/layout/HorizontalOrganizationChart"/>
    <dgm:cxn modelId="{7AC2CCE3-210F-4990-8309-E90DA3BC544F}" type="presOf" srcId="{AA8CF858-A657-8844-B4DD-BEAEF23D8F44}" destId="{6F1F3772-5CB0-274D-BC08-6CACBBD57370}" srcOrd="0" destOrd="0" presId="urn:microsoft.com/office/officeart/2009/3/layout/HorizontalOrganizationChart"/>
    <dgm:cxn modelId="{4A6640E6-A063-49CD-AA1F-D6D361955DFE}" type="presOf" srcId="{47FD41FA-1118-AC4D-A088-0184F56AC18F}" destId="{3B8B668F-B64D-6E41-9B66-102AC74DB013}" srcOrd="0" destOrd="0" presId="urn:microsoft.com/office/officeart/2009/3/layout/HorizontalOrganizationChart"/>
    <dgm:cxn modelId="{46C722E8-B926-4447-AC85-3FD53EF8BEC3}" type="presOf" srcId="{E3CA0CAB-6D51-3041-AC85-28F9052FA7E6}" destId="{63F12BFA-0495-0D42-84F7-FCE24FF12A3B}" srcOrd="0" destOrd="0" presId="urn:microsoft.com/office/officeart/2009/3/layout/HorizontalOrganizationChart"/>
    <dgm:cxn modelId="{A29A17FB-63FB-4613-A963-EF7AB418EBA2}" type="presOf" srcId="{33BF5400-586E-8242-99FC-60352C5666BD}" destId="{5C0FE2AA-6614-8244-A558-C0FD9CFD66DE}" srcOrd="0" destOrd="0" presId="urn:microsoft.com/office/officeart/2009/3/layout/HorizontalOrganizationChart"/>
    <dgm:cxn modelId="{96C37589-1DC4-4BE4-B339-EC32F3F4CAEE}" type="presParOf" srcId="{5C0FE2AA-6614-8244-A558-C0FD9CFD66DE}" destId="{BA6AA3BA-2F1E-9D4C-8D71-FF253209D439}" srcOrd="0" destOrd="0" presId="urn:microsoft.com/office/officeart/2009/3/layout/HorizontalOrganizationChart"/>
    <dgm:cxn modelId="{CD3A5E34-0C6C-4832-900A-8B6DE665B7B2}" type="presParOf" srcId="{BA6AA3BA-2F1E-9D4C-8D71-FF253209D439}" destId="{42598295-C86B-F349-A74D-E7F5B1781FB8}" srcOrd="0" destOrd="0" presId="urn:microsoft.com/office/officeart/2009/3/layout/HorizontalOrganizationChart"/>
    <dgm:cxn modelId="{34F5C343-92C6-4D3D-8D80-E158AFBDAE17}" type="presParOf" srcId="{42598295-C86B-F349-A74D-E7F5B1781FB8}" destId="{63F12BFA-0495-0D42-84F7-FCE24FF12A3B}" srcOrd="0" destOrd="0" presId="urn:microsoft.com/office/officeart/2009/3/layout/HorizontalOrganizationChart"/>
    <dgm:cxn modelId="{B8867493-45B2-4586-8BC5-1B544C85EB5A}" type="presParOf" srcId="{42598295-C86B-F349-A74D-E7F5B1781FB8}" destId="{16973111-5165-AA4C-8B4F-BBAAFD79830C}" srcOrd="1" destOrd="0" presId="urn:microsoft.com/office/officeart/2009/3/layout/HorizontalOrganizationChart"/>
    <dgm:cxn modelId="{EFD3F18C-F19B-4E46-888B-8CBC5AF29D11}" type="presParOf" srcId="{BA6AA3BA-2F1E-9D4C-8D71-FF253209D439}" destId="{58CF87C4-001A-AC4A-B4A2-2C3284B3AC74}" srcOrd="1" destOrd="0" presId="urn:microsoft.com/office/officeart/2009/3/layout/HorizontalOrganizationChart"/>
    <dgm:cxn modelId="{9DBEBA54-145D-4187-A03C-03F37623ABC7}" type="presParOf" srcId="{58CF87C4-001A-AC4A-B4A2-2C3284B3AC74}" destId="{01DA5BAF-82BA-B149-8D7F-4FAFD6EC075D}" srcOrd="0" destOrd="0" presId="urn:microsoft.com/office/officeart/2009/3/layout/HorizontalOrganizationChart"/>
    <dgm:cxn modelId="{9DAEA4FA-A8D5-4865-9C64-F830F9F7542B}" type="presParOf" srcId="{58CF87C4-001A-AC4A-B4A2-2C3284B3AC74}" destId="{3F0F85C1-58D5-FA40-B2AB-FA792F662AC9}" srcOrd="1" destOrd="0" presId="urn:microsoft.com/office/officeart/2009/3/layout/HorizontalOrganizationChart"/>
    <dgm:cxn modelId="{29342465-30C6-4625-87EA-186C7953CCD5}" type="presParOf" srcId="{3F0F85C1-58D5-FA40-B2AB-FA792F662AC9}" destId="{2B8907E1-10EC-0F4F-84CE-075B4A821B86}" srcOrd="0" destOrd="0" presId="urn:microsoft.com/office/officeart/2009/3/layout/HorizontalOrganizationChart"/>
    <dgm:cxn modelId="{7EDD15AB-22C2-4A53-83CA-701889480165}" type="presParOf" srcId="{2B8907E1-10EC-0F4F-84CE-075B4A821B86}" destId="{A73518C7-E191-6840-AAF0-44D9362F6A02}" srcOrd="0" destOrd="0" presId="urn:microsoft.com/office/officeart/2009/3/layout/HorizontalOrganizationChart"/>
    <dgm:cxn modelId="{CDB4E926-3969-435C-8EF4-90FFF2598DE7}" type="presParOf" srcId="{2B8907E1-10EC-0F4F-84CE-075B4A821B86}" destId="{296A88AC-3B1F-5847-9DD6-DCB96B6713A3}" srcOrd="1" destOrd="0" presId="urn:microsoft.com/office/officeart/2009/3/layout/HorizontalOrganizationChart"/>
    <dgm:cxn modelId="{B9F9BD33-3F24-4B11-8D89-5DE656E1C0C9}" type="presParOf" srcId="{3F0F85C1-58D5-FA40-B2AB-FA792F662AC9}" destId="{D2917E04-877F-4E44-A514-9BC40F3E401A}" srcOrd="1" destOrd="0" presId="urn:microsoft.com/office/officeart/2009/3/layout/HorizontalOrganizationChart"/>
    <dgm:cxn modelId="{3E41BB31-6819-479C-91F8-06A56BF14ADA}" type="presParOf" srcId="{3F0F85C1-58D5-FA40-B2AB-FA792F662AC9}" destId="{C2176BA8-9FBE-0743-869A-79B55568963A}" srcOrd="2" destOrd="0" presId="urn:microsoft.com/office/officeart/2009/3/layout/HorizontalOrganizationChart"/>
    <dgm:cxn modelId="{1D24BE47-E456-4B57-B210-ED085533DDE7}" type="presParOf" srcId="{58CF87C4-001A-AC4A-B4A2-2C3284B3AC74}" destId="{3B8B668F-B64D-6E41-9B66-102AC74DB013}" srcOrd="2" destOrd="0" presId="urn:microsoft.com/office/officeart/2009/3/layout/HorizontalOrganizationChart"/>
    <dgm:cxn modelId="{08C5B08D-D34B-45CD-BA74-32FB98AD3EAF}" type="presParOf" srcId="{58CF87C4-001A-AC4A-B4A2-2C3284B3AC74}" destId="{54593EC4-973F-F14C-94F8-1DDEAFEE6177}" srcOrd="3" destOrd="0" presId="urn:microsoft.com/office/officeart/2009/3/layout/HorizontalOrganizationChart"/>
    <dgm:cxn modelId="{4A966327-6A94-40AA-8952-C156D1E88CC0}" type="presParOf" srcId="{54593EC4-973F-F14C-94F8-1DDEAFEE6177}" destId="{5FB78507-E5BF-7D47-9CA4-7300AFEB2E01}" srcOrd="0" destOrd="0" presId="urn:microsoft.com/office/officeart/2009/3/layout/HorizontalOrganizationChart"/>
    <dgm:cxn modelId="{EC3D7258-7724-46D9-A05B-74EBDECBBDFD}" type="presParOf" srcId="{5FB78507-E5BF-7D47-9CA4-7300AFEB2E01}" destId="{9406007D-E96C-3C41-B43E-5F223AF54091}" srcOrd="0" destOrd="0" presId="urn:microsoft.com/office/officeart/2009/3/layout/HorizontalOrganizationChart"/>
    <dgm:cxn modelId="{646AB4FB-E8E1-4D91-8623-ECCFAB89BCE3}" type="presParOf" srcId="{5FB78507-E5BF-7D47-9CA4-7300AFEB2E01}" destId="{08DC6CAE-9753-7647-8CD9-C5DBC1303B5E}" srcOrd="1" destOrd="0" presId="urn:microsoft.com/office/officeart/2009/3/layout/HorizontalOrganizationChart"/>
    <dgm:cxn modelId="{027B2A21-5D9D-4EF2-9ED1-3D6214F2E20B}" type="presParOf" srcId="{54593EC4-973F-F14C-94F8-1DDEAFEE6177}" destId="{59F48A47-DB9A-3848-A9B2-55D5E74885D0}" srcOrd="1" destOrd="0" presId="urn:microsoft.com/office/officeart/2009/3/layout/HorizontalOrganizationChart"/>
    <dgm:cxn modelId="{D2EA2161-EF6F-435C-BF33-81CBF8D14ECA}" type="presParOf" srcId="{54593EC4-973F-F14C-94F8-1DDEAFEE6177}" destId="{607819E0-92DE-8A44-B30C-F4F40C968B47}" srcOrd="2" destOrd="0" presId="urn:microsoft.com/office/officeart/2009/3/layout/HorizontalOrganizationChart"/>
    <dgm:cxn modelId="{02A96F77-3717-4B86-B773-B451E773A47D}" type="presParOf" srcId="{58CF87C4-001A-AC4A-B4A2-2C3284B3AC74}" destId="{5D244FD5-58AD-C140-B979-F80D9359CC7F}" srcOrd="4" destOrd="0" presId="urn:microsoft.com/office/officeart/2009/3/layout/HorizontalOrganizationChart"/>
    <dgm:cxn modelId="{FB56376F-925F-42D5-88BB-1238A2E50489}" type="presParOf" srcId="{58CF87C4-001A-AC4A-B4A2-2C3284B3AC74}" destId="{E6B2CBB7-38F3-EC44-8A43-89ABAAD4F3D0}" srcOrd="5" destOrd="0" presId="urn:microsoft.com/office/officeart/2009/3/layout/HorizontalOrganizationChart"/>
    <dgm:cxn modelId="{2474DAE7-AC46-4C15-A851-EB080C66C5B3}" type="presParOf" srcId="{E6B2CBB7-38F3-EC44-8A43-89ABAAD4F3D0}" destId="{E5557857-4129-EF42-A87F-9C39FE2073C8}" srcOrd="0" destOrd="0" presId="urn:microsoft.com/office/officeart/2009/3/layout/HorizontalOrganizationChart"/>
    <dgm:cxn modelId="{41FC3A53-D3FC-4BF9-933A-D5C43F7C54A4}" type="presParOf" srcId="{E5557857-4129-EF42-A87F-9C39FE2073C8}" destId="{6F1F3772-5CB0-274D-BC08-6CACBBD57370}" srcOrd="0" destOrd="0" presId="urn:microsoft.com/office/officeart/2009/3/layout/HorizontalOrganizationChart"/>
    <dgm:cxn modelId="{F3C33AD3-F209-4032-9DBE-221CD50358CC}" type="presParOf" srcId="{E5557857-4129-EF42-A87F-9C39FE2073C8}" destId="{2F188010-460C-2645-8DD5-63FEBB2E204B}" srcOrd="1" destOrd="0" presId="urn:microsoft.com/office/officeart/2009/3/layout/HorizontalOrganizationChart"/>
    <dgm:cxn modelId="{1F064CC3-2504-4523-A8DA-CF3207F1624B}" type="presParOf" srcId="{E6B2CBB7-38F3-EC44-8A43-89ABAAD4F3D0}" destId="{33FA0899-3A7C-E544-9B3C-3E0D6DE26CE8}" srcOrd="1" destOrd="0" presId="urn:microsoft.com/office/officeart/2009/3/layout/HorizontalOrganizationChart"/>
    <dgm:cxn modelId="{2BD9CC1B-BCD5-4C0A-A5AB-6E70DE8DB862}" type="presParOf" srcId="{E6B2CBB7-38F3-EC44-8A43-89ABAAD4F3D0}" destId="{FCAABC28-7D4F-894E-A09A-8858088C1B21}" srcOrd="2" destOrd="0" presId="urn:microsoft.com/office/officeart/2009/3/layout/HorizontalOrganizationChart"/>
    <dgm:cxn modelId="{20492DAF-FBEE-4BAC-9C52-AE62869A8C75}" type="presParOf" srcId="{BA6AA3BA-2F1E-9D4C-8D71-FF253209D439}" destId="{412E8F61-EB6B-A345-8299-FD6E07856B21}" srcOrd="2" destOrd="0" presId="urn:microsoft.com/office/officeart/2009/3/layout/HorizontalOrganizationChart"/>
    <dgm:cxn modelId="{E9791BF3-6804-4E92-BD2D-6EBC30F6DFC6}" type="presParOf" srcId="{412E8F61-EB6B-A345-8299-FD6E07856B21}" destId="{FD59A8CF-6A22-FC4E-AC83-9B8DA56390F6}" srcOrd="0" destOrd="0" presId="urn:microsoft.com/office/officeart/2009/3/layout/HorizontalOrganizationChart"/>
    <dgm:cxn modelId="{4FE378C9-3880-4055-806B-6BC3EF27F69D}" type="presParOf" srcId="{412E8F61-EB6B-A345-8299-FD6E07856B21}" destId="{D079A4B9-BC89-7F4D-A2EE-A1BB9BCD579D}" srcOrd="1" destOrd="0" presId="urn:microsoft.com/office/officeart/2009/3/layout/HorizontalOrganizationChart"/>
    <dgm:cxn modelId="{5903A3D5-1E07-4D9B-A657-1643F3ECA98C}" type="presParOf" srcId="{D079A4B9-BC89-7F4D-A2EE-A1BB9BCD579D}" destId="{0A05A8B7-BD28-A142-AEE4-163FFA4E4B2F}" srcOrd="0" destOrd="0" presId="urn:microsoft.com/office/officeart/2009/3/layout/HorizontalOrganizationChart"/>
    <dgm:cxn modelId="{F94100F4-C2E5-46DF-B04C-5F62D07B8464}" type="presParOf" srcId="{0A05A8B7-BD28-A142-AEE4-163FFA4E4B2F}" destId="{83615494-A797-564F-96EC-78006F8B8EEE}" srcOrd="0" destOrd="0" presId="urn:microsoft.com/office/officeart/2009/3/layout/HorizontalOrganizationChart"/>
    <dgm:cxn modelId="{DC0A9FBF-AAD5-4F6B-A38B-58F53F54861D}" type="presParOf" srcId="{0A05A8B7-BD28-A142-AEE4-163FFA4E4B2F}" destId="{C54A9EAC-9977-D442-96AE-332340FABE53}" srcOrd="1" destOrd="0" presId="urn:microsoft.com/office/officeart/2009/3/layout/HorizontalOrganizationChart"/>
    <dgm:cxn modelId="{12275362-511B-4751-9F9D-EEE6C6DB2BEE}" type="presParOf" srcId="{D079A4B9-BC89-7F4D-A2EE-A1BB9BCD579D}" destId="{C7D8E0A0-B508-BB41-8458-0902D0A1066B}" srcOrd="1" destOrd="0" presId="urn:microsoft.com/office/officeart/2009/3/layout/HorizontalOrganizationChart"/>
    <dgm:cxn modelId="{07D23C3B-EEDF-46F2-8488-AAA8F69A9CCE}" type="presParOf" srcId="{D079A4B9-BC89-7F4D-A2EE-A1BB9BCD579D}" destId="{AD336F85-DAF6-A743-ABFD-7BD1FCB99546}" srcOrd="2" destOrd="0" presId="urn:microsoft.com/office/officeart/2009/3/layout/HorizontalOrganizationChar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BF5400-586E-8242-99FC-60352C5666BD}" type="doc">
      <dgm:prSet loTypeId="urn:microsoft.com/office/officeart/2009/3/layout/HorizontalOrganizationChart" loCatId="" qsTypeId="urn:microsoft.com/office/officeart/2005/8/quickstyle/simple4" qsCatId="simple" csTypeId="urn:microsoft.com/office/officeart/2005/8/colors/colorful5" csCatId="colorful" phldr="1"/>
      <dgm:spPr/>
      <dgm:t>
        <a:bodyPr/>
        <a:lstStyle/>
        <a:p>
          <a:endParaRPr lang="en-US"/>
        </a:p>
      </dgm:t>
    </dgm:pt>
    <dgm:pt modelId="{E3CA0CAB-6D51-3041-AC85-28F9052FA7E6}">
      <dgm:prSet phldrT="[Text]"/>
      <dgm:spPr/>
      <dgm:t>
        <a:bodyPr/>
        <a:lstStyle/>
        <a:p>
          <a:r>
            <a:rPr lang="en-US" dirty="0"/>
            <a:t>Core record Section A</a:t>
          </a:r>
        </a:p>
      </dgm:t>
    </dgm:pt>
    <dgm:pt modelId="{5EF65A15-B7EB-DA49-B179-CFC693661799}" type="parTrans" cxnId="{7F15D8D6-5C74-484D-8592-931D2EFCAD67}">
      <dgm:prSet/>
      <dgm:spPr/>
      <dgm:t>
        <a:bodyPr/>
        <a:lstStyle/>
        <a:p>
          <a:endParaRPr lang="en-US"/>
        </a:p>
      </dgm:t>
    </dgm:pt>
    <dgm:pt modelId="{C75FC86E-097D-4948-B872-514DA50F0AEC}" type="sibTrans" cxnId="{7F15D8D6-5C74-484D-8592-931D2EFCAD67}">
      <dgm:prSet/>
      <dgm:spPr/>
      <dgm:t>
        <a:bodyPr/>
        <a:lstStyle/>
        <a:p>
          <a:endParaRPr lang="en-US"/>
        </a:p>
      </dgm:t>
    </dgm:pt>
    <dgm:pt modelId="{752B6E0C-FD5A-5B42-95FE-2781750B9179}" type="asst">
      <dgm:prSet phldrT="[Text]"/>
      <dgm:spPr/>
      <dgm:t>
        <a:bodyPr/>
        <a:lstStyle/>
        <a:p>
          <a:r>
            <a:rPr lang="en-US" dirty="0"/>
            <a:t>Short term response</a:t>
          </a:r>
        </a:p>
      </dgm:t>
    </dgm:pt>
    <dgm:pt modelId="{7C74ECF2-9AA6-1540-B57F-305BD99BCB06}" type="parTrans" cxnId="{CFA5B2B7-8B6E-B841-991B-5DC5644FC245}">
      <dgm:prSet/>
      <dgm:spPr/>
      <dgm:t>
        <a:bodyPr/>
        <a:lstStyle/>
        <a:p>
          <a:endParaRPr lang="en-US"/>
        </a:p>
      </dgm:t>
    </dgm:pt>
    <dgm:pt modelId="{99AB0028-EAB5-A649-A554-648CEED907D1}" type="sibTrans" cxnId="{CFA5B2B7-8B6E-B841-991B-5DC5644FC245}">
      <dgm:prSet/>
      <dgm:spPr/>
      <dgm:t>
        <a:bodyPr/>
        <a:lstStyle/>
        <a:p>
          <a:endParaRPr lang="en-US"/>
        </a:p>
      </dgm:t>
    </dgm:pt>
    <dgm:pt modelId="{9E6C7804-9E7E-F04F-821D-385B08DDE7F8}">
      <dgm:prSet phldrT="[Text]"/>
      <dgm:spPr/>
      <dgm:t>
        <a:bodyPr/>
        <a:lstStyle/>
        <a:p>
          <a:r>
            <a:rPr lang="en-US" dirty="0"/>
            <a:t>Core record Section B</a:t>
          </a:r>
        </a:p>
      </dgm:t>
    </dgm:pt>
    <dgm:pt modelId="{1C79D211-255A-3140-9FA7-622C337FA8BB}" type="parTrans" cxnId="{DCA8F273-E3DC-F64D-A726-3FCF96E5CC19}">
      <dgm:prSet/>
      <dgm:spPr/>
      <dgm:t>
        <a:bodyPr/>
        <a:lstStyle/>
        <a:p>
          <a:endParaRPr lang="en-US"/>
        </a:p>
      </dgm:t>
    </dgm:pt>
    <dgm:pt modelId="{1A878A3D-D67E-C946-A32E-F7BAF80F182D}" type="sibTrans" cxnId="{DCA8F273-E3DC-F64D-A726-3FCF96E5CC19}">
      <dgm:prSet/>
      <dgm:spPr/>
      <dgm:t>
        <a:bodyPr/>
        <a:lstStyle/>
        <a:p>
          <a:endParaRPr lang="en-US"/>
        </a:p>
      </dgm:t>
    </dgm:pt>
    <dgm:pt modelId="{8400D97F-6A45-A44E-AE75-01894404C587}">
      <dgm:prSet phldrT="[Text]"/>
      <dgm:spPr/>
      <dgm:t>
        <a:bodyPr/>
        <a:lstStyle/>
        <a:p>
          <a:r>
            <a:rPr lang="en-US" dirty="0"/>
            <a:t>Eligibility decision</a:t>
          </a:r>
        </a:p>
      </dgm:t>
    </dgm:pt>
    <dgm:pt modelId="{47FD41FA-1118-AC4D-A088-0184F56AC18F}" type="parTrans" cxnId="{CD1BBFD7-C876-D645-AC80-AEF32B6BEBC7}">
      <dgm:prSet/>
      <dgm:spPr/>
      <dgm:t>
        <a:bodyPr/>
        <a:lstStyle/>
        <a:p>
          <a:endParaRPr lang="en-US"/>
        </a:p>
      </dgm:t>
    </dgm:pt>
    <dgm:pt modelId="{A21D69A9-17BB-2A49-A8A3-D7292520C0DE}" type="sibTrans" cxnId="{CD1BBFD7-C876-D645-AC80-AEF32B6BEBC7}">
      <dgm:prSet/>
      <dgm:spPr/>
      <dgm:t>
        <a:bodyPr/>
        <a:lstStyle/>
        <a:p>
          <a:endParaRPr lang="en-US"/>
        </a:p>
      </dgm:t>
    </dgm:pt>
    <dgm:pt modelId="{AA8CF858-A657-8844-B4DD-BEAEF23D8F44}">
      <dgm:prSet phldrT="[Text]"/>
      <dgm:spPr/>
      <dgm:t>
        <a:bodyPr/>
        <a:lstStyle/>
        <a:p>
          <a:r>
            <a:rPr lang="en-US" dirty="0"/>
            <a:t>Short / long term support plan</a:t>
          </a:r>
        </a:p>
      </dgm:t>
    </dgm:pt>
    <dgm:pt modelId="{D9E1EAFD-775E-2948-9C05-5AD27F97D727}" type="parTrans" cxnId="{BCA92090-0165-AE46-9E90-84682D84D454}">
      <dgm:prSet/>
      <dgm:spPr/>
      <dgm:t>
        <a:bodyPr/>
        <a:lstStyle/>
        <a:p>
          <a:endParaRPr lang="en-US"/>
        </a:p>
      </dgm:t>
    </dgm:pt>
    <dgm:pt modelId="{97C5A7BA-7080-134F-AD4D-0D3174F6A543}" type="sibTrans" cxnId="{BCA92090-0165-AE46-9E90-84682D84D454}">
      <dgm:prSet/>
      <dgm:spPr/>
      <dgm:t>
        <a:bodyPr/>
        <a:lstStyle/>
        <a:p>
          <a:endParaRPr lang="en-US"/>
        </a:p>
      </dgm:t>
    </dgm:pt>
    <dgm:pt modelId="{5C0FE2AA-6614-8244-A558-C0FD9CFD66DE}" type="pres">
      <dgm:prSet presAssocID="{33BF5400-586E-8242-99FC-60352C5666BD}" presName="hierChild1" presStyleCnt="0">
        <dgm:presLayoutVars>
          <dgm:orgChart val="1"/>
          <dgm:chPref val="1"/>
          <dgm:dir/>
          <dgm:animOne val="branch"/>
          <dgm:animLvl val="lvl"/>
          <dgm:resizeHandles/>
        </dgm:presLayoutVars>
      </dgm:prSet>
      <dgm:spPr/>
    </dgm:pt>
    <dgm:pt modelId="{BA6AA3BA-2F1E-9D4C-8D71-FF253209D439}" type="pres">
      <dgm:prSet presAssocID="{E3CA0CAB-6D51-3041-AC85-28F9052FA7E6}" presName="hierRoot1" presStyleCnt="0">
        <dgm:presLayoutVars>
          <dgm:hierBranch val="init"/>
        </dgm:presLayoutVars>
      </dgm:prSet>
      <dgm:spPr/>
    </dgm:pt>
    <dgm:pt modelId="{42598295-C86B-F349-A74D-E7F5B1781FB8}" type="pres">
      <dgm:prSet presAssocID="{E3CA0CAB-6D51-3041-AC85-28F9052FA7E6}" presName="rootComposite1" presStyleCnt="0"/>
      <dgm:spPr/>
    </dgm:pt>
    <dgm:pt modelId="{63F12BFA-0495-0D42-84F7-FCE24FF12A3B}" type="pres">
      <dgm:prSet presAssocID="{E3CA0CAB-6D51-3041-AC85-28F9052FA7E6}" presName="rootText1" presStyleLbl="node0" presStyleIdx="0" presStyleCnt="1">
        <dgm:presLayoutVars>
          <dgm:chPref val="3"/>
        </dgm:presLayoutVars>
      </dgm:prSet>
      <dgm:spPr/>
    </dgm:pt>
    <dgm:pt modelId="{16973111-5165-AA4C-8B4F-BBAAFD79830C}" type="pres">
      <dgm:prSet presAssocID="{E3CA0CAB-6D51-3041-AC85-28F9052FA7E6}" presName="rootConnector1" presStyleLbl="node1" presStyleIdx="0" presStyleCnt="0"/>
      <dgm:spPr/>
    </dgm:pt>
    <dgm:pt modelId="{58CF87C4-001A-AC4A-B4A2-2C3284B3AC74}" type="pres">
      <dgm:prSet presAssocID="{E3CA0CAB-6D51-3041-AC85-28F9052FA7E6}" presName="hierChild2" presStyleCnt="0"/>
      <dgm:spPr/>
    </dgm:pt>
    <dgm:pt modelId="{01DA5BAF-82BA-B149-8D7F-4FAFD6EC075D}" type="pres">
      <dgm:prSet presAssocID="{1C79D211-255A-3140-9FA7-622C337FA8BB}" presName="Name64" presStyleLbl="parChTrans1D2" presStyleIdx="0" presStyleCnt="4"/>
      <dgm:spPr/>
    </dgm:pt>
    <dgm:pt modelId="{3F0F85C1-58D5-FA40-B2AB-FA792F662AC9}" type="pres">
      <dgm:prSet presAssocID="{9E6C7804-9E7E-F04F-821D-385B08DDE7F8}" presName="hierRoot2" presStyleCnt="0">
        <dgm:presLayoutVars>
          <dgm:hierBranch val="init"/>
        </dgm:presLayoutVars>
      </dgm:prSet>
      <dgm:spPr/>
    </dgm:pt>
    <dgm:pt modelId="{2B8907E1-10EC-0F4F-84CE-075B4A821B86}" type="pres">
      <dgm:prSet presAssocID="{9E6C7804-9E7E-F04F-821D-385B08DDE7F8}" presName="rootComposite" presStyleCnt="0"/>
      <dgm:spPr/>
    </dgm:pt>
    <dgm:pt modelId="{A73518C7-E191-6840-AAF0-44D9362F6A02}" type="pres">
      <dgm:prSet presAssocID="{9E6C7804-9E7E-F04F-821D-385B08DDE7F8}" presName="rootText" presStyleLbl="node2" presStyleIdx="0" presStyleCnt="3">
        <dgm:presLayoutVars>
          <dgm:chPref val="3"/>
        </dgm:presLayoutVars>
      </dgm:prSet>
      <dgm:spPr/>
    </dgm:pt>
    <dgm:pt modelId="{296A88AC-3B1F-5847-9DD6-DCB96B6713A3}" type="pres">
      <dgm:prSet presAssocID="{9E6C7804-9E7E-F04F-821D-385B08DDE7F8}" presName="rootConnector" presStyleLbl="node2" presStyleIdx="0" presStyleCnt="3"/>
      <dgm:spPr/>
    </dgm:pt>
    <dgm:pt modelId="{D2917E04-877F-4E44-A514-9BC40F3E401A}" type="pres">
      <dgm:prSet presAssocID="{9E6C7804-9E7E-F04F-821D-385B08DDE7F8}" presName="hierChild4" presStyleCnt="0"/>
      <dgm:spPr/>
    </dgm:pt>
    <dgm:pt modelId="{C2176BA8-9FBE-0743-869A-79B55568963A}" type="pres">
      <dgm:prSet presAssocID="{9E6C7804-9E7E-F04F-821D-385B08DDE7F8}" presName="hierChild5" presStyleCnt="0"/>
      <dgm:spPr/>
    </dgm:pt>
    <dgm:pt modelId="{3B8B668F-B64D-6E41-9B66-102AC74DB013}" type="pres">
      <dgm:prSet presAssocID="{47FD41FA-1118-AC4D-A088-0184F56AC18F}" presName="Name64" presStyleLbl="parChTrans1D2" presStyleIdx="1" presStyleCnt="4"/>
      <dgm:spPr/>
    </dgm:pt>
    <dgm:pt modelId="{54593EC4-973F-F14C-94F8-1DDEAFEE6177}" type="pres">
      <dgm:prSet presAssocID="{8400D97F-6A45-A44E-AE75-01894404C587}" presName="hierRoot2" presStyleCnt="0">
        <dgm:presLayoutVars>
          <dgm:hierBranch val="init"/>
        </dgm:presLayoutVars>
      </dgm:prSet>
      <dgm:spPr/>
    </dgm:pt>
    <dgm:pt modelId="{5FB78507-E5BF-7D47-9CA4-7300AFEB2E01}" type="pres">
      <dgm:prSet presAssocID="{8400D97F-6A45-A44E-AE75-01894404C587}" presName="rootComposite" presStyleCnt="0"/>
      <dgm:spPr/>
    </dgm:pt>
    <dgm:pt modelId="{9406007D-E96C-3C41-B43E-5F223AF54091}" type="pres">
      <dgm:prSet presAssocID="{8400D97F-6A45-A44E-AE75-01894404C587}" presName="rootText" presStyleLbl="node2" presStyleIdx="1" presStyleCnt="3">
        <dgm:presLayoutVars>
          <dgm:chPref val="3"/>
        </dgm:presLayoutVars>
      </dgm:prSet>
      <dgm:spPr/>
    </dgm:pt>
    <dgm:pt modelId="{08DC6CAE-9753-7647-8CD9-C5DBC1303B5E}" type="pres">
      <dgm:prSet presAssocID="{8400D97F-6A45-A44E-AE75-01894404C587}" presName="rootConnector" presStyleLbl="node2" presStyleIdx="1" presStyleCnt="3"/>
      <dgm:spPr/>
    </dgm:pt>
    <dgm:pt modelId="{59F48A47-DB9A-3848-A9B2-55D5E74885D0}" type="pres">
      <dgm:prSet presAssocID="{8400D97F-6A45-A44E-AE75-01894404C587}" presName="hierChild4" presStyleCnt="0"/>
      <dgm:spPr/>
    </dgm:pt>
    <dgm:pt modelId="{607819E0-92DE-8A44-B30C-F4F40C968B47}" type="pres">
      <dgm:prSet presAssocID="{8400D97F-6A45-A44E-AE75-01894404C587}" presName="hierChild5" presStyleCnt="0"/>
      <dgm:spPr/>
    </dgm:pt>
    <dgm:pt modelId="{5D244FD5-58AD-C140-B979-F80D9359CC7F}" type="pres">
      <dgm:prSet presAssocID="{D9E1EAFD-775E-2948-9C05-5AD27F97D727}" presName="Name64" presStyleLbl="parChTrans1D2" presStyleIdx="2" presStyleCnt="4"/>
      <dgm:spPr/>
    </dgm:pt>
    <dgm:pt modelId="{E6B2CBB7-38F3-EC44-8A43-89ABAAD4F3D0}" type="pres">
      <dgm:prSet presAssocID="{AA8CF858-A657-8844-B4DD-BEAEF23D8F44}" presName="hierRoot2" presStyleCnt="0">
        <dgm:presLayoutVars>
          <dgm:hierBranch val="init"/>
        </dgm:presLayoutVars>
      </dgm:prSet>
      <dgm:spPr/>
    </dgm:pt>
    <dgm:pt modelId="{E5557857-4129-EF42-A87F-9C39FE2073C8}" type="pres">
      <dgm:prSet presAssocID="{AA8CF858-A657-8844-B4DD-BEAEF23D8F44}" presName="rootComposite" presStyleCnt="0"/>
      <dgm:spPr/>
    </dgm:pt>
    <dgm:pt modelId="{6F1F3772-5CB0-274D-BC08-6CACBBD57370}" type="pres">
      <dgm:prSet presAssocID="{AA8CF858-A657-8844-B4DD-BEAEF23D8F44}" presName="rootText" presStyleLbl="node2" presStyleIdx="2" presStyleCnt="3">
        <dgm:presLayoutVars>
          <dgm:chPref val="3"/>
        </dgm:presLayoutVars>
      </dgm:prSet>
      <dgm:spPr/>
    </dgm:pt>
    <dgm:pt modelId="{2F188010-460C-2645-8DD5-63FEBB2E204B}" type="pres">
      <dgm:prSet presAssocID="{AA8CF858-A657-8844-B4DD-BEAEF23D8F44}" presName="rootConnector" presStyleLbl="node2" presStyleIdx="2" presStyleCnt="3"/>
      <dgm:spPr/>
    </dgm:pt>
    <dgm:pt modelId="{33FA0899-3A7C-E544-9B3C-3E0D6DE26CE8}" type="pres">
      <dgm:prSet presAssocID="{AA8CF858-A657-8844-B4DD-BEAEF23D8F44}" presName="hierChild4" presStyleCnt="0"/>
      <dgm:spPr/>
    </dgm:pt>
    <dgm:pt modelId="{FCAABC28-7D4F-894E-A09A-8858088C1B21}" type="pres">
      <dgm:prSet presAssocID="{AA8CF858-A657-8844-B4DD-BEAEF23D8F44}" presName="hierChild5" presStyleCnt="0"/>
      <dgm:spPr/>
    </dgm:pt>
    <dgm:pt modelId="{412E8F61-EB6B-A345-8299-FD6E07856B21}" type="pres">
      <dgm:prSet presAssocID="{E3CA0CAB-6D51-3041-AC85-28F9052FA7E6}" presName="hierChild3" presStyleCnt="0"/>
      <dgm:spPr/>
    </dgm:pt>
    <dgm:pt modelId="{FD59A8CF-6A22-FC4E-AC83-9B8DA56390F6}" type="pres">
      <dgm:prSet presAssocID="{7C74ECF2-9AA6-1540-B57F-305BD99BCB06}" presName="Name115" presStyleLbl="parChTrans1D2" presStyleIdx="3" presStyleCnt="4"/>
      <dgm:spPr/>
    </dgm:pt>
    <dgm:pt modelId="{D079A4B9-BC89-7F4D-A2EE-A1BB9BCD579D}" type="pres">
      <dgm:prSet presAssocID="{752B6E0C-FD5A-5B42-95FE-2781750B9179}" presName="hierRoot3" presStyleCnt="0">
        <dgm:presLayoutVars>
          <dgm:hierBranch val="init"/>
        </dgm:presLayoutVars>
      </dgm:prSet>
      <dgm:spPr/>
    </dgm:pt>
    <dgm:pt modelId="{0A05A8B7-BD28-A142-AEE4-163FFA4E4B2F}" type="pres">
      <dgm:prSet presAssocID="{752B6E0C-FD5A-5B42-95FE-2781750B9179}" presName="rootComposite3" presStyleCnt="0"/>
      <dgm:spPr/>
    </dgm:pt>
    <dgm:pt modelId="{83615494-A797-564F-96EC-78006F8B8EEE}" type="pres">
      <dgm:prSet presAssocID="{752B6E0C-FD5A-5B42-95FE-2781750B9179}" presName="rootText3" presStyleLbl="asst1" presStyleIdx="0" presStyleCnt="1">
        <dgm:presLayoutVars>
          <dgm:chPref val="3"/>
        </dgm:presLayoutVars>
      </dgm:prSet>
      <dgm:spPr/>
    </dgm:pt>
    <dgm:pt modelId="{C54A9EAC-9977-D442-96AE-332340FABE53}" type="pres">
      <dgm:prSet presAssocID="{752B6E0C-FD5A-5B42-95FE-2781750B9179}" presName="rootConnector3" presStyleLbl="asst1" presStyleIdx="0" presStyleCnt="1"/>
      <dgm:spPr/>
    </dgm:pt>
    <dgm:pt modelId="{C7D8E0A0-B508-BB41-8458-0902D0A1066B}" type="pres">
      <dgm:prSet presAssocID="{752B6E0C-FD5A-5B42-95FE-2781750B9179}" presName="hierChild6" presStyleCnt="0"/>
      <dgm:spPr/>
    </dgm:pt>
    <dgm:pt modelId="{AD336F85-DAF6-A743-ABFD-7BD1FCB99546}" type="pres">
      <dgm:prSet presAssocID="{752B6E0C-FD5A-5B42-95FE-2781750B9179}" presName="hierChild7" presStyleCnt="0"/>
      <dgm:spPr/>
    </dgm:pt>
  </dgm:ptLst>
  <dgm:cxnLst>
    <dgm:cxn modelId="{14738003-9087-4B4A-B6CA-253C4665D0C7}" type="presOf" srcId="{AA8CF858-A657-8844-B4DD-BEAEF23D8F44}" destId="{6F1F3772-5CB0-274D-BC08-6CACBBD57370}" srcOrd="0" destOrd="0" presId="urn:microsoft.com/office/officeart/2009/3/layout/HorizontalOrganizationChart"/>
    <dgm:cxn modelId="{711FBC1C-2463-40B9-A9CF-F5EA09F59B7A}" type="presOf" srcId="{33BF5400-586E-8242-99FC-60352C5666BD}" destId="{5C0FE2AA-6614-8244-A558-C0FD9CFD66DE}" srcOrd="0" destOrd="0" presId="urn:microsoft.com/office/officeart/2009/3/layout/HorizontalOrganizationChart"/>
    <dgm:cxn modelId="{BD416822-8035-41FA-9A6B-6B223437EEA1}" type="presOf" srcId="{1C79D211-255A-3140-9FA7-622C337FA8BB}" destId="{01DA5BAF-82BA-B149-8D7F-4FAFD6EC075D}" srcOrd="0" destOrd="0" presId="urn:microsoft.com/office/officeart/2009/3/layout/HorizontalOrganizationChart"/>
    <dgm:cxn modelId="{1152B024-AC62-4B56-B337-74796505CB4A}" type="presOf" srcId="{E3CA0CAB-6D51-3041-AC85-28F9052FA7E6}" destId="{63F12BFA-0495-0D42-84F7-FCE24FF12A3B}" srcOrd="0" destOrd="0" presId="urn:microsoft.com/office/officeart/2009/3/layout/HorizontalOrganizationChart"/>
    <dgm:cxn modelId="{AFF1C829-AAC5-4844-AC67-2E8D0ECDEAA4}" type="presOf" srcId="{752B6E0C-FD5A-5B42-95FE-2781750B9179}" destId="{83615494-A797-564F-96EC-78006F8B8EEE}" srcOrd="0" destOrd="0" presId="urn:microsoft.com/office/officeart/2009/3/layout/HorizontalOrganizationChart"/>
    <dgm:cxn modelId="{D554B335-B29F-4CC4-94E9-AE2996B8B1C6}" type="presOf" srcId="{7C74ECF2-9AA6-1540-B57F-305BD99BCB06}" destId="{FD59A8CF-6A22-FC4E-AC83-9B8DA56390F6}" srcOrd="0" destOrd="0" presId="urn:microsoft.com/office/officeart/2009/3/layout/HorizontalOrganizationChart"/>
    <dgm:cxn modelId="{8190A842-2459-4F93-BB40-02E746403AAE}" type="presOf" srcId="{8400D97F-6A45-A44E-AE75-01894404C587}" destId="{08DC6CAE-9753-7647-8CD9-C5DBC1303B5E}" srcOrd="1" destOrd="0" presId="urn:microsoft.com/office/officeart/2009/3/layout/HorizontalOrganizationChart"/>
    <dgm:cxn modelId="{DCA8F273-E3DC-F64D-A726-3FCF96E5CC19}" srcId="{E3CA0CAB-6D51-3041-AC85-28F9052FA7E6}" destId="{9E6C7804-9E7E-F04F-821D-385B08DDE7F8}" srcOrd="1" destOrd="0" parTransId="{1C79D211-255A-3140-9FA7-622C337FA8BB}" sibTransId="{1A878A3D-D67E-C946-A32E-F7BAF80F182D}"/>
    <dgm:cxn modelId="{32740C58-7AEE-4916-BD6F-4F119A6554FA}" type="presOf" srcId="{E3CA0CAB-6D51-3041-AC85-28F9052FA7E6}" destId="{16973111-5165-AA4C-8B4F-BBAAFD79830C}" srcOrd="1" destOrd="0" presId="urn:microsoft.com/office/officeart/2009/3/layout/HorizontalOrganizationChart"/>
    <dgm:cxn modelId="{0F304479-6D3E-4BAB-9081-B82E390C8D3B}" type="presOf" srcId="{752B6E0C-FD5A-5B42-95FE-2781750B9179}" destId="{C54A9EAC-9977-D442-96AE-332340FABE53}" srcOrd="1" destOrd="0" presId="urn:microsoft.com/office/officeart/2009/3/layout/HorizontalOrganizationChart"/>
    <dgm:cxn modelId="{C0E1FE81-0248-4DF4-9F19-AD0A6EAD2A56}" type="presOf" srcId="{9E6C7804-9E7E-F04F-821D-385B08DDE7F8}" destId="{296A88AC-3B1F-5847-9DD6-DCB96B6713A3}" srcOrd="1" destOrd="0" presId="urn:microsoft.com/office/officeart/2009/3/layout/HorizontalOrganizationChart"/>
    <dgm:cxn modelId="{BCA92090-0165-AE46-9E90-84682D84D454}" srcId="{E3CA0CAB-6D51-3041-AC85-28F9052FA7E6}" destId="{AA8CF858-A657-8844-B4DD-BEAEF23D8F44}" srcOrd="3" destOrd="0" parTransId="{D9E1EAFD-775E-2948-9C05-5AD27F97D727}" sibTransId="{97C5A7BA-7080-134F-AD4D-0D3174F6A543}"/>
    <dgm:cxn modelId="{CFA5B2B7-8B6E-B841-991B-5DC5644FC245}" srcId="{E3CA0CAB-6D51-3041-AC85-28F9052FA7E6}" destId="{752B6E0C-FD5A-5B42-95FE-2781750B9179}" srcOrd="0" destOrd="0" parTransId="{7C74ECF2-9AA6-1540-B57F-305BD99BCB06}" sibTransId="{99AB0028-EAB5-A649-A554-648CEED907D1}"/>
    <dgm:cxn modelId="{351386BD-2414-44A4-B204-6F0A01511427}" type="presOf" srcId="{AA8CF858-A657-8844-B4DD-BEAEF23D8F44}" destId="{2F188010-460C-2645-8DD5-63FEBB2E204B}" srcOrd="1" destOrd="0" presId="urn:microsoft.com/office/officeart/2009/3/layout/HorizontalOrganizationChart"/>
    <dgm:cxn modelId="{A62D3FC0-ACCE-48A8-BEA1-B04954F67402}" type="presOf" srcId="{47FD41FA-1118-AC4D-A088-0184F56AC18F}" destId="{3B8B668F-B64D-6E41-9B66-102AC74DB013}" srcOrd="0" destOrd="0" presId="urn:microsoft.com/office/officeart/2009/3/layout/HorizontalOrganizationChart"/>
    <dgm:cxn modelId="{06E730C5-147A-40F5-ACA2-8C09D4FE8015}" type="presOf" srcId="{8400D97F-6A45-A44E-AE75-01894404C587}" destId="{9406007D-E96C-3C41-B43E-5F223AF54091}" srcOrd="0" destOrd="0" presId="urn:microsoft.com/office/officeart/2009/3/layout/HorizontalOrganizationChart"/>
    <dgm:cxn modelId="{0EEE69CB-853F-4390-B22D-E0584DD2E2C6}" type="presOf" srcId="{D9E1EAFD-775E-2948-9C05-5AD27F97D727}" destId="{5D244FD5-58AD-C140-B979-F80D9359CC7F}" srcOrd="0" destOrd="0" presId="urn:microsoft.com/office/officeart/2009/3/layout/HorizontalOrganizationChart"/>
    <dgm:cxn modelId="{7F15D8D6-5C74-484D-8592-931D2EFCAD67}" srcId="{33BF5400-586E-8242-99FC-60352C5666BD}" destId="{E3CA0CAB-6D51-3041-AC85-28F9052FA7E6}" srcOrd="0" destOrd="0" parTransId="{5EF65A15-B7EB-DA49-B179-CFC693661799}" sibTransId="{C75FC86E-097D-4948-B872-514DA50F0AEC}"/>
    <dgm:cxn modelId="{CD1BBFD7-C876-D645-AC80-AEF32B6BEBC7}" srcId="{E3CA0CAB-6D51-3041-AC85-28F9052FA7E6}" destId="{8400D97F-6A45-A44E-AE75-01894404C587}" srcOrd="2" destOrd="0" parTransId="{47FD41FA-1118-AC4D-A088-0184F56AC18F}" sibTransId="{A21D69A9-17BB-2A49-A8A3-D7292520C0DE}"/>
    <dgm:cxn modelId="{FD4BF9F9-E811-4D23-8F3C-D9B0315BF648}" type="presOf" srcId="{9E6C7804-9E7E-F04F-821D-385B08DDE7F8}" destId="{A73518C7-E191-6840-AAF0-44D9362F6A02}" srcOrd="0" destOrd="0" presId="urn:microsoft.com/office/officeart/2009/3/layout/HorizontalOrganizationChart"/>
    <dgm:cxn modelId="{87F48766-295E-4C12-BD8B-7186BC0E240C}" type="presParOf" srcId="{5C0FE2AA-6614-8244-A558-C0FD9CFD66DE}" destId="{BA6AA3BA-2F1E-9D4C-8D71-FF253209D439}" srcOrd="0" destOrd="0" presId="urn:microsoft.com/office/officeart/2009/3/layout/HorizontalOrganizationChart"/>
    <dgm:cxn modelId="{2067938A-F103-465F-AD96-20BEE25F2705}" type="presParOf" srcId="{BA6AA3BA-2F1E-9D4C-8D71-FF253209D439}" destId="{42598295-C86B-F349-A74D-E7F5B1781FB8}" srcOrd="0" destOrd="0" presId="urn:microsoft.com/office/officeart/2009/3/layout/HorizontalOrganizationChart"/>
    <dgm:cxn modelId="{9F6E20BB-C037-4752-95BF-8DB2D90C2F59}" type="presParOf" srcId="{42598295-C86B-F349-A74D-E7F5B1781FB8}" destId="{63F12BFA-0495-0D42-84F7-FCE24FF12A3B}" srcOrd="0" destOrd="0" presId="urn:microsoft.com/office/officeart/2009/3/layout/HorizontalOrganizationChart"/>
    <dgm:cxn modelId="{522347A1-E621-4F63-8064-B08422E21DFB}" type="presParOf" srcId="{42598295-C86B-F349-A74D-E7F5B1781FB8}" destId="{16973111-5165-AA4C-8B4F-BBAAFD79830C}" srcOrd="1" destOrd="0" presId="urn:microsoft.com/office/officeart/2009/3/layout/HorizontalOrganizationChart"/>
    <dgm:cxn modelId="{3E0D4CB7-8B9D-45FF-A94E-5577E5CBC0E0}" type="presParOf" srcId="{BA6AA3BA-2F1E-9D4C-8D71-FF253209D439}" destId="{58CF87C4-001A-AC4A-B4A2-2C3284B3AC74}" srcOrd="1" destOrd="0" presId="urn:microsoft.com/office/officeart/2009/3/layout/HorizontalOrganizationChart"/>
    <dgm:cxn modelId="{319C7A39-86FD-4877-850C-2F085A46C32F}" type="presParOf" srcId="{58CF87C4-001A-AC4A-B4A2-2C3284B3AC74}" destId="{01DA5BAF-82BA-B149-8D7F-4FAFD6EC075D}" srcOrd="0" destOrd="0" presId="urn:microsoft.com/office/officeart/2009/3/layout/HorizontalOrganizationChart"/>
    <dgm:cxn modelId="{0A968A47-F720-4AF6-9A91-15239466808C}" type="presParOf" srcId="{58CF87C4-001A-AC4A-B4A2-2C3284B3AC74}" destId="{3F0F85C1-58D5-FA40-B2AB-FA792F662AC9}" srcOrd="1" destOrd="0" presId="urn:microsoft.com/office/officeart/2009/3/layout/HorizontalOrganizationChart"/>
    <dgm:cxn modelId="{A434DC7B-01C2-468C-A8F7-AF276E900131}" type="presParOf" srcId="{3F0F85C1-58D5-FA40-B2AB-FA792F662AC9}" destId="{2B8907E1-10EC-0F4F-84CE-075B4A821B86}" srcOrd="0" destOrd="0" presId="urn:microsoft.com/office/officeart/2009/3/layout/HorizontalOrganizationChart"/>
    <dgm:cxn modelId="{073417DE-A550-4DBF-8F70-53F95B14E49A}" type="presParOf" srcId="{2B8907E1-10EC-0F4F-84CE-075B4A821B86}" destId="{A73518C7-E191-6840-AAF0-44D9362F6A02}" srcOrd="0" destOrd="0" presId="urn:microsoft.com/office/officeart/2009/3/layout/HorizontalOrganizationChart"/>
    <dgm:cxn modelId="{F2F9E59E-EB93-48C7-8EBC-4E391A90AFCD}" type="presParOf" srcId="{2B8907E1-10EC-0F4F-84CE-075B4A821B86}" destId="{296A88AC-3B1F-5847-9DD6-DCB96B6713A3}" srcOrd="1" destOrd="0" presId="urn:microsoft.com/office/officeart/2009/3/layout/HorizontalOrganizationChart"/>
    <dgm:cxn modelId="{8420ABCF-C48B-41FA-9577-B2B396E65853}" type="presParOf" srcId="{3F0F85C1-58D5-FA40-B2AB-FA792F662AC9}" destId="{D2917E04-877F-4E44-A514-9BC40F3E401A}" srcOrd="1" destOrd="0" presId="urn:microsoft.com/office/officeart/2009/3/layout/HorizontalOrganizationChart"/>
    <dgm:cxn modelId="{F4900364-040C-4E6D-BE6C-6080615EE9E7}" type="presParOf" srcId="{3F0F85C1-58D5-FA40-B2AB-FA792F662AC9}" destId="{C2176BA8-9FBE-0743-869A-79B55568963A}" srcOrd="2" destOrd="0" presId="urn:microsoft.com/office/officeart/2009/3/layout/HorizontalOrganizationChart"/>
    <dgm:cxn modelId="{2B3815B6-2607-4EB9-AE4B-3758A06AB842}" type="presParOf" srcId="{58CF87C4-001A-AC4A-B4A2-2C3284B3AC74}" destId="{3B8B668F-B64D-6E41-9B66-102AC74DB013}" srcOrd="2" destOrd="0" presId="urn:microsoft.com/office/officeart/2009/3/layout/HorizontalOrganizationChart"/>
    <dgm:cxn modelId="{4781DE5D-1AD3-40C2-A16A-62959E43767E}" type="presParOf" srcId="{58CF87C4-001A-AC4A-B4A2-2C3284B3AC74}" destId="{54593EC4-973F-F14C-94F8-1DDEAFEE6177}" srcOrd="3" destOrd="0" presId="urn:microsoft.com/office/officeart/2009/3/layout/HorizontalOrganizationChart"/>
    <dgm:cxn modelId="{23637684-4E67-4E60-9BE5-7A164AB23843}" type="presParOf" srcId="{54593EC4-973F-F14C-94F8-1DDEAFEE6177}" destId="{5FB78507-E5BF-7D47-9CA4-7300AFEB2E01}" srcOrd="0" destOrd="0" presId="urn:microsoft.com/office/officeart/2009/3/layout/HorizontalOrganizationChart"/>
    <dgm:cxn modelId="{A4697D8F-E739-4EBF-841F-96BA44582076}" type="presParOf" srcId="{5FB78507-E5BF-7D47-9CA4-7300AFEB2E01}" destId="{9406007D-E96C-3C41-B43E-5F223AF54091}" srcOrd="0" destOrd="0" presId="urn:microsoft.com/office/officeart/2009/3/layout/HorizontalOrganizationChart"/>
    <dgm:cxn modelId="{E67549B1-3214-4031-AD3B-4FC49EA92F5D}" type="presParOf" srcId="{5FB78507-E5BF-7D47-9CA4-7300AFEB2E01}" destId="{08DC6CAE-9753-7647-8CD9-C5DBC1303B5E}" srcOrd="1" destOrd="0" presId="urn:microsoft.com/office/officeart/2009/3/layout/HorizontalOrganizationChart"/>
    <dgm:cxn modelId="{73FDFAC5-ED07-408E-8D6D-E2BEF7B9915D}" type="presParOf" srcId="{54593EC4-973F-F14C-94F8-1DDEAFEE6177}" destId="{59F48A47-DB9A-3848-A9B2-55D5E74885D0}" srcOrd="1" destOrd="0" presId="urn:microsoft.com/office/officeart/2009/3/layout/HorizontalOrganizationChart"/>
    <dgm:cxn modelId="{B5E08058-9A24-48BB-B55C-48C2832888D5}" type="presParOf" srcId="{54593EC4-973F-F14C-94F8-1DDEAFEE6177}" destId="{607819E0-92DE-8A44-B30C-F4F40C968B47}" srcOrd="2" destOrd="0" presId="urn:microsoft.com/office/officeart/2009/3/layout/HorizontalOrganizationChart"/>
    <dgm:cxn modelId="{FEEE6977-6D09-4C5F-A1C4-A7A7C717141C}" type="presParOf" srcId="{58CF87C4-001A-AC4A-B4A2-2C3284B3AC74}" destId="{5D244FD5-58AD-C140-B979-F80D9359CC7F}" srcOrd="4" destOrd="0" presId="urn:microsoft.com/office/officeart/2009/3/layout/HorizontalOrganizationChart"/>
    <dgm:cxn modelId="{172D30D6-6641-4AD6-AC5B-FCEBA9080313}" type="presParOf" srcId="{58CF87C4-001A-AC4A-B4A2-2C3284B3AC74}" destId="{E6B2CBB7-38F3-EC44-8A43-89ABAAD4F3D0}" srcOrd="5" destOrd="0" presId="urn:microsoft.com/office/officeart/2009/3/layout/HorizontalOrganizationChart"/>
    <dgm:cxn modelId="{6F0B9051-3858-4E92-BAD3-C98A991D81BF}" type="presParOf" srcId="{E6B2CBB7-38F3-EC44-8A43-89ABAAD4F3D0}" destId="{E5557857-4129-EF42-A87F-9C39FE2073C8}" srcOrd="0" destOrd="0" presId="urn:microsoft.com/office/officeart/2009/3/layout/HorizontalOrganizationChart"/>
    <dgm:cxn modelId="{F0083ADB-5245-48E9-BC0C-F5C832D6CBBC}" type="presParOf" srcId="{E5557857-4129-EF42-A87F-9C39FE2073C8}" destId="{6F1F3772-5CB0-274D-BC08-6CACBBD57370}" srcOrd="0" destOrd="0" presId="urn:microsoft.com/office/officeart/2009/3/layout/HorizontalOrganizationChart"/>
    <dgm:cxn modelId="{14987E99-A550-42B7-B831-0511CA24AF9F}" type="presParOf" srcId="{E5557857-4129-EF42-A87F-9C39FE2073C8}" destId="{2F188010-460C-2645-8DD5-63FEBB2E204B}" srcOrd="1" destOrd="0" presId="urn:microsoft.com/office/officeart/2009/3/layout/HorizontalOrganizationChart"/>
    <dgm:cxn modelId="{D7956DFF-6C56-432D-AFF7-151BBF67B409}" type="presParOf" srcId="{E6B2CBB7-38F3-EC44-8A43-89ABAAD4F3D0}" destId="{33FA0899-3A7C-E544-9B3C-3E0D6DE26CE8}" srcOrd="1" destOrd="0" presId="urn:microsoft.com/office/officeart/2009/3/layout/HorizontalOrganizationChart"/>
    <dgm:cxn modelId="{8612045B-7CE9-4DCB-BF59-20CCAB966607}" type="presParOf" srcId="{E6B2CBB7-38F3-EC44-8A43-89ABAAD4F3D0}" destId="{FCAABC28-7D4F-894E-A09A-8858088C1B21}" srcOrd="2" destOrd="0" presId="urn:microsoft.com/office/officeart/2009/3/layout/HorizontalOrganizationChart"/>
    <dgm:cxn modelId="{D3ED9392-AD50-4E38-B093-580E843019D5}" type="presParOf" srcId="{BA6AA3BA-2F1E-9D4C-8D71-FF253209D439}" destId="{412E8F61-EB6B-A345-8299-FD6E07856B21}" srcOrd="2" destOrd="0" presId="urn:microsoft.com/office/officeart/2009/3/layout/HorizontalOrganizationChart"/>
    <dgm:cxn modelId="{2C7A7A93-B4C0-4669-812C-8C50B327ABF4}" type="presParOf" srcId="{412E8F61-EB6B-A345-8299-FD6E07856B21}" destId="{FD59A8CF-6A22-FC4E-AC83-9B8DA56390F6}" srcOrd="0" destOrd="0" presId="urn:microsoft.com/office/officeart/2009/3/layout/HorizontalOrganizationChart"/>
    <dgm:cxn modelId="{43886545-1F59-4B20-8E2A-CA9C7ADBFDB0}" type="presParOf" srcId="{412E8F61-EB6B-A345-8299-FD6E07856B21}" destId="{D079A4B9-BC89-7F4D-A2EE-A1BB9BCD579D}" srcOrd="1" destOrd="0" presId="urn:microsoft.com/office/officeart/2009/3/layout/HorizontalOrganizationChart"/>
    <dgm:cxn modelId="{E1EF3BEC-DAA5-4D22-B4C7-D1423C7BA81A}" type="presParOf" srcId="{D079A4B9-BC89-7F4D-A2EE-A1BB9BCD579D}" destId="{0A05A8B7-BD28-A142-AEE4-163FFA4E4B2F}" srcOrd="0" destOrd="0" presId="urn:microsoft.com/office/officeart/2009/3/layout/HorizontalOrganizationChart"/>
    <dgm:cxn modelId="{099240C5-9EAF-4792-8E04-00F006979B90}" type="presParOf" srcId="{0A05A8B7-BD28-A142-AEE4-163FFA4E4B2F}" destId="{83615494-A797-564F-96EC-78006F8B8EEE}" srcOrd="0" destOrd="0" presId="urn:microsoft.com/office/officeart/2009/3/layout/HorizontalOrganizationChart"/>
    <dgm:cxn modelId="{B3233C46-0C8B-44C1-A72C-C81DDE52E2A3}" type="presParOf" srcId="{0A05A8B7-BD28-A142-AEE4-163FFA4E4B2F}" destId="{C54A9EAC-9977-D442-96AE-332340FABE53}" srcOrd="1" destOrd="0" presId="urn:microsoft.com/office/officeart/2009/3/layout/HorizontalOrganizationChart"/>
    <dgm:cxn modelId="{701A1918-B9CF-4984-A4EF-196E543FC161}" type="presParOf" srcId="{D079A4B9-BC89-7F4D-A2EE-A1BB9BCD579D}" destId="{C7D8E0A0-B508-BB41-8458-0902D0A1066B}" srcOrd="1" destOrd="0" presId="urn:microsoft.com/office/officeart/2009/3/layout/HorizontalOrganizationChart"/>
    <dgm:cxn modelId="{42810A80-3F69-479E-8E35-947B36F455CF}" type="presParOf" srcId="{D079A4B9-BC89-7F4D-A2EE-A1BB9BCD579D}" destId="{AD336F85-DAF6-A743-ABFD-7BD1FCB99546}" srcOrd="2" destOrd="0" presId="urn:microsoft.com/office/officeart/2009/3/layout/HorizontalOrganizationChart"/>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3BF5400-586E-8242-99FC-60352C5666BD}" type="doc">
      <dgm:prSet loTypeId="urn:microsoft.com/office/officeart/2009/3/layout/HorizontalOrganizationChart" loCatId="" qsTypeId="urn:microsoft.com/office/officeart/2005/8/quickstyle/simple4" qsCatId="simple" csTypeId="urn:microsoft.com/office/officeart/2005/8/colors/colorful5" csCatId="colorful" phldr="1"/>
      <dgm:spPr/>
      <dgm:t>
        <a:bodyPr/>
        <a:lstStyle/>
        <a:p>
          <a:endParaRPr lang="en-US"/>
        </a:p>
      </dgm:t>
    </dgm:pt>
    <dgm:pt modelId="{E3CA0CAB-6D51-3041-AC85-28F9052FA7E6}">
      <dgm:prSet phldrT="[Text]"/>
      <dgm:spPr/>
      <dgm:t>
        <a:bodyPr/>
        <a:lstStyle/>
        <a:p>
          <a:r>
            <a:rPr lang="en-US" dirty="0"/>
            <a:t>Core record Section A</a:t>
          </a:r>
        </a:p>
      </dgm:t>
    </dgm:pt>
    <dgm:pt modelId="{5EF65A15-B7EB-DA49-B179-CFC693661799}" type="parTrans" cxnId="{7F15D8D6-5C74-484D-8592-931D2EFCAD67}">
      <dgm:prSet/>
      <dgm:spPr/>
      <dgm:t>
        <a:bodyPr/>
        <a:lstStyle/>
        <a:p>
          <a:endParaRPr lang="en-US"/>
        </a:p>
      </dgm:t>
    </dgm:pt>
    <dgm:pt modelId="{C75FC86E-097D-4948-B872-514DA50F0AEC}" type="sibTrans" cxnId="{7F15D8D6-5C74-484D-8592-931D2EFCAD67}">
      <dgm:prSet/>
      <dgm:spPr/>
      <dgm:t>
        <a:bodyPr/>
        <a:lstStyle/>
        <a:p>
          <a:endParaRPr lang="en-US"/>
        </a:p>
      </dgm:t>
    </dgm:pt>
    <dgm:pt modelId="{752B6E0C-FD5A-5B42-95FE-2781750B9179}" type="asst">
      <dgm:prSet phldrT="[Text]"/>
      <dgm:spPr/>
      <dgm:t>
        <a:bodyPr/>
        <a:lstStyle/>
        <a:p>
          <a:r>
            <a:rPr lang="en-US" dirty="0"/>
            <a:t>Short term response</a:t>
          </a:r>
        </a:p>
      </dgm:t>
    </dgm:pt>
    <dgm:pt modelId="{7C74ECF2-9AA6-1540-B57F-305BD99BCB06}" type="parTrans" cxnId="{CFA5B2B7-8B6E-B841-991B-5DC5644FC245}">
      <dgm:prSet/>
      <dgm:spPr/>
      <dgm:t>
        <a:bodyPr/>
        <a:lstStyle/>
        <a:p>
          <a:endParaRPr lang="en-US"/>
        </a:p>
      </dgm:t>
    </dgm:pt>
    <dgm:pt modelId="{99AB0028-EAB5-A649-A554-648CEED907D1}" type="sibTrans" cxnId="{CFA5B2B7-8B6E-B841-991B-5DC5644FC245}">
      <dgm:prSet/>
      <dgm:spPr/>
      <dgm:t>
        <a:bodyPr/>
        <a:lstStyle/>
        <a:p>
          <a:endParaRPr lang="en-US"/>
        </a:p>
      </dgm:t>
    </dgm:pt>
    <dgm:pt modelId="{9E6C7804-9E7E-F04F-821D-385B08DDE7F8}">
      <dgm:prSet phldrT="[Text]"/>
      <dgm:spPr/>
      <dgm:t>
        <a:bodyPr/>
        <a:lstStyle/>
        <a:p>
          <a:r>
            <a:rPr lang="en-US" dirty="0"/>
            <a:t>Core record Section B</a:t>
          </a:r>
        </a:p>
      </dgm:t>
    </dgm:pt>
    <dgm:pt modelId="{1C79D211-255A-3140-9FA7-622C337FA8BB}" type="parTrans" cxnId="{DCA8F273-E3DC-F64D-A726-3FCF96E5CC19}">
      <dgm:prSet/>
      <dgm:spPr/>
      <dgm:t>
        <a:bodyPr/>
        <a:lstStyle/>
        <a:p>
          <a:endParaRPr lang="en-US"/>
        </a:p>
      </dgm:t>
    </dgm:pt>
    <dgm:pt modelId="{1A878A3D-D67E-C946-A32E-F7BAF80F182D}" type="sibTrans" cxnId="{DCA8F273-E3DC-F64D-A726-3FCF96E5CC19}">
      <dgm:prSet/>
      <dgm:spPr/>
      <dgm:t>
        <a:bodyPr/>
        <a:lstStyle/>
        <a:p>
          <a:endParaRPr lang="en-US"/>
        </a:p>
      </dgm:t>
    </dgm:pt>
    <dgm:pt modelId="{8400D97F-6A45-A44E-AE75-01894404C587}">
      <dgm:prSet phldrT="[Text]"/>
      <dgm:spPr/>
      <dgm:t>
        <a:bodyPr/>
        <a:lstStyle/>
        <a:p>
          <a:r>
            <a:rPr lang="en-US" dirty="0"/>
            <a:t>Eligibility decision</a:t>
          </a:r>
        </a:p>
      </dgm:t>
    </dgm:pt>
    <dgm:pt modelId="{47FD41FA-1118-AC4D-A088-0184F56AC18F}" type="parTrans" cxnId="{CD1BBFD7-C876-D645-AC80-AEF32B6BEBC7}">
      <dgm:prSet/>
      <dgm:spPr/>
      <dgm:t>
        <a:bodyPr/>
        <a:lstStyle/>
        <a:p>
          <a:endParaRPr lang="en-US"/>
        </a:p>
      </dgm:t>
    </dgm:pt>
    <dgm:pt modelId="{A21D69A9-17BB-2A49-A8A3-D7292520C0DE}" type="sibTrans" cxnId="{CD1BBFD7-C876-D645-AC80-AEF32B6BEBC7}">
      <dgm:prSet/>
      <dgm:spPr/>
      <dgm:t>
        <a:bodyPr/>
        <a:lstStyle/>
        <a:p>
          <a:endParaRPr lang="en-US"/>
        </a:p>
      </dgm:t>
    </dgm:pt>
    <dgm:pt modelId="{AA8CF858-A657-8844-B4DD-BEAEF23D8F44}">
      <dgm:prSet phldrT="[Text]"/>
      <dgm:spPr/>
      <dgm:t>
        <a:bodyPr/>
        <a:lstStyle/>
        <a:p>
          <a:r>
            <a:rPr lang="en-US" dirty="0"/>
            <a:t>Short / long term support plan</a:t>
          </a:r>
        </a:p>
      </dgm:t>
    </dgm:pt>
    <dgm:pt modelId="{D9E1EAFD-775E-2948-9C05-5AD27F97D727}" type="parTrans" cxnId="{BCA92090-0165-AE46-9E90-84682D84D454}">
      <dgm:prSet/>
      <dgm:spPr/>
      <dgm:t>
        <a:bodyPr/>
        <a:lstStyle/>
        <a:p>
          <a:endParaRPr lang="en-US"/>
        </a:p>
      </dgm:t>
    </dgm:pt>
    <dgm:pt modelId="{97C5A7BA-7080-134F-AD4D-0D3174F6A543}" type="sibTrans" cxnId="{BCA92090-0165-AE46-9E90-84682D84D454}">
      <dgm:prSet/>
      <dgm:spPr/>
      <dgm:t>
        <a:bodyPr/>
        <a:lstStyle/>
        <a:p>
          <a:endParaRPr lang="en-US"/>
        </a:p>
      </dgm:t>
    </dgm:pt>
    <dgm:pt modelId="{5C0FE2AA-6614-8244-A558-C0FD9CFD66DE}" type="pres">
      <dgm:prSet presAssocID="{33BF5400-586E-8242-99FC-60352C5666BD}" presName="hierChild1" presStyleCnt="0">
        <dgm:presLayoutVars>
          <dgm:orgChart val="1"/>
          <dgm:chPref val="1"/>
          <dgm:dir/>
          <dgm:animOne val="branch"/>
          <dgm:animLvl val="lvl"/>
          <dgm:resizeHandles/>
        </dgm:presLayoutVars>
      </dgm:prSet>
      <dgm:spPr/>
    </dgm:pt>
    <dgm:pt modelId="{BA6AA3BA-2F1E-9D4C-8D71-FF253209D439}" type="pres">
      <dgm:prSet presAssocID="{E3CA0CAB-6D51-3041-AC85-28F9052FA7E6}" presName="hierRoot1" presStyleCnt="0">
        <dgm:presLayoutVars>
          <dgm:hierBranch val="init"/>
        </dgm:presLayoutVars>
      </dgm:prSet>
      <dgm:spPr/>
    </dgm:pt>
    <dgm:pt modelId="{42598295-C86B-F349-A74D-E7F5B1781FB8}" type="pres">
      <dgm:prSet presAssocID="{E3CA0CAB-6D51-3041-AC85-28F9052FA7E6}" presName="rootComposite1" presStyleCnt="0"/>
      <dgm:spPr/>
    </dgm:pt>
    <dgm:pt modelId="{63F12BFA-0495-0D42-84F7-FCE24FF12A3B}" type="pres">
      <dgm:prSet presAssocID="{E3CA0CAB-6D51-3041-AC85-28F9052FA7E6}" presName="rootText1" presStyleLbl="node0" presStyleIdx="0" presStyleCnt="1">
        <dgm:presLayoutVars>
          <dgm:chPref val="3"/>
        </dgm:presLayoutVars>
      </dgm:prSet>
      <dgm:spPr/>
    </dgm:pt>
    <dgm:pt modelId="{16973111-5165-AA4C-8B4F-BBAAFD79830C}" type="pres">
      <dgm:prSet presAssocID="{E3CA0CAB-6D51-3041-AC85-28F9052FA7E6}" presName="rootConnector1" presStyleLbl="node1" presStyleIdx="0" presStyleCnt="0"/>
      <dgm:spPr/>
    </dgm:pt>
    <dgm:pt modelId="{58CF87C4-001A-AC4A-B4A2-2C3284B3AC74}" type="pres">
      <dgm:prSet presAssocID="{E3CA0CAB-6D51-3041-AC85-28F9052FA7E6}" presName="hierChild2" presStyleCnt="0"/>
      <dgm:spPr/>
    </dgm:pt>
    <dgm:pt modelId="{01DA5BAF-82BA-B149-8D7F-4FAFD6EC075D}" type="pres">
      <dgm:prSet presAssocID="{1C79D211-255A-3140-9FA7-622C337FA8BB}" presName="Name64" presStyleLbl="parChTrans1D2" presStyleIdx="0" presStyleCnt="4"/>
      <dgm:spPr/>
    </dgm:pt>
    <dgm:pt modelId="{3F0F85C1-58D5-FA40-B2AB-FA792F662AC9}" type="pres">
      <dgm:prSet presAssocID="{9E6C7804-9E7E-F04F-821D-385B08DDE7F8}" presName="hierRoot2" presStyleCnt="0">
        <dgm:presLayoutVars>
          <dgm:hierBranch val="init"/>
        </dgm:presLayoutVars>
      </dgm:prSet>
      <dgm:spPr/>
    </dgm:pt>
    <dgm:pt modelId="{2B8907E1-10EC-0F4F-84CE-075B4A821B86}" type="pres">
      <dgm:prSet presAssocID="{9E6C7804-9E7E-F04F-821D-385B08DDE7F8}" presName="rootComposite" presStyleCnt="0"/>
      <dgm:spPr/>
    </dgm:pt>
    <dgm:pt modelId="{A73518C7-E191-6840-AAF0-44D9362F6A02}" type="pres">
      <dgm:prSet presAssocID="{9E6C7804-9E7E-F04F-821D-385B08DDE7F8}" presName="rootText" presStyleLbl="node2" presStyleIdx="0" presStyleCnt="3">
        <dgm:presLayoutVars>
          <dgm:chPref val="3"/>
        </dgm:presLayoutVars>
      </dgm:prSet>
      <dgm:spPr/>
    </dgm:pt>
    <dgm:pt modelId="{296A88AC-3B1F-5847-9DD6-DCB96B6713A3}" type="pres">
      <dgm:prSet presAssocID="{9E6C7804-9E7E-F04F-821D-385B08DDE7F8}" presName="rootConnector" presStyleLbl="node2" presStyleIdx="0" presStyleCnt="3"/>
      <dgm:spPr/>
    </dgm:pt>
    <dgm:pt modelId="{D2917E04-877F-4E44-A514-9BC40F3E401A}" type="pres">
      <dgm:prSet presAssocID="{9E6C7804-9E7E-F04F-821D-385B08DDE7F8}" presName="hierChild4" presStyleCnt="0"/>
      <dgm:spPr/>
    </dgm:pt>
    <dgm:pt modelId="{C2176BA8-9FBE-0743-869A-79B55568963A}" type="pres">
      <dgm:prSet presAssocID="{9E6C7804-9E7E-F04F-821D-385B08DDE7F8}" presName="hierChild5" presStyleCnt="0"/>
      <dgm:spPr/>
    </dgm:pt>
    <dgm:pt modelId="{3B8B668F-B64D-6E41-9B66-102AC74DB013}" type="pres">
      <dgm:prSet presAssocID="{47FD41FA-1118-AC4D-A088-0184F56AC18F}" presName="Name64" presStyleLbl="parChTrans1D2" presStyleIdx="1" presStyleCnt="4"/>
      <dgm:spPr/>
    </dgm:pt>
    <dgm:pt modelId="{54593EC4-973F-F14C-94F8-1DDEAFEE6177}" type="pres">
      <dgm:prSet presAssocID="{8400D97F-6A45-A44E-AE75-01894404C587}" presName="hierRoot2" presStyleCnt="0">
        <dgm:presLayoutVars>
          <dgm:hierBranch val="init"/>
        </dgm:presLayoutVars>
      </dgm:prSet>
      <dgm:spPr/>
    </dgm:pt>
    <dgm:pt modelId="{5FB78507-E5BF-7D47-9CA4-7300AFEB2E01}" type="pres">
      <dgm:prSet presAssocID="{8400D97F-6A45-A44E-AE75-01894404C587}" presName="rootComposite" presStyleCnt="0"/>
      <dgm:spPr/>
    </dgm:pt>
    <dgm:pt modelId="{9406007D-E96C-3C41-B43E-5F223AF54091}" type="pres">
      <dgm:prSet presAssocID="{8400D97F-6A45-A44E-AE75-01894404C587}" presName="rootText" presStyleLbl="node2" presStyleIdx="1" presStyleCnt="3">
        <dgm:presLayoutVars>
          <dgm:chPref val="3"/>
        </dgm:presLayoutVars>
      </dgm:prSet>
      <dgm:spPr/>
    </dgm:pt>
    <dgm:pt modelId="{08DC6CAE-9753-7647-8CD9-C5DBC1303B5E}" type="pres">
      <dgm:prSet presAssocID="{8400D97F-6A45-A44E-AE75-01894404C587}" presName="rootConnector" presStyleLbl="node2" presStyleIdx="1" presStyleCnt="3"/>
      <dgm:spPr/>
    </dgm:pt>
    <dgm:pt modelId="{59F48A47-DB9A-3848-A9B2-55D5E74885D0}" type="pres">
      <dgm:prSet presAssocID="{8400D97F-6A45-A44E-AE75-01894404C587}" presName="hierChild4" presStyleCnt="0"/>
      <dgm:spPr/>
    </dgm:pt>
    <dgm:pt modelId="{607819E0-92DE-8A44-B30C-F4F40C968B47}" type="pres">
      <dgm:prSet presAssocID="{8400D97F-6A45-A44E-AE75-01894404C587}" presName="hierChild5" presStyleCnt="0"/>
      <dgm:spPr/>
    </dgm:pt>
    <dgm:pt modelId="{5D244FD5-58AD-C140-B979-F80D9359CC7F}" type="pres">
      <dgm:prSet presAssocID="{D9E1EAFD-775E-2948-9C05-5AD27F97D727}" presName="Name64" presStyleLbl="parChTrans1D2" presStyleIdx="2" presStyleCnt="4"/>
      <dgm:spPr/>
    </dgm:pt>
    <dgm:pt modelId="{E6B2CBB7-38F3-EC44-8A43-89ABAAD4F3D0}" type="pres">
      <dgm:prSet presAssocID="{AA8CF858-A657-8844-B4DD-BEAEF23D8F44}" presName="hierRoot2" presStyleCnt="0">
        <dgm:presLayoutVars>
          <dgm:hierBranch val="init"/>
        </dgm:presLayoutVars>
      </dgm:prSet>
      <dgm:spPr/>
    </dgm:pt>
    <dgm:pt modelId="{E5557857-4129-EF42-A87F-9C39FE2073C8}" type="pres">
      <dgm:prSet presAssocID="{AA8CF858-A657-8844-B4DD-BEAEF23D8F44}" presName="rootComposite" presStyleCnt="0"/>
      <dgm:spPr/>
    </dgm:pt>
    <dgm:pt modelId="{6F1F3772-5CB0-274D-BC08-6CACBBD57370}" type="pres">
      <dgm:prSet presAssocID="{AA8CF858-A657-8844-B4DD-BEAEF23D8F44}" presName="rootText" presStyleLbl="node2" presStyleIdx="2" presStyleCnt="3">
        <dgm:presLayoutVars>
          <dgm:chPref val="3"/>
        </dgm:presLayoutVars>
      </dgm:prSet>
      <dgm:spPr/>
    </dgm:pt>
    <dgm:pt modelId="{2F188010-460C-2645-8DD5-63FEBB2E204B}" type="pres">
      <dgm:prSet presAssocID="{AA8CF858-A657-8844-B4DD-BEAEF23D8F44}" presName="rootConnector" presStyleLbl="node2" presStyleIdx="2" presStyleCnt="3"/>
      <dgm:spPr/>
    </dgm:pt>
    <dgm:pt modelId="{33FA0899-3A7C-E544-9B3C-3E0D6DE26CE8}" type="pres">
      <dgm:prSet presAssocID="{AA8CF858-A657-8844-B4DD-BEAEF23D8F44}" presName="hierChild4" presStyleCnt="0"/>
      <dgm:spPr/>
    </dgm:pt>
    <dgm:pt modelId="{FCAABC28-7D4F-894E-A09A-8858088C1B21}" type="pres">
      <dgm:prSet presAssocID="{AA8CF858-A657-8844-B4DD-BEAEF23D8F44}" presName="hierChild5" presStyleCnt="0"/>
      <dgm:spPr/>
    </dgm:pt>
    <dgm:pt modelId="{412E8F61-EB6B-A345-8299-FD6E07856B21}" type="pres">
      <dgm:prSet presAssocID="{E3CA0CAB-6D51-3041-AC85-28F9052FA7E6}" presName="hierChild3" presStyleCnt="0"/>
      <dgm:spPr/>
    </dgm:pt>
    <dgm:pt modelId="{FD59A8CF-6A22-FC4E-AC83-9B8DA56390F6}" type="pres">
      <dgm:prSet presAssocID="{7C74ECF2-9AA6-1540-B57F-305BD99BCB06}" presName="Name115" presStyleLbl="parChTrans1D2" presStyleIdx="3" presStyleCnt="4"/>
      <dgm:spPr/>
    </dgm:pt>
    <dgm:pt modelId="{D079A4B9-BC89-7F4D-A2EE-A1BB9BCD579D}" type="pres">
      <dgm:prSet presAssocID="{752B6E0C-FD5A-5B42-95FE-2781750B9179}" presName="hierRoot3" presStyleCnt="0">
        <dgm:presLayoutVars>
          <dgm:hierBranch val="init"/>
        </dgm:presLayoutVars>
      </dgm:prSet>
      <dgm:spPr/>
    </dgm:pt>
    <dgm:pt modelId="{0A05A8B7-BD28-A142-AEE4-163FFA4E4B2F}" type="pres">
      <dgm:prSet presAssocID="{752B6E0C-FD5A-5B42-95FE-2781750B9179}" presName="rootComposite3" presStyleCnt="0"/>
      <dgm:spPr/>
    </dgm:pt>
    <dgm:pt modelId="{83615494-A797-564F-96EC-78006F8B8EEE}" type="pres">
      <dgm:prSet presAssocID="{752B6E0C-FD5A-5B42-95FE-2781750B9179}" presName="rootText3" presStyleLbl="asst1" presStyleIdx="0" presStyleCnt="1">
        <dgm:presLayoutVars>
          <dgm:chPref val="3"/>
        </dgm:presLayoutVars>
      </dgm:prSet>
      <dgm:spPr/>
    </dgm:pt>
    <dgm:pt modelId="{C54A9EAC-9977-D442-96AE-332340FABE53}" type="pres">
      <dgm:prSet presAssocID="{752B6E0C-FD5A-5B42-95FE-2781750B9179}" presName="rootConnector3" presStyleLbl="asst1" presStyleIdx="0" presStyleCnt="1"/>
      <dgm:spPr/>
    </dgm:pt>
    <dgm:pt modelId="{C7D8E0A0-B508-BB41-8458-0902D0A1066B}" type="pres">
      <dgm:prSet presAssocID="{752B6E0C-FD5A-5B42-95FE-2781750B9179}" presName="hierChild6" presStyleCnt="0"/>
      <dgm:spPr/>
    </dgm:pt>
    <dgm:pt modelId="{AD336F85-DAF6-A743-ABFD-7BD1FCB99546}" type="pres">
      <dgm:prSet presAssocID="{752B6E0C-FD5A-5B42-95FE-2781750B9179}" presName="hierChild7" presStyleCnt="0"/>
      <dgm:spPr/>
    </dgm:pt>
  </dgm:ptLst>
  <dgm:cxnLst>
    <dgm:cxn modelId="{D15DF00E-212E-4626-BFDD-0ED8DB8EE82B}" type="presOf" srcId="{8400D97F-6A45-A44E-AE75-01894404C587}" destId="{9406007D-E96C-3C41-B43E-5F223AF54091}" srcOrd="0" destOrd="0" presId="urn:microsoft.com/office/officeart/2009/3/layout/HorizontalOrganizationChart"/>
    <dgm:cxn modelId="{8B0BB71D-39D6-4A2B-BD36-7994BD232913}" type="presOf" srcId="{8400D97F-6A45-A44E-AE75-01894404C587}" destId="{08DC6CAE-9753-7647-8CD9-C5DBC1303B5E}" srcOrd="1" destOrd="0" presId="urn:microsoft.com/office/officeart/2009/3/layout/HorizontalOrganizationChart"/>
    <dgm:cxn modelId="{BA5C1325-9689-448A-A9E5-61627D3DAA7E}" type="presOf" srcId="{9E6C7804-9E7E-F04F-821D-385B08DDE7F8}" destId="{A73518C7-E191-6840-AAF0-44D9362F6A02}" srcOrd="0" destOrd="0" presId="urn:microsoft.com/office/officeart/2009/3/layout/HorizontalOrganizationChart"/>
    <dgm:cxn modelId="{A889C92F-0463-436E-9D87-77B185258A5B}" type="presOf" srcId="{752B6E0C-FD5A-5B42-95FE-2781750B9179}" destId="{83615494-A797-564F-96EC-78006F8B8EEE}" srcOrd="0" destOrd="0" presId="urn:microsoft.com/office/officeart/2009/3/layout/HorizontalOrganizationChart"/>
    <dgm:cxn modelId="{54A02E5C-61DB-4622-A77D-C5591B6D9CEA}" type="presOf" srcId="{D9E1EAFD-775E-2948-9C05-5AD27F97D727}" destId="{5D244FD5-58AD-C140-B979-F80D9359CC7F}" srcOrd="0" destOrd="0" presId="urn:microsoft.com/office/officeart/2009/3/layout/HorizontalOrganizationChart"/>
    <dgm:cxn modelId="{DCA8F273-E3DC-F64D-A726-3FCF96E5CC19}" srcId="{E3CA0CAB-6D51-3041-AC85-28F9052FA7E6}" destId="{9E6C7804-9E7E-F04F-821D-385B08DDE7F8}" srcOrd="1" destOrd="0" parTransId="{1C79D211-255A-3140-9FA7-622C337FA8BB}" sibTransId="{1A878A3D-D67E-C946-A32E-F7BAF80F182D}"/>
    <dgm:cxn modelId="{E2CC6257-E8C9-457A-8704-BC6A1FA1A319}" type="presOf" srcId="{9E6C7804-9E7E-F04F-821D-385B08DDE7F8}" destId="{296A88AC-3B1F-5847-9DD6-DCB96B6713A3}" srcOrd="1" destOrd="0" presId="urn:microsoft.com/office/officeart/2009/3/layout/HorizontalOrganizationChart"/>
    <dgm:cxn modelId="{2724C979-8011-49D9-8E41-21F45359C0D9}" type="presOf" srcId="{33BF5400-586E-8242-99FC-60352C5666BD}" destId="{5C0FE2AA-6614-8244-A558-C0FD9CFD66DE}" srcOrd="0" destOrd="0" presId="urn:microsoft.com/office/officeart/2009/3/layout/HorizontalOrganizationChart"/>
    <dgm:cxn modelId="{67E17C80-7503-457A-9B1A-6A3B46434134}" type="presOf" srcId="{AA8CF858-A657-8844-B4DD-BEAEF23D8F44}" destId="{2F188010-460C-2645-8DD5-63FEBB2E204B}" srcOrd="1" destOrd="0" presId="urn:microsoft.com/office/officeart/2009/3/layout/HorizontalOrganizationChart"/>
    <dgm:cxn modelId="{BCA92090-0165-AE46-9E90-84682D84D454}" srcId="{E3CA0CAB-6D51-3041-AC85-28F9052FA7E6}" destId="{AA8CF858-A657-8844-B4DD-BEAEF23D8F44}" srcOrd="3" destOrd="0" parTransId="{D9E1EAFD-775E-2948-9C05-5AD27F97D727}" sibTransId="{97C5A7BA-7080-134F-AD4D-0D3174F6A543}"/>
    <dgm:cxn modelId="{793FD39D-D49A-4402-BD6D-F5FA56CB5D55}" type="presOf" srcId="{E3CA0CAB-6D51-3041-AC85-28F9052FA7E6}" destId="{63F12BFA-0495-0D42-84F7-FCE24FF12A3B}" srcOrd="0" destOrd="0" presId="urn:microsoft.com/office/officeart/2009/3/layout/HorizontalOrganizationChart"/>
    <dgm:cxn modelId="{9C3090A4-38A7-40EF-AEBA-59B0B62C643F}" type="presOf" srcId="{1C79D211-255A-3140-9FA7-622C337FA8BB}" destId="{01DA5BAF-82BA-B149-8D7F-4FAFD6EC075D}" srcOrd="0" destOrd="0" presId="urn:microsoft.com/office/officeart/2009/3/layout/HorizontalOrganizationChart"/>
    <dgm:cxn modelId="{277928B5-D424-4A5B-BC23-87FF2CB4835B}" type="presOf" srcId="{752B6E0C-FD5A-5B42-95FE-2781750B9179}" destId="{C54A9EAC-9977-D442-96AE-332340FABE53}" srcOrd="1" destOrd="0" presId="urn:microsoft.com/office/officeart/2009/3/layout/HorizontalOrganizationChart"/>
    <dgm:cxn modelId="{CFA5B2B7-8B6E-B841-991B-5DC5644FC245}" srcId="{E3CA0CAB-6D51-3041-AC85-28F9052FA7E6}" destId="{752B6E0C-FD5A-5B42-95FE-2781750B9179}" srcOrd="0" destOrd="0" parTransId="{7C74ECF2-9AA6-1540-B57F-305BD99BCB06}" sibTransId="{99AB0028-EAB5-A649-A554-648CEED907D1}"/>
    <dgm:cxn modelId="{7D2715BE-0617-4103-9AAF-39D24CC82EB8}" type="presOf" srcId="{AA8CF858-A657-8844-B4DD-BEAEF23D8F44}" destId="{6F1F3772-5CB0-274D-BC08-6CACBBD57370}" srcOrd="0" destOrd="0" presId="urn:microsoft.com/office/officeart/2009/3/layout/HorizontalOrganizationChart"/>
    <dgm:cxn modelId="{09E6FED5-D132-48A5-8E0E-C1EB058A1764}" type="presOf" srcId="{47FD41FA-1118-AC4D-A088-0184F56AC18F}" destId="{3B8B668F-B64D-6E41-9B66-102AC74DB013}" srcOrd="0" destOrd="0" presId="urn:microsoft.com/office/officeart/2009/3/layout/HorizontalOrganizationChart"/>
    <dgm:cxn modelId="{7F15D8D6-5C74-484D-8592-931D2EFCAD67}" srcId="{33BF5400-586E-8242-99FC-60352C5666BD}" destId="{E3CA0CAB-6D51-3041-AC85-28F9052FA7E6}" srcOrd="0" destOrd="0" parTransId="{5EF65A15-B7EB-DA49-B179-CFC693661799}" sibTransId="{C75FC86E-097D-4948-B872-514DA50F0AEC}"/>
    <dgm:cxn modelId="{CD1BBFD7-C876-D645-AC80-AEF32B6BEBC7}" srcId="{E3CA0CAB-6D51-3041-AC85-28F9052FA7E6}" destId="{8400D97F-6A45-A44E-AE75-01894404C587}" srcOrd="2" destOrd="0" parTransId="{47FD41FA-1118-AC4D-A088-0184F56AC18F}" sibTransId="{A21D69A9-17BB-2A49-A8A3-D7292520C0DE}"/>
    <dgm:cxn modelId="{77D1AADA-C516-4491-97A5-A6A40A2CB082}" type="presOf" srcId="{7C74ECF2-9AA6-1540-B57F-305BD99BCB06}" destId="{FD59A8CF-6A22-FC4E-AC83-9B8DA56390F6}" srcOrd="0" destOrd="0" presId="urn:microsoft.com/office/officeart/2009/3/layout/HorizontalOrganizationChart"/>
    <dgm:cxn modelId="{E39EC8F4-57B2-41AE-8135-453C798FF9F4}" type="presOf" srcId="{E3CA0CAB-6D51-3041-AC85-28F9052FA7E6}" destId="{16973111-5165-AA4C-8B4F-BBAAFD79830C}" srcOrd="1" destOrd="0" presId="urn:microsoft.com/office/officeart/2009/3/layout/HorizontalOrganizationChart"/>
    <dgm:cxn modelId="{641D7DD0-B217-4911-801C-77B1B56E45AE}" type="presParOf" srcId="{5C0FE2AA-6614-8244-A558-C0FD9CFD66DE}" destId="{BA6AA3BA-2F1E-9D4C-8D71-FF253209D439}" srcOrd="0" destOrd="0" presId="urn:microsoft.com/office/officeart/2009/3/layout/HorizontalOrganizationChart"/>
    <dgm:cxn modelId="{93436F53-3961-4138-82C2-C7CDFAA02B0B}" type="presParOf" srcId="{BA6AA3BA-2F1E-9D4C-8D71-FF253209D439}" destId="{42598295-C86B-F349-A74D-E7F5B1781FB8}" srcOrd="0" destOrd="0" presId="urn:microsoft.com/office/officeart/2009/3/layout/HorizontalOrganizationChart"/>
    <dgm:cxn modelId="{ECB00A8E-CAF1-426D-BEE2-B29331736C81}" type="presParOf" srcId="{42598295-C86B-F349-A74D-E7F5B1781FB8}" destId="{63F12BFA-0495-0D42-84F7-FCE24FF12A3B}" srcOrd="0" destOrd="0" presId="urn:microsoft.com/office/officeart/2009/3/layout/HorizontalOrganizationChart"/>
    <dgm:cxn modelId="{41EDD3EC-B8C8-4FE0-A60A-32D09D38AE7D}" type="presParOf" srcId="{42598295-C86B-F349-A74D-E7F5B1781FB8}" destId="{16973111-5165-AA4C-8B4F-BBAAFD79830C}" srcOrd="1" destOrd="0" presId="urn:microsoft.com/office/officeart/2009/3/layout/HorizontalOrganizationChart"/>
    <dgm:cxn modelId="{15DFEB6E-1A8C-4380-9B40-E5903C50CB33}" type="presParOf" srcId="{BA6AA3BA-2F1E-9D4C-8D71-FF253209D439}" destId="{58CF87C4-001A-AC4A-B4A2-2C3284B3AC74}" srcOrd="1" destOrd="0" presId="urn:microsoft.com/office/officeart/2009/3/layout/HorizontalOrganizationChart"/>
    <dgm:cxn modelId="{49CB8A9F-37FE-4EEB-BF47-41516009F01F}" type="presParOf" srcId="{58CF87C4-001A-AC4A-B4A2-2C3284B3AC74}" destId="{01DA5BAF-82BA-B149-8D7F-4FAFD6EC075D}" srcOrd="0" destOrd="0" presId="urn:microsoft.com/office/officeart/2009/3/layout/HorizontalOrganizationChart"/>
    <dgm:cxn modelId="{2948CD2E-E3E2-4545-B1A7-464F8CBC5DB5}" type="presParOf" srcId="{58CF87C4-001A-AC4A-B4A2-2C3284B3AC74}" destId="{3F0F85C1-58D5-FA40-B2AB-FA792F662AC9}" srcOrd="1" destOrd="0" presId="urn:microsoft.com/office/officeart/2009/3/layout/HorizontalOrganizationChart"/>
    <dgm:cxn modelId="{B897AA58-AF28-4C81-8E80-F52359E25D07}" type="presParOf" srcId="{3F0F85C1-58D5-FA40-B2AB-FA792F662AC9}" destId="{2B8907E1-10EC-0F4F-84CE-075B4A821B86}" srcOrd="0" destOrd="0" presId="urn:microsoft.com/office/officeart/2009/3/layout/HorizontalOrganizationChart"/>
    <dgm:cxn modelId="{F4BF1F13-FABD-473B-AFD4-F0A6E21D48EC}" type="presParOf" srcId="{2B8907E1-10EC-0F4F-84CE-075B4A821B86}" destId="{A73518C7-E191-6840-AAF0-44D9362F6A02}" srcOrd="0" destOrd="0" presId="urn:microsoft.com/office/officeart/2009/3/layout/HorizontalOrganizationChart"/>
    <dgm:cxn modelId="{7EE7854B-CFB2-43E0-9C39-1B61083C4ED7}" type="presParOf" srcId="{2B8907E1-10EC-0F4F-84CE-075B4A821B86}" destId="{296A88AC-3B1F-5847-9DD6-DCB96B6713A3}" srcOrd="1" destOrd="0" presId="urn:microsoft.com/office/officeart/2009/3/layout/HorizontalOrganizationChart"/>
    <dgm:cxn modelId="{6D3F82D9-3FC8-495E-A159-A4048B191F80}" type="presParOf" srcId="{3F0F85C1-58D5-FA40-B2AB-FA792F662AC9}" destId="{D2917E04-877F-4E44-A514-9BC40F3E401A}" srcOrd="1" destOrd="0" presId="urn:microsoft.com/office/officeart/2009/3/layout/HorizontalOrganizationChart"/>
    <dgm:cxn modelId="{D4427123-96D3-4D81-8331-E313421D0552}" type="presParOf" srcId="{3F0F85C1-58D5-FA40-B2AB-FA792F662AC9}" destId="{C2176BA8-9FBE-0743-869A-79B55568963A}" srcOrd="2" destOrd="0" presId="urn:microsoft.com/office/officeart/2009/3/layout/HorizontalOrganizationChart"/>
    <dgm:cxn modelId="{413532AC-6D66-48B0-909E-E3327298F8AB}" type="presParOf" srcId="{58CF87C4-001A-AC4A-B4A2-2C3284B3AC74}" destId="{3B8B668F-B64D-6E41-9B66-102AC74DB013}" srcOrd="2" destOrd="0" presId="urn:microsoft.com/office/officeart/2009/3/layout/HorizontalOrganizationChart"/>
    <dgm:cxn modelId="{C9A8846F-E1DF-4EC4-8C65-D794E83D8FA4}" type="presParOf" srcId="{58CF87C4-001A-AC4A-B4A2-2C3284B3AC74}" destId="{54593EC4-973F-F14C-94F8-1DDEAFEE6177}" srcOrd="3" destOrd="0" presId="urn:microsoft.com/office/officeart/2009/3/layout/HorizontalOrganizationChart"/>
    <dgm:cxn modelId="{A5DB5C07-F803-4DE4-9ABB-5A740DD228CD}" type="presParOf" srcId="{54593EC4-973F-F14C-94F8-1DDEAFEE6177}" destId="{5FB78507-E5BF-7D47-9CA4-7300AFEB2E01}" srcOrd="0" destOrd="0" presId="urn:microsoft.com/office/officeart/2009/3/layout/HorizontalOrganizationChart"/>
    <dgm:cxn modelId="{E1B97C7E-2C31-4EAA-BB13-EADED4662A06}" type="presParOf" srcId="{5FB78507-E5BF-7D47-9CA4-7300AFEB2E01}" destId="{9406007D-E96C-3C41-B43E-5F223AF54091}" srcOrd="0" destOrd="0" presId="urn:microsoft.com/office/officeart/2009/3/layout/HorizontalOrganizationChart"/>
    <dgm:cxn modelId="{DCFB45D8-EC23-4378-8C60-80ADBC53B59B}" type="presParOf" srcId="{5FB78507-E5BF-7D47-9CA4-7300AFEB2E01}" destId="{08DC6CAE-9753-7647-8CD9-C5DBC1303B5E}" srcOrd="1" destOrd="0" presId="urn:microsoft.com/office/officeart/2009/3/layout/HorizontalOrganizationChart"/>
    <dgm:cxn modelId="{10431597-50D9-4B4F-86BC-EB0318E7CCAE}" type="presParOf" srcId="{54593EC4-973F-F14C-94F8-1DDEAFEE6177}" destId="{59F48A47-DB9A-3848-A9B2-55D5E74885D0}" srcOrd="1" destOrd="0" presId="urn:microsoft.com/office/officeart/2009/3/layout/HorizontalOrganizationChart"/>
    <dgm:cxn modelId="{E6AD0C16-5CFD-48EB-99C8-9C3CA8630D92}" type="presParOf" srcId="{54593EC4-973F-F14C-94F8-1DDEAFEE6177}" destId="{607819E0-92DE-8A44-B30C-F4F40C968B47}" srcOrd="2" destOrd="0" presId="urn:microsoft.com/office/officeart/2009/3/layout/HorizontalOrganizationChart"/>
    <dgm:cxn modelId="{288F7CEE-AA4D-4680-BA65-7A5C02481161}" type="presParOf" srcId="{58CF87C4-001A-AC4A-B4A2-2C3284B3AC74}" destId="{5D244FD5-58AD-C140-B979-F80D9359CC7F}" srcOrd="4" destOrd="0" presId="urn:microsoft.com/office/officeart/2009/3/layout/HorizontalOrganizationChart"/>
    <dgm:cxn modelId="{999EEDE0-EB95-4617-902A-006F57A1A44B}" type="presParOf" srcId="{58CF87C4-001A-AC4A-B4A2-2C3284B3AC74}" destId="{E6B2CBB7-38F3-EC44-8A43-89ABAAD4F3D0}" srcOrd="5" destOrd="0" presId="urn:microsoft.com/office/officeart/2009/3/layout/HorizontalOrganizationChart"/>
    <dgm:cxn modelId="{B1803782-F764-45AF-9089-BA0F33207072}" type="presParOf" srcId="{E6B2CBB7-38F3-EC44-8A43-89ABAAD4F3D0}" destId="{E5557857-4129-EF42-A87F-9C39FE2073C8}" srcOrd="0" destOrd="0" presId="urn:microsoft.com/office/officeart/2009/3/layout/HorizontalOrganizationChart"/>
    <dgm:cxn modelId="{08AB0FD3-064B-4C50-850C-0C2572BD13D3}" type="presParOf" srcId="{E5557857-4129-EF42-A87F-9C39FE2073C8}" destId="{6F1F3772-5CB0-274D-BC08-6CACBBD57370}" srcOrd="0" destOrd="0" presId="urn:microsoft.com/office/officeart/2009/3/layout/HorizontalOrganizationChart"/>
    <dgm:cxn modelId="{F1EE63AB-16AF-4E61-B7D6-B5E25B3A0B4E}" type="presParOf" srcId="{E5557857-4129-EF42-A87F-9C39FE2073C8}" destId="{2F188010-460C-2645-8DD5-63FEBB2E204B}" srcOrd="1" destOrd="0" presId="urn:microsoft.com/office/officeart/2009/3/layout/HorizontalOrganizationChart"/>
    <dgm:cxn modelId="{28F66A6C-0C4D-4DF5-83DF-9E1429F7A9A2}" type="presParOf" srcId="{E6B2CBB7-38F3-EC44-8A43-89ABAAD4F3D0}" destId="{33FA0899-3A7C-E544-9B3C-3E0D6DE26CE8}" srcOrd="1" destOrd="0" presId="urn:microsoft.com/office/officeart/2009/3/layout/HorizontalOrganizationChart"/>
    <dgm:cxn modelId="{28BFB0AA-1AC2-4F7D-874C-37B80831B9FD}" type="presParOf" srcId="{E6B2CBB7-38F3-EC44-8A43-89ABAAD4F3D0}" destId="{FCAABC28-7D4F-894E-A09A-8858088C1B21}" srcOrd="2" destOrd="0" presId="urn:microsoft.com/office/officeart/2009/3/layout/HorizontalOrganizationChart"/>
    <dgm:cxn modelId="{81B14538-40DA-456B-A925-9573553A86B4}" type="presParOf" srcId="{BA6AA3BA-2F1E-9D4C-8D71-FF253209D439}" destId="{412E8F61-EB6B-A345-8299-FD6E07856B21}" srcOrd="2" destOrd="0" presId="urn:microsoft.com/office/officeart/2009/3/layout/HorizontalOrganizationChart"/>
    <dgm:cxn modelId="{4948D0BC-642F-40DD-BBF5-AD0D840DE289}" type="presParOf" srcId="{412E8F61-EB6B-A345-8299-FD6E07856B21}" destId="{FD59A8CF-6A22-FC4E-AC83-9B8DA56390F6}" srcOrd="0" destOrd="0" presId="urn:microsoft.com/office/officeart/2009/3/layout/HorizontalOrganizationChart"/>
    <dgm:cxn modelId="{94D03DC0-58BB-47AB-87CB-131038AC99E1}" type="presParOf" srcId="{412E8F61-EB6B-A345-8299-FD6E07856B21}" destId="{D079A4B9-BC89-7F4D-A2EE-A1BB9BCD579D}" srcOrd="1" destOrd="0" presId="urn:microsoft.com/office/officeart/2009/3/layout/HorizontalOrganizationChart"/>
    <dgm:cxn modelId="{2DF20D5A-BBE0-4F28-850F-06A31B7D860A}" type="presParOf" srcId="{D079A4B9-BC89-7F4D-A2EE-A1BB9BCD579D}" destId="{0A05A8B7-BD28-A142-AEE4-163FFA4E4B2F}" srcOrd="0" destOrd="0" presId="urn:microsoft.com/office/officeart/2009/3/layout/HorizontalOrganizationChart"/>
    <dgm:cxn modelId="{B45C9FB6-9434-4B9A-8122-344214EB8DBE}" type="presParOf" srcId="{0A05A8B7-BD28-A142-AEE4-163FFA4E4B2F}" destId="{83615494-A797-564F-96EC-78006F8B8EEE}" srcOrd="0" destOrd="0" presId="urn:microsoft.com/office/officeart/2009/3/layout/HorizontalOrganizationChart"/>
    <dgm:cxn modelId="{D4980957-C9A2-46DA-BA45-6EBCBC532AA0}" type="presParOf" srcId="{0A05A8B7-BD28-A142-AEE4-163FFA4E4B2F}" destId="{C54A9EAC-9977-D442-96AE-332340FABE53}" srcOrd="1" destOrd="0" presId="urn:microsoft.com/office/officeart/2009/3/layout/HorizontalOrganizationChart"/>
    <dgm:cxn modelId="{A5E863FD-F7FB-4CA0-9D64-55389D8FC506}" type="presParOf" srcId="{D079A4B9-BC89-7F4D-A2EE-A1BB9BCD579D}" destId="{C7D8E0A0-B508-BB41-8458-0902D0A1066B}" srcOrd="1" destOrd="0" presId="urn:microsoft.com/office/officeart/2009/3/layout/HorizontalOrganizationChart"/>
    <dgm:cxn modelId="{CA033B4F-8F11-4EE5-98F2-F45FA78B1EC6}" type="presParOf" srcId="{D079A4B9-BC89-7F4D-A2EE-A1BB9BCD579D}" destId="{AD336F85-DAF6-A743-ABFD-7BD1FCB99546}" srcOrd="2" destOrd="0" presId="urn:microsoft.com/office/officeart/2009/3/layout/HorizontalOrganizationChart"/>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59A8CF-6A22-FC4E-AC83-9B8DA56390F6}">
      <dsp:nvSpPr>
        <dsp:cNvPr id="0" name=""/>
        <dsp:cNvSpPr/>
      </dsp:nvSpPr>
      <dsp:spPr>
        <a:xfrm>
          <a:off x="1810898" y="477871"/>
          <a:ext cx="703701" cy="91440"/>
        </a:xfrm>
        <a:custGeom>
          <a:avLst/>
          <a:gdLst/>
          <a:ahLst/>
          <a:cxnLst/>
          <a:rect l="0" t="0" r="0" b="0"/>
          <a:pathLst>
            <a:path>
              <a:moveTo>
                <a:pt x="0" y="108550"/>
              </a:moveTo>
              <a:lnTo>
                <a:pt x="703701" y="108550"/>
              </a:lnTo>
              <a:lnTo>
                <a:pt x="703701" y="4572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D244FD5-58AD-C140-B979-F80D9359CC7F}">
      <dsp:nvSpPr>
        <dsp:cNvPr id="0" name=""/>
        <dsp:cNvSpPr/>
      </dsp:nvSpPr>
      <dsp:spPr>
        <a:xfrm>
          <a:off x="1810898" y="586422"/>
          <a:ext cx="1407402" cy="432273"/>
        </a:xfrm>
        <a:custGeom>
          <a:avLst/>
          <a:gdLst/>
          <a:ahLst/>
          <a:cxnLst/>
          <a:rect l="0" t="0" r="0" b="0"/>
          <a:pathLst>
            <a:path>
              <a:moveTo>
                <a:pt x="0" y="0"/>
              </a:moveTo>
              <a:lnTo>
                <a:pt x="1306873" y="0"/>
              </a:lnTo>
              <a:lnTo>
                <a:pt x="1306873" y="432273"/>
              </a:lnTo>
              <a:lnTo>
                <a:pt x="1407402" y="432273"/>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B8B668F-B64D-6E41-9B66-102AC74DB013}">
      <dsp:nvSpPr>
        <dsp:cNvPr id="0" name=""/>
        <dsp:cNvSpPr/>
      </dsp:nvSpPr>
      <dsp:spPr>
        <a:xfrm>
          <a:off x="1810898" y="540701"/>
          <a:ext cx="1407402" cy="91440"/>
        </a:xfrm>
        <a:custGeom>
          <a:avLst/>
          <a:gdLst/>
          <a:ahLst/>
          <a:cxnLst/>
          <a:rect l="0" t="0" r="0" b="0"/>
          <a:pathLst>
            <a:path>
              <a:moveTo>
                <a:pt x="0" y="45720"/>
              </a:moveTo>
              <a:lnTo>
                <a:pt x="1407402" y="4572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1DA5BAF-82BA-B149-8D7F-4FAFD6EC075D}">
      <dsp:nvSpPr>
        <dsp:cNvPr id="0" name=""/>
        <dsp:cNvSpPr/>
      </dsp:nvSpPr>
      <dsp:spPr>
        <a:xfrm>
          <a:off x="1810898" y="154148"/>
          <a:ext cx="1407402" cy="432273"/>
        </a:xfrm>
        <a:custGeom>
          <a:avLst/>
          <a:gdLst/>
          <a:ahLst/>
          <a:cxnLst/>
          <a:rect l="0" t="0" r="0" b="0"/>
          <a:pathLst>
            <a:path>
              <a:moveTo>
                <a:pt x="0" y="432273"/>
              </a:moveTo>
              <a:lnTo>
                <a:pt x="1306873" y="432273"/>
              </a:lnTo>
              <a:lnTo>
                <a:pt x="1306873" y="0"/>
              </a:lnTo>
              <a:lnTo>
                <a:pt x="1407402" y="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3F12BFA-0495-0D42-84F7-FCE24FF12A3B}">
      <dsp:nvSpPr>
        <dsp:cNvPr id="0" name=""/>
        <dsp:cNvSpPr/>
      </dsp:nvSpPr>
      <dsp:spPr>
        <a:xfrm>
          <a:off x="805611" y="433115"/>
          <a:ext cx="1005287" cy="306612"/>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Core record Section A</a:t>
          </a:r>
        </a:p>
      </dsp:txBody>
      <dsp:txXfrm>
        <a:off x="805611" y="433115"/>
        <a:ext cx="1005287" cy="306612"/>
      </dsp:txXfrm>
    </dsp:sp>
    <dsp:sp modelId="{A73518C7-E191-6840-AAF0-44D9362F6A02}">
      <dsp:nvSpPr>
        <dsp:cNvPr id="0" name=""/>
        <dsp:cNvSpPr/>
      </dsp:nvSpPr>
      <dsp:spPr>
        <a:xfrm>
          <a:off x="3218300" y="842"/>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Core record Section B</a:t>
          </a:r>
        </a:p>
      </dsp:txBody>
      <dsp:txXfrm>
        <a:off x="3218300" y="842"/>
        <a:ext cx="1005287" cy="306612"/>
      </dsp:txXfrm>
    </dsp:sp>
    <dsp:sp modelId="{9406007D-E96C-3C41-B43E-5F223AF54091}">
      <dsp:nvSpPr>
        <dsp:cNvPr id="0" name=""/>
        <dsp:cNvSpPr/>
      </dsp:nvSpPr>
      <dsp:spPr>
        <a:xfrm>
          <a:off x="3218300" y="433115"/>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Eligibility decision</a:t>
          </a:r>
        </a:p>
      </dsp:txBody>
      <dsp:txXfrm>
        <a:off x="3218300" y="433115"/>
        <a:ext cx="1005287" cy="306612"/>
      </dsp:txXfrm>
    </dsp:sp>
    <dsp:sp modelId="{6F1F3772-5CB0-274D-BC08-6CACBBD57370}">
      <dsp:nvSpPr>
        <dsp:cNvPr id="0" name=""/>
        <dsp:cNvSpPr/>
      </dsp:nvSpPr>
      <dsp:spPr>
        <a:xfrm>
          <a:off x="3218300" y="865389"/>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Short / long term support plan</a:t>
          </a:r>
        </a:p>
      </dsp:txBody>
      <dsp:txXfrm>
        <a:off x="3218300" y="865389"/>
        <a:ext cx="1005287" cy="306612"/>
      </dsp:txXfrm>
    </dsp:sp>
    <dsp:sp modelId="{83615494-A797-564F-96EC-78006F8B8EEE}">
      <dsp:nvSpPr>
        <dsp:cNvPr id="0" name=""/>
        <dsp:cNvSpPr/>
      </dsp:nvSpPr>
      <dsp:spPr>
        <a:xfrm>
          <a:off x="2011955" y="216978"/>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Short term response</a:t>
          </a:r>
        </a:p>
      </dsp:txBody>
      <dsp:txXfrm>
        <a:off x="2011955" y="216978"/>
        <a:ext cx="1005287" cy="3066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59A8CF-6A22-FC4E-AC83-9B8DA56390F6}">
      <dsp:nvSpPr>
        <dsp:cNvPr id="0" name=""/>
        <dsp:cNvSpPr/>
      </dsp:nvSpPr>
      <dsp:spPr>
        <a:xfrm>
          <a:off x="1810898" y="477871"/>
          <a:ext cx="703701" cy="91440"/>
        </a:xfrm>
        <a:custGeom>
          <a:avLst/>
          <a:gdLst/>
          <a:ahLst/>
          <a:cxnLst/>
          <a:rect l="0" t="0" r="0" b="0"/>
          <a:pathLst>
            <a:path>
              <a:moveTo>
                <a:pt x="0" y="108550"/>
              </a:moveTo>
              <a:lnTo>
                <a:pt x="703701" y="108550"/>
              </a:lnTo>
              <a:lnTo>
                <a:pt x="703701" y="4572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D244FD5-58AD-C140-B979-F80D9359CC7F}">
      <dsp:nvSpPr>
        <dsp:cNvPr id="0" name=""/>
        <dsp:cNvSpPr/>
      </dsp:nvSpPr>
      <dsp:spPr>
        <a:xfrm>
          <a:off x="1810898" y="586422"/>
          <a:ext cx="1407402" cy="432273"/>
        </a:xfrm>
        <a:custGeom>
          <a:avLst/>
          <a:gdLst/>
          <a:ahLst/>
          <a:cxnLst/>
          <a:rect l="0" t="0" r="0" b="0"/>
          <a:pathLst>
            <a:path>
              <a:moveTo>
                <a:pt x="0" y="0"/>
              </a:moveTo>
              <a:lnTo>
                <a:pt x="1306873" y="0"/>
              </a:lnTo>
              <a:lnTo>
                <a:pt x="1306873" y="432273"/>
              </a:lnTo>
              <a:lnTo>
                <a:pt x="1407402" y="432273"/>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B8B668F-B64D-6E41-9B66-102AC74DB013}">
      <dsp:nvSpPr>
        <dsp:cNvPr id="0" name=""/>
        <dsp:cNvSpPr/>
      </dsp:nvSpPr>
      <dsp:spPr>
        <a:xfrm>
          <a:off x="1810898" y="540701"/>
          <a:ext cx="1407402" cy="91440"/>
        </a:xfrm>
        <a:custGeom>
          <a:avLst/>
          <a:gdLst/>
          <a:ahLst/>
          <a:cxnLst/>
          <a:rect l="0" t="0" r="0" b="0"/>
          <a:pathLst>
            <a:path>
              <a:moveTo>
                <a:pt x="0" y="45720"/>
              </a:moveTo>
              <a:lnTo>
                <a:pt x="1407402" y="4572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1DA5BAF-82BA-B149-8D7F-4FAFD6EC075D}">
      <dsp:nvSpPr>
        <dsp:cNvPr id="0" name=""/>
        <dsp:cNvSpPr/>
      </dsp:nvSpPr>
      <dsp:spPr>
        <a:xfrm>
          <a:off x="1810898" y="154148"/>
          <a:ext cx="1407402" cy="432273"/>
        </a:xfrm>
        <a:custGeom>
          <a:avLst/>
          <a:gdLst/>
          <a:ahLst/>
          <a:cxnLst/>
          <a:rect l="0" t="0" r="0" b="0"/>
          <a:pathLst>
            <a:path>
              <a:moveTo>
                <a:pt x="0" y="432273"/>
              </a:moveTo>
              <a:lnTo>
                <a:pt x="1306873" y="432273"/>
              </a:lnTo>
              <a:lnTo>
                <a:pt x="1306873" y="0"/>
              </a:lnTo>
              <a:lnTo>
                <a:pt x="1407402" y="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3F12BFA-0495-0D42-84F7-FCE24FF12A3B}">
      <dsp:nvSpPr>
        <dsp:cNvPr id="0" name=""/>
        <dsp:cNvSpPr/>
      </dsp:nvSpPr>
      <dsp:spPr>
        <a:xfrm>
          <a:off x="805611" y="433115"/>
          <a:ext cx="1005287" cy="306612"/>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Core record Section A</a:t>
          </a:r>
        </a:p>
      </dsp:txBody>
      <dsp:txXfrm>
        <a:off x="805611" y="433115"/>
        <a:ext cx="1005287" cy="306612"/>
      </dsp:txXfrm>
    </dsp:sp>
    <dsp:sp modelId="{A73518C7-E191-6840-AAF0-44D9362F6A02}">
      <dsp:nvSpPr>
        <dsp:cNvPr id="0" name=""/>
        <dsp:cNvSpPr/>
      </dsp:nvSpPr>
      <dsp:spPr>
        <a:xfrm>
          <a:off x="3218300" y="842"/>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Core record Section B</a:t>
          </a:r>
        </a:p>
      </dsp:txBody>
      <dsp:txXfrm>
        <a:off x="3218300" y="842"/>
        <a:ext cx="1005287" cy="306612"/>
      </dsp:txXfrm>
    </dsp:sp>
    <dsp:sp modelId="{9406007D-E96C-3C41-B43E-5F223AF54091}">
      <dsp:nvSpPr>
        <dsp:cNvPr id="0" name=""/>
        <dsp:cNvSpPr/>
      </dsp:nvSpPr>
      <dsp:spPr>
        <a:xfrm>
          <a:off x="3218300" y="433115"/>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Eligibility decision</a:t>
          </a:r>
        </a:p>
      </dsp:txBody>
      <dsp:txXfrm>
        <a:off x="3218300" y="433115"/>
        <a:ext cx="1005287" cy="306612"/>
      </dsp:txXfrm>
    </dsp:sp>
    <dsp:sp modelId="{6F1F3772-5CB0-274D-BC08-6CACBBD57370}">
      <dsp:nvSpPr>
        <dsp:cNvPr id="0" name=""/>
        <dsp:cNvSpPr/>
      </dsp:nvSpPr>
      <dsp:spPr>
        <a:xfrm>
          <a:off x="3218300" y="865389"/>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Short / long term support plan</a:t>
          </a:r>
        </a:p>
      </dsp:txBody>
      <dsp:txXfrm>
        <a:off x="3218300" y="865389"/>
        <a:ext cx="1005287" cy="306612"/>
      </dsp:txXfrm>
    </dsp:sp>
    <dsp:sp modelId="{83615494-A797-564F-96EC-78006F8B8EEE}">
      <dsp:nvSpPr>
        <dsp:cNvPr id="0" name=""/>
        <dsp:cNvSpPr/>
      </dsp:nvSpPr>
      <dsp:spPr>
        <a:xfrm>
          <a:off x="2011955" y="216978"/>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Short term response</a:t>
          </a:r>
        </a:p>
      </dsp:txBody>
      <dsp:txXfrm>
        <a:off x="2011955" y="216978"/>
        <a:ext cx="1005287" cy="3066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59A8CF-6A22-FC4E-AC83-9B8DA56390F6}">
      <dsp:nvSpPr>
        <dsp:cNvPr id="0" name=""/>
        <dsp:cNvSpPr/>
      </dsp:nvSpPr>
      <dsp:spPr>
        <a:xfrm>
          <a:off x="1810898" y="477871"/>
          <a:ext cx="703701" cy="91440"/>
        </a:xfrm>
        <a:custGeom>
          <a:avLst/>
          <a:gdLst/>
          <a:ahLst/>
          <a:cxnLst/>
          <a:rect l="0" t="0" r="0" b="0"/>
          <a:pathLst>
            <a:path>
              <a:moveTo>
                <a:pt x="0" y="108550"/>
              </a:moveTo>
              <a:lnTo>
                <a:pt x="703701" y="108550"/>
              </a:lnTo>
              <a:lnTo>
                <a:pt x="703701" y="4572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D244FD5-58AD-C140-B979-F80D9359CC7F}">
      <dsp:nvSpPr>
        <dsp:cNvPr id="0" name=""/>
        <dsp:cNvSpPr/>
      </dsp:nvSpPr>
      <dsp:spPr>
        <a:xfrm>
          <a:off x="1810898" y="586422"/>
          <a:ext cx="1407402" cy="432273"/>
        </a:xfrm>
        <a:custGeom>
          <a:avLst/>
          <a:gdLst/>
          <a:ahLst/>
          <a:cxnLst/>
          <a:rect l="0" t="0" r="0" b="0"/>
          <a:pathLst>
            <a:path>
              <a:moveTo>
                <a:pt x="0" y="0"/>
              </a:moveTo>
              <a:lnTo>
                <a:pt x="1306873" y="0"/>
              </a:lnTo>
              <a:lnTo>
                <a:pt x="1306873" y="432273"/>
              </a:lnTo>
              <a:lnTo>
                <a:pt x="1407402" y="432273"/>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B8B668F-B64D-6E41-9B66-102AC74DB013}">
      <dsp:nvSpPr>
        <dsp:cNvPr id="0" name=""/>
        <dsp:cNvSpPr/>
      </dsp:nvSpPr>
      <dsp:spPr>
        <a:xfrm>
          <a:off x="1810898" y="540701"/>
          <a:ext cx="1407402" cy="91440"/>
        </a:xfrm>
        <a:custGeom>
          <a:avLst/>
          <a:gdLst/>
          <a:ahLst/>
          <a:cxnLst/>
          <a:rect l="0" t="0" r="0" b="0"/>
          <a:pathLst>
            <a:path>
              <a:moveTo>
                <a:pt x="0" y="45720"/>
              </a:moveTo>
              <a:lnTo>
                <a:pt x="1407402" y="4572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1DA5BAF-82BA-B149-8D7F-4FAFD6EC075D}">
      <dsp:nvSpPr>
        <dsp:cNvPr id="0" name=""/>
        <dsp:cNvSpPr/>
      </dsp:nvSpPr>
      <dsp:spPr>
        <a:xfrm>
          <a:off x="1810898" y="154148"/>
          <a:ext cx="1407402" cy="432273"/>
        </a:xfrm>
        <a:custGeom>
          <a:avLst/>
          <a:gdLst/>
          <a:ahLst/>
          <a:cxnLst/>
          <a:rect l="0" t="0" r="0" b="0"/>
          <a:pathLst>
            <a:path>
              <a:moveTo>
                <a:pt x="0" y="432273"/>
              </a:moveTo>
              <a:lnTo>
                <a:pt x="1306873" y="432273"/>
              </a:lnTo>
              <a:lnTo>
                <a:pt x="1306873" y="0"/>
              </a:lnTo>
              <a:lnTo>
                <a:pt x="1407402" y="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3F12BFA-0495-0D42-84F7-FCE24FF12A3B}">
      <dsp:nvSpPr>
        <dsp:cNvPr id="0" name=""/>
        <dsp:cNvSpPr/>
      </dsp:nvSpPr>
      <dsp:spPr>
        <a:xfrm>
          <a:off x="805611" y="433115"/>
          <a:ext cx="1005287" cy="306612"/>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Core record Section A</a:t>
          </a:r>
        </a:p>
      </dsp:txBody>
      <dsp:txXfrm>
        <a:off x="805611" y="433115"/>
        <a:ext cx="1005287" cy="306612"/>
      </dsp:txXfrm>
    </dsp:sp>
    <dsp:sp modelId="{A73518C7-E191-6840-AAF0-44D9362F6A02}">
      <dsp:nvSpPr>
        <dsp:cNvPr id="0" name=""/>
        <dsp:cNvSpPr/>
      </dsp:nvSpPr>
      <dsp:spPr>
        <a:xfrm>
          <a:off x="3218300" y="842"/>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Core record Section B</a:t>
          </a:r>
        </a:p>
      </dsp:txBody>
      <dsp:txXfrm>
        <a:off x="3218300" y="842"/>
        <a:ext cx="1005287" cy="306612"/>
      </dsp:txXfrm>
    </dsp:sp>
    <dsp:sp modelId="{9406007D-E96C-3C41-B43E-5F223AF54091}">
      <dsp:nvSpPr>
        <dsp:cNvPr id="0" name=""/>
        <dsp:cNvSpPr/>
      </dsp:nvSpPr>
      <dsp:spPr>
        <a:xfrm>
          <a:off x="3218300" y="433115"/>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Eligibility decision</a:t>
          </a:r>
        </a:p>
      </dsp:txBody>
      <dsp:txXfrm>
        <a:off x="3218300" y="433115"/>
        <a:ext cx="1005287" cy="306612"/>
      </dsp:txXfrm>
    </dsp:sp>
    <dsp:sp modelId="{6F1F3772-5CB0-274D-BC08-6CACBBD57370}">
      <dsp:nvSpPr>
        <dsp:cNvPr id="0" name=""/>
        <dsp:cNvSpPr/>
      </dsp:nvSpPr>
      <dsp:spPr>
        <a:xfrm>
          <a:off x="3218300" y="865389"/>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Short / long term support plan</a:t>
          </a:r>
        </a:p>
      </dsp:txBody>
      <dsp:txXfrm>
        <a:off x="3218300" y="865389"/>
        <a:ext cx="1005287" cy="306612"/>
      </dsp:txXfrm>
    </dsp:sp>
    <dsp:sp modelId="{83615494-A797-564F-96EC-78006F8B8EEE}">
      <dsp:nvSpPr>
        <dsp:cNvPr id="0" name=""/>
        <dsp:cNvSpPr/>
      </dsp:nvSpPr>
      <dsp:spPr>
        <a:xfrm>
          <a:off x="2011955" y="216978"/>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Short term response</a:t>
          </a:r>
        </a:p>
      </dsp:txBody>
      <dsp:txXfrm>
        <a:off x="2011955" y="216978"/>
        <a:ext cx="1005287" cy="3066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59A8CF-6A22-FC4E-AC83-9B8DA56390F6}">
      <dsp:nvSpPr>
        <dsp:cNvPr id="0" name=""/>
        <dsp:cNvSpPr/>
      </dsp:nvSpPr>
      <dsp:spPr>
        <a:xfrm>
          <a:off x="1810898" y="477871"/>
          <a:ext cx="703701" cy="91440"/>
        </a:xfrm>
        <a:custGeom>
          <a:avLst/>
          <a:gdLst/>
          <a:ahLst/>
          <a:cxnLst/>
          <a:rect l="0" t="0" r="0" b="0"/>
          <a:pathLst>
            <a:path>
              <a:moveTo>
                <a:pt x="0" y="108550"/>
              </a:moveTo>
              <a:lnTo>
                <a:pt x="703701" y="108550"/>
              </a:lnTo>
              <a:lnTo>
                <a:pt x="703701" y="4572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D244FD5-58AD-C140-B979-F80D9359CC7F}">
      <dsp:nvSpPr>
        <dsp:cNvPr id="0" name=""/>
        <dsp:cNvSpPr/>
      </dsp:nvSpPr>
      <dsp:spPr>
        <a:xfrm>
          <a:off x="1810898" y="586422"/>
          <a:ext cx="1407402" cy="432273"/>
        </a:xfrm>
        <a:custGeom>
          <a:avLst/>
          <a:gdLst/>
          <a:ahLst/>
          <a:cxnLst/>
          <a:rect l="0" t="0" r="0" b="0"/>
          <a:pathLst>
            <a:path>
              <a:moveTo>
                <a:pt x="0" y="0"/>
              </a:moveTo>
              <a:lnTo>
                <a:pt x="1306873" y="0"/>
              </a:lnTo>
              <a:lnTo>
                <a:pt x="1306873" y="432273"/>
              </a:lnTo>
              <a:lnTo>
                <a:pt x="1407402" y="432273"/>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B8B668F-B64D-6E41-9B66-102AC74DB013}">
      <dsp:nvSpPr>
        <dsp:cNvPr id="0" name=""/>
        <dsp:cNvSpPr/>
      </dsp:nvSpPr>
      <dsp:spPr>
        <a:xfrm>
          <a:off x="1810898" y="540701"/>
          <a:ext cx="1407402" cy="91440"/>
        </a:xfrm>
        <a:custGeom>
          <a:avLst/>
          <a:gdLst/>
          <a:ahLst/>
          <a:cxnLst/>
          <a:rect l="0" t="0" r="0" b="0"/>
          <a:pathLst>
            <a:path>
              <a:moveTo>
                <a:pt x="0" y="45720"/>
              </a:moveTo>
              <a:lnTo>
                <a:pt x="1407402" y="4572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1DA5BAF-82BA-B149-8D7F-4FAFD6EC075D}">
      <dsp:nvSpPr>
        <dsp:cNvPr id="0" name=""/>
        <dsp:cNvSpPr/>
      </dsp:nvSpPr>
      <dsp:spPr>
        <a:xfrm>
          <a:off x="1810898" y="154148"/>
          <a:ext cx="1407402" cy="432273"/>
        </a:xfrm>
        <a:custGeom>
          <a:avLst/>
          <a:gdLst/>
          <a:ahLst/>
          <a:cxnLst/>
          <a:rect l="0" t="0" r="0" b="0"/>
          <a:pathLst>
            <a:path>
              <a:moveTo>
                <a:pt x="0" y="432273"/>
              </a:moveTo>
              <a:lnTo>
                <a:pt x="1306873" y="432273"/>
              </a:lnTo>
              <a:lnTo>
                <a:pt x="1306873" y="0"/>
              </a:lnTo>
              <a:lnTo>
                <a:pt x="1407402" y="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3F12BFA-0495-0D42-84F7-FCE24FF12A3B}">
      <dsp:nvSpPr>
        <dsp:cNvPr id="0" name=""/>
        <dsp:cNvSpPr/>
      </dsp:nvSpPr>
      <dsp:spPr>
        <a:xfrm>
          <a:off x="805611" y="433115"/>
          <a:ext cx="1005287" cy="306612"/>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Core record Section A</a:t>
          </a:r>
        </a:p>
      </dsp:txBody>
      <dsp:txXfrm>
        <a:off x="805611" y="433115"/>
        <a:ext cx="1005287" cy="306612"/>
      </dsp:txXfrm>
    </dsp:sp>
    <dsp:sp modelId="{A73518C7-E191-6840-AAF0-44D9362F6A02}">
      <dsp:nvSpPr>
        <dsp:cNvPr id="0" name=""/>
        <dsp:cNvSpPr/>
      </dsp:nvSpPr>
      <dsp:spPr>
        <a:xfrm>
          <a:off x="3218300" y="842"/>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Core record Section B</a:t>
          </a:r>
        </a:p>
      </dsp:txBody>
      <dsp:txXfrm>
        <a:off x="3218300" y="842"/>
        <a:ext cx="1005287" cy="306612"/>
      </dsp:txXfrm>
    </dsp:sp>
    <dsp:sp modelId="{9406007D-E96C-3C41-B43E-5F223AF54091}">
      <dsp:nvSpPr>
        <dsp:cNvPr id="0" name=""/>
        <dsp:cNvSpPr/>
      </dsp:nvSpPr>
      <dsp:spPr>
        <a:xfrm>
          <a:off x="3218300" y="433115"/>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Eligibility decision</a:t>
          </a:r>
        </a:p>
      </dsp:txBody>
      <dsp:txXfrm>
        <a:off x="3218300" y="433115"/>
        <a:ext cx="1005287" cy="306612"/>
      </dsp:txXfrm>
    </dsp:sp>
    <dsp:sp modelId="{6F1F3772-5CB0-274D-BC08-6CACBBD57370}">
      <dsp:nvSpPr>
        <dsp:cNvPr id="0" name=""/>
        <dsp:cNvSpPr/>
      </dsp:nvSpPr>
      <dsp:spPr>
        <a:xfrm>
          <a:off x="3218300" y="865389"/>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Short / long term support plan</a:t>
          </a:r>
        </a:p>
      </dsp:txBody>
      <dsp:txXfrm>
        <a:off x="3218300" y="865389"/>
        <a:ext cx="1005287" cy="306612"/>
      </dsp:txXfrm>
    </dsp:sp>
    <dsp:sp modelId="{83615494-A797-564F-96EC-78006F8B8EEE}">
      <dsp:nvSpPr>
        <dsp:cNvPr id="0" name=""/>
        <dsp:cNvSpPr/>
      </dsp:nvSpPr>
      <dsp:spPr>
        <a:xfrm>
          <a:off x="2011955" y="216978"/>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Short term response</a:t>
          </a:r>
        </a:p>
      </dsp:txBody>
      <dsp:txXfrm>
        <a:off x="2011955" y="216978"/>
        <a:ext cx="1005287" cy="306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59A8CF-6A22-FC4E-AC83-9B8DA56390F6}">
      <dsp:nvSpPr>
        <dsp:cNvPr id="0" name=""/>
        <dsp:cNvSpPr/>
      </dsp:nvSpPr>
      <dsp:spPr>
        <a:xfrm>
          <a:off x="1810898" y="477871"/>
          <a:ext cx="703701" cy="91440"/>
        </a:xfrm>
        <a:custGeom>
          <a:avLst/>
          <a:gdLst/>
          <a:ahLst/>
          <a:cxnLst/>
          <a:rect l="0" t="0" r="0" b="0"/>
          <a:pathLst>
            <a:path>
              <a:moveTo>
                <a:pt x="0" y="108550"/>
              </a:moveTo>
              <a:lnTo>
                <a:pt x="703701" y="108550"/>
              </a:lnTo>
              <a:lnTo>
                <a:pt x="703701" y="4572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D244FD5-58AD-C140-B979-F80D9359CC7F}">
      <dsp:nvSpPr>
        <dsp:cNvPr id="0" name=""/>
        <dsp:cNvSpPr/>
      </dsp:nvSpPr>
      <dsp:spPr>
        <a:xfrm>
          <a:off x="1810898" y="586422"/>
          <a:ext cx="1407402" cy="432273"/>
        </a:xfrm>
        <a:custGeom>
          <a:avLst/>
          <a:gdLst/>
          <a:ahLst/>
          <a:cxnLst/>
          <a:rect l="0" t="0" r="0" b="0"/>
          <a:pathLst>
            <a:path>
              <a:moveTo>
                <a:pt x="0" y="0"/>
              </a:moveTo>
              <a:lnTo>
                <a:pt x="1306873" y="0"/>
              </a:lnTo>
              <a:lnTo>
                <a:pt x="1306873" y="432273"/>
              </a:lnTo>
              <a:lnTo>
                <a:pt x="1407402" y="432273"/>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B8B668F-B64D-6E41-9B66-102AC74DB013}">
      <dsp:nvSpPr>
        <dsp:cNvPr id="0" name=""/>
        <dsp:cNvSpPr/>
      </dsp:nvSpPr>
      <dsp:spPr>
        <a:xfrm>
          <a:off x="1810898" y="540701"/>
          <a:ext cx="1407402" cy="91440"/>
        </a:xfrm>
        <a:custGeom>
          <a:avLst/>
          <a:gdLst/>
          <a:ahLst/>
          <a:cxnLst/>
          <a:rect l="0" t="0" r="0" b="0"/>
          <a:pathLst>
            <a:path>
              <a:moveTo>
                <a:pt x="0" y="45720"/>
              </a:moveTo>
              <a:lnTo>
                <a:pt x="1407402" y="4572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1DA5BAF-82BA-B149-8D7F-4FAFD6EC075D}">
      <dsp:nvSpPr>
        <dsp:cNvPr id="0" name=""/>
        <dsp:cNvSpPr/>
      </dsp:nvSpPr>
      <dsp:spPr>
        <a:xfrm>
          <a:off x="1810898" y="154148"/>
          <a:ext cx="1407402" cy="432273"/>
        </a:xfrm>
        <a:custGeom>
          <a:avLst/>
          <a:gdLst/>
          <a:ahLst/>
          <a:cxnLst/>
          <a:rect l="0" t="0" r="0" b="0"/>
          <a:pathLst>
            <a:path>
              <a:moveTo>
                <a:pt x="0" y="432273"/>
              </a:moveTo>
              <a:lnTo>
                <a:pt x="1306873" y="432273"/>
              </a:lnTo>
              <a:lnTo>
                <a:pt x="1306873" y="0"/>
              </a:lnTo>
              <a:lnTo>
                <a:pt x="1407402" y="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3F12BFA-0495-0D42-84F7-FCE24FF12A3B}">
      <dsp:nvSpPr>
        <dsp:cNvPr id="0" name=""/>
        <dsp:cNvSpPr/>
      </dsp:nvSpPr>
      <dsp:spPr>
        <a:xfrm>
          <a:off x="805611" y="433115"/>
          <a:ext cx="1005287" cy="306612"/>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Core record Section A</a:t>
          </a:r>
        </a:p>
      </dsp:txBody>
      <dsp:txXfrm>
        <a:off x="805611" y="433115"/>
        <a:ext cx="1005287" cy="306612"/>
      </dsp:txXfrm>
    </dsp:sp>
    <dsp:sp modelId="{A73518C7-E191-6840-AAF0-44D9362F6A02}">
      <dsp:nvSpPr>
        <dsp:cNvPr id="0" name=""/>
        <dsp:cNvSpPr/>
      </dsp:nvSpPr>
      <dsp:spPr>
        <a:xfrm>
          <a:off x="3218300" y="842"/>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Core record Section B</a:t>
          </a:r>
        </a:p>
      </dsp:txBody>
      <dsp:txXfrm>
        <a:off x="3218300" y="842"/>
        <a:ext cx="1005287" cy="306612"/>
      </dsp:txXfrm>
    </dsp:sp>
    <dsp:sp modelId="{9406007D-E96C-3C41-B43E-5F223AF54091}">
      <dsp:nvSpPr>
        <dsp:cNvPr id="0" name=""/>
        <dsp:cNvSpPr/>
      </dsp:nvSpPr>
      <dsp:spPr>
        <a:xfrm>
          <a:off x="3218300" y="433115"/>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Eligibility decision</a:t>
          </a:r>
        </a:p>
      </dsp:txBody>
      <dsp:txXfrm>
        <a:off x="3218300" y="433115"/>
        <a:ext cx="1005287" cy="306612"/>
      </dsp:txXfrm>
    </dsp:sp>
    <dsp:sp modelId="{6F1F3772-5CB0-274D-BC08-6CACBBD57370}">
      <dsp:nvSpPr>
        <dsp:cNvPr id="0" name=""/>
        <dsp:cNvSpPr/>
      </dsp:nvSpPr>
      <dsp:spPr>
        <a:xfrm>
          <a:off x="3218300" y="865389"/>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Short / long term support plan</a:t>
          </a:r>
        </a:p>
      </dsp:txBody>
      <dsp:txXfrm>
        <a:off x="3218300" y="865389"/>
        <a:ext cx="1005287" cy="306612"/>
      </dsp:txXfrm>
    </dsp:sp>
    <dsp:sp modelId="{83615494-A797-564F-96EC-78006F8B8EEE}">
      <dsp:nvSpPr>
        <dsp:cNvPr id="0" name=""/>
        <dsp:cNvSpPr/>
      </dsp:nvSpPr>
      <dsp:spPr>
        <a:xfrm>
          <a:off x="2011955" y="216978"/>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Short term response</a:t>
          </a:r>
        </a:p>
      </dsp:txBody>
      <dsp:txXfrm>
        <a:off x="2011955" y="216978"/>
        <a:ext cx="1005287" cy="30661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59A8CF-6A22-FC4E-AC83-9B8DA56390F6}">
      <dsp:nvSpPr>
        <dsp:cNvPr id="0" name=""/>
        <dsp:cNvSpPr/>
      </dsp:nvSpPr>
      <dsp:spPr>
        <a:xfrm>
          <a:off x="1810898" y="477871"/>
          <a:ext cx="703701" cy="91440"/>
        </a:xfrm>
        <a:custGeom>
          <a:avLst/>
          <a:gdLst/>
          <a:ahLst/>
          <a:cxnLst/>
          <a:rect l="0" t="0" r="0" b="0"/>
          <a:pathLst>
            <a:path>
              <a:moveTo>
                <a:pt x="0" y="108550"/>
              </a:moveTo>
              <a:lnTo>
                <a:pt x="703701" y="108550"/>
              </a:lnTo>
              <a:lnTo>
                <a:pt x="703701" y="4572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D244FD5-58AD-C140-B979-F80D9359CC7F}">
      <dsp:nvSpPr>
        <dsp:cNvPr id="0" name=""/>
        <dsp:cNvSpPr/>
      </dsp:nvSpPr>
      <dsp:spPr>
        <a:xfrm>
          <a:off x="1810898" y="586422"/>
          <a:ext cx="1407402" cy="432273"/>
        </a:xfrm>
        <a:custGeom>
          <a:avLst/>
          <a:gdLst/>
          <a:ahLst/>
          <a:cxnLst/>
          <a:rect l="0" t="0" r="0" b="0"/>
          <a:pathLst>
            <a:path>
              <a:moveTo>
                <a:pt x="0" y="0"/>
              </a:moveTo>
              <a:lnTo>
                <a:pt x="1306873" y="0"/>
              </a:lnTo>
              <a:lnTo>
                <a:pt x="1306873" y="432273"/>
              </a:lnTo>
              <a:lnTo>
                <a:pt x="1407402" y="432273"/>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B8B668F-B64D-6E41-9B66-102AC74DB013}">
      <dsp:nvSpPr>
        <dsp:cNvPr id="0" name=""/>
        <dsp:cNvSpPr/>
      </dsp:nvSpPr>
      <dsp:spPr>
        <a:xfrm>
          <a:off x="1810898" y="540701"/>
          <a:ext cx="1407402" cy="91440"/>
        </a:xfrm>
        <a:custGeom>
          <a:avLst/>
          <a:gdLst/>
          <a:ahLst/>
          <a:cxnLst/>
          <a:rect l="0" t="0" r="0" b="0"/>
          <a:pathLst>
            <a:path>
              <a:moveTo>
                <a:pt x="0" y="45720"/>
              </a:moveTo>
              <a:lnTo>
                <a:pt x="1407402" y="4572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1DA5BAF-82BA-B149-8D7F-4FAFD6EC075D}">
      <dsp:nvSpPr>
        <dsp:cNvPr id="0" name=""/>
        <dsp:cNvSpPr/>
      </dsp:nvSpPr>
      <dsp:spPr>
        <a:xfrm>
          <a:off x="1810898" y="154148"/>
          <a:ext cx="1407402" cy="432273"/>
        </a:xfrm>
        <a:custGeom>
          <a:avLst/>
          <a:gdLst/>
          <a:ahLst/>
          <a:cxnLst/>
          <a:rect l="0" t="0" r="0" b="0"/>
          <a:pathLst>
            <a:path>
              <a:moveTo>
                <a:pt x="0" y="432273"/>
              </a:moveTo>
              <a:lnTo>
                <a:pt x="1306873" y="432273"/>
              </a:lnTo>
              <a:lnTo>
                <a:pt x="1306873" y="0"/>
              </a:lnTo>
              <a:lnTo>
                <a:pt x="1407402" y="0"/>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3F12BFA-0495-0D42-84F7-FCE24FF12A3B}">
      <dsp:nvSpPr>
        <dsp:cNvPr id="0" name=""/>
        <dsp:cNvSpPr/>
      </dsp:nvSpPr>
      <dsp:spPr>
        <a:xfrm>
          <a:off x="805611" y="433115"/>
          <a:ext cx="1005287" cy="306612"/>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Core record Section A</a:t>
          </a:r>
        </a:p>
      </dsp:txBody>
      <dsp:txXfrm>
        <a:off x="805611" y="433115"/>
        <a:ext cx="1005287" cy="306612"/>
      </dsp:txXfrm>
    </dsp:sp>
    <dsp:sp modelId="{A73518C7-E191-6840-AAF0-44D9362F6A02}">
      <dsp:nvSpPr>
        <dsp:cNvPr id="0" name=""/>
        <dsp:cNvSpPr/>
      </dsp:nvSpPr>
      <dsp:spPr>
        <a:xfrm>
          <a:off x="3218300" y="842"/>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Core record Section B</a:t>
          </a:r>
        </a:p>
      </dsp:txBody>
      <dsp:txXfrm>
        <a:off x="3218300" y="842"/>
        <a:ext cx="1005287" cy="306612"/>
      </dsp:txXfrm>
    </dsp:sp>
    <dsp:sp modelId="{9406007D-E96C-3C41-B43E-5F223AF54091}">
      <dsp:nvSpPr>
        <dsp:cNvPr id="0" name=""/>
        <dsp:cNvSpPr/>
      </dsp:nvSpPr>
      <dsp:spPr>
        <a:xfrm>
          <a:off x="3218300" y="433115"/>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Eligibility decision</a:t>
          </a:r>
        </a:p>
      </dsp:txBody>
      <dsp:txXfrm>
        <a:off x="3218300" y="433115"/>
        <a:ext cx="1005287" cy="306612"/>
      </dsp:txXfrm>
    </dsp:sp>
    <dsp:sp modelId="{6F1F3772-5CB0-274D-BC08-6CACBBD57370}">
      <dsp:nvSpPr>
        <dsp:cNvPr id="0" name=""/>
        <dsp:cNvSpPr/>
      </dsp:nvSpPr>
      <dsp:spPr>
        <a:xfrm>
          <a:off x="3218300" y="865389"/>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Short / long term support plan</a:t>
          </a:r>
        </a:p>
      </dsp:txBody>
      <dsp:txXfrm>
        <a:off x="3218300" y="865389"/>
        <a:ext cx="1005287" cy="306612"/>
      </dsp:txXfrm>
    </dsp:sp>
    <dsp:sp modelId="{83615494-A797-564F-96EC-78006F8B8EEE}">
      <dsp:nvSpPr>
        <dsp:cNvPr id="0" name=""/>
        <dsp:cNvSpPr/>
      </dsp:nvSpPr>
      <dsp:spPr>
        <a:xfrm>
          <a:off x="2011955" y="216978"/>
          <a:ext cx="1005287" cy="30661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Short term response</a:t>
          </a:r>
        </a:p>
      </dsp:txBody>
      <dsp:txXfrm>
        <a:off x="2011955" y="216978"/>
        <a:ext cx="1005287" cy="306612"/>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9C4B84DED2C44C92DAC07E1617CC0A" ma:contentTypeVersion="6" ma:contentTypeDescription="Create a new document." ma:contentTypeScope="" ma:versionID="b1cec2e190286a26f268de0e1db2f069">
  <xsd:schema xmlns:xsd="http://www.w3.org/2001/XMLSchema" xmlns:xs="http://www.w3.org/2001/XMLSchema" xmlns:p="http://schemas.microsoft.com/office/2006/metadata/properties" xmlns:ns2="b18b5732-eeb1-4ce4-86a5-730befddd17a" xmlns:ns3="38003289-a633-40cd-a87e-7bf6bd5e6585" targetNamespace="http://schemas.microsoft.com/office/2006/metadata/properties" ma:root="true" ma:fieldsID="8ac07fb489eec62b73d02d5a08800660" ns2:_="" ns3:_="">
    <xsd:import namespace="b18b5732-eeb1-4ce4-86a5-730befddd17a"/>
    <xsd:import namespace="38003289-a633-40cd-a87e-7bf6bd5e6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b5732-eeb1-4ce4-86a5-730befdd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03289-a633-40cd-a87e-7bf6bd5e6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F1519-7C90-4EB7-969F-205DBF2ECA9D}">
  <ds:schemaRefs>
    <ds:schemaRef ds:uri="http://schemas.openxmlformats.org/officeDocument/2006/bibliography"/>
  </ds:schemaRefs>
</ds:datastoreItem>
</file>

<file path=customXml/itemProps2.xml><?xml version="1.0" encoding="utf-8"?>
<ds:datastoreItem xmlns:ds="http://schemas.openxmlformats.org/officeDocument/2006/customXml" ds:itemID="{870CB5EB-DA87-4737-B3CA-11BF64AA97AF}"/>
</file>

<file path=customXml/itemProps3.xml><?xml version="1.0" encoding="utf-8"?>
<ds:datastoreItem xmlns:ds="http://schemas.openxmlformats.org/officeDocument/2006/customXml" ds:itemID="{B1FF88E2-51B4-45D4-99AE-ADA0448BBF4D}"/>
</file>

<file path=customXml/itemProps4.xml><?xml version="1.0" encoding="utf-8"?>
<ds:datastoreItem xmlns:ds="http://schemas.openxmlformats.org/officeDocument/2006/customXml" ds:itemID="{8F5CDA00-D86E-408A-A48C-DF6563730BC6}"/>
</file>

<file path=docProps/app.xml><?xml version="1.0" encoding="utf-8"?>
<Properties xmlns="http://schemas.openxmlformats.org/officeDocument/2006/extended-properties" xmlns:vt="http://schemas.openxmlformats.org/officeDocument/2006/docPropsVTypes">
  <Template>Normal</Template>
  <TotalTime>1</TotalTime>
  <Pages>54</Pages>
  <Words>16047</Words>
  <Characters>91472</Characters>
  <Application>Microsoft Office Word</Application>
  <DocSecurity>8</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HAMPSON, Cheryl</cp:lastModifiedBy>
  <cp:revision>2</cp:revision>
  <dcterms:created xsi:type="dcterms:W3CDTF">2024-03-15T16:00:00Z</dcterms:created>
  <dcterms:modified xsi:type="dcterms:W3CDTF">2024-03-15T16:00:00Z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0x010100969C4B84DED2C44C92DAC07E1617CC0A</vt:lpwstr>
  </property>
</Properties>
</file>