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5A85" w14:textId="5CB3BAA7" w:rsidR="005D541C" w:rsidRPr="00E91B22" w:rsidRDefault="00E91B22" w:rsidP="005D541C">
      <w:pPr>
        <w:keepNext/>
        <w:keepLines/>
        <w:spacing w:before="480" w:line="276" w:lineRule="auto"/>
        <w:outlineLvl w:val="0"/>
        <w:rPr>
          <w:rFonts w:asciiTheme="minorHAnsi" w:eastAsiaTheme="majorEastAsia" w:hAnsiTheme="minorHAnsi" w:cstheme="minorHAnsi"/>
          <w:b/>
          <w:bCs/>
          <w:color w:val="365F91" w:themeColor="accent1" w:themeShade="BF"/>
          <w:kern w:val="0"/>
          <w:sz w:val="44"/>
          <w:szCs w:val="44"/>
          <w:lang w:eastAsia="en-US"/>
          <w14:ligatures w14:val="none"/>
          <w14:cntxtAlts w14:val="0"/>
        </w:rPr>
      </w:pPr>
      <w:r w:rsidRPr="00E91B22">
        <w:rPr>
          <w:rFonts w:asciiTheme="minorHAnsi" w:eastAsiaTheme="majorEastAsia" w:hAnsiTheme="minorHAnsi" w:cstheme="minorHAnsi"/>
          <w:b/>
          <w:bCs/>
          <w:color w:val="365F91" w:themeColor="accent1" w:themeShade="BF"/>
          <w:kern w:val="0"/>
          <w:sz w:val="44"/>
          <w:szCs w:val="44"/>
          <w:lang w:eastAsia="en-US"/>
          <w14:ligatures w14:val="none"/>
          <w14:cntxtAlts w14:val="0"/>
        </w:rPr>
        <w:t xml:space="preserve">Employment and Skills Hub </w:t>
      </w:r>
      <w:r w:rsidR="005D541C" w:rsidRPr="00E91B22">
        <w:rPr>
          <w:rFonts w:asciiTheme="minorHAnsi" w:eastAsiaTheme="majorEastAsia" w:hAnsiTheme="minorHAnsi" w:cstheme="minorHAnsi"/>
          <w:b/>
          <w:bCs/>
          <w:color w:val="365F91" w:themeColor="accent1" w:themeShade="BF"/>
          <w:kern w:val="0"/>
          <w:sz w:val="44"/>
          <w:szCs w:val="44"/>
          <w:lang w:eastAsia="en-US"/>
          <w14:ligatures w14:val="none"/>
          <w14:cntxtAlts w14:val="0"/>
        </w:rPr>
        <w:t>Privacy Notice</w:t>
      </w:r>
    </w:p>
    <w:p w14:paraId="638400DE" w14:textId="77777777" w:rsidR="005D541C" w:rsidRPr="00E91B22" w:rsidRDefault="005D541C" w:rsidP="005D541C">
      <w:pPr>
        <w:spacing w:line="276" w:lineRule="auto"/>
        <w:rPr>
          <w:rFonts w:asciiTheme="minorHAnsi" w:hAnsiTheme="minorHAnsi" w:cstheme="minorHAnsi"/>
          <w:b/>
          <w:sz w:val="24"/>
          <w:szCs w:val="24"/>
          <w:lang w:eastAsia="en-US"/>
        </w:rPr>
      </w:pPr>
      <w:r w:rsidRPr="00E91B22">
        <w:rPr>
          <w:rFonts w:asciiTheme="minorHAnsi" w:hAnsiTheme="minorHAnsi" w:cstheme="minorHAnsi"/>
          <w:b/>
          <w:sz w:val="24"/>
          <w:szCs w:val="24"/>
          <w:lang w:eastAsia="en-US"/>
        </w:rPr>
        <w:t>Why we collect and use your information</w:t>
      </w:r>
    </w:p>
    <w:p w14:paraId="7608C787" w14:textId="0091376D" w:rsidR="00E91B22" w:rsidRPr="00E91B22" w:rsidRDefault="00E91B22" w:rsidP="00E91B22">
      <w:pPr>
        <w:spacing w:line="276" w:lineRule="auto"/>
        <w:rPr>
          <w:rFonts w:asciiTheme="minorHAnsi" w:hAnsiTheme="minorHAnsi" w:cstheme="minorHAnsi"/>
          <w:sz w:val="24"/>
          <w:szCs w:val="24"/>
          <w:lang w:eastAsia="en-US"/>
        </w:rPr>
      </w:pPr>
      <w:r w:rsidRPr="00E91B22">
        <w:rPr>
          <w:rFonts w:asciiTheme="minorHAnsi" w:hAnsiTheme="minorHAnsi" w:cstheme="minorHAnsi"/>
          <w:sz w:val="24"/>
          <w:szCs w:val="24"/>
          <w:lang w:eastAsia="en-US"/>
        </w:rPr>
        <w:t xml:space="preserve">Gloucestershire County Council is the data controller for the personal information we collect from you. All information processed by the council is covered by our </w:t>
      </w:r>
      <w:hyperlink r:id="rId10" w:history="1">
        <w:r w:rsidRPr="00E91B22">
          <w:rPr>
            <w:rStyle w:val="Hyperlink"/>
            <w:rFonts w:asciiTheme="minorHAnsi" w:hAnsiTheme="minorHAnsi" w:cstheme="minorHAnsi"/>
            <w:sz w:val="24"/>
            <w:szCs w:val="24"/>
            <w:lang w:eastAsia="en-US"/>
          </w:rPr>
          <w:t>Data Protection Policy</w:t>
        </w:r>
      </w:hyperlink>
      <w:r w:rsidRPr="00E91B22">
        <w:rPr>
          <w:rFonts w:asciiTheme="minorHAnsi" w:hAnsiTheme="minorHAnsi" w:cstheme="minorHAnsi"/>
          <w:sz w:val="24"/>
          <w:szCs w:val="24"/>
          <w:lang w:eastAsia="en-US"/>
        </w:rPr>
        <w:t xml:space="preserve">.  For an overview of how the council will use your personal data please visit our </w:t>
      </w:r>
      <w:hyperlink r:id="rId11" w:history="1">
        <w:r w:rsidRPr="00E91B22">
          <w:rPr>
            <w:rStyle w:val="Hyperlink"/>
            <w:rFonts w:asciiTheme="minorHAnsi" w:hAnsiTheme="minorHAnsi" w:cstheme="minorHAnsi"/>
            <w:sz w:val="24"/>
            <w:szCs w:val="24"/>
            <w:lang w:eastAsia="en-US"/>
          </w:rPr>
          <w:t>privacy notice pages</w:t>
        </w:r>
      </w:hyperlink>
      <w:r w:rsidRPr="00E91B22">
        <w:rPr>
          <w:rFonts w:asciiTheme="minorHAnsi" w:hAnsiTheme="minorHAnsi" w:cstheme="minorHAnsi"/>
          <w:sz w:val="24"/>
          <w:szCs w:val="24"/>
          <w:lang w:eastAsia="en-US"/>
        </w:rPr>
        <w:t>.</w:t>
      </w:r>
    </w:p>
    <w:p w14:paraId="1D275F1F" w14:textId="120E698A" w:rsidR="00E1622E" w:rsidRPr="00E91B22" w:rsidRDefault="007311AE" w:rsidP="005D541C">
      <w:pPr>
        <w:spacing w:line="276" w:lineRule="auto"/>
        <w:rPr>
          <w:rFonts w:asciiTheme="minorHAnsi" w:hAnsiTheme="minorHAnsi" w:cstheme="minorHAnsi"/>
          <w:sz w:val="24"/>
          <w:szCs w:val="24"/>
          <w:lang w:eastAsia="en-US"/>
        </w:rPr>
      </w:pPr>
      <w:r w:rsidRPr="00E91B22">
        <w:rPr>
          <w:rFonts w:asciiTheme="minorHAnsi" w:hAnsiTheme="minorHAnsi" w:cstheme="minorHAnsi"/>
          <w:sz w:val="24"/>
          <w:szCs w:val="24"/>
          <w:lang w:eastAsia="en-US"/>
        </w:rPr>
        <w:t>The Employment and Skills Hub</w:t>
      </w:r>
      <w:r w:rsidR="005D541C" w:rsidRPr="00E91B22">
        <w:rPr>
          <w:rFonts w:asciiTheme="minorHAnsi" w:hAnsiTheme="minorHAnsi" w:cstheme="minorHAnsi"/>
          <w:sz w:val="24"/>
          <w:szCs w:val="24"/>
          <w:lang w:eastAsia="en-US"/>
        </w:rPr>
        <w:t xml:space="preserve"> will collect and use your personal information to provide the support you need to access employment and training </w:t>
      </w:r>
      <w:r w:rsidR="00E91B22" w:rsidRPr="00E91B22">
        <w:rPr>
          <w:rFonts w:asciiTheme="minorHAnsi" w:hAnsiTheme="minorHAnsi" w:cstheme="minorHAnsi"/>
          <w:sz w:val="24"/>
          <w:szCs w:val="24"/>
          <w:lang w:eastAsia="en-US"/>
        </w:rPr>
        <w:t>opportunities;</w:t>
      </w:r>
      <w:r w:rsidR="00E1622E" w:rsidRPr="00E91B22">
        <w:rPr>
          <w:rFonts w:asciiTheme="minorHAnsi" w:hAnsiTheme="minorHAnsi" w:cstheme="minorHAnsi"/>
          <w:sz w:val="24"/>
          <w:szCs w:val="24"/>
          <w:lang w:eastAsia="en-US"/>
        </w:rPr>
        <w:t xml:space="preserve"> we may also collect information about your family and other people associated with supporting you. </w:t>
      </w:r>
    </w:p>
    <w:p w14:paraId="5D64075C" w14:textId="77777777" w:rsidR="00E1622E" w:rsidRPr="00E91B22" w:rsidRDefault="00E1622E" w:rsidP="005D541C">
      <w:pPr>
        <w:spacing w:line="276" w:lineRule="auto"/>
        <w:rPr>
          <w:rFonts w:asciiTheme="minorHAnsi" w:hAnsiTheme="minorHAnsi" w:cstheme="minorHAnsi"/>
          <w:sz w:val="24"/>
          <w:szCs w:val="24"/>
          <w:lang w:eastAsia="en-US"/>
        </w:rPr>
      </w:pPr>
    </w:p>
    <w:p w14:paraId="6F2373C8" w14:textId="2D107874" w:rsidR="005D541C" w:rsidRPr="00E91B22" w:rsidRDefault="00E1622E" w:rsidP="005D541C">
      <w:pPr>
        <w:spacing w:line="276" w:lineRule="auto"/>
        <w:rPr>
          <w:rFonts w:asciiTheme="minorHAnsi" w:hAnsiTheme="minorHAnsi" w:cstheme="minorHAnsi"/>
          <w:sz w:val="24"/>
          <w:szCs w:val="24"/>
          <w:lang w:eastAsia="en-US"/>
        </w:rPr>
      </w:pPr>
      <w:r w:rsidRPr="00E91B22">
        <w:rPr>
          <w:rFonts w:asciiTheme="minorHAnsi" w:hAnsiTheme="minorHAnsi" w:cstheme="minorHAnsi"/>
          <w:sz w:val="24"/>
          <w:szCs w:val="24"/>
          <w:lang w:eastAsia="en-US"/>
        </w:rPr>
        <w:t>We will retain your personal information in line with our </w:t>
      </w:r>
      <w:hyperlink r:id="rId12" w:tooltip="How long do we keep records for?" w:history="1">
        <w:r w:rsidRPr="00E91B22">
          <w:rPr>
            <w:rStyle w:val="Hyperlink"/>
            <w:rFonts w:asciiTheme="minorHAnsi" w:hAnsiTheme="minorHAnsi" w:cstheme="minorHAnsi"/>
            <w:sz w:val="24"/>
            <w:szCs w:val="24"/>
            <w:lang w:eastAsia="en-US"/>
          </w:rPr>
          <w:t>Records Retention and Disposal Schedule</w:t>
        </w:r>
      </w:hyperlink>
      <w:r w:rsidRPr="00E91B22">
        <w:rPr>
          <w:rFonts w:asciiTheme="minorHAnsi" w:hAnsiTheme="minorHAnsi" w:cstheme="minorHAnsi"/>
          <w:sz w:val="24"/>
          <w:szCs w:val="24"/>
          <w:lang w:eastAsia="en-US"/>
        </w:rPr>
        <w:t>, or as long as we are legally required to. We will keep anonymised data about you indefinitely for data analytical purposes to ensure that we can assess, evaluate and plan our services for the future.</w:t>
      </w:r>
    </w:p>
    <w:p w14:paraId="053705F8" w14:textId="77777777" w:rsidR="00E91B22" w:rsidRPr="00E91B22" w:rsidRDefault="00E91B22" w:rsidP="005D541C">
      <w:pPr>
        <w:spacing w:line="276" w:lineRule="auto"/>
        <w:rPr>
          <w:rFonts w:asciiTheme="minorHAnsi" w:hAnsiTheme="minorHAnsi" w:cstheme="minorHAnsi"/>
          <w:sz w:val="24"/>
          <w:szCs w:val="24"/>
          <w:lang w:eastAsia="en-US"/>
        </w:rPr>
      </w:pPr>
    </w:p>
    <w:p w14:paraId="206CD98A" w14:textId="77777777" w:rsidR="00E91B22" w:rsidRPr="00E91B22" w:rsidRDefault="00E91B22" w:rsidP="00E91B22">
      <w:pPr>
        <w:contextualSpacing/>
        <w:rPr>
          <w:rFonts w:asciiTheme="minorHAnsi" w:hAnsiTheme="minorHAnsi" w:cstheme="minorHAnsi"/>
          <w:sz w:val="24"/>
          <w:szCs w:val="24"/>
        </w:rPr>
      </w:pPr>
      <w:r w:rsidRPr="00E91B22">
        <w:rPr>
          <w:rFonts w:asciiTheme="minorHAnsi" w:hAnsiTheme="minorHAnsi" w:cstheme="minorHAnsi"/>
          <w:sz w:val="24"/>
          <w:szCs w:val="24"/>
        </w:rPr>
        <w:t>This privacy notice is designed to help you understand how we use personal information when delivering our services. The details below will outline</w:t>
      </w:r>
    </w:p>
    <w:p w14:paraId="0AE2581B" w14:textId="77777777" w:rsidR="00E91B22" w:rsidRPr="00E91B22" w:rsidRDefault="00E91B22" w:rsidP="00E91B22">
      <w:pPr>
        <w:contextualSpacing/>
        <w:rPr>
          <w:rFonts w:asciiTheme="minorHAnsi" w:hAnsiTheme="minorHAnsi" w:cstheme="minorHAnsi"/>
          <w:sz w:val="24"/>
          <w:szCs w:val="24"/>
        </w:rPr>
      </w:pPr>
    </w:p>
    <w:p w14:paraId="285AB689" w14:textId="77777777" w:rsidR="00E91B22" w:rsidRPr="00E91B22" w:rsidRDefault="00E91B22" w:rsidP="00E91B22">
      <w:pPr>
        <w:pStyle w:val="ListParagraph"/>
        <w:numPr>
          <w:ilvl w:val="0"/>
          <w:numId w:val="16"/>
        </w:numPr>
        <w:rPr>
          <w:rFonts w:cstheme="minorHAnsi"/>
          <w:lang w:eastAsia="en-US"/>
        </w:rPr>
      </w:pPr>
      <w:r w:rsidRPr="00E91B22">
        <w:rPr>
          <w:rFonts w:cstheme="minorHAnsi"/>
        </w:rPr>
        <w:t xml:space="preserve">Why we collect and use your </w:t>
      </w:r>
      <w:proofErr w:type="gramStart"/>
      <w:r w:rsidRPr="00E91B22">
        <w:rPr>
          <w:rFonts w:cstheme="minorHAnsi"/>
        </w:rPr>
        <w:t>information;</w:t>
      </w:r>
      <w:proofErr w:type="gramEnd"/>
    </w:p>
    <w:p w14:paraId="3B197E7C" w14:textId="77777777" w:rsidR="00E91B22" w:rsidRPr="00E91B22" w:rsidRDefault="00E91B22" w:rsidP="00E91B22">
      <w:pPr>
        <w:pStyle w:val="ListParagraph"/>
        <w:numPr>
          <w:ilvl w:val="0"/>
          <w:numId w:val="16"/>
        </w:numPr>
        <w:rPr>
          <w:rFonts w:cstheme="minorHAnsi"/>
          <w:lang w:eastAsia="en-US"/>
        </w:rPr>
      </w:pPr>
      <w:r w:rsidRPr="00E91B22">
        <w:rPr>
          <w:rFonts w:cstheme="minorHAnsi"/>
          <w:lang w:eastAsia="en-US"/>
        </w:rPr>
        <w:t xml:space="preserve">Where we get your data from and who we will share it </w:t>
      </w:r>
      <w:proofErr w:type="gramStart"/>
      <w:r w:rsidRPr="00E91B22">
        <w:rPr>
          <w:rFonts w:cstheme="minorHAnsi"/>
          <w:lang w:eastAsia="en-US"/>
        </w:rPr>
        <w:t>with;</w:t>
      </w:r>
      <w:proofErr w:type="gramEnd"/>
    </w:p>
    <w:p w14:paraId="5C163748" w14:textId="77777777" w:rsidR="00E91B22" w:rsidRPr="00E91B22" w:rsidRDefault="00E91B22" w:rsidP="00E91B22">
      <w:pPr>
        <w:pStyle w:val="ListParagraph"/>
        <w:numPr>
          <w:ilvl w:val="0"/>
          <w:numId w:val="16"/>
        </w:numPr>
        <w:rPr>
          <w:rFonts w:cstheme="minorHAnsi"/>
          <w:lang w:eastAsia="en-US"/>
        </w:rPr>
      </w:pPr>
      <w:r w:rsidRPr="00E91B22">
        <w:rPr>
          <w:rFonts w:cstheme="minorHAnsi"/>
        </w:rPr>
        <w:t xml:space="preserve">What gives us the right to use your </w:t>
      </w:r>
      <w:proofErr w:type="gramStart"/>
      <w:r w:rsidRPr="00E91B22">
        <w:rPr>
          <w:rFonts w:cstheme="minorHAnsi"/>
        </w:rPr>
        <w:t>information;</w:t>
      </w:r>
      <w:proofErr w:type="gramEnd"/>
      <w:r w:rsidRPr="00E91B22">
        <w:rPr>
          <w:rFonts w:cstheme="minorHAnsi"/>
        </w:rPr>
        <w:t xml:space="preserve"> </w:t>
      </w:r>
    </w:p>
    <w:p w14:paraId="5B53B5FF" w14:textId="77777777" w:rsidR="00E91B22" w:rsidRPr="00E91B22" w:rsidRDefault="00E91B22" w:rsidP="00E91B22">
      <w:pPr>
        <w:pStyle w:val="ListParagraph"/>
        <w:numPr>
          <w:ilvl w:val="0"/>
          <w:numId w:val="16"/>
        </w:numPr>
        <w:rPr>
          <w:rFonts w:cstheme="minorHAnsi"/>
          <w:lang w:eastAsia="en-US"/>
        </w:rPr>
      </w:pPr>
      <w:r w:rsidRPr="00E91B22">
        <w:rPr>
          <w:rFonts w:cstheme="minorHAnsi"/>
        </w:rPr>
        <w:t>How long we will keep your information; and</w:t>
      </w:r>
    </w:p>
    <w:p w14:paraId="3579E69B" w14:textId="77777777" w:rsidR="00E91B22" w:rsidRPr="00E91B22" w:rsidRDefault="00E91B22" w:rsidP="00E91B22">
      <w:pPr>
        <w:pStyle w:val="ListParagraph"/>
        <w:numPr>
          <w:ilvl w:val="0"/>
          <w:numId w:val="16"/>
        </w:numPr>
        <w:rPr>
          <w:rFonts w:cstheme="minorHAnsi"/>
          <w:lang w:eastAsia="en-US"/>
        </w:rPr>
      </w:pPr>
      <w:r w:rsidRPr="00E91B22">
        <w:rPr>
          <w:rFonts w:cstheme="minorHAnsi"/>
          <w:lang w:eastAsia="en-US"/>
        </w:rPr>
        <w:t>Your rights.</w:t>
      </w:r>
    </w:p>
    <w:p w14:paraId="5525A662" w14:textId="77777777" w:rsidR="00E91B22" w:rsidRDefault="00E91B22" w:rsidP="005D541C">
      <w:pPr>
        <w:spacing w:line="276" w:lineRule="auto"/>
        <w:rPr>
          <w:rFonts w:ascii="Arial" w:hAnsi="Arial" w:cs="Arial"/>
          <w:sz w:val="24"/>
          <w:szCs w:val="24"/>
          <w:lang w:eastAsia="en-US"/>
        </w:rPr>
      </w:pPr>
    </w:p>
    <w:p w14:paraId="6D561D04" w14:textId="4D638C64" w:rsidR="00E1622E" w:rsidRPr="00802915" w:rsidRDefault="00E1622E" w:rsidP="005D541C">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 xml:space="preserve">Who do we collect personal data about: </w:t>
      </w:r>
    </w:p>
    <w:p w14:paraId="37C6CA03" w14:textId="77777777" w:rsidR="00E1622E" w:rsidRPr="00802915" w:rsidRDefault="00E1622E" w:rsidP="00E1622E">
      <w:pPr>
        <w:numPr>
          <w:ilvl w:val="0"/>
          <w:numId w:val="5"/>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People who visit or complete forms on our websites</w:t>
      </w:r>
    </w:p>
    <w:p w14:paraId="2BCBBA69" w14:textId="77777777" w:rsidR="00E1622E" w:rsidRPr="00802915" w:rsidRDefault="00E1622E" w:rsidP="00E1622E">
      <w:pPr>
        <w:numPr>
          <w:ilvl w:val="0"/>
          <w:numId w:val="5"/>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People who register for and receive services from us</w:t>
      </w:r>
    </w:p>
    <w:p w14:paraId="43308946" w14:textId="77777777" w:rsidR="00E1622E" w:rsidRPr="00802915" w:rsidRDefault="00E1622E" w:rsidP="00E1622E">
      <w:pPr>
        <w:numPr>
          <w:ilvl w:val="0"/>
          <w:numId w:val="5"/>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Relatives or other individuals who interact with those receiving services from us</w:t>
      </w:r>
    </w:p>
    <w:p w14:paraId="380F0963" w14:textId="77777777" w:rsidR="00E1622E" w:rsidRPr="00802915" w:rsidRDefault="00E1622E" w:rsidP="00E1622E">
      <w:pPr>
        <w:numPr>
          <w:ilvl w:val="0"/>
          <w:numId w:val="5"/>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People who contact us with a query, complaint or feedback</w:t>
      </w:r>
    </w:p>
    <w:p w14:paraId="64BB739A" w14:textId="77777777" w:rsidR="00E1622E" w:rsidRPr="00802915" w:rsidRDefault="00E1622E" w:rsidP="00E1622E">
      <w:pPr>
        <w:numPr>
          <w:ilvl w:val="0"/>
          <w:numId w:val="5"/>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People who have been referred to us from other organisations or commissioned providers</w:t>
      </w:r>
    </w:p>
    <w:p w14:paraId="752FCB9A" w14:textId="77777777" w:rsidR="005D541C" w:rsidRPr="00802915" w:rsidRDefault="005D541C" w:rsidP="005D541C">
      <w:pPr>
        <w:keepNext/>
        <w:keepLines/>
        <w:spacing w:before="200" w:line="276" w:lineRule="auto"/>
        <w:outlineLvl w:val="3"/>
        <w:rPr>
          <w:rFonts w:asciiTheme="minorHAnsi" w:eastAsiaTheme="majorEastAsia" w:hAnsiTheme="minorHAnsi" w:cstheme="minorHAnsi"/>
          <w:b/>
          <w:bCs/>
          <w:iCs/>
          <w:color w:val="000000" w:themeColor="text1"/>
          <w:kern w:val="0"/>
          <w:sz w:val="24"/>
          <w:szCs w:val="24"/>
          <w:lang w:eastAsia="en-US"/>
          <w14:ligatures w14:val="none"/>
          <w14:cntxtAlts w14:val="0"/>
        </w:rPr>
      </w:pPr>
      <w:r w:rsidRPr="00802915">
        <w:rPr>
          <w:rFonts w:asciiTheme="minorHAnsi" w:eastAsiaTheme="majorEastAsia" w:hAnsiTheme="minorHAnsi" w:cstheme="minorHAnsi"/>
          <w:b/>
          <w:bCs/>
          <w:iCs/>
          <w:color w:val="000000" w:themeColor="text1"/>
          <w:kern w:val="0"/>
          <w:sz w:val="24"/>
          <w:szCs w:val="24"/>
          <w:lang w:eastAsia="en-US"/>
          <w14:ligatures w14:val="none"/>
          <w14:cntxtAlts w14:val="0"/>
        </w:rPr>
        <w:t>The information we collect about you:</w:t>
      </w:r>
    </w:p>
    <w:p w14:paraId="1033274D" w14:textId="4C4B7D22" w:rsidR="00E1622E" w:rsidRPr="00802915" w:rsidRDefault="00E1622E" w:rsidP="005D541C">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We will collect your personal data in a variety of ways, whether this is via our online or paper forms, from a partner organisation as a referral or from you directly during conversations you have with our services either via telephone, email, in writing or face to face, to be able to deliver the services we provide.</w:t>
      </w:r>
    </w:p>
    <w:p w14:paraId="3D615B99" w14:textId="77777777" w:rsidR="00E1622E" w:rsidRPr="00802915" w:rsidRDefault="00E1622E" w:rsidP="005D541C">
      <w:pPr>
        <w:spacing w:line="276" w:lineRule="auto"/>
        <w:rPr>
          <w:rFonts w:asciiTheme="minorHAnsi" w:hAnsiTheme="minorHAnsi" w:cstheme="minorHAnsi"/>
          <w:sz w:val="24"/>
          <w:szCs w:val="24"/>
          <w:lang w:eastAsia="en-US"/>
        </w:rPr>
      </w:pPr>
    </w:p>
    <w:p w14:paraId="4D2CAA12" w14:textId="77777777" w:rsidR="00E1622E" w:rsidRPr="00802915" w:rsidRDefault="00E1622E" w:rsidP="00E1622E">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lastRenderedPageBreak/>
        <w:t>Your personal data that we collect, use and share includes:</w:t>
      </w:r>
    </w:p>
    <w:p w14:paraId="458559FE"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Name</w:t>
      </w:r>
    </w:p>
    <w:p w14:paraId="27DA3CDE"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Contact details</w:t>
      </w:r>
    </w:p>
    <w:p w14:paraId="7A5DD115"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Date of birth</w:t>
      </w:r>
    </w:p>
    <w:p w14:paraId="7C2B1AEC"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Details about where you work and what your job is</w:t>
      </w:r>
    </w:p>
    <w:p w14:paraId="1CB4B929"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Information about your mental and physical health, and how this affects your job</w:t>
      </w:r>
    </w:p>
    <w:p w14:paraId="5C30233F"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GP and/or specialist contact details</w:t>
      </w:r>
    </w:p>
    <w:p w14:paraId="0BC61A02" w14:textId="3612532D"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Family and next of kin/interested </w:t>
      </w:r>
      <w:r w:rsidR="00C97CCB" w:rsidRPr="00802915">
        <w:rPr>
          <w:rFonts w:asciiTheme="minorHAnsi" w:hAnsiTheme="minorHAnsi" w:cstheme="minorHAnsi"/>
          <w:sz w:val="24"/>
          <w:szCs w:val="24"/>
          <w:lang w:eastAsia="en-US"/>
        </w:rPr>
        <w:t>parties’</w:t>
      </w:r>
      <w:r w:rsidRPr="00802915">
        <w:rPr>
          <w:rFonts w:asciiTheme="minorHAnsi" w:hAnsiTheme="minorHAnsi" w:cstheme="minorHAnsi"/>
          <w:sz w:val="24"/>
          <w:szCs w:val="24"/>
          <w:lang w:eastAsia="en-US"/>
        </w:rPr>
        <w:t xml:space="preserve"> details</w:t>
      </w:r>
    </w:p>
    <w:p w14:paraId="49E06AA2" w14:textId="50F25034"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Identifiers, such as National Insurance Number</w:t>
      </w:r>
    </w:p>
    <w:p w14:paraId="4262D4BF"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Lifestyle and social circumstances</w:t>
      </w:r>
    </w:p>
    <w:p w14:paraId="618F7EE1"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Employment and educational details (including qualifications)</w:t>
      </w:r>
    </w:p>
    <w:p w14:paraId="59037998"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Residential and right to work status</w:t>
      </w:r>
    </w:p>
    <w:p w14:paraId="755C9FB8"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Details of any State Benefit receipts</w:t>
      </w:r>
    </w:p>
    <w:p w14:paraId="7D685E6F" w14:textId="77777777" w:rsidR="00E1622E" w:rsidRPr="00802915" w:rsidRDefault="00E1622E"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Housing or social care needs</w:t>
      </w:r>
    </w:p>
    <w:p w14:paraId="746035CF" w14:textId="63640FA4" w:rsidR="00C97CCB" w:rsidRPr="00802915" w:rsidRDefault="00C97CCB"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Support network </w:t>
      </w:r>
    </w:p>
    <w:p w14:paraId="6B835A34" w14:textId="76B8E522" w:rsidR="00C97CCB" w:rsidRPr="00802915" w:rsidRDefault="00C97CCB" w:rsidP="00E1622E">
      <w:pPr>
        <w:numPr>
          <w:ilvl w:val="0"/>
          <w:numId w:val="6"/>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Relating to domestic abuse </w:t>
      </w:r>
    </w:p>
    <w:p w14:paraId="68DA35AE" w14:textId="77777777" w:rsidR="00E1622E" w:rsidRPr="00802915" w:rsidRDefault="00E1622E" w:rsidP="005D541C">
      <w:pPr>
        <w:spacing w:line="276" w:lineRule="auto"/>
        <w:rPr>
          <w:rFonts w:asciiTheme="minorHAnsi" w:hAnsiTheme="minorHAnsi" w:cstheme="minorHAnsi"/>
          <w:sz w:val="24"/>
          <w:szCs w:val="24"/>
          <w:lang w:eastAsia="en-US"/>
        </w:rPr>
      </w:pPr>
    </w:p>
    <w:p w14:paraId="428AE302"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We also collect what is known as sensitive personal information (or special categories of data). This is often information you would not want widely known and is very personal to you, types of sensitive data can include:</w:t>
      </w:r>
    </w:p>
    <w:p w14:paraId="6533A1C2" w14:textId="77777777" w:rsidR="00C97CCB" w:rsidRPr="00802915" w:rsidRDefault="00C97CCB" w:rsidP="00C97CCB">
      <w:pPr>
        <w:numPr>
          <w:ilvl w:val="0"/>
          <w:numId w:val="7"/>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Criminal conviction data (including DBS checks)</w:t>
      </w:r>
    </w:p>
    <w:p w14:paraId="08D18E1C" w14:textId="77777777" w:rsidR="00C97CCB" w:rsidRPr="00802915" w:rsidRDefault="00C97CCB" w:rsidP="00C97CCB">
      <w:pPr>
        <w:numPr>
          <w:ilvl w:val="0"/>
          <w:numId w:val="7"/>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Racial or ethnic origin</w:t>
      </w:r>
    </w:p>
    <w:p w14:paraId="52C2440E" w14:textId="6CBC9C56" w:rsidR="00C97CCB" w:rsidRPr="00802915" w:rsidRDefault="00C97CCB" w:rsidP="00C97CCB">
      <w:pPr>
        <w:numPr>
          <w:ilvl w:val="0"/>
          <w:numId w:val="7"/>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Mental or physical health details </w:t>
      </w:r>
    </w:p>
    <w:p w14:paraId="50F0171A" w14:textId="77777777" w:rsidR="00C97CCB" w:rsidRPr="00802915" w:rsidRDefault="00C97CCB" w:rsidP="00C97CCB">
      <w:pPr>
        <w:numPr>
          <w:ilvl w:val="0"/>
          <w:numId w:val="7"/>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Sexual orientation</w:t>
      </w:r>
    </w:p>
    <w:p w14:paraId="3C17EC7C" w14:textId="77777777" w:rsidR="00E1622E" w:rsidRPr="00802915" w:rsidRDefault="00E1622E" w:rsidP="005D541C">
      <w:pPr>
        <w:spacing w:line="276" w:lineRule="auto"/>
        <w:rPr>
          <w:rFonts w:asciiTheme="minorHAnsi" w:hAnsiTheme="minorHAnsi" w:cstheme="minorHAnsi"/>
          <w:sz w:val="24"/>
          <w:szCs w:val="24"/>
          <w:lang w:eastAsia="en-US"/>
        </w:rPr>
      </w:pPr>
    </w:p>
    <w:p w14:paraId="4DEFE05E" w14:textId="0FAED99B" w:rsidR="00C97CCB" w:rsidRPr="00802915" w:rsidRDefault="00C97CCB" w:rsidP="005D541C">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 xml:space="preserve">Why do we need your personal information: </w:t>
      </w:r>
    </w:p>
    <w:p w14:paraId="16F88CB5"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We need to use your personal, and often sensitive, information to help make the right decisions about the type of service you need, as well as to check whether the services are helping you as they should. </w:t>
      </w:r>
    </w:p>
    <w:p w14:paraId="79F0C817" w14:textId="7DF0B910"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We use your information to:</w:t>
      </w:r>
    </w:p>
    <w:p w14:paraId="2539043B"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deliver services and support to you</w:t>
      </w:r>
    </w:p>
    <w:p w14:paraId="1764183D"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manage those services we provide to you</w:t>
      </w:r>
    </w:p>
    <w:p w14:paraId="7602969A"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respond to your queries</w:t>
      </w:r>
    </w:p>
    <w:p w14:paraId="5C5885DC"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help investigate any worries or complaints you have about your services</w:t>
      </w:r>
    </w:p>
    <w:p w14:paraId="07A124E7"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keep track of spending on services</w:t>
      </w:r>
    </w:p>
    <w:p w14:paraId="5057DD4A"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train and manage the employment of our workers and volunteers who deliver those services</w:t>
      </w:r>
    </w:p>
    <w:p w14:paraId="55D13467"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to verify your entitlement to access the services you have requested</w:t>
      </w:r>
    </w:p>
    <w:p w14:paraId="473815E4"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to evaluate, improve and plan services</w:t>
      </w:r>
    </w:p>
    <w:p w14:paraId="2113EAEA" w14:textId="77777777" w:rsidR="00C97CCB" w:rsidRPr="00802915" w:rsidRDefault="00C97CCB" w:rsidP="00C97CCB">
      <w:pPr>
        <w:numPr>
          <w:ilvl w:val="0"/>
          <w:numId w:val="8"/>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lastRenderedPageBreak/>
        <w:t>to meet our reporting obligations to report to statutory authorities</w:t>
      </w:r>
    </w:p>
    <w:p w14:paraId="41C75305" w14:textId="77777777" w:rsidR="005D541C" w:rsidRDefault="005D541C" w:rsidP="005D541C">
      <w:pPr>
        <w:spacing w:line="276" w:lineRule="auto"/>
        <w:rPr>
          <w:rFonts w:ascii="Arial" w:hAnsi="Arial" w:cs="Arial"/>
          <w:sz w:val="24"/>
          <w:szCs w:val="24"/>
          <w:lang w:eastAsia="en-US"/>
        </w:rPr>
      </w:pPr>
    </w:p>
    <w:p w14:paraId="6C58F777"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Why do we need information about other people in relation to your case?</w:t>
      </w:r>
    </w:p>
    <w:p w14:paraId="2C1A78E8" w14:textId="77777777" w:rsidR="00C97CCB" w:rsidRPr="00802915" w:rsidRDefault="00C97CCB" w:rsidP="00C97CCB">
      <w:pPr>
        <w:numPr>
          <w:ilvl w:val="0"/>
          <w:numId w:val="9"/>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To allow us to most effectively assist the people who are providing you with care and support</w:t>
      </w:r>
    </w:p>
    <w:p w14:paraId="0E9D2CAF" w14:textId="77777777" w:rsidR="00C97CCB" w:rsidRPr="00802915" w:rsidRDefault="00C97CCB" w:rsidP="00C97CCB">
      <w:pPr>
        <w:numPr>
          <w:ilvl w:val="0"/>
          <w:numId w:val="9"/>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To facilitate contact between you and interested parties</w:t>
      </w:r>
    </w:p>
    <w:p w14:paraId="3EC7E53B" w14:textId="77777777" w:rsidR="00C97CCB" w:rsidRPr="00802915" w:rsidRDefault="00C97CCB" w:rsidP="00C97CCB">
      <w:pPr>
        <w:numPr>
          <w:ilvl w:val="0"/>
          <w:numId w:val="9"/>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If you are vulnerable or at risk, to allow us to protect you better</w:t>
      </w:r>
    </w:p>
    <w:p w14:paraId="5EEB35E5" w14:textId="77777777" w:rsidR="00C97CCB" w:rsidRPr="00802915" w:rsidRDefault="00C97CCB" w:rsidP="005D541C">
      <w:pPr>
        <w:spacing w:line="276" w:lineRule="auto"/>
        <w:rPr>
          <w:rFonts w:asciiTheme="minorHAnsi" w:hAnsiTheme="minorHAnsi" w:cstheme="minorHAnsi"/>
          <w:sz w:val="24"/>
          <w:szCs w:val="24"/>
          <w:lang w:eastAsia="en-US"/>
        </w:rPr>
      </w:pPr>
    </w:p>
    <w:p w14:paraId="1B1B35E6" w14:textId="4BC721AD"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Without using your personal information, we would not be able provide services to you.</w:t>
      </w:r>
    </w:p>
    <w:p w14:paraId="7DEF7C83" w14:textId="6B2378F8"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Over the next couple of sections, we will take you through each one of the lawful </w:t>
      </w:r>
      <w:proofErr w:type="gramStart"/>
      <w:r w:rsidRPr="00802915">
        <w:rPr>
          <w:rFonts w:asciiTheme="minorHAnsi" w:hAnsiTheme="minorHAnsi" w:cstheme="minorHAnsi"/>
          <w:sz w:val="24"/>
          <w:szCs w:val="24"/>
          <w:lang w:eastAsia="en-US"/>
        </w:rPr>
        <w:t>basis</w:t>
      </w:r>
      <w:proofErr w:type="gramEnd"/>
      <w:r w:rsidRPr="00802915">
        <w:rPr>
          <w:rFonts w:asciiTheme="minorHAnsi" w:hAnsiTheme="minorHAnsi" w:cstheme="minorHAnsi"/>
          <w:sz w:val="24"/>
          <w:szCs w:val="24"/>
          <w:lang w:eastAsia="en-US"/>
        </w:rPr>
        <w:t xml:space="preserve"> and show you how we will use your personal data within our Employment Services as well as provide you with some further information on how we meet the requirements of data protection legislation.</w:t>
      </w:r>
    </w:p>
    <w:p w14:paraId="3FDD0A89" w14:textId="77777777" w:rsidR="00C97CCB" w:rsidRPr="00802915" w:rsidRDefault="00C97CCB" w:rsidP="00C97CCB">
      <w:pPr>
        <w:spacing w:line="276" w:lineRule="auto"/>
        <w:rPr>
          <w:rFonts w:asciiTheme="minorHAnsi" w:hAnsiTheme="minorHAnsi" w:cstheme="minorHAnsi"/>
          <w:b/>
          <w:bCs/>
          <w:sz w:val="24"/>
          <w:szCs w:val="24"/>
          <w:lang w:eastAsia="en-US"/>
        </w:rPr>
      </w:pPr>
    </w:p>
    <w:p w14:paraId="6788A420" w14:textId="4AE4A00E" w:rsidR="00C97CCB" w:rsidRPr="00802915" w:rsidRDefault="00C97CCB" w:rsidP="00C97CCB">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1. Public task</w:t>
      </w:r>
    </w:p>
    <w:p w14:paraId="000D4741" w14:textId="13F38D92"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We have </w:t>
      </w:r>
      <w:proofErr w:type="gramStart"/>
      <w:r w:rsidRPr="00802915">
        <w:rPr>
          <w:rFonts w:asciiTheme="minorHAnsi" w:hAnsiTheme="minorHAnsi" w:cstheme="minorHAnsi"/>
          <w:sz w:val="24"/>
          <w:szCs w:val="24"/>
          <w:lang w:eastAsia="en-US"/>
        </w:rPr>
        <w:t>a number of</w:t>
      </w:r>
      <w:proofErr w:type="gramEnd"/>
      <w:r w:rsidRPr="00802915">
        <w:rPr>
          <w:rFonts w:asciiTheme="minorHAnsi" w:hAnsiTheme="minorHAnsi" w:cstheme="minorHAnsi"/>
          <w:sz w:val="24"/>
          <w:szCs w:val="24"/>
          <w:lang w:eastAsia="en-US"/>
        </w:rPr>
        <w:t xml:space="preserve"> statutory responsibilities, powers and duties which require us to carry out tasks and deliver services</w:t>
      </w:r>
      <w:r w:rsidR="00D91C18" w:rsidRPr="00802915">
        <w:rPr>
          <w:rFonts w:asciiTheme="minorHAnsi" w:hAnsiTheme="minorHAnsi" w:cstheme="minorHAnsi"/>
          <w:sz w:val="24"/>
          <w:szCs w:val="24"/>
          <w:lang w:eastAsia="en-US"/>
        </w:rPr>
        <w:t>.</w:t>
      </w:r>
    </w:p>
    <w:p w14:paraId="1873441C"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When performing our public task we use your personal data to:</w:t>
      </w:r>
    </w:p>
    <w:p w14:paraId="0AA1B226"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Respond to information requests</w:t>
      </w:r>
    </w:p>
    <w:p w14:paraId="783C0995"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Respond to Subject Access Requests</w:t>
      </w:r>
    </w:p>
    <w:p w14:paraId="324898A8"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Respond to Freedom of Information Requests</w:t>
      </w:r>
    </w:p>
    <w:p w14:paraId="33B9D60C"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Create and manage Staff Training records</w:t>
      </w:r>
    </w:p>
    <w:p w14:paraId="7B55483F"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Assess and manage workforce requirements</w:t>
      </w:r>
    </w:p>
    <w:p w14:paraId="489E345A"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Process the results of surveys and consultations to assess whether our services are making a difference, to develop and improve services, measure how well the council </w:t>
      </w:r>
      <w:proofErr w:type="gramStart"/>
      <w:r w:rsidRPr="00802915">
        <w:rPr>
          <w:rFonts w:asciiTheme="minorHAnsi" w:hAnsiTheme="minorHAnsi" w:cstheme="minorHAnsi"/>
          <w:sz w:val="24"/>
          <w:szCs w:val="24"/>
          <w:lang w:eastAsia="en-US"/>
        </w:rPr>
        <w:t>as a whole is</w:t>
      </w:r>
      <w:proofErr w:type="gramEnd"/>
      <w:r w:rsidRPr="00802915">
        <w:rPr>
          <w:rFonts w:asciiTheme="minorHAnsi" w:hAnsiTheme="minorHAnsi" w:cstheme="minorHAnsi"/>
          <w:sz w:val="24"/>
          <w:szCs w:val="24"/>
          <w:lang w:eastAsia="en-US"/>
        </w:rPr>
        <w:t xml:space="preserve"> doing and administer and protect public funds</w:t>
      </w:r>
    </w:p>
    <w:p w14:paraId="305FA9C8" w14:textId="77777777" w:rsidR="00C97CCB" w:rsidRPr="00802915" w:rsidRDefault="00C97CCB" w:rsidP="00C97CCB">
      <w:pPr>
        <w:numPr>
          <w:ilvl w:val="0"/>
          <w:numId w:val="10"/>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Carry out or take part in research or studies to support, review or improve our services</w:t>
      </w:r>
    </w:p>
    <w:p w14:paraId="5228016B" w14:textId="77777777" w:rsidR="00D91C18" w:rsidRPr="00802915" w:rsidRDefault="00D91C18" w:rsidP="00D91C18">
      <w:pPr>
        <w:numPr>
          <w:ilvl w:val="0"/>
          <w:numId w:val="10"/>
        </w:numPr>
        <w:shd w:val="clear" w:color="auto" w:fill="FFFFFF"/>
        <w:spacing w:before="100" w:beforeAutospacing="1" w:after="100" w:afterAutospacing="1"/>
        <w:rPr>
          <w:rFonts w:asciiTheme="minorHAnsi" w:hAnsiTheme="minorHAnsi" w:cstheme="minorHAnsi"/>
          <w:color w:val="212529"/>
          <w:kern w:val="0"/>
          <w:sz w:val="24"/>
          <w:szCs w:val="24"/>
          <w14:ligatures w14:val="none"/>
          <w14:cntxtAlts w14:val="0"/>
        </w:rPr>
      </w:pPr>
      <w:r w:rsidRPr="00802915">
        <w:rPr>
          <w:rFonts w:asciiTheme="minorHAnsi" w:hAnsiTheme="minorHAnsi" w:cstheme="minorHAnsi"/>
          <w:color w:val="212529"/>
          <w:kern w:val="0"/>
          <w:sz w:val="24"/>
          <w:szCs w:val="24"/>
          <w14:ligatures w14:val="none"/>
          <w14:cntxtAlts w14:val="0"/>
        </w:rPr>
        <w:t>verify your entitlement to access the services you have requested via our website, e.g. verification of your residence in the county</w:t>
      </w:r>
    </w:p>
    <w:p w14:paraId="45D588CC" w14:textId="77777777" w:rsidR="00D91C18" w:rsidRPr="00802915" w:rsidRDefault="00D91C18" w:rsidP="00C97CCB">
      <w:pPr>
        <w:numPr>
          <w:ilvl w:val="0"/>
          <w:numId w:val="10"/>
        </w:numPr>
        <w:spacing w:line="276" w:lineRule="auto"/>
        <w:rPr>
          <w:rFonts w:asciiTheme="minorHAnsi" w:hAnsiTheme="minorHAnsi" w:cstheme="minorHAnsi"/>
          <w:sz w:val="24"/>
          <w:szCs w:val="24"/>
          <w:lang w:eastAsia="en-US"/>
        </w:rPr>
      </w:pPr>
    </w:p>
    <w:p w14:paraId="32660E34" w14:textId="77777777" w:rsidR="00C97CCB" w:rsidRPr="00802915" w:rsidRDefault="00C97CCB" w:rsidP="00C97CCB">
      <w:pPr>
        <w:spacing w:line="276" w:lineRule="auto"/>
        <w:rPr>
          <w:rFonts w:asciiTheme="minorHAnsi" w:hAnsiTheme="minorHAnsi" w:cstheme="minorHAnsi"/>
          <w:sz w:val="24"/>
          <w:szCs w:val="24"/>
          <w:lang w:eastAsia="en-US"/>
        </w:rPr>
      </w:pPr>
    </w:p>
    <w:p w14:paraId="61013C97" w14:textId="77777777" w:rsidR="00C97CCB" w:rsidRPr="00802915" w:rsidRDefault="00C97CCB" w:rsidP="00C97CCB">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2. Legal Obligation </w:t>
      </w:r>
    </w:p>
    <w:p w14:paraId="077E4C05" w14:textId="10A8DFF2"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In the below cases we need to use your personal information to meet our legal obligations. </w:t>
      </w:r>
    </w:p>
    <w:p w14:paraId="13370328" w14:textId="137AC8C5" w:rsidR="00C97CCB" w:rsidRPr="00802915" w:rsidRDefault="00C97CCB" w:rsidP="00C97CCB">
      <w:pPr>
        <w:numPr>
          <w:ilvl w:val="0"/>
          <w:numId w:val="11"/>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To share information on </w:t>
      </w:r>
      <w:r w:rsidR="00D91C18" w:rsidRPr="00802915">
        <w:rPr>
          <w:rFonts w:asciiTheme="minorHAnsi" w:hAnsiTheme="minorHAnsi" w:cstheme="minorHAnsi"/>
          <w:sz w:val="24"/>
          <w:szCs w:val="24"/>
          <w:lang w:eastAsia="en-US"/>
        </w:rPr>
        <w:t>Employment and Skills Hub</w:t>
      </w:r>
      <w:r w:rsidRPr="00802915">
        <w:rPr>
          <w:rFonts w:asciiTheme="minorHAnsi" w:hAnsiTheme="minorHAnsi" w:cstheme="minorHAnsi"/>
          <w:sz w:val="24"/>
          <w:szCs w:val="24"/>
          <w:lang w:eastAsia="en-US"/>
        </w:rPr>
        <w:t xml:space="preserve"> services to </w:t>
      </w:r>
      <w:r w:rsidR="00D91C18" w:rsidRPr="00802915">
        <w:rPr>
          <w:rFonts w:asciiTheme="minorHAnsi" w:hAnsiTheme="minorHAnsi" w:cstheme="minorHAnsi"/>
          <w:sz w:val="24"/>
          <w:szCs w:val="24"/>
          <w:lang w:eastAsia="en-US"/>
        </w:rPr>
        <w:t>funding bodies</w:t>
      </w:r>
    </w:p>
    <w:p w14:paraId="62A441AE" w14:textId="77777777" w:rsidR="00D91C18" w:rsidRPr="00802915" w:rsidRDefault="00D91C18" w:rsidP="00D91C18">
      <w:pPr>
        <w:spacing w:line="276" w:lineRule="auto"/>
        <w:rPr>
          <w:rFonts w:asciiTheme="minorHAnsi" w:hAnsiTheme="minorHAnsi" w:cstheme="minorHAnsi"/>
          <w:sz w:val="24"/>
          <w:szCs w:val="24"/>
          <w:lang w:eastAsia="en-US"/>
        </w:rPr>
      </w:pPr>
    </w:p>
    <w:p w14:paraId="73DC3F57" w14:textId="77777777" w:rsidR="00C97CCB" w:rsidRPr="00802915" w:rsidRDefault="00C97CCB" w:rsidP="00C97CCB">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3. Legitimate interests </w:t>
      </w:r>
    </w:p>
    <w:p w14:paraId="2B8DF4CB" w14:textId="77777777" w:rsidR="00C97CCB" w:rsidRPr="00802915" w:rsidRDefault="00C97CCB" w:rsidP="00C97CCB">
      <w:pPr>
        <w:numPr>
          <w:ilvl w:val="0"/>
          <w:numId w:val="12"/>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Facilitate our corporate complaints procedure</w:t>
      </w:r>
    </w:p>
    <w:p w14:paraId="7FF4EA55" w14:textId="77777777" w:rsidR="00C97CCB" w:rsidRPr="00802915" w:rsidRDefault="00C97CCB" w:rsidP="00C97CCB">
      <w:pPr>
        <w:numPr>
          <w:ilvl w:val="0"/>
          <w:numId w:val="12"/>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Keep a log of media enquiries we receive</w:t>
      </w:r>
    </w:p>
    <w:p w14:paraId="71CEAFDE" w14:textId="77777777" w:rsidR="00C97CCB" w:rsidRPr="00802915" w:rsidRDefault="00C97CCB" w:rsidP="00C97CCB">
      <w:pPr>
        <w:numPr>
          <w:ilvl w:val="0"/>
          <w:numId w:val="12"/>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lastRenderedPageBreak/>
        <w:t>Manage Google Analytics data from our public websites</w:t>
      </w:r>
    </w:p>
    <w:p w14:paraId="213DD48E" w14:textId="205CB323" w:rsidR="00C97CCB" w:rsidRPr="00802915" w:rsidRDefault="00C97CCB" w:rsidP="00D91C18">
      <w:pPr>
        <w:numPr>
          <w:ilvl w:val="0"/>
          <w:numId w:val="12"/>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To ensure safety and security within our buildings</w:t>
      </w:r>
    </w:p>
    <w:p w14:paraId="5FC40B78" w14:textId="77777777" w:rsidR="00D91C18"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Legitimate Interest Assessments are available on request</w:t>
      </w:r>
    </w:p>
    <w:p w14:paraId="5C101DA2" w14:textId="7EF8DB9F" w:rsidR="00C97CCB" w:rsidRPr="00802915" w:rsidRDefault="00C97CCB" w:rsidP="00C97CCB">
      <w:pPr>
        <w:spacing w:line="276" w:lineRule="auto"/>
        <w:rPr>
          <w:rFonts w:asciiTheme="minorHAnsi" w:hAnsiTheme="minorHAnsi" w:cstheme="minorHAnsi"/>
          <w:sz w:val="24"/>
          <w:szCs w:val="24"/>
          <w:lang w:eastAsia="en-US"/>
        </w:rPr>
      </w:pPr>
    </w:p>
    <w:p w14:paraId="159BE28A" w14:textId="0BD25B7A" w:rsidR="00C97CCB" w:rsidRPr="00802915" w:rsidRDefault="00D91C18" w:rsidP="00C97CCB">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4</w:t>
      </w:r>
      <w:r w:rsidR="00C97CCB" w:rsidRPr="00802915">
        <w:rPr>
          <w:rFonts w:asciiTheme="minorHAnsi" w:hAnsiTheme="minorHAnsi" w:cstheme="minorHAnsi"/>
          <w:b/>
          <w:bCs/>
          <w:sz w:val="24"/>
          <w:szCs w:val="24"/>
          <w:lang w:eastAsia="en-US"/>
        </w:rPr>
        <w:t>. Vital interests</w:t>
      </w:r>
    </w:p>
    <w:p w14:paraId="184E8008"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We will use or share your personal information if it is necessary to the life of you or another person. This is most likely to be in an emergency </w:t>
      </w:r>
      <w:proofErr w:type="gramStart"/>
      <w:r w:rsidRPr="00802915">
        <w:rPr>
          <w:rFonts w:asciiTheme="minorHAnsi" w:hAnsiTheme="minorHAnsi" w:cstheme="minorHAnsi"/>
          <w:sz w:val="24"/>
          <w:szCs w:val="24"/>
          <w:lang w:eastAsia="en-US"/>
        </w:rPr>
        <w:t>situation</w:t>
      </w:r>
      <w:proofErr w:type="gramEnd"/>
      <w:r w:rsidRPr="00802915">
        <w:rPr>
          <w:rFonts w:asciiTheme="minorHAnsi" w:hAnsiTheme="minorHAnsi" w:cstheme="minorHAnsi"/>
          <w:sz w:val="24"/>
          <w:szCs w:val="24"/>
          <w:lang w:eastAsia="en-US"/>
        </w:rPr>
        <w:t xml:space="preserve"> and we may not be able to talk to you about sharing your data during the emergency; once the emergency is over, we will seek to advise you of the use at the earliest opportunity.</w:t>
      </w:r>
    </w:p>
    <w:p w14:paraId="013AF58E" w14:textId="77777777" w:rsidR="00D91C18" w:rsidRPr="00802915" w:rsidRDefault="00D91C18" w:rsidP="00C97CCB">
      <w:pPr>
        <w:spacing w:line="276" w:lineRule="auto"/>
        <w:rPr>
          <w:rFonts w:asciiTheme="minorHAnsi" w:hAnsiTheme="minorHAnsi" w:cstheme="minorHAnsi"/>
          <w:sz w:val="24"/>
          <w:szCs w:val="24"/>
          <w:lang w:eastAsia="en-US"/>
        </w:rPr>
      </w:pPr>
    </w:p>
    <w:p w14:paraId="169279B7" w14:textId="097720BE" w:rsidR="00C97CCB" w:rsidRPr="00802915" w:rsidRDefault="00D91C18" w:rsidP="00C97CCB">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t>5</w:t>
      </w:r>
      <w:r w:rsidR="00C97CCB" w:rsidRPr="00802915">
        <w:rPr>
          <w:rFonts w:asciiTheme="minorHAnsi" w:hAnsiTheme="minorHAnsi" w:cstheme="minorHAnsi"/>
          <w:b/>
          <w:bCs/>
          <w:sz w:val="24"/>
          <w:szCs w:val="24"/>
          <w:lang w:eastAsia="en-US"/>
        </w:rPr>
        <w:t>. Consent </w:t>
      </w:r>
    </w:p>
    <w:p w14:paraId="0C542DE9" w14:textId="77777777"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Certain services or processes will require your consent </w:t>
      </w:r>
      <w:proofErr w:type="gramStart"/>
      <w:r w:rsidRPr="00802915">
        <w:rPr>
          <w:rFonts w:asciiTheme="minorHAnsi" w:hAnsiTheme="minorHAnsi" w:cstheme="minorHAnsi"/>
          <w:sz w:val="24"/>
          <w:szCs w:val="24"/>
          <w:lang w:eastAsia="en-US"/>
        </w:rPr>
        <w:t>in order to</w:t>
      </w:r>
      <w:proofErr w:type="gramEnd"/>
      <w:r w:rsidRPr="00802915">
        <w:rPr>
          <w:rFonts w:asciiTheme="minorHAnsi" w:hAnsiTheme="minorHAnsi" w:cstheme="minorHAnsi"/>
          <w:sz w:val="24"/>
          <w:szCs w:val="24"/>
          <w:lang w:eastAsia="en-US"/>
        </w:rPr>
        <w:t xml:space="preserve"> process your information. These are:</w:t>
      </w:r>
    </w:p>
    <w:p w14:paraId="74B49FD3" w14:textId="3F14B3D7" w:rsidR="00C97CCB" w:rsidRPr="00802915" w:rsidRDefault="00C97CCB" w:rsidP="00C97CCB">
      <w:pPr>
        <w:numPr>
          <w:ilvl w:val="0"/>
          <w:numId w:val="14"/>
        </w:num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To use </w:t>
      </w:r>
      <w:r w:rsidR="0036206A" w:rsidRPr="00802915">
        <w:rPr>
          <w:rFonts w:asciiTheme="minorHAnsi" w:hAnsiTheme="minorHAnsi" w:cstheme="minorHAnsi"/>
          <w:sz w:val="24"/>
          <w:szCs w:val="24"/>
          <w:lang w:eastAsia="en-US"/>
        </w:rPr>
        <w:t>photographs,</w:t>
      </w:r>
      <w:r w:rsidR="00802915">
        <w:rPr>
          <w:rFonts w:asciiTheme="minorHAnsi" w:hAnsiTheme="minorHAnsi" w:cstheme="minorHAnsi"/>
          <w:sz w:val="24"/>
          <w:szCs w:val="24"/>
          <w:lang w:eastAsia="en-US"/>
        </w:rPr>
        <w:t xml:space="preserve"> </w:t>
      </w:r>
      <w:r w:rsidRPr="00802915">
        <w:rPr>
          <w:rFonts w:asciiTheme="minorHAnsi" w:hAnsiTheme="minorHAnsi" w:cstheme="minorHAnsi"/>
          <w:sz w:val="24"/>
          <w:szCs w:val="24"/>
          <w:lang w:eastAsia="en-US"/>
        </w:rPr>
        <w:t>you appear in for press and publicity purposes</w:t>
      </w:r>
    </w:p>
    <w:p w14:paraId="4864FF8D" w14:textId="77777777" w:rsidR="00D91C18" w:rsidRPr="00802915" w:rsidRDefault="00D91C18" w:rsidP="00C97CCB">
      <w:pPr>
        <w:spacing w:line="276" w:lineRule="auto"/>
        <w:rPr>
          <w:rFonts w:asciiTheme="minorHAnsi" w:hAnsiTheme="minorHAnsi" w:cstheme="minorHAnsi"/>
          <w:sz w:val="24"/>
          <w:szCs w:val="24"/>
          <w:lang w:eastAsia="en-US"/>
        </w:rPr>
      </w:pPr>
    </w:p>
    <w:p w14:paraId="6566E5EA" w14:textId="77777777" w:rsidR="00D91C18"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In the above instances we have asked for your consent for us to collect and use your information. Even if you agreed at the start but don’t want to continue to receive the service you can remove your consent at any time. To do this, please contact us using one of the methods below:</w:t>
      </w:r>
      <w:r w:rsidR="00D91C18" w:rsidRPr="00802915">
        <w:rPr>
          <w:rFonts w:asciiTheme="minorHAnsi" w:hAnsiTheme="minorHAnsi" w:cstheme="minorHAnsi"/>
          <w:sz w:val="24"/>
          <w:szCs w:val="24"/>
          <w:lang w:eastAsia="en-US"/>
        </w:rPr>
        <w:t xml:space="preserve"> </w:t>
      </w:r>
    </w:p>
    <w:p w14:paraId="0DD04825" w14:textId="77777777" w:rsidR="00D91C18" w:rsidRPr="00802915" w:rsidRDefault="00D91C18" w:rsidP="00C97CCB">
      <w:pPr>
        <w:spacing w:line="276" w:lineRule="auto"/>
        <w:rPr>
          <w:rFonts w:asciiTheme="minorHAnsi" w:hAnsiTheme="minorHAnsi" w:cstheme="minorHAnsi"/>
          <w:b/>
          <w:bCs/>
          <w:sz w:val="24"/>
          <w:szCs w:val="24"/>
          <w:lang w:eastAsia="en-US"/>
        </w:rPr>
      </w:pPr>
    </w:p>
    <w:p w14:paraId="51EE8B6B" w14:textId="52F83B2D" w:rsidR="00D91C18"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In Writing:</w:t>
      </w:r>
      <w:r w:rsidRPr="00802915">
        <w:rPr>
          <w:rFonts w:asciiTheme="minorHAnsi" w:hAnsiTheme="minorHAnsi" w:cstheme="minorHAnsi"/>
          <w:sz w:val="24"/>
          <w:szCs w:val="24"/>
          <w:lang w:eastAsia="en-US"/>
        </w:rPr>
        <w:br/>
      </w:r>
      <w:r w:rsidR="00CB53B0">
        <w:rPr>
          <w:rFonts w:asciiTheme="minorHAnsi" w:hAnsiTheme="minorHAnsi" w:cstheme="minorHAnsi"/>
          <w:sz w:val="24"/>
          <w:szCs w:val="24"/>
          <w:lang w:eastAsia="en-US"/>
        </w:rPr>
        <w:t xml:space="preserve">Employment and Skills Hub </w:t>
      </w:r>
      <w:r w:rsidRPr="00802915">
        <w:rPr>
          <w:rFonts w:asciiTheme="minorHAnsi" w:hAnsiTheme="minorHAnsi" w:cstheme="minorHAnsi"/>
          <w:sz w:val="24"/>
          <w:szCs w:val="24"/>
          <w:lang w:eastAsia="en-US"/>
        </w:rPr>
        <w:t> </w:t>
      </w:r>
      <w:r w:rsidRPr="00802915">
        <w:rPr>
          <w:rFonts w:asciiTheme="minorHAnsi" w:hAnsiTheme="minorHAnsi" w:cstheme="minorHAnsi"/>
          <w:sz w:val="24"/>
          <w:szCs w:val="24"/>
          <w:lang w:eastAsia="en-US"/>
        </w:rPr>
        <w:br/>
      </w:r>
      <w:r w:rsidR="00CB53B0">
        <w:rPr>
          <w:rFonts w:asciiTheme="minorHAnsi" w:hAnsiTheme="minorHAnsi" w:cstheme="minorHAnsi"/>
          <w:sz w:val="24"/>
          <w:szCs w:val="24"/>
          <w:lang w:eastAsia="en-US"/>
        </w:rPr>
        <w:t>4-6 Commercial Road</w:t>
      </w:r>
      <w:r w:rsidRPr="00802915">
        <w:rPr>
          <w:rFonts w:asciiTheme="minorHAnsi" w:hAnsiTheme="minorHAnsi" w:cstheme="minorHAnsi"/>
          <w:sz w:val="24"/>
          <w:szCs w:val="24"/>
          <w:lang w:eastAsia="en-US"/>
        </w:rPr>
        <w:br/>
      </w:r>
      <w:r w:rsidR="00CB53B0">
        <w:rPr>
          <w:rFonts w:asciiTheme="minorHAnsi" w:hAnsiTheme="minorHAnsi" w:cstheme="minorHAnsi"/>
          <w:sz w:val="24"/>
          <w:szCs w:val="24"/>
          <w:lang w:eastAsia="en-US"/>
        </w:rPr>
        <w:t>Gloucester</w:t>
      </w:r>
      <w:r w:rsidRPr="00802915">
        <w:rPr>
          <w:rFonts w:asciiTheme="minorHAnsi" w:hAnsiTheme="minorHAnsi" w:cstheme="minorHAnsi"/>
          <w:sz w:val="24"/>
          <w:szCs w:val="24"/>
          <w:lang w:eastAsia="en-US"/>
        </w:rPr>
        <w:br/>
      </w:r>
      <w:r w:rsidR="00CB53B0">
        <w:rPr>
          <w:rFonts w:asciiTheme="minorHAnsi" w:hAnsiTheme="minorHAnsi" w:cstheme="minorHAnsi"/>
          <w:sz w:val="24"/>
          <w:szCs w:val="24"/>
          <w:lang w:eastAsia="en-US"/>
        </w:rPr>
        <w:t>GL1 2EA</w:t>
      </w:r>
      <w:r w:rsidRPr="00802915">
        <w:rPr>
          <w:rFonts w:asciiTheme="minorHAnsi" w:hAnsiTheme="minorHAnsi" w:cstheme="minorHAnsi"/>
          <w:sz w:val="24"/>
          <w:szCs w:val="24"/>
          <w:lang w:eastAsia="en-US"/>
        </w:rPr>
        <w:t> </w:t>
      </w:r>
      <w:r w:rsidRPr="00802915">
        <w:rPr>
          <w:rFonts w:asciiTheme="minorHAnsi" w:hAnsiTheme="minorHAnsi" w:cstheme="minorHAnsi"/>
          <w:sz w:val="24"/>
          <w:szCs w:val="24"/>
          <w:lang w:eastAsia="en-US"/>
        </w:rPr>
        <w:br/>
      </w:r>
    </w:p>
    <w:p w14:paraId="589D817F" w14:textId="71EB05F9" w:rsidR="00C97CCB" w:rsidRPr="00802915" w:rsidRDefault="00C97CCB" w:rsidP="00C97CCB">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Email:</w:t>
      </w:r>
      <w:r w:rsidR="00D91C18" w:rsidRPr="00802915">
        <w:rPr>
          <w:rFonts w:asciiTheme="minorHAnsi" w:hAnsiTheme="minorHAnsi" w:cstheme="minorHAnsi"/>
          <w:sz w:val="24"/>
          <w:szCs w:val="24"/>
          <w:lang w:eastAsia="en-US"/>
        </w:rPr>
        <w:t xml:space="preserve"> </w:t>
      </w:r>
      <w:hyperlink r:id="rId13" w:history="1">
        <w:r w:rsidR="0036206A" w:rsidRPr="00622876">
          <w:rPr>
            <w:rStyle w:val="Hyperlink"/>
            <w:rFonts w:asciiTheme="minorHAnsi" w:hAnsiTheme="minorHAnsi" w:cstheme="minorHAnsi"/>
            <w:sz w:val="24"/>
            <w:szCs w:val="24"/>
            <w:lang w:eastAsia="en-US"/>
          </w:rPr>
          <w:t>employmentandskillshub@gloucestershire.gov.uk</w:t>
        </w:r>
      </w:hyperlink>
    </w:p>
    <w:p w14:paraId="5DCA2C82" w14:textId="77777777" w:rsidR="00C97CCB" w:rsidRPr="00802915" w:rsidRDefault="00C97CCB" w:rsidP="005D541C">
      <w:pPr>
        <w:spacing w:line="276" w:lineRule="auto"/>
        <w:rPr>
          <w:rFonts w:asciiTheme="minorHAnsi" w:hAnsiTheme="minorHAnsi" w:cstheme="minorHAnsi"/>
          <w:sz w:val="24"/>
          <w:szCs w:val="24"/>
          <w:lang w:eastAsia="en-US"/>
        </w:rPr>
      </w:pPr>
    </w:p>
    <w:p w14:paraId="094BC2F0" w14:textId="64F7036C"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Under data protection legislation you have rights over the use of your information. </w:t>
      </w:r>
    </w:p>
    <w:p w14:paraId="69D5C6FE" w14:textId="7E090F36"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 xml:space="preserve">These </w:t>
      </w:r>
      <w:r w:rsidR="00802915">
        <w:rPr>
          <w:rFonts w:asciiTheme="minorHAnsi" w:hAnsiTheme="minorHAnsi" w:cstheme="minorHAnsi"/>
          <w:sz w:val="24"/>
          <w:szCs w:val="24"/>
          <w:lang w:eastAsia="en-US"/>
        </w:rPr>
        <w:t xml:space="preserve">may </w:t>
      </w:r>
      <w:r w:rsidRPr="00802915">
        <w:rPr>
          <w:rFonts w:asciiTheme="minorHAnsi" w:hAnsiTheme="minorHAnsi" w:cstheme="minorHAnsi"/>
          <w:sz w:val="24"/>
          <w:szCs w:val="24"/>
          <w:lang w:eastAsia="en-US"/>
        </w:rPr>
        <w:t>change depending on the lawful basis used, so once you have identified what the service you are engaging with is using, please use the table below to see what information rights you have.</w:t>
      </w:r>
    </w:p>
    <w:p w14:paraId="1602C6CF" w14:textId="77777777" w:rsidR="00893F3D" w:rsidRDefault="00893F3D" w:rsidP="00893F3D">
      <w:pPr>
        <w:spacing w:line="276" w:lineRule="auto"/>
        <w:rPr>
          <w:rFonts w:asciiTheme="minorHAnsi" w:hAnsiTheme="minorHAnsi" w:cstheme="minorHAnsi"/>
          <w:b/>
          <w:bCs/>
          <w:sz w:val="24"/>
          <w:szCs w:val="24"/>
          <w:lang w:eastAsia="en-US"/>
        </w:rPr>
      </w:pPr>
    </w:p>
    <w:p w14:paraId="25425D41" w14:textId="77777777" w:rsidR="00802915" w:rsidRDefault="00802915" w:rsidP="00893F3D">
      <w:pPr>
        <w:spacing w:line="276" w:lineRule="auto"/>
        <w:rPr>
          <w:rFonts w:asciiTheme="minorHAnsi" w:hAnsiTheme="minorHAnsi" w:cstheme="minorHAnsi"/>
          <w:b/>
          <w:bCs/>
          <w:sz w:val="24"/>
          <w:szCs w:val="24"/>
          <w:lang w:eastAsia="en-US"/>
        </w:rPr>
      </w:pPr>
    </w:p>
    <w:p w14:paraId="6F13D8B9" w14:textId="77777777" w:rsidR="00802915" w:rsidRDefault="00802915" w:rsidP="00893F3D">
      <w:pPr>
        <w:spacing w:line="276" w:lineRule="auto"/>
        <w:rPr>
          <w:rFonts w:asciiTheme="minorHAnsi" w:hAnsiTheme="minorHAnsi" w:cstheme="minorHAnsi"/>
          <w:b/>
          <w:bCs/>
          <w:sz w:val="24"/>
          <w:szCs w:val="24"/>
          <w:lang w:eastAsia="en-US"/>
        </w:rPr>
      </w:pPr>
    </w:p>
    <w:p w14:paraId="09D1D63D" w14:textId="77777777" w:rsidR="00802915" w:rsidRDefault="00802915" w:rsidP="00893F3D">
      <w:pPr>
        <w:spacing w:line="276" w:lineRule="auto"/>
        <w:rPr>
          <w:rFonts w:asciiTheme="minorHAnsi" w:hAnsiTheme="minorHAnsi" w:cstheme="minorHAnsi"/>
          <w:b/>
          <w:bCs/>
          <w:sz w:val="24"/>
          <w:szCs w:val="24"/>
          <w:lang w:eastAsia="en-US"/>
        </w:rPr>
      </w:pPr>
    </w:p>
    <w:p w14:paraId="0F364E73" w14:textId="77777777" w:rsidR="0036206A" w:rsidRDefault="0036206A" w:rsidP="00893F3D">
      <w:pPr>
        <w:spacing w:line="276" w:lineRule="auto"/>
        <w:rPr>
          <w:rFonts w:asciiTheme="minorHAnsi" w:hAnsiTheme="minorHAnsi" w:cstheme="minorHAnsi"/>
          <w:b/>
          <w:bCs/>
          <w:sz w:val="24"/>
          <w:szCs w:val="24"/>
          <w:lang w:eastAsia="en-US"/>
        </w:rPr>
      </w:pPr>
    </w:p>
    <w:p w14:paraId="236A0C1D" w14:textId="77777777" w:rsidR="0036206A" w:rsidRDefault="0036206A" w:rsidP="00893F3D">
      <w:pPr>
        <w:spacing w:line="276" w:lineRule="auto"/>
        <w:rPr>
          <w:rFonts w:asciiTheme="minorHAnsi" w:hAnsiTheme="minorHAnsi" w:cstheme="minorHAnsi"/>
          <w:b/>
          <w:bCs/>
          <w:sz w:val="24"/>
          <w:szCs w:val="24"/>
          <w:lang w:eastAsia="en-US"/>
        </w:rPr>
      </w:pPr>
    </w:p>
    <w:p w14:paraId="06793D81" w14:textId="77777777" w:rsidR="0036206A" w:rsidRPr="00802915" w:rsidRDefault="0036206A" w:rsidP="00893F3D">
      <w:pPr>
        <w:spacing w:line="276" w:lineRule="auto"/>
        <w:rPr>
          <w:rFonts w:asciiTheme="minorHAnsi" w:hAnsiTheme="minorHAnsi" w:cstheme="minorHAnsi"/>
          <w:b/>
          <w:bCs/>
          <w:sz w:val="24"/>
          <w:szCs w:val="24"/>
          <w:lang w:eastAsia="en-US"/>
        </w:rPr>
      </w:pPr>
    </w:p>
    <w:p w14:paraId="493FE7B3" w14:textId="144AD60F" w:rsidR="00893F3D" w:rsidRPr="00802915" w:rsidRDefault="00893F3D" w:rsidP="00893F3D">
      <w:pPr>
        <w:spacing w:line="276" w:lineRule="auto"/>
        <w:rPr>
          <w:rFonts w:asciiTheme="minorHAnsi" w:hAnsiTheme="minorHAnsi" w:cstheme="minorHAnsi"/>
          <w:b/>
          <w:bCs/>
          <w:sz w:val="24"/>
          <w:szCs w:val="24"/>
          <w:lang w:eastAsia="en-US"/>
        </w:rPr>
      </w:pPr>
      <w:r w:rsidRPr="00802915">
        <w:rPr>
          <w:rFonts w:asciiTheme="minorHAnsi" w:hAnsiTheme="minorHAnsi" w:cstheme="minorHAnsi"/>
          <w:b/>
          <w:bCs/>
          <w:sz w:val="24"/>
          <w:szCs w:val="24"/>
          <w:lang w:eastAsia="en-US"/>
        </w:rPr>
        <w:lastRenderedPageBreak/>
        <w:t>Applicable Data Subject Rights by Lawful Basis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97"/>
        <w:gridCol w:w="1805"/>
        <w:gridCol w:w="1092"/>
        <w:gridCol w:w="2409"/>
        <w:gridCol w:w="1192"/>
        <w:gridCol w:w="1061"/>
      </w:tblGrid>
      <w:tr w:rsidR="00893F3D" w:rsidRPr="00802915" w14:paraId="401A5ACA"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A8874F"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Lawful Basis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5BADE6"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Right to withdraw consent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2B4657"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Right of Access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66620"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Correction of inaccurate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8B065"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Right to erasure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93D335"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Right to object</w:t>
            </w:r>
          </w:p>
        </w:tc>
      </w:tr>
      <w:tr w:rsidR="00893F3D" w:rsidRPr="00802915" w14:paraId="7945DE49"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19DC9C"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Consent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3135B8"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E6C702"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6D7889"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B5ED52"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5E3C8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r>
      <w:tr w:rsidR="00893F3D" w:rsidRPr="00802915" w14:paraId="58AB7849"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6D9A66"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Legal Obligation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8E28A"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7BDC6"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280F4D"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DFC38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5DFC79"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r>
      <w:tr w:rsidR="00893F3D" w:rsidRPr="00802915" w14:paraId="6F3D7235"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32698D"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Vital Interests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0828A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0D689C"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731ADD"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DA633A"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DAB32"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r>
      <w:tr w:rsidR="00893F3D" w:rsidRPr="00802915" w14:paraId="68158A38"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33B50"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Public Task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1740C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E0962"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5AD9A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5DC354"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1B1C32"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r>
      <w:tr w:rsidR="00893F3D" w:rsidRPr="00802915" w14:paraId="07056CA6" w14:textId="77777777" w:rsidTr="00893F3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64814E"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Legitimate interests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C14396"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4A9874"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C74E25"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0D9729"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6D092B"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Yes</w:t>
            </w:r>
          </w:p>
        </w:tc>
      </w:tr>
    </w:tbl>
    <w:p w14:paraId="2CA30C7E" w14:textId="77777777" w:rsidR="00893F3D" w:rsidRPr="00802915" w:rsidRDefault="00893F3D" w:rsidP="00893F3D">
      <w:pPr>
        <w:spacing w:line="276" w:lineRule="auto"/>
        <w:rPr>
          <w:rFonts w:asciiTheme="minorHAnsi" w:hAnsiTheme="minorHAnsi" w:cstheme="minorHAnsi"/>
          <w:sz w:val="24"/>
          <w:szCs w:val="24"/>
          <w:lang w:eastAsia="en-US"/>
        </w:rPr>
      </w:pPr>
    </w:p>
    <w:p w14:paraId="7625CE5B" w14:textId="3A821D19"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You can contact the Information Management Service by reaching out to us:</w:t>
      </w:r>
    </w:p>
    <w:p w14:paraId="236A5FCA" w14:textId="77777777" w:rsidR="00893F3D" w:rsidRPr="00802915" w:rsidRDefault="00893F3D" w:rsidP="00893F3D">
      <w:pPr>
        <w:spacing w:line="276" w:lineRule="auto"/>
        <w:rPr>
          <w:rFonts w:asciiTheme="minorHAnsi" w:hAnsiTheme="minorHAnsi" w:cstheme="minorHAnsi"/>
          <w:sz w:val="24"/>
          <w:szCs w:val="24"/>
          <w:lang w:eastAsia="en-US"/>
        </w:rPr>
      </w:pPr>
      <w:hyperlink r:id="rId14" w:tooltip="Contact the Information Management Service and ICO" w:history="1">
        <w:r w:rsidRPr="00802915">
          <w:rPr>
            <w:rStyle w:val="Hyperlink"/>
            <w:rFonts w:asciiTheme="minorHAnsi" w:hAnsiTheme="minorHAnsi" w:cstheme="minorHAnsi"/>
            <w:sz w:val="24"/>
            <w:szCs w:val="24"/>
            <w:lang w:eastAsia="en-US"/>
          </w:rPr>
          <w:t>Contact the Information Management Service</w:t>
        </w:r>
      </w:hyperlink>
      <w:r w:rsidRPr="00802915">
        <w:rPr>
          <w:rFonts w:asciiTheme="minorHAnsi" w:hAnsiTheme="minorHAnsi" w:cstheme="minorHAnsi"/>
          <w:sz w:val="24"/>
          <w:szCs w:val="24"/>
          <w:lang w:eastAsia="en-US"/>
        </w:rPr>
        <w:t> page</w:t>
      </w:r>
    </w:p>
    <w:p w14:paraId="0A5F1E72" w14:textId="77777777" w:rsidR="00893F3D" w:rsidRPr="00802915" w:rsidRDefault="00893F3D" w:rsidP="00893F3D">
      <w:pPr>
        <w:spacing w:line="276" w:lineRule="auto"/>
        <w:rPr>
          <w:rFonts w:asciiTheme="minorHAnsi" w:hAnsiTheme="minorHAnsi" w:cstheme="minorHAnsi"/>
          <w:b/>
          <w:bCs/>
          <w:sz w:val="24"/>
          <w:szCs w:val="24"/>
          <w:lang w:eastAsia="en-US"/>
        </w:rPr>
      </w:pPr>
    </w:p>
    <w:p w14:paraId="42E97D0F" w14:textId="06231166"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In Writing:</w:t>
      </w:r>
      <w:r w:rsidRPr="00802915">
        <w:rPr>
          <w:rFonts w:asciiTheme="minorHAnsi" w:hAnsiTheme="minorHAnsi" w:cstheme="minorHAnsi"/>
          <w:sz w:val="24"/>
          <w:szCs w:val="24"/>
          <w:lang w:eastAsia="en-US"/>
        </w:rPr>
        <w:br/>
        <w:t>Information Management Service </w:t>
      </w:r>
      <w:r w:rsidRPr="00802915">
        <w:rPr>
          <w:rFonts w:asciiTheme="minorHAnsi" w:hAnsiTheme="minorHAnsi" w:cstheme="minorHAnsi"/>
          <w:sz w:val="24"/>
          <w:szCs w:val="24"/>
          <w:lang w:eastAsia="en-US"/>
        </w:rPr>
        <w:br/>
        <w:t>Gloucestershire County Council</w:t>
      </w:r>
      <w:r w:rsidRPr="00802915">
        <w:rPr>
          <w:rFonts w:asciiTheme="minorHAnsi" w:hAnsiTheme="minorHAnsi" w:cstheme="minorHAnsi"/>
          <w:sz w:val="24"/>
          <w:szCs w:val="24"/>
          <w:lang w:eastAsia="en-US"/>
        </w:rPr>
        <w:br/>
        <w:t>First Floor, Block 4(a)</w:t>
      </w:r>
      <w:r w:rsidRPr="00802915">
        <w:rPr>
          <w:rFonts w:asciiTheme="minorHAnsi" w:hAnsiTheme="minorHAnsi" w:cstheme="minorHAnsi"/>
          <w:sz w:val="24"/>
          <w:szCs w:val="24"/>
          <w:lang w:eastAsia="en-US"/>
        </w:rPr>
        <w:br/>
        <w:t>Shire Hall, Westgate Street </w:t>
      </w:r>
      <w:r w:rsidRPr="00802915">
        <w:rPr>
          <w:rFonts w:asciiTheme="minorHAnsi" w:hAnsiTheme="minorHAnsi" w:cstheme="minorHAnsi"/>
          <w:sz w:val="24"/>
          <w:szCs w:val="24"/>
          <w:lang w:eastAsia="en-US"/>
        </w:rPr>
        <w:br/>
        <w:t>Gloucester</w:t>
      </w:r>
      <w:r w:rsidRPr="00802915">
        <w:rPr>
          <w:rFonts w:asciiTheme="minorHAnsi" w:hAnsiTheme="minorHAnsi" w:cstheme="minorHAnsi"/>
          <w:sz w:val="24"/>
          <w:szCs w:val="24"/>
          <w:lang w:eastAsia="en-US"/>
        </w:rPr>
        <w:br/>
        <w:t>GL1 2TG   </w:t>
      </w:r>
    </w:p>
    <w:p w14:paraId="1FF858D7" w14:textId="77777777" w:rsidR="00893F3D" w:rsidRPr="00802915" w:rsidRDefault="00893F3D" w:rsidP="00893F3D">
      <w:pPr>
        <w:spacing w:line="276" w:lineRule="auto"/>
        <w:rPr>
          <w:rFonts w:asciiTheme="minorHAnsi" w:hAnsiTheme="minorHAnsi" w:cstheme="minorHAnsi"/>
          <w:b/>
          <w:bCs/>
          <w:sz w:val="24"/>
          <w:szCs w:val="24"/>
          <w:lang w:eastAsia="en-US"/>
        </w:rPr>
      </w:pPr>
    </w:p>
    <w:p w14:paraId="126F7687" w14:textId="61810DED"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b/>
          <w:bCs/>
          <w:sz w:val="24"/>
          <w:szCs w:val="24"/>
          <w:lang w:eastAsia="en-US"/>
        </w:rPr>
        <w:t>Email:</w:t>
      </w:r>
      <w:r w:rsidRPr="00802915">
        <w:rPr>
          <w:rFonts w:asciiTheme="minorHAnsi" w:hAnsiTheme="minorHAnsi" w:cstheme="minorHAnsi"/>
          <w:sz w:val="24"/>
          <w:szCs w:val="24"/>
          <w:lang w:eastAsia="en-US"/>
        </w:rPr>
        <w:t> </w:t>
      </w:r>
      <w:hyperlink r:id="rId15" w:history="1">
        <w:r w:rsidRPr="00802915">
          <w:rPr>
            <w:rStyle w:val="Hyperlink"/>
            <w:rFonts w:asciiTheme="minorHAnsi" w:hAnsiTheme="minorHAnsi" w:cstheme="minorHAnsi"/>
            <w:sz w:val="24"/>
            <w:szCs w:val="24"/>
            <w:lang w:eastAsia="en-US"/>
          </w:rPr>
          <w:t>managemyrequests@gloucestershire.gov.uk</w:t>
        </w:r>
      </w:hyperlink>
    </w:p>
    <w:p w14:paraId="7E98F457" w14:textId="77777777" w:rsidR="00C97CCB" w:rsidRPr="00802915" w:rsidRDefault="00C97CCB" w:rsidP="005D541C">
      <w:pPr>
        <w:spacing w:line="276" w:lineRule="auto"/>
        <w:rPr>
          <w:rFonts w:asciiTheme="minorHAnsi" w:hAnsiTheme="minorHAnsi" w:cstheme="minorHAnsi"/>
          <w:sz w:val="24"/>
          <w:szCs w:val="24"/>
          <w:lang w:eastAsia="en-US"/>
        </w:rPr>
      </w:pPr>
    </w:p>
    <w:p w14:paraId="5894B836"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If you wish to make a complaint about how we use your personal data to the Information Commissioner’s Office, you can contact them by visiting the </w:t>
      </w:r>
      <w:hyperlink r:id="rId16" w:tgtFrame="_blank" w:tooltip="ICO website" w:history="1">
        <w:r w:rsidRPr="00802915">
          <w:rPr>
            <w:rStyle w:val="Hyperlink"/>
            <w:rFonts w:asciiTheme="minorHAnsi" w:hAnsiTheme="minorHAnsi" w:cstheme="minorHAnsi"/>
            <w:sz w:val="24"/>
            <w:szCs w:val="24"/>
            <w:lang w:eastAsia="en-US"/>
          </w:rPr>
          <w:t>ICO website</w:t>
        </w:r>
      </w:hyperlink>
      <w:r w:rsidRPr="00802915">
        <w:rPr>
          <w:rFonts w:asciiTheme="minorHAnsi" w:hAnsiTheme="minorHAnsi" w:cstheme="minorHAnsi"/>
          <w:sz w:val="24"/>
          <w:szCs w:val="24"/>
          <w:lang w:eastAsia="en-US"/>
        </w:rPr>
        <w:t> or by calling 0303 123 1113.</w:t>
      </w:r>
    </w:p>
    <w:p w14:paraId="60A5105F" w14:textId="77777777" w:rsidR="00893F3D" w:rsidRPr="00802915" w:rsidRDefault="00893F3D" w:rsidP="00893F3D">
      <w:pPr>
        <w:spacing w:line="276" w:lineRule="auto"/>
        <w:rPr>
          <w:rFonts w:asciiTheme="minorHAnsi" w:hAnsiTheme="minorHAnsi" w:cstheme="minorHAnsi"/>
          <w:sz w:val="24"/>
          <w:szCs w:val="24"/>
          <w:lang w:eastAsia="en-US"/>
        </w:rPr>
      </w:pPr>
    </w:p>
    <w:p w14:paraId="5C6BCA21" w14:textId="77777777" w:rsidR="00893F3D" w:rsidRPr="00802915" w:rsidRDefault="00893F3D" w:rsidP="00893F3D">
      <w:pPr>
        <w:spacing w:line="276" w:lineRule="auto"/>
        <w:rPr>
          <w:rFonts w:asciiTheme="minorHAnsi" w:hAnsiTheme="minorHAnsi" w:cstheme="minorHAnsi"/>
          <w:sz w:val="24"/>
          <w:szCs w:val="24"/>
          <w:lang w:eastAsia="en-US"/>
        </w:rPr>
      </w:pPr>
      <w:r w:rsidRPr="00802915">
        <w:rPr>
          <w:rFonts w:asciiTheme="minorHAnsi" w:hAnsiTheme="minorHAnsi" w:cstheme="minorHAnsi"/>
          <w:sz w:val="24"/>
          <w:szCs w:val="24"/>
          <w:lang w:eastAsia="en-US"/>
        </w:rPr>
        <w:t>For more information about how Gloucestershire County Council uses your information please visit our </w:t>
      </w:r>
      <w:hyperlink r:id="rId17" w:tooltip="Data protection" w:history="1">
        <w:r w:rsidRPr="00802915">
          <w:rPr>
            <w:rStyle w:val="Hyperlink"/>
            <w:rFonts w:asciiTheme="minorHAnsi" w:hAnsiTheme="minorHAnsi" w:cstheme="minorHAnsi"/>
            <w:sz w:val="24"/>
            <w:szCs w:val="24"/>
            <w:lang w:eastAsia="en-US"/>
          </w:rPr>
          <w:t>Data Protection</w:t>
        </w:r>
      </w:hyperlink>
      <w:r w:rsidRPr="00802915">
        <w:rPr>
          <w:rFonts w:asciiTheme="minorHAnsi" w:hAnsiTheme="minorHAnsi" w:cstheme="minorHAnsi"/>
          <w:sz w:val="24"/>
          <w:szCs w:val="24"/>
          <w:lang w:eastAsia="en-US"/>
        </w:rPr>
        <w:t> pages.</w:t>
      </w:r>
    </w:p>
    <w:p w14:paraId="30E79C4A" w14:textId="77777777" w:rsidR="00C97CCB" w:rsidRPr="00802915" w:rsidRDefault="00C97CCB" w:rsidP="005D541C">
      <w:pPr>
        <w:spacing w:line="276" w:lineRule="auto"/>
        <w:rPr>
          <w:rFonts w:asciiTheme="minorHAnsi" w:hAnsiTheme="minorHAnsi" w:cstheme="minorHAnsi"/>
          <w:sz w:val="24"/>
          <w:szCs w:val="24"/>
          <w:lang w:eastAsia="en-US"/>
        </w:rPr>
      </w:pPr>
    </w:p>
    <w:p w14:paraId="4797615B" w14:textId="77777777" w:rsidR="00C97CCB" w:rsidRPr="00802915" w:rsidRDefault="00C97CCB" w:rsidP="005D541C">
      <w:pPr>
        <w:spacing w:line="276" w:lineRule="auto"/>
        <w:rPr>
          <w:rFonts w:asciiTheme="minorHAnsi" w:hAnsiTheme="minorHAnsi" w:cstheme="minorHAnsi"/>
          <w:sz w:val="24"/>
          <w:szCs w:val="24"/>
          <w:lang w:eastAsia="en-US"/>
        </w:rPr>
      </w:pPr>
    </w:p>
    <w:p w14:paraId="37E572CA" w14:textId="77777777" w:rsidR="00C97CCB" w:rsidRPr="00802915" w:rsidRDefault="00C97CCB" w:rsidP="005D541C">
      <w:pPr>
        <w:spacing w:line="276" w:lineRule="auto"/>
        <w:rPr>
          <w:rFonts w:asciiTheme="minorHAnsi" w:hAnsiTheme="minorHAnsi" w:cstheme="minorHAnsi"/>
          <w:sz w:val="24"/>
          <w:szCs w:val="24"/>
          <w:lang w:eastAsia="en-US"/>
        </w:rPr>
      </w:pPr>
    </w:p>
    <w:p w14:paraId="370EBCDA" w14:textId="77777777" w:rsidR="00C97CCB" w:rsidRPr="00802915" w:rsidRDefault="00C97CCB" w:rsidP="005D541C">
      <w:pPr>
        <w:spacing w:line="276" w:lineRule="auto"/>
        <w:rPr>
          <w:rFonts w:asciiTheme="minorHAnsi" w:hAnsiTheme="minorHAnsi" w:cstheme="minorHAnsi"/>
          <w:sz w:val="24"/>
          <w:szCs w:val="24"/>
          <w:lang w:eastAsia="en-US"/>
        </w:rPr>
      </w:pPr>
    </w:p>
    <w:p w14:paraId="1D0648AF" w14:textId="77777777" w:rsidR="00C97CCB" w:rsidRPr="00802915" w:rsidRDefault="00C97CCB" w:rsidP="005D541C">
      <w:pPr>
        <w:spacing w:line="276" w:lineRule="auto"/>
        <w:rPr>
          <w:rFonts w:asciiTheme="minorHAnsi" w:hAnsiTheme="minorHAnsi" w:cstheme="minorHAnsi"/>
          <w:sz w:val="24"/>
          <w:szCs w:val="24"/>
          <w:lang w:eastAsia="en-US"/>
        </w:rPr>
      </w:pPr>
    </w:p>
    <w:p w14:paraId="664350B3" w14:textId="77777777" w:rsidR="00C97CCB" w:rsidRPr="00802915" w:rsidRDefault="00C97CCB" w:rsidP="005D541C">
      <w:pPr>
        <w:spacing w:line="276" w:lineRule="auto"/>
        <w:rPr>
          <w:rFonts w:asciiTheme="minorHAnsi" w:hAnsiTheme="minorHAnsi" w:cstheme="minorHAnsi"/>
          <w:sz w:val="24"/>
          <w:szCs w:val="24"/>
          <w:lang w:eastAsia="en-US"/>
        </w:rPr>
      </w:pPr>
    </w:p>
    <w:p w14:paraId="3D1B1FE1" w14:textId="77777777" w:rsidR="00B45976" w:rsidRDefault="00B45976"/>
    <w:sectPr w:rsidR="00B45976">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A27B" w14:textId="77777777" w:rsidR="00E1622E" w:rsidRDefault="00E1622E" w:rsidP="00E1622E">
      <w:r>
        <w:separator/>
      </w:r>
    </w:p>
  </w:endnote>
  <w:endnote w:type="continuationSeparator" w:id="0">
    <w:p w14:paraId="49B4F30E" w14:textId="77777777" w:rsidR="00E1622E" w:rsidRDefault="00E1622E" w:rsidP="00E1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08FB" w14:textId="77777777" w:rsidR="00E1622E" w:rsidRDefault="00E1622E" w:rsidP="00E1622E">
      <w:r>
        <w:separator/>
      </w:r>
    </w:p>
  </w:footnote>
  <w:footnote w:type="continuationSeparator" w:id="0">
    <w:p w14:paraId="65E8EB28" w14:textId="77777777" w:rsidR="00E1622E" w:rsidRDefault="00E1622E" w:rsidP="00E1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FA07" w14:textId="0539F15C" w:rsidR="00E1622E" w:rsidRDefault="00E1622E" w:rsidP="00E1622E">
    <w:pPr>
      <w:pStyle w:val="Header"/>
      <w:jc w:val="right"/>
    </w:pPr>
    <w:r>
      <w:rPr>
        <w:noProof/>
      </w:rPr>
      <w:drawing>
        <wp:inline distT="0" distB="0" distL="0" distR="0" wp14:anchorId="7078F3FC" wp14:editId="18D7503F">
          <wp:extent cx="3289300" cy="962120"/>
          <wp:effectExtent l="0" t="0" r="6350" b="9525"/>
          <wp:docPr id="158372151" name="Picture 1" descr="A group of colorful squar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2151" name="Picture 1" descr="A group of colorful square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9212" cy="965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2EE"/>
    <w:multiLevelType w:val="multilevel"/>
    <w:tmpl w:val="CBD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53F1"/>
    <w:multiLevelType w:val="multilevel"/>
    <w:tmpl w:val="236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B328F"/>
    <w:multiLevelType w:val="multilevel"/>
    <w:tmpl w:val="88E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2569"/>
    <w:multiLevelType w:val="multilevel"/>
    <w:tmpl w:val="BDC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95CB7"/>
    <w:multiLevelType w:val="hybridMultilevel"/>
    <w:tmpl w:val="17427DA8"/>
    <w:lvl w:ilvl="0" w:tplc="C9C2BB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47F44"/>
    <w:multiLevelType w:val="multilevel"/>
    <w:tmpl w:val="574E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61450"/>
    <w:multiLevelType w:val="multilevel"/>
    <w:tmpl w:val="CAA8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754C1"/>
    <w:multiLevelType w:val="hybridMultilevel"/>
    <w:tmpl w:val="7710317E"/>
    <w:lvl w:ilvl="0" w:tplc="D25A71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2666D"/>
    <w:multiLevelType w:val="hybridMultilevel"/>
    <w:tmpl w:val="989E6550"/>
    <w:lvl w:ilvl="0" w:tplc="2BE8BC0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3074A"/>
    <w:multiLevelType w:val="hybridMultilevel"/>
    <w:tmpl w:val="C180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92BC8"/>
    <w:multiLevelType w:val="multilevel"/>
    <w:tmpl w:val="BC5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395067"/>
    <w:multiLevelType w:val="multilevel"/>
    <w:tmpl w:val="A0CC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315D5"/>
    <w:multiLevelType w:val="hybridMultilevel"/>
    <w:tmpl w:val="9EBC2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881005"/>
    <w:multiLevelType w:val="multilevel"/>
    <w:tmpl w:val="72F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A48A2"/>
    <w:multiLevelType w:val="multilevel"/>
    <w:tmpl w:val="7F6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87B20"/>
    <w:multiLevelType w:val="multilevel"/>
    <w:tmpl w:val="81E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36054">
    <w:abstractNumId w:val="7"/>
  </w:num>
  <w:num w:numId="2" w16cid:durableId="1125194424">
    <w:abstractNumId w:val="9"/>
  </w:num>
  <w:num w:numId="3" w16cid:durableId="918708969">
    <w:abstractNumId w:val="12"/>
  </w:num>
  <w:num w:numId="4" w16cid:durableId="116531136">
    <w:abstractNumId w:val="4"/>
  </w:num>
  <w:num w:numId="5" w16cid:durableId="105463703">
    <w:abstractNumId w:val="13"/>
  </w:num>
  <w:num w:numId="6" w16cid:durableId="186187999">
    <w:abstractNumId w:val="15"/>
  </w:num>
  <w:num w:numId="7" w16cid:durableId="2031905648">
    <w:abstractNumId w:val="6"/>
  </w:num>
  <w:num w:numId="8" w16cid:durableId="1943609099">
    <w:abstractNumId w:val="3"/>
  </w:num>
  <w:num w:numId="9" w16cid:durableId="977689103">
    <w:abstractNumId w:val="0"/>
  </w:num>
  <w:num w:numId="10" w16cid:durableId="341933079">
    <w:abstractNumId w:val="10"/>
  </w:num>
  <w:num w:numId="11" w16cid:durableId="1024400642">
    <w:abstractNumId w:val="11"/>
  </w:num>
  <w:num w:numId="12" w16cid:durableId="1405909716">
    <w:abstractNumId w:val="2"/>
  </w:num>
  <w:num w:numId="13" w16cid:durableId="493838466">
    <w:abstractNumId w:val="14"/>
  </w:num>
  <w:num w:numId="14" w16cid:durableId="1512601728">
    <w:abstractNumId w:val="5"/>
  </w:num>
  <w:num w:numId="15" w16cid:durableId="1934780733">
    <w:abstractNumId w:val="1"/>
  </w:num>
  <w:num w:numId="16" w16cid:durableId="71319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41C"/>
    <w:rsid w:val="0006278B"/>
    <w:rsid w:val="000D5E01"/>
    <w:rsid w:val="000F65C4"/>
    <w:rsid w:val="002249E3"/>
    <w:rsid w:val="0036206A"/>
    <w:rsid w:val="005D541C"/>
    <w:rsid w:val="006010C2"/>
    <w:rsid w:val="006E5EB3"/>
    <w:rsid w:val="006F1AA5"/>
    <w:rsid w:val="0072220A"/>
    <w:rsid w:val="007311AE"/>
    <w:rsid w:val="00802915"/>
    <w:rsid w:val="00881B03"/>
    <w:rsid w:val="00893F3D"/>
    <w:rsid w:val="008E57F7"/>
    <w:rsid w:val="008F72E5"/>
    <w:rsid w:val="00B45976"/>
    <w:rsid w:val="00C903CF"/>
    <w:rsid w:val="00C97CCB"/>
    <w:rsid w:val="00CB53B0"/>
    <w:rsid w:val="00D91C18"/>
    <w:rsid w:val="00E1622E"/>
    <w:rsid w:val="00E91B22"/>
    <w:rsid w:val="00F8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925F71"/>
  <w15:docId w15:val="{FB898479-3A3F-4849-9F6E-5EB23DE1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1C"/>
    <w:pPr>
      <w:spacing w:after="0" w:line="240" w:lineRule="auto"/>
    </w:pPr>
    <w:rPr>
      <w:rFonts w:ascii="Franklin Gothic Book" w:eastAsia="Times New Roman" w:hAnsi="Franklin Gothic Book" w:cs="Times New Roman"/>
      <w:color w:val="000000"/>
      <w:kern w:val="28"/>
      <w:sz w:val="18"/>
      <w:szCs w:val="1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41C"/>
    <w:rPr>
      <w:color w:val="0000FF" w:themeColor="hyperlink"/>
      <w:u w:val="single"/>
    </w:rPr>
  </w:style>
  <w:style w:type="character" w:styleId="UnresolvedMention">
    <w:name w:val="Unresolved Mention"/>
    <w:basedOn w:val="DefaultParagraphFont"/>
    <w:uiPriority w:val="99"/>
    <w:semiHidden/>
    <w:unhideWhenUsed/>
    <w:rsid w:val="006010C2"/>
    <w:rPr>
      <w:color w:val="605E5C"/>
      <w:shd w:val="clear" w:color="auto" w:fill="E1DFDD"/>
    </w:rPr>
  </w:style>
  <w:style w:type="paragraph" w:styleId="Header">
    <w:name w:val="header"/>
    <w:basedOn w:val="Normal"/>
    <w:link w:val="HeaderChar"/>
    <w:uiPriority w:val="99"/>
    <w:unhideWhenUsed/>
    <w:rsid w:val="00E1622E"/>
    <w:pPr>
      <w:tabs>
        <w:tab w:val="center" w:pos="4513"/>
        <w:tab w:val="right" w:pos="9026"/>
      </w:tabs>
    </w:pPr>
  </w:style>
  <w:style w:type="character" w:customStyle="1" w:styleId="HeaderChar">
    <w:name w:val="Header Char"/>
    <w:basedOn w:val="DefaultParagraphFont"/>
    <w:link w:val="Header"/>
    <w:uiPriority w:val="99"/>
    <w:rsid w:val="00E1622E"/>
    <w:rPr>
      <w:rFonts w:ascii="Franklin Gothic Book" w:eastAsia="Times New Roman" w:hAnsi="Franklin Gothic Book" w:cs="Times New Roman"/>
      <w:color w:val="000000"/>
      <w:kern w:val="28"/>
      <w:sz w:val="18"/>
      <w:szCs w:val="18"/>
      <w:lang w:eastAsia="en-GB"/>
      <w14:ligatures w14:val="standard"/>
      <w14:cntxtAlts/>
    </w:rPr>
  </w:style>
  <w:style w:type="paragraph" w:styleId="Footer">
    <w:name w:val="footer"/>
    <w:basedOn w:val="Normal"/>
    <w:link w:val="FooterChar"/>
    <w:uiPriority w:val="99"/>
    <w:unhideWhenUsed/>
    <w:rsid w:val="00E1622E"/>
    <w:pPr>
      <w:tabs>
        <w:tab w:val="center" w:pos="4513"/>
        <w:tab w:val="right" w:pos="9026"/>
      </w:tabs>
    </w:pPr>
  </w:style>
  <w:style w:type="character" w:customStyle="1" w:styleId="FooterChar">
    <w:name w:val="Footer Char"/>
    <w:basedOn w:val="DefaultParagraphFont"/>
    <w:link w:val="Footer"/>
    <w:uiPriority w:val="99"/>
    <w:rsid w:val="00E1622E"/>
    <w:rPr>
      <w:rFonts w:ascii="Franklin Gothic Book" w:eastAsia="Times New Roman" w:hAnsi="Franklin Gothic Book" w:cs="Times New Roman"/>
      <w:color w:val="000000"/>
      <w:kern w:val="28"/>
      <w:sz w:val="18"/>
      <w:szCs w:val="18"/>
      <w:lang w:eastAsia="en-GB"/>
      <w14:ligatures w14:val="standard"/>
      <w14:cntxtAlts/>
    </w:rPr>
  </w:style>
  <w:style w:type="character" w:styleId="CommentReference">
    <w:name w:val="annotation reference"/>
    <w:basedOn w:val="DefaultParagraphFont"/>
    <w:uiPriority w:val="99"/>
    <w:semiHidden/>
    <w:unhideWhenUsed/>
    <w:rsid w:val="00D91C18"/>
    <w:rPr>
      <w:sz w:val="16"/>
      <w:szCs w:val="16"/>
    </w:rPr>
  </w:style>
  <w:style w:type="paragraph" w:styleId="CommentText">
    <w:name w:val="annotation text"/>
    <w:basedOn w:val="Normal"/>
    <w:link w:val="CommentTextChar"/>
    <w:uiPriority w:val="99"/>
    <w:unhideWhenUsed/>
    <w:rsid w:val="00D91C18"/>
    <w:rPr>
      <w:sz w:val="20"/>
      <w:szCs w:val="20"/>
    </w:rPr>
  </w:style>
  <w:style w:type="character" w:customStyle="1" w:styleId="CommentTextChar">
    <w:name w:val="Comment Text Char"/>
    <w:basedOn w:val="DefaultParagraphFont"/>
    <w:link w:val="CommentText"/>
    <w:uiPriority w:val="99"/>
    <w:rsid w:val="00D91C18"/>
    <w:rPr>
      <w:rFonts w:ascii="Franklin Gothic Book" w:eastAsia="Times New Roman" w:hAnsi="Franklin Gothic Book"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D91C18"/>
    <w:rPr>
      <w:b/>
      <w:bCs/>
    </w:rPr>
  </w:style>
  <w:style w:type="character" w:customStyle="1" w:styleId="CommentSubjectChar">
    <w:name w:val="Comment Subject Char"/>
    <w:basedOn w:val="CommentTextChar"/>
    <w:link w:val="CommentSubject"/>
    <w:uiPriority w:val="99"/>
    <w:semiHidden/>
    <w:rsid w:val="00D91C18"/>
    <w:rPr>
      <w:rFonts w:ascii="Franklin Gothic Book" w:eastAsia="Times New Roman" w:hAnsi="Franklin Gothic Book" w:cs="Times New Roman"/>
      <w:b/>
      <w:bCs/>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893F3D"/>
    <w:rPr>
      <w:color w:val="800080" w:themeColor="followedHyperlink"/>
      <w:u w:val="single"/>
    </w:rPr>
  </w:style>
  <w:style w:type="paragraph" w:styleId="ListParagraph">
    <w:name w:val="List Paragraph"/>
    <w:basedOn w:val="Normal"/>
    <w:uiPriority w:val="34"/>
    <w:qFormat/>
    <w:rsid w:val="00E91B22"/>
    <w:pPr>
      <w:ind w:left="720"/>
      <w:contextualSpacing/>
    </w:pPr>
    <w:rPr>
      <w:rFonts w:asciiTheme="minorHAnsi" w:eastAsiaTheme="minorHAnsi" w:hAnsiTheme="minorHAnsi" w:cstheme="minorBidi"/>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658">
      <w:bodyDiv w:val="1"/>
      <w:marLeft w:val="0"/>
      <w:marRight w:val="0"/>
      <w:marTop w:val="0"/>
      <w:marBottom w:val="0"/>
      <w:divBdr>
        <w:top w:val="none" w:sz="0" w:space="0" w:color="auto"/>
        <w:left w:val="none" w:sz="0" w:space="0" w:color="auto"/>
        <w:bottom w:val="none" w:sz="0" w:space="0" w:color="auto"/>
        <w:right w:val="none" w:sz="0" w:space="0" w:color="auto"/>
      </w:divBdr>
    </w:div>
    <w:div w:id="168524249">
      <w:bodyDiv w:val="1"/>
      <w:marLeft w:val="0"/>
      <w:marRight w:val="0"/>
      <w:marTop w:val="0"/>
      <w:marBottom w:val="0"/>
      <w:divBdr>
        <w:top w:val="none" w:sz="0" w:space="0" w:color="auto"/>
        <w:left w:val="none" w:sz="0" w:space="0" w:color="auto"/>
        <w:bottom w:val="none" w:sz="0" w:space="0" w:color="auto"/>
        <w:right w:val="none" w:sz="0" w:space="0" w:color="auto"/>
      </w:divBdr>
    </w:div>
    <w:div w:id="179665798">
      <w:bodyDiv w:val="1"/>
      <w:marLeft w:val="0"/>
      <w:marRight w:val="0"/>
      <w:marTop w:val="0"/>
      <w:marBottom w:val="0"/>
      <w:divBdr>
        <w:top w:val="none" w:sz="0" w:space="0" w:color="auto"/>
        <w:left w:val="none" w:sz="0" w:space="0" w:color="auto"/>
        <w:bottom w:val="none" w:sz="0" w:space="0" w:color="auto"/>
        <w:right w:val="none" w:sz="0" w:space="0" w:color="auto"/>
      </w:divBdr>
    </w:div>
    <w:div w:id="250284434">
      <w:bodyDiv w:val="1"/>
      <w:marLeft w:val="0"/>
      <w:marRight w:val="0"/>
      <w:marTop w:val="0"/>
      <w:marBottom w:val="0"/>
      <w:divBdr>
        <w:top w:val="none" w:sz="0" w:space="0" w:color="auto"/>
        <w:left w:val="none" w:sz="0" w:space="0" w:color="auto"/>
        <w:bottom w:val="none" w:sz="0" w:space="0" w:color="auto"/>
        <w:right w:val="none" w:sz="0" w:space="0" w:color="auto"/>
      </w:divBdr>
    </w:div>
    <w:div w:id="399524348">
      <w:bodyDiv w:val="1"/>
      <w:marLeft w:val="0"/>
      <w:marRight w:val="0"/>
      <w:marTop w:val="0"/>
      <w:marBottom w:val="0"/>
      <w:divBdr>
        <w:top w:val="none" w:sz="0" w:space="0" w:color="auto"/>
        <w:left w:val="none" w:sz="0" w:space="0" w:color="auto"/>
        <w:bottom w:val="none" w:sz="0" w:space="0" w:color="auto"/>
        <w:right w:val="none" w:sz="0" w:space="0" w:color="auto"/>
      </w:divBdr>
    </w:div>
    <w:div w:id="402719182">
      <w:bodyDiv w:val="1"/>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none" w:sz="0" w:space="0" w:color="auto"/>
            <w:left w:val="none" w:sz="0" w:space="0" w:color="auto"/>
            <w:bottom w:val="none" w:sz="0" w:space="0" w:color="auto"/>
            <w:right w:val="none" w:sz="0" w:space="0" w:color="auto"/>
          </w:divBdr>
          <w:divsChild>
            <w:div w:id="14781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830">
      <w:bodyDiv w:val="1"/>
      <w:marLeft w:val="0"/>
      <w:marRight w:val="0"/>
      <w:marTop w:val="0"/>
      <w:marBottom w:val="0"/>
      <w:divBdr>
        <w:top w:val="none" w:sz="0" w:space="0" w:color="auto"/>
        <w:left w:val="none" w:sz="0" w:space="0" w:color="auto"/>
        <w:bottom w:val="none" w:sz="0" w:space="0" w:color="auto"/>
        <w:right w:val="none" w:sz="0" w:space="0" w:color="auto"/>
      </w:divBdr>
    </w:div>
    <w:div w:id="487400713">
      <w:bodyDiv w:val="1"/>
      <w:marLeft w:val="0"/>
      <w:marRight w:val="0"/>
      <w:marTop w:val="0"/>
      <w:marBottom w:val="0"/>
      <w:divBdr>
        <w:top w:val="none" w:sz="0" w:space="0" w:color="auto"/>
        <w:left w:val="none" w:sz="0" w:space="0" w:color="auto"/>
        <w:bottom w:val="none" w:sz="0" w:space="0" w:color="auto"/>
        <w:right w:val="none" w:sz="0" w:space="0" w:color="auto"/>
      </w:divBdr>
    </w:div>
    <w:div w:id="505025975">
      <w:bodyDiv w:val="1"/>
      <w:marLeft w:val="0"/>
      <w:marRight w:val="0"/>
      <w:marTop w:val="0"/>
      <w:marBottom w:val="0"/>
      <w:divBdr>
        <w:top w:val="none" w:sz="0" w:space="0" w:color="auto"/>
        <w:left w:val="none" w:sz="0" w:space="0" w:color="auto"/>
        <w:bottom w:val="none" w:sz="0" w:space="0" w:color="auto"/>
        <w:right w:val="none" w:sz="0" w:space="0" w:color="auto"/>
      </w:divBdr>
    </w:div>
    <w:div w:id="513885217">
      <w:bodyDiv w:val="1"/>
      <w:marLeft w:val="0"/>
      <w:marRight w:val="0"/>
      <w:marTop w:val="0"/>
      <w:marBottom w:val="0"/>
      <w:divBdr>
        <w:top w:val="none" w:sz="0" w:space="0" w:color="auto"/>
        <w:left w:val="none" w:sz="0" w:space="0" w:color="auto"/>
        <w:bottom w:val="none" w:sz="0" w:space="0" w:color="auto"/>
        <w:right w:val="none" w:sz="0" w:space="0" w:color="auto"/>
      </w:divBdr>
    </w:div>
    <w:div w:id="564295690">
      <w:bodyDiv w:val="1"/>
      <w:marLeft w:val="0"/>
      <w:marRight w:val="0"/>
      <w:marTop w:val="0"/>
      <w:marBottom w:val="0"/>
      <w:divBdr>
        <w:top w:val="none" w:sz="0" w:space="0" w:color="auto"/>
        <w:left w:val="none" w:sz="0" w:space="0" w:color="auto"/>
        <w:bottom w:val="none" w:sz="0" w:space="0" w:color="auto"/>
        <w:right w:val="none" w:sz="0" w:space="0" w:color="auto"/>
      </w:divBdr>
    </w:div>
    <w:div w:id="793599824">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600985156">
      <w:bodyDiv w:val="1"/>
      <w:marLeft w:val="0"/>
      <w:marRight w:val="0"/>
      <w:marTop w:val="0"/>
      <w:marBottom w:val="0"/>
      <w:divBdr>
        <w:top w:val="none" w:sz="0" w:space="0" w:color="auto"/>
        <w:left w:val="none" w:sz="0" w:space="0" w:color="auto"/>
        <w:bottom w:val="none" w:sz="0" w:space="0" w:color="auto"/>
        <w:right w:val="none" w:sz="0" w:space="0" w:color="auto"/>
      </w:divBdr>
    </w:div>
    <w:div w:id="1886529629">
      <w:bodyDiv w:val="1"/>
      <w:marLeft w:val="0"/>
      <w:marRight w:val="0"/>
      <w:marTop w:val="0"/>
      <w:marBottom w:val="0"/>
      <w:divBdr>
        <w:top w:val="none" w:sz="0" w:space="0" w:color="auto"/>
        <w:left w:val="none" w:sz="0" w:space="0" w:color="auto"/>
        <w:bottom w:val="none" w:sz="0" w:space="0" w:color="auto"/>
        <w:right w:val="none" w:sz="0" w:space="0" w:color="auto"/>
      </w:divBdr>
    </w:div>
    <w:div w:id="1906990509">
      <w:bodyDiv w:val="1"/>
      <w:marLeft w:val="0"/>
      <w:marRight w:val="0"/>
      <w:marTop w:val="0"/>
      <w:marBottom w:val="0"/>
      <w:divBdr>
        <w:top w:val="none" w:sz="0" w:space="0" w:color="auto"/>
        <w:left w:val="none" w:sz="0" w:space="0" w:color="auto"/>
        <w:bottom w:val="none" w:sz="0" w:space="0" w:color="auto"/>
        <w:right w:val="none" w:sz="0" w:space="0" w:color="auto"/>
      </w:divBdr>
    </w:div>
    <w:div w:id="2017339793">
      <w:bodyDiv w:val="1"/>
      <w:marLeft w:val="0"/>
      <w:marRight w:val="0"/>
      <w:marTop w:val="0"/>
      <w:marBottom w:val="0"/>
      <w:divBdr>
        <w:top w:val="none" w:sz="0" w:space="0" w:color="auto"/>
        <w:left w:val="none" w:sz="0" w:space="0" w:color="auto"/>
        <w:bottom w:val="none" w:sz="0" w:space="0" w:color="auto"/>
        <w:right w:val="none" w:sz="0" w:space="0" w:color="auto"/>
      </w:divBdr>
      <w:divsChild>
        <w:div w:id="1127891415">
          <w:marLeft w:val="0"/>
          <w:marRight w:val="0"/>
          <w:marTop w:val="0"/>
          <w:marBottom w:val="0"/>
          <w:divBdr>
            <w:top w:val="none" w:sz="0" w:space="0" w:color="auto"/>
            <w:left w:val="none" w:sz="0" w:space="0" w:color="auto"/>
            <w:bottom w:val="none" w:sz="0" w:space="0" w:color="auto"/>
            <w:right w:val="none" w:sz="0" w:space="0" w:color="auto"/>
          </w:divBdr>
          <w:divsChild>
            <w:div w:id="6844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ploymentandskillshub@gloucestershire.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ucestershire.gov.uk/council-and-democracy/how-we-manage-information/records-management/how-long-do-we-keep-records-for/" TargetMode="External"/><Relationship Id="rId17" Type="http://schemas.openxmlformats.org/officeDocument/2006/relationships/hyperlink" Target="https://www.gloucestershire.gov.uk/council-and-democracy/data-protection/"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council-and-democracy/data-protection/privacy-notices/" TargetMode="External"/><Relationship Id="rId5" Type="http://schemas.openxmlformats.org/officeDocument/2006/relationships/styles" Target="styles.xml"/><Relationship Id="rId15" Type="http://schemas.openxmlformats.org/officeDocument/2006/relationships/hyperlink" Target="mailto:managemyrequests@gloucestershire.gov.uk" TargetMode="External"/><Relationship Id="rId10" Type="http://schemas.openxmlformats.org/officeDocument/2006/relationships/hyperlink" Target="https://www.gloucestershire.gov.uk/council-and-democracy/strategies-plans-policies/information-management-and-security-poli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ucestershire.gov.uk/council-and-democracy/access-to-information/contact-the-information-management-service-and-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BE337EA554046B1FD422089392852" ma:contentTypeVersion="6" ma:contentTypeDescription="Create a new document." ma:contentTypeScope="" ma:versionID="e021d0db4a3efa470f9f6cdd1a3450ea">
  <xsd:schema xmlns:xsd="http://www.w3.org/2001/XMLSchema" xmlns:xs="http://www.w3.org/2001/XMLSchema" xmlns:p="http://schemas.microsoft.com/office/2006/metadata/properties" xmlns:ns2="f6b59e6e-17d0-4955-9c7a-660cdb0cfc0a" xmlns:ns3="681fafdd-94f3-4af6-bd13-979885a98960" targetNamespace="http://schemas.microsoft.com/office/2006/metadata/properties" ma:root="true" ma:fieldsID="cfa3250d60eaca7723e4debd21afb3db" ns2:_="" ns3:_="">
    <xsd:import namespace="f6b59e6e-17d0-4955-9c7a-660cdb0cfc0a"/>
    <xsd:import namespace="681fafdd-94f3-4af6-bd13-979885a989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9e6e-17d0-4955-9c7a-660cdb0cf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fafdd-94f3-4af6-bd13-979885a989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8EFDE-CE8E-4085-AFA5-C35E40883450}">
  <ds:schemaRefs>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0FF0912-F99B-4A29-9407-77AF7545A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59e6e-17d0-4955-9c7a-660cdb0cfc0a"/>
    <ds:schemaRef ds:uri="681fafdd-94f3-4af6-bd13-979885a98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B56DF-6166-4575-962E-CC60333CF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Kirsten</dc:creator>
  <cp:lastModifiedBy>PANCHBHAYA, Natasha</cp:lastModifiedBy>
  <cp:revision>6</cp:revision>
  <dcterms:created xsi:type="dcterms:W3CDTF">2025-06-04T12:45:00Z</dcterms:created>
  <dcterms:modified xsi:type="dcterms:W3CDTF">2025-06-20T16:10:00Z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0x010100149BE337EA554046B1FD422089392852</vt:lpwstr>
  </property>
  <property fmtid="{D5CDD505-2E9C-101B-9397-08002B2CF9AE}" pid="3" name="Order">
    <vt:r8>15800</vt:r8>
  </property>
</Properties>
</file>