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57AD" w14:textId="77777777" w:rsidR="00BB0C2F" w:rsidRPr="00BB0C2F" w:rsidRDefault="00BB0C2F" w:rsidP="001B2549">
      <w:pPr>
        <w:jc w:val="center"/>
        <w:rPr>
          <w:b/>
          <w:bCs/>
        </w:rPr>
      </w:pPr>
      <w:r w:rsidRPr="00BB0C2F">
        <w:rPr>
          <w:b/>
          <w:bCs/>
        </w:rPr>
        <w:t>Reception Baseline Data Collection Template</w:t>
      </w:r>
    </w:p>
    <w:p w14:paraId="0475979B" w14:textId="0CE117DA" w:rsidR="00002A19" w:rsidRPr="00002A19" w:rsidRDefault="00002A19" w:rsidP="00002A19">
      <w:pPr>
        <w:rPr>
          <w:b/>
          <w:bCs/>
        </w:rPr>
      </w:pPr>
      <w:r w:rsidRPr="00002A19">
        <w:rPr>
          <w:b/>
          <w:bCs/>
        </w:rPr>
        <w:t xml:space="preserve"> Important Guidance</w:t>
      </w:r>
    </w:p>
    <w:p w14:paraId="2E45BF32" w14:textId="77777777" w:rsidR="00002A19" w:rsidRPr="00002A19" w:rsidRDefault="00002A19" w:rsidP="00002A19">
      <w:r w:rsidRPr="00002A19">
        <w:t>Please consider age-appropriate expectations for children on entry to Reception, recognising that development will vary.</w:t>
      </w:r>
    </w:p>
    <w:p w14:paraId="44C4A93F" w14:textId="401B25D4" w:rsidR="00002A19" w:rsidRPr="00002A19" w:rsidRDefault="00002A19" w:rsidP="00002A19">
      <w:r w:rsidRPr="00002A19">
        <w:t xml:space="preserve">A child is showing this skill when they can do it </w:t>
      </w:r>
      <w:r w:rsidR="00EA57CF">
        <w:t xml:space="preserve">predominately </w:t>
      </w:r>
      <w:r w:rsidRPr="00002A19">
        <w:t xml:space="preserve">on their own and </w:t>
      </w:r>
      <w:r w:rsidR="005D5389">
        <w:t xml:space="preserve">for </w:t>
      </w:r>
      <w:r w:rsidRPr="00002A19">
        <w:t>most of the time. This helps us focus on what children can confidently manage as part of their everyday school routines.</w:t>
      </w:r>
    </w:p>
    <w:p w14:paraId="05EA1593" w14:textId="77777777" w:rsidR="00002A19" w:rsidRPr="00002A19" w:rsidRDefault="00002A19" w:rsidP="00002A19">
      <w:r w:rsidRPr="00002A19">
        <w:t>This information is intended to provide a clear overview of the cohort on entry to Reception. It will be shared with the Early Years and Childcare Service, who will use it to inform and support the wider Early Years sector in understanding key strengths and areas of need for future cohorts.</w:t>
      </w:r>
    </w:p>
    <w:p w14:paraId="41E6FF10" w14:textId="75D1F398" w:rsidR="00002A19" w:rsidRPr="00002A19" w:rsidRDefault="00002A19" w:rsidP="00002A19">
      <w:pPr>
        <w:rPr>
          <w:b/>
          <w:bCs/>
        </w:rPr>
      </w:pPr>
      <w:r w:rsidRPr="00002A19">
        <w:rPr>
          <w:b/>
          <w:bCs/>
        </w:rPr>
        <w:t>Please complete the table below</w:t>
      </w:r>
      <w:r w:rsidR="002923DD">
        <w:rPr>
          <w:b/>
          <w:bCs/>
        </w:rPr>
        <w:t xml:space="preserve"> and email to </w:t>
      </w:r>
      <w:hyperlink r:id="rId7" w:history="1">
        <w:r w:rsidR="002923DD" w:rsidRPr="003B3C18">
          <w:rPr>
            <w:rStyle w:val="Hyperlink"/>
            <w:b/>
            <w:bCs/>
          </w:rPr>
          <w:t>EYSAdviceline@gloucestershire.gov.uk</w:t>
        </w:r>
      </w:hyperlink>
      <w:r w:rsidR="002923DD">
        <w:rPr>
          <w:b/>
          <w:bCs/>
        </w:rPr>
        <w:t xml:space="preserve"> by</w:t>
      </w:r>
      <w:r w:rsidR="00D04B2F">
        <w:rPr>
          <w:b/>
          <w:bCs/>
        </w:rPr>
        <w:t xml:space="preserve"> </w:t>
      </w:r>
      <w:r w:rsidR="00F31296">
        <w:rPr>
          <w:b/>
          <w:bCs/>
        </w:rPr>
        <w:t>October half-term.</w:t>
      </w:r>
      <w:r w:rsidR="00A07829">
        <w:rPr>
          <w:b/>
          <w:bC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3"/>
        <w:gridCol w:w="4511"/>
        <w:gridCol w:w="1576"/>
      </w:tblGrid>
      <w:tr w:rsidR="00002A19" w:rsidRPr="00002A19" w14:paraId="74B4E4F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D3E01B" w14:textId="77777777" w:rsidR="00002A19" w:rsidRPr="00002A19" w:rsidRDefault="00002A19" w:rsidP="00002A19">
            <w:pPr>
              <w:rPr>
                <w:b/>
                <w:bCs/>
              </w:rPr>
            </w:pPr>
            <w:r w:rsidRPr="00002A19">
              <w:rPr>
                <w:b/>
                <w:bCs/>
              </w:rPr>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494520" w14:textId="77777777" w:rsidR="00002A19" w:rsidRPr="00002A19" w:rsidRDefault="00002A19" w:rsidP="00002A19">
            <w:pPr>
              <w:rPr>
                <w:b/>
                <w:bCs/>
              </w:rPr>
            </w:pPr>
            <w:r w:rsidRPr="00002A19">
              <w:rPr>
                <w:b/>
                <w:bCs/>
              </w:rPr>
              <w:t>Headline Indicators (Ready for Reception)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EDA3E1" w14:textId="77777777" w:rsidR="00002A19" w:rsidRPr="00002A19" w:rsidRDefault="00002A19" w:rsidP="00002A19">
            <w:pPr>
              <w:rPr>
                <w:b/>
                <w:bCs/>
              </w:rPr>
            </w:pPr>
            <w:r w:rsidRPr="00002A19">
              <w:rPr>
                <w:b/>
                <w:bCs/>
              </w:rPr>
              <w:t>% Children Showing This</w:t>
            </w:r>
          </w:p>
        </w:tc>
      </w:tr>
      <w:tr w:rsidR="00002A19" w:rsidRPr="00002A19" w14:paraId="1F84DE4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C1166C" w14:textId="77777777" w:rsidR="00002A19" w:rsidRPr="00002A19" w:rsidRDefault="00002A19" w:rsidP="00002A19">
            <w:pPr>
              <w:rPr>
                <w:b/>
                <w:bCs/>
              </w:rPr>
            </w:pPr>
            <w:r w:rsidRPr="00002A19">
              <w:rPr>
                <w:b/>
                <w:bCs/>
              </w:rPr>
              <w:t>Communication &amp; Language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8611B7" w14:textId="77777777" w:rsidR="00002A19" w:rsidRPr="00002A19" w:rsidRDefault="00002A19" w:rsidP="00002A19">
            <w:r w:rsidRPr="00002A19">
              <w:t>Follows simple instructions, understands routines, expresses needs verbally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626335" w14:textId="77777777" w:rsidR="00002A19" w:rsidRPr="00002A19" w:rsidRDefault="00002A19" w:rsidP="00002A19">
            <w:r w:rsidRPr="00002A19">
              <w:t>___%</w:t>
            </w:r>
          </w:p>
        </w:tc>
      </w:tr>
      <w:tr w:rsidR="00002A19" w:rsidRPr="00002A19" w14:paraId="14570F3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4FB3D7" w14:textId="77777777" w:rsidR="00002A19" w:rsidRPr="00002A19" w:rsidRDefault="00002A19" w:rsidP="00002A19">
            <w:pPr>
              <w:rPr>
                <w:b/>
                <w:bCs/>
              </w:rPr>
            </w:pPr>
            <w:r w:rsidRPr="00002A19">
              <w:rPr>
                <w:b/>
                <w:bCs/>
              </w:rPr>
              <w:t>PSED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B3107A" w14:textId="77777777" w:rsidR="00002A19" w:rsidRPr="00002A19" w:rsidRDefault="00002A19" w:rsidP="00002A19">
            <w:r w:rsidRPr="00002A19">
              <w:t>Settles, separates from adult, takes turns, manages behaviour and emotions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8BFC34" w14:textId="77777777" w:rsidR="00002A19" w:rsidRPr="00002A19" w:rsidRDefault="00002A19" w:rsidP="00002A19">
            <w:r w:rsidRPr="00002A19">
              <w:t>___%</w:t>
            </w:r>
          </w:p>
        </w:tc>
      </w:tr>
      <w:tr w:rsidR="00002A19" w:rsidRPr="00002A19" w14:paraId="3A2C062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F06169" w14:textId="77777777" w:rsidR="00002A19" w:rsidRPr="00002A19" w:rsidRDefault="00002A19" w:rsidP="00002A19">
            <w:pPr>
              <w:rPr>
                <w:b/>
                <w:bCs/>
              </w:rPr>
            </w:pPr>
            <w:r w:rsidRPr="00002A19">
              <w:rPr>
                <w:b/>
                <w:bCs/>
              </w:rPr>
              <w:t>Physical Development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D5F993" w14:textId="77777777" w:rsidR="00002A19" w:rsidRPr="00002A19" w:rsidRDefault="00002A19" w:rsidP="00002A19">
            <w:r w:rsidRPr="00002A19">
              <w:t>Gross motor confidence and fine motor control (mark-making, tools)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D43CC5" w14:textId="77777777" w:rsidR="00002A19" w:rsidRPr="00002A19" w:rsidRDefault="00002A19" w:rsidP="00002A19">
            <w:r w:rsidRPr="00002A19">
              <w:t>___%</w:t>
            </w:r>
          </w:p>
        </w:tc>
      </w:tr>
      <w:tr w:rsidR="00002A19" w:rsidRPr="00002A19" w14:paraId="6698784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F566BA" w14:textId="77777777" w:rsidR="00002A19" w:rsidRPr="00002A19" w:rsidRDefault="00002A19" w:rsidP="00002A19">
            <w:pPr>
              <w:rPr>
                <w:b/>
                <w:bCs/>
              </w:rPr>
            </w:pPr>
            <w:r w:rsidRPr="00002A19">
              <w:rPr>
                <w:b/>
                <w:bCs/>
              </w:rPr>
              <w:t xml:space="preserve">Self-Care (Toileting &amp; Independence) </w:t>
            </w:r>
            <w:r w:rsidRPr="00002A19">
              <w:rPr>
                <w:b/>
                <w:bCs/>
                <w:i/>
                <w:iCs/>
              </w:rPr>
              <w:t>(PSED/PD)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72D5DE" w14:textId="77777777" w:rsidR="00002A19" w:rsidRPr="00002A19" w:rsidRDefault="00002A19" w:rsidP="00002A19">
            <w:r w:rsidRPr="00002A19">
              <w:t>Independent toileting, handwashing, dressing (coat)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839FDB" w14:textId="77777777" w:rsidR="00002A19" w:rsidRPr="00002A19" w:rsidRDefault="00002A19" w:rsidP="00002A19">
            <w:r w:rsidRPr="00002A19">
              <w:t>___%</w:t>
            </w:r>
          </w:p>
        </w:tc>
      </w:tr>
      <w:tr w:rsidR="00002A19" w:rsidRPr="00002A19" w14:paraId="31E09DA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4B7FA9" w14:textId="77777777" w:rsidR="00002A19" w:rsidRPr="00002A19" w:rsidRDefault="00002A19" w:rsidP="00002A19">
            <w:pPr>
              <w:rPr>
                <w:b/>
                <w:bCs/>
              </w:rPr>
            </w:pPr>
            <w:r w:rsidRPr="00002A19">
              <w:rPr>
                <w:b/>
                <w:bCs/>
              </w:rPr>
              <w:t>Ready for School (Overall Readiness)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6D2287" w14:textId="77777777" w:rsidR="00002A19" w:rsidRPr="00002A19" w:rsidRDefault="00002A19" w:rsidP="00002A19">
            <w:r w:rsidRPr="00002A19">
              <w:t>Able to sit, listen, engage, follow routines, and access provision with increasing independence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D26E5C" w14:textId="77777777" w:rsidR="00002A19" w:rsidRPr="00002A19" w:rsidRDefault="00002A19" w:rsidP="00002A19">
            <w:r w:rsidRPr="00002A19">
              <w:t>___%</w:t>
            </w:r>
          </w:p>
        </w:tc>
      </w:tr>
    </w:tbl>
    <w:p w14:paraId="4C6B479D" w14:textId="77777777" w:rsidR="00207E66" w:rsidRDefault="00207E66"/>
    <w:sectPr w:rsidR="00207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19"/>
    <w:rsid w:val="00002A19"/>
    <w:rsid w:val="00120528"/>
    <w:rsid w:val="001B2549"/>
    <w:rsid w:val="00207E66"/>
    <w:rsid w:val="002923DD"/>
    <w:rsid w:val="002E73B7"/>
    <w:rsid w:val="003F40BC"/>
    <w:rsid w:val="004C4EB6"/>
    <w:rsid w:val="00584822"/>
    <w:rsid w:val="00591D7C"/>
    <w:rsid w:val="005D5389"/>
    <w:rsid w:val="00741196"/>
    <w:rsid w:val="0087471A"/>
    <w:rsid w:val="008C6DFD"/>
    <w:rsid w:val="009B1804"/>
    <w:rsid w:val="00A07829"/>
    <w:rsid w:val="00B15645"/>
    <w:rsid w:val="00BB0C2F"/>
    <w:rsid w:val="00D04B2F"/>
    <w:rsid w:val="00EA57CF"/>
    <w:rsid w:val="00F31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94D2FE"/>
  <w15:chartTrackingRefBased/>
  <w15:docId w15:val="{6BF918E1-D9F3-43FE-A9B0-AA52D213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A19"/>
    <w:rPr>
      <w:rFonts w:eastAsiaTheme="majorEastAsia" w:cstheme="majorBidi"/>
      <w:color w:val="272727" w:themeColor="text1" w:themeTint="D8"/>
    </w:rPr>
  </w:style>
  <w:style w:type="paragraph" w:styleId="Title">
    <w:name w:val="Title"/>
    <w:basedOn w:val="Normal"/>
    <w:next w:val="Normal"/>
    <w:link w:val="TitleChar"/>
    <w:uiPriority w:val="10"/>
    <w:qFormat/>
    <w:rsid w:val="00002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A19"/>
    <w:pPr>
      <w:spacing w:before="160"/>
      <w:jc w:val="center"/>
    </w:pPr>
    <w:rPr>
      <w:i/>
      <w:iCs/>
      <w:color w:val="404040" w:themeColor="text1" w:themeTint="BF"/>
    </w:rPr>
  </w:style>
  <w:style w:type="character" w:customStyle="1" w:styleId="QuoteChar">
    <w:name w:val="Quote Char"/>
    <w:basedOn w:val="DefaultParagraphFont"/>
    <w:link w:val="Quote"/>
    <w:uiPriority w:val="29"/>
    <w:rsid w:val="00002A19"/>
    <w:rPr>
      <w:i/>
      <w:iCs/>
      <w:color w:val="404040" w:themeColor="text1" w:themeTint="BF"/>
    </w:rPr>
  </w:style>
  <w:style w:type="paragraph" w:styleId="ListParagraph">
    <w:name w:val="List Paragraph"/>
    <w:basedOn w:val="Normal"/>
    <w:uiPriority w:val="34"/>
    <w:qFormat/>
    <w:rsid w:val="00002A19"/>
    <w:pPr>
      <w:ind w:left="720"/>
      <w:contextualSpacing/>
    </w:pPr>
  </w:style>
  <w:style w:type="character" w:styleId="IntenseEmphasis">
    <w:name w:val="Intense Emphasis"/>
    <w:basedOn w:val="DefaultParagraphFont"/>
    <w:uiPriority w:val="21"/>
    <w:qFormat/>
    <w:rsid w:val="00002A19"/>
    <w:rPr>
      <w:i/>
      <w:iCs/>
      <w:color w:val="0F4761" w:themeColor="accent1" w:themeShade="BF"/>
    </w:rPr>
  </w:style>
  <w:style w:type="paragraph" w:styleId="IntenseQuote">
    <w:name w:val="Intense Quote"/>
    <w:basedOn w:val="Normal"/>
    <w:next w:val="Normal"/>
    <w:link w:val="IntenseQuoteChar"/>
    <w:uiPriority w:val="30"/>
    <w:qFormat/>
    <w:rsid w:val="00002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A19"/>
    <w:rPr>
      <w:i/>
      <w:iCs/>
      <w:color w:val="0F4761" w:themeColor="accent1" w:themeShade="BF"/>
    </w:rPr>
  </w:style>
  <w:style w:type="character" w:styleId="IntenseReference">
    <w:name w:val="Intense Reference"/>
    <w:basedOn w:val="DefaultParagraphFont"/>
    <w:uiPriority w:val="32"/>
    <w:qFormat/>
    <w:rsid w:val="00002A19"/>
    <w:rPr>
      <w:b/>
      <w:bCs/>
      <w:smallCaps/>
      <w:color w:val="0F4761" w:themeColor="accent1" w:themeShade="BF"/>
      <w:spacing w:val="5"/>
    </w:rPr>
  </w:style>
  <w:style w:type="character" w:styleId="Hyperlink">
    <w:name w:val="Hyperlink"/>
    <w:basedOn w:val="DefaultParagraphFont"/>
    <w:uiPriority w:val="99"/>
    <w:unhideWhenUsed/>
    <w:rsid w:val="0087471A"/>
    <w:rPr>
      <w:color w:val="467886" w:themeColor="hyperlink"/>
      <w:u w:val="single"/>
    </w:rPr>
  </w:style>
  <w:style w:type="character" w:styleId="UnresolvedMention">
    <w:name w:val="Unresolved Mention"/>
    <w:basedOn w:val="DefaultParagraphFont"/>
    <w:uiPriority w:val="99"/>
    <w:semiHidden/>
    <w:unhideWhenUsed/>
    <w:rsid w:val="0087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EYSAdviceline@gloucestershir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F2B83BAB6A2C4C831ED3588D79CF76" ma:contentTypeVersion="11" ma:contentTypeDescription="Create a new document." ma:contentTypeScope="" ma:versionID="e3b0920dac9efea52eecb18e37507fe5">
  <xsd:schema xmlns:xsd="http://www.w3.org/2001/XMLSchema" xmlns:xs="http://www.w3.org/2001/XMLSchema" xmlns:p="http://schemas.microsoft.com/office/2006/metadata/properties" xmlns:ns2="a9a0874e-074d-41d1-a22d-dad3db3abf3d" xmlns:ns3="1b1510d7-ad43-49b0-969d-ae5184f54a49" targetNamespace="http://schemas.microsoft.com/office/2006/metadata/properties" ma:root="true" ma:fieldsID="5012fb1e513761ead62905795c4cd3d3" ns2:_="" ns3:_="">
    <xsd:import namespace="a9a0874e-074d-41d1-a22d-dad3db3abf3d"/>
    <xsd:import namespace="1b1510d7-ad43-49b0-969d-ae5184f54a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0874e-074d-41d1-a22d-dad3db3ab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1510d7-ad43-49b0-969d-ae5184f54a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4a0b0b4-0778-4814-a595-a14d2194b166}" ma:internalName="TaxCatchAll" ma:showField="CatchAllData" ma:web="1b1510d7-ad43-49b0-969d-ae5184f54a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1510d7-ad43-49b0-969d-ae5184f54a49" xsi:nil="true"/>
    <lcf76f155ced4ddcb4097134ff3c332f xmlns="a9a0874e-074d-41d1-a22d-dad3db3abf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AACA15-7F35-416E-8925-0C35B401D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0874e-074d-41d1-a22d-dad3db3abf3d"/>
    <ds:schemaRef ds:uri="1b1510d7-ad43-49b0-969d-ae5184f54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4FDABB-D70A-4E7E-BD8D-F707ABDDA362}">
  <ds:schemaRefs>
    <ds:schemaRef ds:uri="http://schemas.microsoft.com/sharepoint/v3/contenttype/forms"/>
  </ds:schemaRefs>
</ds:datastoreItem>
</file>

<file path=customXml/itemProps3.xml><?xml version="1.0" encoding="utf-8"?>
<ds:datastoreItem xmlns:ds="http://schemas.openxmlformats.org/officeDocument/2006/customXml" ds:itemID="{B94FE830-9D26-4873-9E60-03DB71102F66}">
  <ds:schemaRefs>
    <ds:schemaRef ds:uri="http://schemas.microsoft.com/office/2006/metadata/properties"/>
    <ds:schemaRef ds:uri="http://schemas.microsoft.com/office/infopath/2007/PartnerControls"/>
    <ds:schemaRef ds:uri="1b1510d7-ad43-49b0-969d-ae5184f54a49"/>
    <ds:schemaRef ds:uri="a9a0874e-074d-41d1-a22d-dad3db3abf3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SHOTBOLT, Jane</dc:creator>
  <cp:keywords/>
  <dc:description/>
  <cp:lastModifiedBy>SHOTBOLT, Jane</cp:lastModifiedBy>
  <cp:revision>5</cp:revision>
  <dcterms:created xsi:type="dcterms:W3CDTF">2026-05-14T11:23:00Z</dcterms:created>
  <dcterms:modified xsi:type="dcterms:W3CDTF">2026-07-09T10:23:00Z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0x0101003BF2B83BAB6A2C4C831ED3588D79CF76</vt:lpwstr>
  </property>
  <property fmtid="{D5CDD505-2E9C-101B-9397-08002B2CF9AE}" pid="3" name="MediaServiceImageTags">
    <vt:lpwstr/>
  </property>
</Properties>
</file>