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2D386FB2"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3A4FD67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42EDF">
        <w:rPr>
          <w:rFonts w:ascii="Arial" w:eastAsia="Times New Roman" w:hAnsi="Arial" w:cs="Arial"/>
          <w:b/>
          <w:kern w:val="32"/>
          <w:sz w:val="44"/>
          <w:szCs w:val="44"/>
          <w:lang w:eastAsia="en-GB"/>
          <w14:ligatures w14:val="none"/>
        </w:rPr>
        <w:t>Woodlands</w:t>
      </w:r>
    </w:p>
    <w:p w14:paraId="1708943D" w14:textId="77777777" w:rsidR="00E37FD9" w:rsidRPr="00E37FD9" w:rsidRDefault="00E37FD9" w:rsidP="00E37FD9">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5BD3C7DA" w14:textId="646F40E2" w:rsidR="00742EDF" w:rsidRDefault="124F97D1">
      <w:pPr>
        <w:rPr>
          <w:rFonts w:ascii="Arial" w:hAnsi="Arial" w:cs="Arial"/>
          <w:sz w:val="24"/>
          <w:szCs w:val="24"/>
        </w:rPr>
      </w:pPr>
      <w:r w:rsidRPr="30F553F9">
        <w:rPr>
          <w:rFonts w:ascii="Arial" w:hAnsi="Arial" w:cs="Arial"/>
          <w:sz w:val="24"/>
          <w:szCs w:val="24"/>
        </w:rPr>
        <w:t xml:space="preserve">Woodlands are an incredibly important resource, and their correct protection and management is essential to their continued survival. </w:t>
      </w:r>
      <w:r w:rsidR="204479F4" w:rsidRPr="30F553F9">
        <w:rPr>
          <w:rFonts w:ascii="Arial" w:hAnsi="Arial" w:cs="Arial"/>
          <w:sz w:val="24"/>
          <w:szCs w:val="24"/>
        </w:rPr>
        <w:t>Throughout Gloucestershire and South Gloucestershire, we have seen a drastic change not only in the way these woodlands are managed, but also in their</w:t>
      </w:r>
      <w:r w:rsidR="00D51920">
        <w:rPr>
          <w:rFonts w:ascii="Arial" w:hAnsi="Arial" w:cs="Arial"/>
          <w:sz w:val="24"/>
          <w:szCs w:val="24"/>
        </w:rPr>
        <w:t xml:space="preserve"> continued</w:t>
      </w:r>
      <w:r w:rsidR="204479F4" w:rsidRPr="30F553F9">
        <w:rPr>
          <w:rFonts w:ascii="Arial" w:hAnsi="Arial" w:cs="Arial"/>
          <w:sz w:val="24"/>
          <w:szCs w:val="24"/>
        </w:rPr>
        <w:t xml:space="preserve"> </w:t>
      </w:r>
      <w:r w:rsidR="2B968FD7" w:rsidRPr="30F553F9">
        <w:rPr>
          <w:rFonts w:ascii="Arial" w:hAnsi="Arial" w:cs="Arial"/>
          <w:sz w:val="24"/>
          <w:szCs w:val="24"/>
        </w:rPr>
        <w:t>disappearance</w:t>
      </w:r>
      <w:r w:rsidR="204479F4" w:rsidRPr="30F553F9">
        <w:rPr>
          <w:rFonts w:ascii="Arial" w:hAnsi="Arial" w:cs="Arial"/>
          <w:sz w:val="24"/>
          <w:szCs w:val="24"/>
        </w:rPr>
        <w:t xml:space="preserve"> over the last few </w:t>
      </w:r>
      <w:r w:rsidR="19EFF879" w:rsidRPr="30F553F9">
        <w:rPr>
          <w:rFonts w:ascii="Arial" w:hAnsi="Arial" w:cs="Arial"/>
          <w:sz w:val="24"/>
          <w:szCs w:val="24"/>
        </w:rPr>
        <w:t xml:space="preserve">centuries. </w:t>
      </w:r>
      <w:r w:rsidR="00D51920" w:rsidRPr="00D51920">
        <w:rPr>
          <w:rFonts w:ascii="Arial" w:hAnsi="Arial" w:cs="Arial"/>
          <w:sz w:val="24"/>
          <w:szCs w:val="24"/>
        </w:rPr>
        <w:t xml:space="preserve">Finding and learning more about lost woodlands can be tricky </w:t>
      </w:r>
      <w:r w:rsidR="00D51920">
        <w:rPr>
          <w:rFonts w:ascii="Arial" w:hAnsi="Arial" w:cs="Arial"/>
          <w:sz w:val="24"/>
          <w:szCs w:val="24"/>
        </w:rPr>
        <w:t xml:space="preserve">as information often needs to be pieced together from different sources. It is hoped this guide can act as a guide to help your </w:t>
      </w:r>
      <w:r w:rsidR="006F55A9">
        <w:rPr>
          <w:rFonts w:ascii="Arial" w:hAnsi="Arial" w:cs="Arial"/>
          <w:sz w:val="24"/>
          <w:szCs w:val="24"/>
        </w:rPr>
        <w:t>search and</w:t>
      </w:r>
      <w:r w:rsidR="00DA25C5">
        <w:rPr>
          <w:rFonts w:ascii="Arial" w:hAnsi="Arial" w:cs="Arial"/>
          <w:sz w:val="24"/>
          <w:szCs w:val="24"/>
        </w:rPr>
        <w:t xml:space="preserve"> ultimately help you to discover not only what was lost, but the impact that has had the landscape and the ecosystems surrounding them. </w:t>
      </w:r>
    </w:p>
    <w:p w14:paraId="2AE2C004" w14:textId="77777777" w:rsidR="002B445D" w:rsidRDefault="002B445D">
      <w:pPr>
        <w:rPr>
          <w:rFonts w:ascii="Arial" w:hAnsi="Arial" w:cs="Arial"/>
          <w:sz w:val="24"/>
          <w:szCs w:val="24"/>
        </w:rPr>
      </w:pPr>
    </w:p>
    <w:p w14:paraId="10CBA848" w14:textId="77777777" w:rsidR="004152D4" w:rsidRPr="00286680"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1C837688" w14:textId="6C5B7D38" w:rsidR="007E39E9" w:rsidRDefault="00AA3643" w:rsidP="00742EDF">
      <w:pPr>
        <w:rPr>
          <w:rFonts w:ascii="Arial" w:hAnsi="Arial" w:cs="Arial"/>
          <w:sz w:val="24"/>
          <w:szCs w:val="24"/>
        </w:rPr>
      </w:pPr>
      <w:r>
        <w:rPr>
          <w:rFonts w:ascii="Arial" w:hAnsi="Arial" w:cs="Arial"/>
          <w:sz w:val="24"/>
          <w:szCs w:val="24"/>
        </w:rPr>
        <w:t xml:space="preserve">Historical </w:t>
      </w:r>
      <w:r w:rsidR="007E39E9">
        <w:rPr>
          <w:rFonts w:ascii="Arial" w:hAnsi="Arial" w:cs="Arial"/>
          <w:sz w:val="24"/>
          <w:szCs w:val="24"/>
        </w:rPr>
        <w:t>Maps</w:t>
      </w:r>
      <w:r>
        <w:rPr>
          <w:rFonts w:ascii="Arial" w:hAnsi="Arial" w:cs="Arial"/>
          <w:sz w:val="24"/>
          <w:szCs w:val="24"/>
        </w:rPr>
        <w:t xml:space="preserve"> </w:t>
      </w:r>
      <w:r w:rsidR="00102218">
        <w:rPr>
          <w:rFonts w:ascii="Arial" w:hAnsi="Arial" w:cs="Arial"/>
          <w:sz w:val="24"/>
          <w:szCs w:val="24"/>
        </w:rPr>
        <w:t xml:space="preserve">can give a useful </w:t>
      </w:r>
      <w:r>
        <w:rPr>
          <w:rFonts w:ascii="Arial" w:hAnsi="Arial" w:cs="Arial"/>
          <w:sz w:val="24"/>
          <w:szCs w:val="24"/>
        </w:rPr>
        <w:t>overview of lands owned by individuals that will often depict woodlands owned</w:t>
      </w:r>
      <w:r w:rsidR="00932D5B">
        <w:rPr>
          <w:rFonts w:ascii="Arial" w:hAnsi="Arial" w:cs="Arial"/>
          <w:sz w:val="24"/>
          <w:szCs w:val="24"/>
        </w:rPr>
        <w:t>. Some examples include:</w:t>
      </w:r>
      <w:r>
        <w:rPr>
          <w:rFonts w:ascii="Arial" w:hAnsi="Arial" w:cs="Arial"/>
          <w:sz w:val="24"/>
          <w:szCs w:val="24"/>
        </w:rPr>
        <w:t xml:space="preserve"> </w:t>
      </w:r>
    </w:p>
    <w:p w14:paraId="0D94279F" w14:textId="77777777" w:rsidR="004809DD" w:rsidRDefault="004809DD" w:rsidP="00742EDF">
      <w:pPr>
        <w:rPr>
          <w:rFonts w:ascii="Arial" w:hAnsi="Arial" w:cs="Arial"/>
          <w:sz w:val="24"/>
          <w:szCs w:val="24"/>
        </w:rPr>
      </w:pPr>
    </w:p>
    <w:p w14:paraId="7FF74FF3" w14:textId="0BE46ABE" w:rsidR="00102218" w:rsidRDefault="00871EFF" w:rsidP="00102218">
      <w:pPr>
        <w:pStyle w:val="ListParagraph"/>
        <w:numPr>
          <w:ilvl w:val="0"/>
          <w:numId w:val="3"/>
        </w:numPr>
        <w:rPr>
          <w:rFonts w:ascii="Arial" w:eastAsia="Calibri" w:hAnsi="Arial" w:cs="Arial"/>
          <w:sz w:val="24"/>
          <w:szCs w:val="24"/>
        </w:rPr>
      </w:pPr>
      <w:r w:rsidRPr="004725DD">
        <w:rPr>
          <w:rFonts w:ascii="Arial" w:eastAsia="Calibri" w:hAnsi="Arial" w:cs="Arial"/>
          <w:b/>
          <w:bCs/>
          <w:sz w:val="24"/>
          <w:szCs w:val="24"/>
        </w:rPr>
        <w:t>D2700/QB17/5/2</w:t>
      </w:r>
      <w:r w:rsidRPr="004725DD">
        <w:rPr>
          <w:rFonts w:ascii="Arial" w:eastAsia="Calibri" w:hAnsi="Arial" w:cs="Arial"/>
          <w:sz w:val="24"/>
          <w:szCs w:val="24"/>
        </w:rPr>
        <w:t xml:space="preserve"> </w:t>
      </w:r>
      <w:r w:rsidR="00C52BB3">
        <w:rPr>
          <w:rFonts w:ascii="Arial" w:eastAsia="Calibri" w:hAnsi="Arial" w:cs="Arial"/>
          <w:sz w:val="24"/>
          <w:szCs w:val="24"/>
        </w:rPr>
        <w:t>-</w:t>
      </w:r>
      <w:r w:rsidRPr="004725DD">
        <w:rPr>
          <w:rFonts w:ascii="Arial" w:eastAsia="Calibri" w:hAnsi="Arial" w:cs="Arial"/>
          <w:sz w:val="24"/>
          <w:szCs w:val="24"/>
        </w:rPr>
        <w:t>Contains a map of Lower Woods, showing the number of acres in each wood. This is one of the ancient woodlands of Gloucestershire, and a great historical insight.</w:t>
      </w:r>
    </w:p>
    <w:p w14:paraId="27389384" w14:textId="77777777" w:rsidR="00102218" w:rsidRPr="00102218" w:rsidRDefault="00102218" w:rsidP="00102218">
      <w:pPr>
        <w:pStyle w:val="ListParagraph"/>
        <w:rPr>
          <w:rFonts w:ascii="Arial" w:eastAsia="Calibri" w:hAnsi="Arial" w:cs="Arial"/>
          <w:sz w:val="24"/>
          <w:szCs w:val="24"/>
        </w:rPr>
      </w:pPr>
    </w:p>
    <w:p w14:paraId="13AF9781" w14:textId="685EEFC4" w:rsidR="00E17AE7" w:rsidRPr="00DD1AA0" w:rsidRDefault="00E17AE7" w:rsidP="004725DD">
      <w:pPr>
        <w:pStyle w:val="ListParagraph"/>
        <w:numPr>
          <w:ilvl w:val="0"/>
          <w:numId w:val="3"/>
        </w:numPr>
        <w:rPr>
          <w:rFonts w:ascii="Arial" w:eastAsia="Calibri" w:hAnsi="Arial" w:cs="Arial"/>
          <w:b/>
          <w:bCs/>
          <w:sz w:val="24"/>
          <w:szCs w:val="24"/>
        </w:rPr>
      </w:pPr>
      <w:r w:rsidRPr="00E17AE7">
        <w:rPr>
          <w:rFonts w:ascii="Arial" w:eastAsia="Calibri" w:hAnsi="Arial" w:cs="Arial"/>
          <w:b/>
          <w:bCs/>
          <w:sz w:val="24"/>
          <w:szCs w:val="24"/>
        </w:rPr>
        <w:t>CC/4/882/2/1</w:t>
      </w:r>
      <w:r>
        <w:rPr>
          <w:rFonts w:ascii="Arial" w:eastAsia="Calibri" w:hAnsi="Arial" w:cs="Arial"/>
          <w:b/>
          <w:bCs/>
          <w:sz w:val="24"/>
          <w:szCs w:val="24"/>
        </w:rPr>
        <w:t xml:space="preserve"> </w:t>
      </w:r>
      <w:r w:rsidR="00C52BB3">
        <w:rPr>
          <w:rFonts w:ascii="Arial" w:eastAsia="Calibri" w:hAnsi="Arial" w:cs="Arial"/>
          <w:sz w:val="24"/>
          <w:szCs w:val="24"/>
        </w:rPr>
        <w:t>-</w:t>
      </w:r>
      <w:r w:rsidR="00DD1AA0">
        <w:rPr>
          <w:rFonts w:ascii="Arial" w:eastAsia="Calibri" w:hAnsi="Arial" w:cs="Arial"/>
          <w:sz w:val="24"/>
          <w:szCs w:val="24"/>
        </w:rPr>
        <w:t xml:space="preserve"> </w:t>
      </w:r>
      <w:r>
        <w:rPr>
          <w:rFonts w:ascii="Arial" w:eastAsia="Calibri" w:hAnsi="Arial" w:cs="Arial"/>
          <w:sz w:val="24"/>
          <w:szCs w:val="24"/>
        </w:rPr>
        <w:t>County map showing areas of woodland pr</w:t>
      </w:r>
      <w:r w:rsidR="00CE47BB">
        <w:rPr>
          <w:rFonts w:ascii="Arial" w:eastAsia="Calibri" w:hAnsi="Arial" w:cs="Arial"/>
          <w:sz w:val="24"/>
          <w:szCs w:val="24"/>
        </w:rPr>
        <w:t>otected by tress preservation orders, dedication covenants and Forestry Commission ownership (1960)</w:t>
      </w:r>
    </w:p>
    <w:p w14:paraId="670DDA96" w14:textId="77777777" w:rsidR="00DD1AA0" w:rsidRPr="00DD1AA0" w:rsidRDefault="00DD1AA0" w:rsidP="00DD1AA0">
      <w:pPr>
        <w:pStyle w:val="ListParagraph"/>
        <w:rPr>
          <w:rFonts w:ascii="Arial" w:eastAsia="Calibri" w:hAnsi="Arial" w:cs="Arial"/>
          <w:b/>
          <w:bCs/>
          <w:sz w:val="24"/>
          <w:szCs w:val="24"/>
        </w:rPr>
      </w:pPr>
    </w:p>
    <w:p w14:paraId="2ADC78AA" w14:textId="17278FBB" w:rsidR="00DD1AA0" w:rsidRPr="007D402F" w:rsidRDefault="00DD1AA0" w:rsidP="004725DD">
      <w:pPr>
        <w:pStyle w:val="ListParagraph"/>
        <w:numPr>
          <w:ilvl w:val="0"/>
          <w:numId w:val="3"/>
        </w:numPr>
        <w:rPr>
          <w:rFonts w:ascii="Arial" w:eastAsia="Calibri" w:hAnsi="Arial" w:cs="Arial"/>
          <w:sz w:val="24"/>
          <w:szCs w:val="24"/>
        </w:rPr>
      </w:pPr>
      <w:r>
        <w:rPr>
          <w:rFonts w:ascii="Arial" w:eastAsia="Calibri" w:hAnsi="Arial" w:cs="Arial"/>
          <w:b/>
          <w:bCs/>
          <w:sz w:val="24"/>
          <w:szCs w:val="24"/>
        </w:rPr>
        <w:t xml:space="preserve">D9668/2/4/6 </w:t>
      </w:r>
      <w:r w:rsidR="007D402F" w:rsidRPr="007D402F">
        <w:rPr>
          <w:rFonts w:ascii="Arial" w:eastAsia="Calibri" w:hAnsi="Arial" w:cs="Arial"/>
          <w:sz w:val="24"/>
          <w:szCs w:val="24"/>
        </w:rPr>
        <w:t>-</w:t>
      </w:r>
      <w:r>
        <w:rPr>
          <w:rFonts w:ascii="Arial" w:eastAsia="Calibri" w:hAnsi="Arial" w:cs="Arial"/>
          <w:b/>
          <w:bCs/>
          <w:sz w:val="24"/>
          <w:szCs w:val="24"/>
        </w:rPr>
        <w:t xml:space="preserve"> </w:t>
      </w:r>
      <w:r w:rsidRPr="007D402F">
        <w:rPr>
          <w:rFonts w:ascii="Arial" w:eastAsia="Calibri" w:hAnsi="Arial" w:cs="Arial"/>
          <w:sz w:val="24"/>
          <w:szCs w:val="24"/>
        </w:rPr>
        <w:t xml:space="preserve">Map of the </w:t>
      </w:r>
      <w:proofErr w:type="spellStart"/>
      <w:r w:rsidRPr="007D402F">
        <w:rPr>
          <w:rFonts w:ascii="Arial" w:eastAsia="Calibri" w:hAnsi="Arial" w:cs="Arial"/>
          <w:sz w:val="24"/>
          <w:szCs w:val="24"/>
        </w:rPr>
        <w:t>Ebworth</w:t>
      </w:r>
      <w:proofErr w:type="spellEnd"/>
      <w:r w:rsidRPr="007D402F">
        <w:rPr>
          <w:rFonts w:ascii="Arial" w:eastAsia="Calibri" w:hAnsi="Arial" w:cs="Arial"/>
          <w:sz w:val="24"/>
          <w:szCs w:val="24"/>
        </w:rPr>
        <w:t xml:space="preserve"> Estate</w:t>
      </w:r>
      <w:r w:rsidR="0043519D" w:rsidRPr="007D402F">
        <w:rPr>
          <w:rFonts w:ascii="Arial" w:eastAsia="Calibri" w:hAnsi="Arial" w:cs="Arial"/>
          <w:sz w:val="24"/>
          <w:szCs w:val="24"/>
        </w:rPr>
        <w:t xml:space="preserve"> (Painswick)</w:t>
      </w:r>
      <w:r w:rsidRPr="007D402F">
        <w:rPr>
          <w:rFonts w:ascii="Arial" w:eastAsia="Calibri" w:hAnsi="Arial" w:cs="Arial"/>
          <w:sz w:val="24"/>
          <w:szCs w:val="24"/>
        </w:rPr>
        <w:t xml:space="preserve"> with coloured areas of woodland</w:t>
      </w:r>
      <w:r w:rsidR="0043519D" w:rsidRPr="007D402F">
        <w:rPr>
          <w:rFonts w:ascii="Arial" w:eastAsia="Calibri" w:hAnsi="Arial" w:cs="Arial"/>
          <w:sz w:val="24"/>
          <w:szCs w:val="24"/>
        </w:rPr>
        <w:t xml:space="preserve"> (1921)</w:t>
      </w:r>
    </w:p>
    <w:p w14:paraId="6C2279AF" w14:textId="77777777" w:rsidR="00006C66" w:rsidRPr="00006C66" w:rsidRDefault="00006C66" w:rsidP="00006C66">
      <w:pPr>
        <w:pStyle w:val="ListParagraph"/>
        <w:rPr>
          <w:rFonts w:ascii="Arial" w:eastAsia="Calibri" w:hAnsi="Arial" w:cs="Arial"/>
          <w:b/>
          <w:bCs/>
          <w:sz w:val="24"/>
          <w:szCs w:val="24"/>
        </w:rPr>
      </w:pPr>
    </w:p>
    <w:p w14:paraId="23932032" w14:textId="6098404A" w:rsidR="007D402F" w:rsidRPr="007D402F" w:rsidRDefault="00594A0C" w:rsidP="007D402F">
      <w:pPr>
        <w:pStyle w:val="ListParagraph"/>
        <w:numPr>
          <w:ilvl w:val="0"/>
          <w:numId w:val="3"/>
        </w:numPr>
        <w:rPr>
          <w:rFonts w:ascii="Arial" w:eastAsia="Calibri" w:hAnsi="Arial" w:cs="Arial"/>
          <w:sz w:val="24"/>
          <w:szCs w:val="24"/>
        </w:rPr>
      </w:pPr>
      <w:r w:rsidRPr="00594A0C">
        <w:rPr>
          <w:rFonts w:ascii="Arial" w:eastAsia="Calibri" w:hAnsi="Arial" w:cs="Arial"/>
          <w:b/>
          <w:bCs/>
          <w:sz w:val="24"/>
          <w:szCs w:val="24"/>
        </w:rPr>
        <w:t>D674b/P59</w:t>
      </w:r>
      <w:r>
        <w:rPr>
          <w:rFonts w:ascii="Arial" w:eastAsia="Calibri" w:hAnsi="Arial" w:cs="Arial"/>
          <w:b/>
          <w:bCs/>
          <w:sz w:val="24"/>
          <w:szCs w:val="24"/>
        </w:rPr>
        <w:t xml:space="preserve"> </w:t>
      </w:r>
      <w:r w:rsidR="007D402F" w:rsidRPr="007D402F">
        <w:rPr>
          <w:rFonts w:ascii="Arial" w:eastAsia="Calibri" w:hAnsi="Arial" w:cs="Arial"/>
          <w:sz w:val="24"/>
          <w:szCs w:val="24"/>
        </w:rPr>
        <w:t xml:space="preserve">- Estate of Sir Charles Pole, showing buildings in block plan, including village of Wick </w:t>
      </w:r>
      <w:proofErr w:type="spellStart"/>
      <w:r w:rsidR="007D402F" w:rsidRPr="007D402F">
        <w:rPr>
          <w:rFonts w:ascii="Arial" w:eastAsia="Calibri" w:hAnsi="Arial" w:cs="Arial"/>
          <w:sz w:val="24"/>
          <w:szCs w:val="24"/>
        </w:rPr>
        <w:t>Rissington</w:t>
      </w:r>
      <w:proofErr w:type="spellEnd"/>
      <w:r w:rsidR="007D402F" w:rsidRPr="007D402F">
        <w:rPr>
          <w:rFonts w:ascii="Arial" w:eastAsia="Calibri" w:hAnsi="Arial" w:cs="Arial"/>
          <w:sz w:val="24"/>
          <w:szCs w:val="24"/>
        </w:rPr>
        <w:t>, woodland, names of adjoining landowners, field names, acreages</w:t>
      </w:r>
      <w:r w:rsidR="007D402F">
        <w:rPr>
          <w:rFonts w:ascii="Arial" w:eastAsia="Calibri" w:hAnsi="Arial" w:cs="Arial"/>
          <w:sz w:val="24"/>
          <w:szCs w:val="24"/>
        </w:rPr>
        <w:t xml:space="preserve"> (1802). </w:t>
      </w:r>
    </w:p>
    <w:p w14:paraId="430478AE" w14:textId="5E46E08D" w:rsidR="00006C66" w:rsidRPr="00594A0C" w:rsidRDefault="00006C66" w:rsidP="007D402F">
      <w:pPr>
        <w:pStyle w:val="ListParagraph"/>
        <w:rPr>
          <w:rFonts w:ascii="Arial" w:eastAsia="Calibri" w:hAnsi="Arial" w:cs="Arial"/>
          <w:b/>
          <w:bCs/>
          <w:sz w:val="24"/>
          <w:szCs w:val="24"/>
        </w:rPr>
      </w:pPr>
    </w:p>
    <w:p w14:paraId="411EE679" w14:textId="485B8116" w:rsidR="007E39E9" w:rsidRDefault="007E39E9" w:rsidP="007E39E9">
      <w:pPr>
        <w:rPr>
          <w:rFonts w:ascii="Arial" w:eastAsia="Calibri" w:hAnsi="Arial" w:cs="Arial"/>
          <w:sz w:val="24"/>
          <w:szCs w:val="24"/>
        </w:rPr>
      </w:pPr>
      <w:r>
        <w:rPr>
          <w:rFonts w:ascii="Arial" w:eastAsia="Calibri" w:hAnsi="Arial" w:cs="Arial"/>
          <w:sz w:val="24"/>
          <w:szCs w:val="24"/>
        </w:rPr>
        <w:t xml:space="preserve">Estate records </w:t>
      </w:r>
      <w:r w:rsidR="00C52BB3">
        <w:rPr>
          <w:rFonts w:ascii="Arial" w:eastAsia="Calibri" w:hAnsi="Arial" w:cs="Arial"/>
          <w:sz w:val="24"/>
          <w:szCs w:val="24"/>
        </w:rPr>
        <w:t>-</w:t>
      </w:r>
      <w:r w:rsidR="009D505B">
        <w:rPr>
          <w:rFonts w:ascii="Arial" w:eastAsia="Calibri" w:hAnsi="Arial" w:cs="Arial"/>
          <w:sz w:val="24"/>
          <w:szCs w:val="24"/>
        </w:rPr>
        <w:t>Giving details of the ownership and management of woodlands by the various large estates present throughout Gl</w:t>
      </w:r>
      <w:r w:rsidR="001B0C34">
        <w:rPr>
          <w:rFonts w:ascii="Arial" w:eastAsia="Calibri" w:hAnsi="Arial" w:cs="Arial"/>
          <w:sz w:val="24"/>
          <w:szCs w:val="24"/>
        </w:rPr>
        <w:t>oucestershire and South Gloucestershire:</w:t>
      </w:r>
      <w:r w:rsidR="009D505B">
        <w:rPr>
          <w:rFonts w:ascii="Arial" w:eastAsia="Calibri" w:hAnsi="Arial" w:cs="Arial"/>
          <w:sz w:val="24"/>
          <w:szCs w:val="24"/>
        </w:rPr>
        <w:t xml:space="preserve"> </w:t>
      </w:r>
      <w:r w:rsidR="00932D5B">
        <w:rPr>
          <w:rFonts w:ascii="Arial" w:eastAsia="Calibri" w:hAnsi="Arial" w:cs="Arial"/>
          <w:sz w:val="24"/>
          <w:szCs w:val="24"/>
        </w:rPr>
        <w:t>Some examples include:</w:t>
      </w:r>
    </w:p>
    <w:p w14:paraId="520414C8" w14:textId="77777777" w:rsidR="002B445D" w:rsidRPr="007E39E9" w:rsidRDefault="002B445D" w:rsidP="007E39E9">
      <w:pPr>
        <w:rPr>
          <w:rFonts w:ascii="Arial" w:eastAsia="Calibri" w:hAnsi="Arial" w:cs="Arial"/>
          <w:sz w:val="24"/>
          <w:szCs w:val="24"/>
        </w:rPr>
      </w:pPr>
    </w:p>
    <w:p w14:paraId="2BC181DD" w14:textId="37198453" w:rsidR="00102218" w:rsidRDefault="00B250D6" w:rsidP="00102218">
      <w:pPr>
        <w:pStyle w:val="ListParagraph"/>
        <w:numPr>
          <w:ilvl w:val="0"/>
          <w:numId w:val="3"/>
        </w:numPr>
        <w:rPr>
          <w:rFonts w:ascii="Arial" w:eastAsia="Calibri" w:hAnsi="Arial" w:cs="Arial"/>
          <w:b/>
          <w:bCs/>
          <w:sz w:val="24"/>
          <w:szCs w:val="24"/>
        </w:rPr>
      </w:pPr>
      <w:r w:rsidRPr="004725DD">
        <w:rPr>
          <w:rFonts w:ascii="Arial" w:eastAsia="Calibri" w:hAnsi="Arial" w:cs="Arial"/>
          <w:b/>
          <w:bCs/>
          <w:sz w:val="24"/>
          <w:szCs w:val="24"/>
        </w:rPr>
        <w:t>D2026/A1-3</w:t>
      </w:r>
      <w:r w:rsidRPr="004725DD">
        <w:rPr>
          <w:rFonts w:ascii="Arial" w:eastAsia="Calibri" w:hAnsi="Arial" w:cs="Arial"/>
          <w:sz w:val="24"/>
          <w:szCs w:val="24"/>
        </w:rPr>
        <w:t xml:space="preserve"> </w:t>
      </w:r>
      <w:r w:rsidR="00C52BB3">
        <w:rPr>
          <w:rFonts w:ascii="Arial" w:eastAsia="Calibri" w:hAnsi="Arial" w:cs="Arial"/>
          <w:sz w:val="24"/>
          <w:szCs w:val="24"/>
        </w:rPr>
        <w:t>-</w:t>
      </w:r>
      <w:r w:rsidR="00FB10BD">
        <w:rPr>
          <w:rFonts w:ascii="Arial" w:eastAsia="Calibri" w:hAnsi="Arial" w:cs="Arial"/>
          <w:sz w:val="24"/>
          <w:szCs w:val="24"/>
        </w:rPr>
        <w:t xml:space="preserve"> </w:t>
      </w:r>
      <w:r w:rsidRPr="004725DD">
        <w:rPr>
          <w:rFonts w:ascii="Arial" w:eastAsia="Calibri" w:hAnsi="Arial" w:cs="Arial"/>
          <w:sz w:val="24"/>
          <w:szCs w:val="24"/>
        </w:rPr>
        <w:t>Estate records from the Bond family of Newland</w:t>
      </w:r>
      <w:r w:rsidR="00F84D6A" w:rsidRPr="004725DD">
        <w:rPr>
          <w:rFonts w:ascii="Arial" w:eastAsia="Calibri" w:hAnsi="Arial" w:cs="Arial"/>
          <w:sz w:val="24"/>
          <w:szCs w:val="24"/>
        </w:rPr>
        <w:t xml:space="preserve">, </w:t>
      </w:r>
      <w:r w:rsidR="007C050A" w:rsidRPr="004725DD">
        <w:rPr>
          <w:rFonts w:ascii="Arial" w:eastAsia="Calibri" w:hAnsi="Arial" w:cs="Arial"/>
          <w:sz w:val="24"/>
          <w:szCs w:val="24"/>
        </w:rPr>
        <w:t xml:space="preserve">showing how </w:t>
      </w:r>
      <w:r w:rsidR="00181C18" w:rsidRPr="004725DD">
        <w:rPr>
          <w:rFonts w:ascii="Arial" w:eastAsia="Calibri" w:hAnsi="Arial" w:cs="Arial"/>
          <w:sz w:val="24"/>
          <w:szCs w:val="24"/>
        </w:rPr>
        <w:t xml:space="preserve">private </w:t>
      </w:r>
      <w:r w:rsidR="0037352E" w:rsidRPr="004725DD">
        <w:rPr>
          <w:rFonts w:ascii="Arial" w:eastAsia="Calibri" w:hAnsi="Arial" w:cs="Arial"/>
          <w:sz w:val="24"/>
          <w:szCs w:val="24"/>
        </w:rPr>
        <w:t xml:space="preserve">woodlands </w:t>
      </w:r>
      <w:r w:rsidR="00181C18" w:rsidRPr="004725DD">
        <w:rPr>
          <w:rFonts w:ascii="Arial" w:eastAsia="Calibri" w:hAnsi="Arial" w:cs="Arial"/>
          <w:sz w:val="24"/>
          <w:szCs w:val="24"/>
        </w:rPr>
        <w:t xml:space="preserve">were managed </w:t>
      </w:r>
      <w:r w:rsidR="0037352E" w:rsidRPr="004725DD">
        <w:rPr>
          <w:rFonts w:ascii="Arial" w:eastAsia="Calibri" w:hAnsi="Arial" w:cs="Arial"/>
          <w:sz w:val="24"/>
          <w:szCs w:val="24"/>
        </w:rPr>
        <w:t>in the late 17</w:t>
      </w:r>
      <w:r w:rsidR="0037352E" w:rsidRPr="004725DD">
        <w:rPr>
          <w:rFonts w:ascii="Arial" w:eastAsia="Calibri" w:hAnsi="Arial" w:cs="Arial"/>
          <w:sz w:val="24"/>
          <w:szCs w:val="24"/>
          <w:vertAlign w:val="superscript"/>
        </w:rPr>
        <w:t>th</w:t>
      </w:r>
      <w:r w:rsidR="0037352E" w:rsidRPr="004725DD">
        <w:rPr>
          <w:rFonts w:ascii="Arial" w:eastAsia="Calibri" w:hAnsi="Arial" w:cs="Arial"/>
          <w:sz w:val="24"/>
          <w:szCs w:val="24"/>
        </w:rPr>
        <w:t xml:space="preserve"> and early 18</w:t>
      </w:r>
      <w:r w:rsidR="0037352E" w:rsidRPr="004725DD">
        <w:rPr>
          <w:rFonts w:ascii="Arial" w:eastAsia="Calibri" w:hAnsi="Arial" w:cs="Arial"/>
          <w:sz w:val="24"/>
          <w:szCs w:val="24"/>
          <w:vertAlign w:val="superscript"/>
        </w:rPr>
        <w:t>th</w:t>
      </w:r>
      <w:r w:rsidR="0037352E" w:rsidRPr="004725DD">
        <w:rPr>
          <w:rFonts w:ascii="Arial" w:eastAsia="Calibri" w:hAnsi="Arial" w:cs="Arial"/>
          <w:sz w:val="24"/>
          <w:szCs w:val="24"/>
        </w:rPr>
        <w:t xml:space="preserve"> century. </w:t>
      </w:r>
      <w:proofErr w:type="gramStart"/>
      <w:r w:rsidR="00F24622">
        <w:rPr>
          <w:rFonts w:ascii="Arial" w:eastAsia="Calibri" w:hAnsi="Arial" w:cs="Arial"/>
          <w:sz w:val="24"/>
          <w:szCs w:val="24"/>
        </w:rPr>
        <w:t xml:space="preserve">In particular </w:t>
      </w:r>
      <w:r w:rsidR="00F24622" w:rsidRPr="00932D5B">
        <w:rPr>
          <w:rFonts w:ascii="Arial" w:eastAsia="Calibri" w:hAnsi="Arial" w:cs="Arial"/>
          <w:b/>
          <w:bCs/>
          <w:sz w:val="24"/>
          <w:szCs w:val="24"/>
        </w:rPr>
        <w:t>A2</w:t>
      </w:r>
      <w:r w:rsidR="00F24622">
        <w:rPr>
          <w:rFonts w:ascii="Arial" w:eastAsia="Calibri" w:hAnsi="Arial" w:cs="Arial"/>
          <w:sz w:val="24"/>
          <w:szCs w:val="24"/>
        </w:rPr>
        <w:t xml:space="preserve"> </w:t>
      </w:r>
      <w:r w:rsidR="00661FF1">
        <w:rPr>
          <w:rFonts w:ascii="Arial" w:eastAsia="Calibri" w:hAnsi="Arial" w:cs="Arial"/>
          <w:sz w:val="24"/>
          <w:szCs w:val="24"/>
        </w:rPr>
        <w:t xml:space="preserve">&amp; </w:t>
      </w:r>
      <w:r w:rsidR="00F21F63" w:rsidRPr="00932D5B">
        <w:rPr>
          <w:rFonts w:ascii="Arial" w:eastAsia="Calibri" w:hAnsi="Arial" w:cs="Arial"/>
          <w:b/>
          <w:bCs/>
          <w:sz w:val="24"/>
          <w:szCs w:val="24"/>
        </w:rPr>
        <w:t>A3</w:t>
      </w:r>
      <w:proofErr w:type="gramEnd"/>
      <w:r w:rsidR="002658CF">
        <w:rPr>
          <w:rFonts w:ascii="Arial" w:eastAsia="Calibri" w:hAnsi="Arial" w:cs="Arial"/>
          <w:b/>
          <w:bCs/>
          <w:sz w:val="24"/>
          <w:szCs w:val="24"/>
        </w:rPr>
        <w:t xml:space="preserve"> </w:t>
      </w:r>
      <w:r w:rsidR="002658CF" w:rsidRPr="00FB10BD">
        <w:rPr>
          <w:rFonts w:ascii="Arial" w:eastAsia="Calibri" w:hAnsi="Arial" w:cs="Arial"/>
          <w:sz w:val="24"/>
          <w:szCs w:val="24"/>
        </w:rPr>
        <w:t>(1253</w:t>
      </w:r>
      <w:r w:rsidR="00FB10BD" w:rsidRPr="00FB10BD">
        <w:rPr>
          <w:rFonts w:ascii="Arial" w:eastAsia="Calibri" w:hAnsi="Arial" w:cs="Arial"/>
          <w:sz w:val="24"/>
          <w:szCs w:val="24"/>
        </w:rPr>
        <w:t>-1738</w:t>
      </w:r>
      <w:r w:rsidR="002658CF" w:rsidRPr="00FB10BD">
        <w:rPr>
          <w:rFonts w:ascii="Arial" w:eastAsia="Calibri" w:hAnsi="Arial" w:cs="Arial"/>
          <w:sz w:val="24"/>
          <w:szCs w:val="24"/>
        </w:rPr>
        <w:t>)</w:t>
      </w:r>
      <w:r w:rsidR="00FB10BD">
        <w:rPr>
          <w:rFonts w:ascii="Arial" w:eastAsia="Calibri" w:hAnsi="Arial" w:cs="Arial"/>
          <w:sz w:val="24"/>
          <w:szCs w:val="24"/>
        </w:rPr>
        <w:t xml:space="preserve">. </w:t>
      </w:r>
    </w:p>
    <w:p w14:paraId="34A42A3D" w14:textId="77777777" w:rsidR="00102218" w:rsidRPr="00102218" w:rsidRDefault="00102218" w:rsidP="00102218">
      <w:pPr>
        <w:pStyle w:val="ListParagraph"/>
        <w:rPr>
          <w:rFonts w:ascii="Arial" w:eastAsia="Calibri" w:hAnsi="Arial" w:cs="Arial"/>
          <w:b/>
          <w:bCs/>
          <w:sz w:val="24"/>
          <w:szCs w:val="24"/>
        </w:rPr>
      </w:pPr>
    </w:p>
    <w:p w14:paraId="580F0995" w14:textId="4CD9CE73" w:rsidR="00B250D6" w:rsidRDefault="00923BA8" w:rsidP="00871EFF">
      <w:pPr>
        <w:pStyle w:val="ListParagraph"/>
        <w:numPr>
          <w:ilvl w:val="0"/>
          <w:numId w:val="3"/>
        </w:numPr>
        <w:rPr>
          <w:rFonts w:ascii="Arial" w:eastAsia="Calibri" w:hAnsi="Arial" w:cs="Arial"/>
          <w:sz w:val="24"/>
          <w:szCs w:val="24"/>
        </w:rPr>
      </w:pPr>
      <w:r w:rsidRPr="30F553F9">
        <w:rPr>
          <w:rFonts w:ascii="Arial" w:eastAsia="Calibri" w:hAnsi="Arial" w:cs="Arial"/>
          <w:b/>
          <w:bCs/>
          <w:sz w:val="24"/>
          <w:szCs w:val="24"/>
        </w:rPr>
        <w:lastRenderedPageBreak/>
        <w:t xml:space="preserve">D540/E50 </w:t>
      </w:r>
      <w:r w:rsidR="00C52BB3">
        <w:rPr>
          <w:rFonts w:ascii="Arial" w:eastAsia="Calibri" w:hAnsi="Arial" w:cs="Arial"/>
          <w:sz w:val="24"/>
          <w:szCs w:val="24"/>
        </w:rPr>
        <w:t>-</w:t>
      </w:r>
      <w:r w:rsidRPr="30F553F9">
        <w:rPr>
          <w:rFonts w:ascii="Arial" w:eastAsia="Calibri" w:hAnsi="Arial" w:cs="Arial"/>
          <w:sz w:val="24"/>
          <w:szCs w:val="24"/>
        </w:rPr>
        <w:t xml:space="preserve">Management of Woodlands on the </w:t>
      </w:r>
      <w:proofErr w:type="spellStart"/>
      <w:r w:rsidRPr="30F553F9">
        <w:rPr>
          <w:rFonts w:ascii="Arial" w:eastAsia="Calibri" w:hAnsi="Arial" w:cs="Arial"/>
          <w:sz w:val="24"/>
          <w:szCs w:val="24"/>
        </w:rPr>
        <w:t>Hather</w:t>
      </w:r>
      <w:r w:rsidR="2C9D92B5" w:rsidRPr="30F553F9">
        <w:rPr>
          <w:rFonts w:ascii="Arial" w:eastAsia="Calibri" w:hAnsi="Arial" w:cs="Arial"/>
          <w:sz w:val="24"/>
          <w:szCs w:val="24"/>
        </w:rPr>
        <w:t>op</w:t>
      </w:r>
      <w:proofErr w:type="spellEnd"/>
      <w:r w:rsidRPr="30F553F9">
        <w:rPr>
          <w:rFonts w:ascii="Arial" w:eastAsia="Calibri" w:hAnsi="Arial" w:cs="Arial"/>
          <w:sz w:val="24"/>
          <w:szCs w:val="24"/>
        </w:rPr>
        <w:t xml:space="preserve"> estate</w:t>
      </w:r>
      <w:r w:rsidR="00A07581">
        <w:rPr>
          <w:rFonts w:ascii="Arial" w:eastAsia="Calibri" w:hAnsi="Arial" w:cs="Arial"/>
          <w:sz w:val="24"/>
          <w:szCs w:val="24"/>
        </w:rPr>
        <w:t>,</w:t>
      </w:r>
      <w:r w:rsidR="6AB736CD" w:rsidRPr="30F553F9">
        <w:rPr>
          <w:rFonts w:ascii="Arial" w:eastAsia="Calibri" w:hAnsi="Arial" w:cs="Arial"/>
          <w:sz w:val="24"/>
          <w:szCs w:val="24"/>
        </w:rPr>
        <w:t xml:space="preserve"> an interesting insight into woodland management into the late 19</w:t>
      </w:r>
      <w:r w:rsidR="6AB736CD" w:rsidRPr="30F553F9">
        <w:rPr>
          <w:rFonts w:ascii="Arial" w:eastAsia="Calibri" w:hAnsi="Arial" w:cs="Arial"/>
          <w:sz w:val="24"/>
          <w:szCs w:val="24"/>
          <w:vertAlign w:val="superscript"/>
        </w:rPr>
        <w:t>th</w:t>
      </w:r>
      <w:r w:rsidR="6AB736CD" w:rsidRPr="30F553F9">
        <w:rPr>
          <w:rFonts w:ascii="Arial" w:eastAsia="Calibri" w:hAnsi="Arial" w:cs="Arial"/>
          <w:sz w:val="24"/>
          <w:szCs w:val="24"/>
        </w:rPr>
        <w:t xml:space="preserve"> and early 20</w:t>
      </w:r>
      <w:r w:rsidR="6AB736CD" w:rsidRPr="30F553F9">
        <w:rPr>
          <w:rFonts w:ascii="Arial" w:eastAsia="Calibri" w:hAnsi="Arial" w:cs="Arial"/>
          <w:sz w:val="24"/>
          <w:szCs w:val="24"/>
          <w:vertAlign w:val="superscript"/>
        </w:rPr>
        <w:t>th</w:t>
      </w:r>
      <w:r w:rsidR="6AB736CD" w:rsidRPr="30F553F9">
        <w:rPr>
          <w:rFonts w:ascii="Arial" w:eastAsia="Calibri" w:hAnsi="Arial" w:cs="Arial"/>
          <w:sz w:val="24"/>
          <w:szCs w:val="24"/>
        </w:rPr>
        <w:t xml:space="preserve"> century</w:t>
      </w:r>
      <w:r w:rsidR="00A07581">
        <w:rPr>
          <w:rFonts w:ascii="Arial" w:eastAsia="Calibri" w:hAnsi="Arial" w:cs="Arial"/>
          <w:sz w:val="24"/>
          <w:szCs w:val="24"/>
        </w:rPr>
        <w:t xml:space="preserve"> </w:t>
      </w:r>
      <w:r w:rsidR="00A07581" w:rsidRPr="30F553F9">
        <w:rPr>
          <w:rFonts w:ascii="Arial" w:eastAsia="Calibri" w:hAnsi="Arial" w:cs="Arial"/>
          <w:sz w:val="24"/>
          <w:szCs w:val="24"/>
        </w:rPr>
        <w:t>(1871-1948)</w:t>
      </w:r>
      <w:r w:rsidR="00A07581">
        <w:rPr>
          <w:rFonts w:ascii="Arial" w:eastAsia="Calibri" w:hAnsi="Arial" w:cs="Arial"/>
          <w:sz w:val="24"/>
          <w:szCs w:val="24"/>
        </w:rPr>
        <w:t xml:space="preserve">. </w:t>
      </w:r>
    </w:p>
    <w:p w14:paraId="0F0CB12F" w14:textId="77777777" w:rsidR="00631FE0" w:rsidRPr="00631FE0" w:rsidRDefault="00631FE0" w:rsidP="00631FE0">
      <w:pPr>
        <w:pStyle w:val="ListParagraph"/>
        <w:rPr>
          <w:rFonts w:ascii="Arial" w:eastAsia="Calibri" w:hAnsi="Arial" w:cs="Arial"/>
          <w:sz w:val="24"/>
          <w:szCs w:val="24"/>
        </w:rPr>
      </w:pPr>
    </w:p>
    <w:p w14:paraId="3FB7F3B1" w14:textId="774FF232" w:rsidR="00631FE0" w:rsidRDefault="008A1D03" w:rsidP="00871EFF">
      <w:pPr>
        <w:pStyle w:val="ListParagraph"/>
        <w:numPr>
          <w:ilvl w:val="0"/>
          <w:numId w:val="3"/>
        </w:numPr>
        <w:rPr>
          <w:rFonts w:ascii="Arial" w:eastAsia="Calibri" w:hAnsi="Arial" w:cs="Arial"/>
          <w:sz w:val="24"/>
          <w:szCs w:val="24"/>
        </w:rPr>
      </w:pPr>
      <w:r w:rsidRPr="000A3AD4">
        <w:rPr>
          <w:rFonts w:ascii="Arial" w:eastAsia="Calibri" w:hAnsi="Arial" w:cs="Arial"/>
          <w:b/>
          <w:bCs/>
          <w:sz w:val="24"/>
          <w:szCs w:val="24"/>
        </w:rPr>
        <w:t>D2176/2/5/1</w:t>
      </w:r>
      <w:r>
        <w:rPr>
          <w:rFonts w:ascii="Arial" w:eastAsia="Calibri" w:hAnsi="Arial" w:cs="Arial"/>
          <w:sz w:val="24"/>
          <w:szCs w:val="24"/>
        </w:rPr>
        <w:t xml:space="preserve"> – Notes on the history of the estate woodlands </w:t>
      </w:r>
      <w:r w:rsidR="00BA599E">
        <w:rPr>
          <w:rFonts w:ascii="Arial" w:eastAsia="Calibri" w:hAnsi="Arial" w:cs="Arial"/>
          <w:sz w:val="24"/>
          <w:szCs w:val="24"/>
        </w:rPr>
        <w:t>[by Morgan Philips Price], which details the plans, planting costs, measurements of trees, and notes on the history of the estate’s woods in Tibberton</w:t>
      </w:r>
      <w:r w:rsidR="000A3AD4">
        <w:rPr>
          <w:rFonts w:ascii="Arial" w:eastAsia="Calibri" w:hAnsi="Arial" w:cs="Arial"/>
          <w:sz w:val="24"/>
          <w:szCs w:val="24"/>
        </w:rPr>
        <w:t xml:space="preserve"> (1906-1971). </w:t>
      </w:r>
    </w:p>
    <w:p w14:paraId="758FAE21" w14:textId="77777777" w:rsidR="004809DD" w:rsidRDefault="004809DD" w:rsidP="004809DD">
      <w:pPr>
        <w:pStyle w:val="ListParagraph"/>
        <w:rPr>
          <w:rFonts w:ascii="Arial" w:eastAsia="Calibri" w:hAnsi="Arial" w:cs="Arial"/>
          <w:sz w:val="24"/>
          <w:szCs w:val="24"/>
        </w:rPr>
      </w:pPr>
    </w:p>
    <w:p w14:paraId="6C88F16A" w14:textId="256D02E1" w:rsidR="006A20CF" w:rsidRPr="006A20CF" w:rsidRDefault="0085568E" w:rsidP="006A20CF">
      <w:pPr>
        <w:rPr>
          <w:rFonts w:ascii="Arial" w:hAnsi="Arial" w:cs="Arial"/>
          <w:sz w:val="24"/>
          <w:szCs w:val="24"/>
        </w:rPr>
      </w:pPr>
      <w:r>
        <w:rPr>
          <w:rFonts w:ascii="Arial" w:hAnsi="Arial" w:cs="Arial"/>
          <w:sz w:val="24"/>
          <w:szCs w:val="24"/>
        </w:rPr>
        <w:t>Deeds</w:t>
      </w:r>
      <w:r w:rsidR="006C29BE">
        <w:rPr>
          <w:rFonts w:ascii="Arial" w:hAnsi="Arial" w:cs="Arial"/>
          <w:sz w:val="24"/>
          <w:szCs w:val="24"/>
        </w:rPr>
        <w:t>, s</w:t>
      </w:r>
      <w:r w:rsidR="006A20CF" w:rsidRPr="006A20CF">
        <w:rPr>
          <w:rFonts w:ascii="Arial" w:hAnsi="Arial" w:cs="Arial"/>
          <w:sz w:val="24"/>
          <w:szCs w:val="24"/>
        </w:rPr>
        <w:t>ales particulars from solicitors, estate agents and auctioneers’ collections</w:t>
      </w:r>
      <w:r w:rsidR="00AA3643">
        <w:rPr>
          <w:rFonts w:ascii="Arial" w:hAnsi="Arial" w:cs="Arial"/>
          <w:sz w:val="24"/>
          <w:szCs w:val="24"/>
        </w:rPr>
        <w:t xml:space="preserve">/ These are a </w:t>
      </w:r>
      <w:r w:rsidR="006A20CF" w:rsidRPr="006A20CF">
        <w:rPr>
          <w:rFonts w:ascii="Arial" w:hAnsi="Arial" w:cs="Arial"/>
          <w:sz w:val="24"/>
          <w:szCs w:val="24"/>
        </w:rPr>
        <w:t xml:space="preserve">great way to find details about former and current </w:t>
      </w:r>
      <w:r w:rsidR="006A20CF">
        <w:rPr>
          <w:rFonts w:ascii="Arial" w:hAnsi="Arial" w:cs="Arial"/>
          <w:sz w:val="24"/>
          <w:szCs w:val="24"/>
        </w:rPr>
        <w:t xml:space="preserve">woodlands </w:t>
      </w:r>
      <w:r w:rsidR="006A20CF" w:rsidRPr="006A20CF">
        <w:rPr>
          <w:rFonts w:ascii="Arial" w:hAnsi="Arial" w:cs="Arial"/>
          <w:sz w:val="24"/>
          <w:szCs w:val="24"/>
        </w:rPr>
        <w:t>in the area. Use the term</w:t>
      </w:r>
      <w:r w:rsidR="006A20CF">
        <w:rPr>
          <w:rFonts w:ascii="Arial" w:hAnsi="Arial" w:cs="Arial"/>
          <w:sz w:val="24"/>
          <w:szCs w:val="24"/>
        </w:rPr>
        <w:t>s</w:t>
      </w:r>
      <w:r w:rsidR="006A20CF" w:rsidRPr="006A20CF">
        <w:rPr>
          <w:rFonts w:ascii="Arial" w:hAnsi="Arial" w:cs="Arial"/>
          <w:sz w:val="24"/>
          <w:szCs w:val="24"/>
        </w:rPr>
        <w:t xml:space="preserve"> ‘</w:t>
      </w:r>
      <w:r w:rsidR="006A20CF">
        <w:rPr>
          <w:rFonts w:ascii="Arial" w:hAnsi="Arial" w:cs="Arial"/>
          <w:sz w:val="24"/>
          <w:szCs w:val="24"/>
        </w:rPr>
        <w:t>woodland</w:t>
      </w:r>
      <w:r w:rsidR="006A20CF" w:rsidRPr="006A20CF">
        <w:rPr>
          <w:rFonts w:ascii="Arial" w:hAnsi="Arial" w:cs="Arial"/>
          <w:sz w:val="24"/>
          <w:szCs w:val="24"/>
        </w:rPr>
        <w:t>’ and ‘sale’ together in the catalogue. Some examples include:</w:t>
      </w:r>
    </w:p>
    <w:p w14:paraId="12309320" w14:textId="1815161F" w:rsidR="006A20CF" w:rsidRDefault="006A01EE" w:rsidP="006C29BE">
      <w:pPr>
        <w:pStyle w:val="ListParagraph"/>
        <w:numPr>
          <w:ilvl w:val="0"/>
          <w:numId w:val="3"/>
        </w:numPr>
        <w:rPr>
          <w:rFonts w:ascii="Arial" w:eastAsia="Calibri" w:hAnsi="Arial" w:cs="Arial"/>
          <w:sz w:val="24"/>
          <w:szCs w:val="24"/>
        </w:rPr>
      </w:pPr>
      <w:r w:rsidRPr="006C29BE">
        <w:rPr>
          <w:rFonts w:ascii="Arial" w:eastAsia="Calibri" w:hAnsi="Arial" w:cs="Arial"/>
          <w:b/>
          <w:bCs/>
          <w:sz w:val="24"/>
          <w:szCs w:val="24"/>
        </w:rPr>
        <w:t xml:space="preserve">D4890/Box 4/25 </w:t>
      </w:r>
      <w:r w:rsidR="00C52BB3">
        <w:rPr>
          <w:rFonts w:ascii="Arial" w:eastAsia="Calibri" w:hAnsi="Arial" w:cs="Arial"/>
          <w:sz w:val="24"/>
          <w:szCs w:val="24"/>
        </w:rPr>
        <w:t>-</w:t>
      </w:r>
      <w:r w:rsidRPr="006C29BE">
        <w:rPr>
          <w:rFonts w:ascii="Arial" w:eastAsia="Calibri" w:hAnsi="Arial" w:cs="Arial"/>
          <w:sz w:val="24"/>
          <w:szCs w:val="24"/>
        </w:rPr>
        <w:t xml:space="preserve">Woodland in </w:t>
      </w:r>
      <w:proofErr w:type="spellStart"/>
      <w:r w:rsidRPr="006C29BE">
        <w:rPr>
          <w:rFonts w:ascii="Arial" w:eastAsia="Calibri" w:hAnsi="Arial" w:cs="Arial"/>
          <w:sz w:val="24"/>
          <w:szCs w:val="24"/>
        </w:rPr>
        <w:t>Aylburton</w:t>
      </w:r>
      <w:proofErr w:type="spellEnd"/>
      <w:r w:rsidRPr="006C29BE">
        <w:rPr>
          <w:rFonts w:ascii="Arial" w:eastAsia="Calibri" w:hAnsi="Arial" w:cs="Arial"/>
          <w:sz w:val="24"/>
          <w:szCs w:val="24"/>
        </w:rPr>
        <w:t>, Lydney (31a.), with plan and signed contract of sale (1894)</w:t>
      </w:r>
    </w:p>
    <w:p w14:paraId="06439A72" w14:textId="77777777" w:rsidR="00102218" w:rsidRPr="006C29BE" w:rsidRDefault="00102218" w:rsidP="00102218">
      <w:pPr>
        <w:pStyle w:val="ListParagraph"/>
        <w:rPr>
          <w:rFonts w:ascii="Arial" w:eastAsia="Calibri" w:hAnsi="Arial" w:cs="Arial"/>
          <w:sz w:val="24"/>
          <w:szCs w:val="24"/>
        </w:rPr>
      </w:pPr>
    </w:p>
    <w:p w14:paraId="2A55C8A3" w14:textId="388ECAED" w:rsidR="006A01EE" w:rsidRDefault="006C29BE" w:rsidP="006C29BE">
      <w:pPr>
        <w:pStyle w:val="ListParagraph"/>
        <w:numPr>
          <w:ilvl w:val="0"/>
          <w:numId w:val="3"/>
        </w:numPr>
        <w:rPr>
          <w:rFonts w:ascii="Arial" w:eastAsia="Calibri" w:hAnsi="Arial" w:cs="Arial"/>
          <w:sz w:val="24"/>
          <w:szCs w:val="24"/>
        </w:rPr>
      </w:pPr>
      <w:r w:rsidRPr="006C29BE">
        <w:rPr>
          <w:rFonts w:ascii="Arial" w:eastAsia="Calibri" w:hAnsi="Arial" w:cs="Arial"/>
          <w:b/>
          <w:bCs/>
          <w:sz w:val="24"/>
          <w:szCs w:val="24"/>
        </w:rPr>
        <w:t>D2935/2 (part)</w:t>
      </w:r>
      <w:r w:rsidRPr="006C29BE">
        <w:rPr>
          <w:rFonts w:ascii="Arial" w:eastAsia="Calibri" w:hAnsi="Arial" w:cs="Arial"/>
          <w:sz w:val="24"/>
          <w:szCs w:val="24"/>
        </w:rPr>
        <w:t xml:space="preserve"> Sale by William Higgs to Samuel Brode of a piece of woodland next to the north side of </w:t>
      </w:r>
      <w:proofErr w:type="spellStart"/>
      <w:r w:rsidRPr="006C29BE">
        <w:rPr>
          <w:rFonts w:ascii="Arial" w:eastAsia="Calibri" w:hAnsi="Arial" w:cs="Arial"/>
          <w:sz w:val="24"/>
          <w:szCs w:val="24"/>
        </w:rPr>
        <w:t>Woodmancote</w:t>
      </w:r>
      <w:proofErr w:type="spellEnd"/>
      <w:r w:rsidRPr="006C29BE">
        <w:rPr>
          <w:rFonts w:ascii="Arial" w:eastAsia="Calibri" w:hAnsi="Arial" w:cs="Arial"/>
          <w:sz w:val="24"/>
          <w:szCs w:val="24"/>
        </w:rPr>
        <w:t xml:space="preserve"> wood and two acres of Whitmore hill, Colesbourne (7</w:t>
      </w:r>
      <w:r w:rsidRPr="006C29BE">
        <w:rPr>
          <w:rFonts w:ascii="Arial" w:eastAsia="Calibri" w:hAnsi="Arial" w:cs="Arial"/>
          <w:sz w:val="24"/>
          <w:szCs w:val="24"/>
          <w:vertAlign w:val="superscript"/>
        </w:rPr>
        <w:t>th</w:t>
      </w:r>
      <w:r w:rsidRPr="006C29BE">
        <w:rPr>
          <w:rFonts w:ascii="Arial" w:eastAsia="Calibri" w:hAnsi="Arial" w:cs="Arial"/>
          <w:sz w:val="24"/>
          <w:szCs w:val="24"/>
        </w:rPr>
        <w:t xml:space="preserve"> October 1611)</w:t>
      </w:r>
    </w:p>
    <w:p w14:paraId="1AA48C6F" w14:textId="77777777" w:rsidR="00102218" w:rsidRDefault="00102218" w:rsidP="00102218">
      <w:pPr>
        <w:pStyle w:val="ListParagraph"/>
        <w:rPr>
          <w:rFonts w:ascii="Arial" w:eastAsia="Calibri" w:hAnsi="Arial" w:cs="Arial"/>
          <w:sz w:val="24"/>
          <w:szCs w:val="24"/>
        </w:rPr>
      </w:pPr>
    </w:p>
    <w:p w14:paraId="41EA810E" w14:textId="688034C0" w:rsidR="007E39E9" w:rsidRDefault="00E46BCA" w:rsidP="007E39E9">
      <w:pPr>
        <w:pStyle w:val="ListParagraph"/>
        <w:numPr>
          <w:ilvl w:val="0"/>
          <w:numId w:val="3"/>
        </w:numPr>
        <w:rPr>
          <w:rFonts w:ascii="Arial" w:eastAsia="Calibri" w:hAnsi="Arial" w:cs="Arial"/>
          <w:sz w:val="24"/>
          <w:szCs w:val="24"/>
        </w:rPr>
      </w:pPr>
      <w:r w:rsidRPr="00452234">
        <w:rPr>
          <w:rFonts w:ascii="Arial" w:eastAsia="Calibri" w:hAnsi="Arial" w:cs="Arial"/>
          <w:b/>
          <w:bCs/>
          <w:sz w:val="24"/>
          <w:szCs w:val="24"/>
        </w:rPr>
        <w:t>D9668/3/1/2/45</w:t>
      </w:r>
      <w:r>
        <w:rPr>
          <w:rFonts w:ascii="Arial" w:eastAsia="Calibri" w:hAnsi="Arial" w:cs="Arial"/>
          <w:sz w:val="24"/>
          <w:szCs w:val="24"/>
        </w:rPr>
        <w:t xml:space="preserve"> </w:t>
      </w:r>
      <w:r w:rsidR="00C52BB3">
        <w:rPr>
          <w:rFonts w:ascii="Arial" w:eastAsia="Calibri" w:hAnsi="Arial" w:cs="Arial"/>
          <w:sz w:val="24"/>
          <w:szCs w:val="24"/>
        </w:rPr>
        <w:t>-</w:t>
      </w:r>
      <w:r>
        <w:rPr>
          <w:rFonts w:ascii="Arial" w:eastAsia="Calibri" w:hAnsi="Arial" w:cs="Arial"/>
          <w:sz w:val="24"/>
          <w:szCs w:val="24"/>
        </w:rPr>
        <w:t xml:space="preserve">Correspondence relating to the felling and sale of conifers from the woods at </w:t>
      </w:r>
      <w:proofErr w:type="spellStart"/>
      <w:r>
        <w:rPr>
          <w:rFonts w:ascii="Arial" w:eastAsia="Calibri" w:hAnsi="Arial" w:cs="Arial"/>
          <w:sz w:val="24"/>
          <w:szCs w:val="24"/>
        </w:rPr>
        <w:t>Ebworth</w:t>
      </w:r>
      <w:proofErr w:type="spellEnd"/>
      <w:r>
        <w:rPr>
          <w:rFonts w:ascii="Arial" w:eastAsia="Calibri" w:hAnsi="Arial" w:cs="Arial"/>
          <w:sz w:val="24"/>
          <w:szCs w:val="24"/>
        </w:rPr>
        <w:t xml:space="preserve"> </w:t>
      </w:r>
      <w:r w:rsidR="00452234">
        <w:rPr>
          <w:rFonts w:ascii="Arial" w:eastAsia="Calibri" w:hAnsi="Arial" w:cs="Arial"/>
          <w:sz w:val="24"/>
          <w:szCs w:val="24"/>
        </w:rPr>
        <w:t>(1995-1996)</w:t>
      </w:r>
    </w:p>
    <w:p w14:paraId="4E54AB57" w14:textId="77777777" w:rsidR="004809DD" w:rsidRDefault="004809DD" w:rsidP="004809DD">
      <w:pPr>
        <w:pStyle w:val="ListParagraph"/>
        <w:rPr>
          <w:rFonts w:ascii="Arial" w:eastAsia="Calibri" w:hAnsi="Arial" w:cs="Arial"/>
          <w:sz w:val="24"/>
          <w:szCs w:val="24"/>
        </w:rPr>
      </w:pPr>
    </w:p>
    <w:p w14:paraId="3600DA71" w14:textId="2FCC63E9" w:rsidR="00061AE0" w:rsidRDefault="00061AE0" w:rsidP="00061AE0">
      <w:pPr>
        <w:rPr>
          <w:rFonts w:ascii="Arial" w:eastAsia="Calibri" w:hAnsi="Arial" w:cs="Arial"/>
          <w:sz w:val="24"/>
          <w:szCs w:val="24"/>
        </w:rPr>
      </w:pPr>
      <w:r>
        <w:rPr>
          <w:rFonts w:ascii="Arial" w:eastAsia="Calibri" w:hAnsi="Arial" w:cs="Arial"/>
          <w:sz w:val="24"/>
          <w:szCs w:val="24"/>
        </w:rPr>
        <w:t xml:space="preserve">Other Archive material that </w:t>
      </w:r>
      <w:r w:rsidR="00B47FD0">
        <w:rPr>
          <w:rFonts w:ascii="Arial" w:eastAsia="Calibri" w:hAnsi="Arial" w:cs="Arial"/>
          <w:sz w:val="24"/>
          <w:szCs w:val="24"/>
        </w:rPr>
        <w:t>will be useful in discovering more about woodlands are</w:t>
      </w:r>
      <w:r w:rsidR="00C958F6">
        <w:rPr>
          <w:rFonts w:ascii="Arial" w:eastAsia="Calibri" w:hAnsi="Arial" w:cs="Arial"/>
          <w:sz w:val="24"/>
          <w:szCs w:val="24"/>
        </w:rPr>
        <w:t xml:space="preserve">: </w:t>
      </w:r>
    </w:p>
    <w:p w14:paraId="6B2CBE18" w14:textId="51DCE302" w:rsidR="00C958F6" w:rsidRDefault="00C958F6" w:rsidP="00C958F6">
      <w:pPr>
        <w:pStyle w:val="ListParagraph"/>
        <w:numPr>
          <w:ilvl w:val="0"/>
          <w:numId w:val="3"/>
        </w:numPr>
        <w:rPr>
          <w:rFonts w:ascii="Arial" w:eastAsia="Calibri" w:hAnsi="Arial" w:cs="Arial"/>
          <w:sz w:val="24"/>
          <w:szCs w:val="24"/>
        </w:rPr>
      </w:pPr>
      <w:r w:rsidRPr="00061AE0">
        <w:rPr>
          <w:rFonts w:ascii="Arial" w:eastAsia="Calibri" w:hAnsi="Arial" w:cs="Arial"/>
          <w:b/>
          <w:bCs/>
          <w:sz w:val="24"/>
          <w:szCs w:val="24"/>
        </w:rPr>
        <w:t>D3921/VII/2/2/1</w:t>
      </w:r>
      <w:r>
        <w:rPr>
          <w:rFonts w:ascii="Arial" w:eastAsia="Calibri" w:hAnsi="Arial" w:cs="Arial"/>
          <w:sz w:val="24"/>
          <w:szCs w:val="24"/>
        </w:rPr>
        <w:t xml:space="preserve"> </w:t>
      </w:r>
      <w:r w:rsidR="00BF478E">
        <w:rPr>
          <w:rFonts w:ascii="Arial" w:eastAsia="Calibri" w:hAnsi="Arial" w:cs="Arial"/>
          <w:sz w:val="24"/>
          <w:szCs w:val="24"/>
        </w:rPr>
        <w:t>–</w:t>
      </w:r>
      <w:r w:rsidR="00074562">
        <w:rPr>
          <w:rFonts w:ascii="Arial" w:eastAsia="Calibri" w:hAnsi="Arial" w:cs="Arial"/>
          <w:sz w:val="24"/>
          <w:szCs w:val="24"/>
        </w:rPr>
        <w:t xml:space="preserve"> </w:t>
      </w:r>
      <w:r>
        <w:rPr>
          <w:rFonts w:ascii="Arial" w:eastAsia="Calibri" w:hAnsi="Arial" w:cs="Arial"/>
          <w:sz w:val="24"/>
          <w:szCs w:val="24"/>
        </w:rPr>
        <w:t>Papers</w:t>
      </w:r>
      <w:r w:rsidR="00BF478E">
        <w:rPr>
          <w:rFonts w:ascii="Arial" w:eastAsia="Calibri" w:hAnsi="Arial" w:cs="Arial"/>
          <w:sz w:val="24"/>
          <w:szCs w:val="24"/>
        </w:rPr>
        <w:t xml:space="preserve"> by DR C E Hart, OBE (verderer and historian)</w:t>
      </w:r>
      <w:r>
        <w:rPr>
          <w:rFonts w:ascii="Arial" w:eastAsia="Calibri" w:hAnsi="Arial" w:cs="Arial"/>
          <w:sz w:val="24"/>
          <w:szCs w:val="24"/>
        </w:rPr>
        <w:t xml:space="preserve"> concerning ancient woodlands in Gloucestershire (1935-1979) </w:t>
      </w:r>
    </w:p>
    <w:p w14:paraId="306AB1C7" w14:textId="77777777" w:rsidR="00102218" w:rsidRDefault="00102218" w:rsidP="00102218">
      <w:pPr>
        <w:pStyle w:val="ListParagraph"/>
        <w:rPr>
          <w:rFonts w:ascii="Arial" w:eastAsia="Calibri" w:hAnsi="Arial" w:cs="Arial"/>
          <w:sz w:val="24"/>
          <w:szCs w:val="24"/>
        </w:rPr>
      </w:pPr>
    </w:p>
    <w:p w14:paraId="6D3CEE94" w14:textId="77777777" w:rsidR="0041403B" w:rsidRDefault="00005BE6" w:rsidP="00C958F6">
      <w:pPr>
        <w:pStyle w:val="ListParagraph"/>
        <w:numPr>
          <w:ilvl w:val="0"/>
          <w:numId w:val="3"/>
        </w:numPr>
        <w:rPr>
          <w:rFonts w:ascii="Arial" w:eastAsia="Calibri" w:hAnsi="Arial" w:cs="Arial"/>
          <w:sz w:val="24"/>
          <w:szCs w:val="24"/>
        </w:rPr>
      </w:pPr>
      <w:r w:rsidRPr="00005BE6">
        <w:rPr>
          <w:rFonts w:ascii="Arial" w:eastAsia="Calibri" w:hAnsi="Arial" w:cs="Arial"/>
          <w:b/>
          <w:bCs/>
          <w:sz w:val="24"/>
          <w:szCs w:val="24"/>
        </w:rPr>
        <w:t>K882/6</w:t>
      </w:r>
      <w:r w:rsidRPr="00005BE6">
        <w:rPr>
          <w:rFonts w:ascii="Arial" w:eastAsia="Calibri" w:hAnsi="Arial" w:cs="Arial"/>
          <w:sz w:val="24"/>
          <w:szCs w:val="24"/>
        </w:rPr>
        <w:t xml:space="preserve"> </w:t>
      </w:r>
      <w:r>
        <w:rPr>
          <w:rFonts w:ascii="Arial" w:eastAsia="Calibri" w:hAnsi="Arial" w:cs="Arial"/>
          <w:sz w:val="24"/>
          <w:szCs w:val="24"/>
        </w:rPr>
        <w:t xml:space="preserve">- </w:t>
      </w:r>
      <w:r w:rsidRPr="00005BE6">
        <w:rPr>
          <w:rFonts w:ascii="Arial" w:eastAsia="Calibri" w:hAnsi="Arial" w:cs="Arial"/>
          <w:sz w:val="24"/>
          <w:szCs w:val="24"/>
        </w:rPr>
        <w:t xml:space="preserve">County map showing areas of woodland protected by tree preservation orders, dedication covenants and Forestry Commission ownership </w:t>
      </w:r>
      <w:r>
        <w:rPr>
          <w:rFonts w:ascii="Arial" w:eastAsia="Calibri" w:hAnsi="Arial" w:cs="Arial"/>
          <w:sz w:val="24"/>
          <w:szCs w:val="24"/>
        </w:rPr>
        <w:t>(</w:t>
      </w:r>
      <w:r w:rsidRPr="00005BE6">
        <w:rPr>
          <w:rFonts w:ascii="Arial" w:eastAsia="Calibri" w:hAnsi="Arial" w:cs="Arial"/>
          <w:sz w:val="24"/>
          <w:szCs w:val="24"/>
        </w:rPr>
        <w:t>c</w:t>
      </w:r>
      <w:r>
        <w:rPr>
          <w:rFonts w:ascii="Arial" w:eastAsia="Calibri" w:hAnsi="Arial" w:cs="Arial"/>
          <w:sz w:val="24"/>
          <w:szCs w:val="24"/>
        </w:rPr>
        <w:t>.</w:t>
      </w:r>
      <w:r w:rsidRPr="00005BE6">
        <w:rPr>
          <w:rFonts w:ascii="Arial" w:eastAsia="Calibri" w:hAnsi="Arial" w:cs="Arial"/>
          <w:sz w:val="24"/>
          <w:szCs w:val="24"/>
        </w:rPr>
        <w:t>1960</w:t>
      </w:r>
      <w:r>
        <w:rPr>
          <w:rFonts w:ascii="Arial" w:eastAsia="Calibri" w:hAnsi="Arial" w:cs="Arial"/>
          <w:sz w:val="24"/>
          <w:szCs w:val="24"/>
        </w:rPr>
        <w:t>)</w:t>
      </w:r>
    </w:p>
    <w:p w14:paraId="25B4C8BA" w14:textId="77777777" w:rsidR="00102218" w:rsidRDefault="00102218" w:rsidP="00102218">
      <w:pPr>
        <w:pStyle w:val="ListParagraph"/>
        <w:rPr>
          <w:rFonts w:ascii="Arial" w:eastAsia="Calibri" w:hAnsi="Arial" w:cs="Arial"/>
          <w:sz w:val="24"/>
          <w:szCs w:val="24"/>
        </w:rPr>
      </w:pPr>
    </w:p>
    <w:p w14:paraId="62BCBC9A" w14:textId="2D4CE09F" w:rsidR="00005BE6" w:rsidRDefault="0041403B" w:rsidP="00C958F6">
      <w:pPr>
        <w:pStyle w:val="ListParagraph"/>
        <w:numPr>
          <w:ilvl w:val="0"/>
          <w:numId w:val="3"/>
        </w:numPr>
        <w:rPr>
          <w:rFonts w:ascii="Arial" w:eastAsia="Calibri" w:hAnsi="Arial" w:cs="Arial"/>
          <w:sz w:val="24"/>
          <w:szCs w:val="24"/>
        </w:rPr>
      </w:pPr>
      <w:r w:rsidRPr="0041403B">
        <w:rPr>
          <w:rFonts w:ascii="Arial" w:eastAsia="Calibri" w:hAnsi="Arial" w:cs="Arial"/>
          <w:b/>
          <w:bCs/>
          <w:sz w:val="24"/>
          <w:szCs w:val="24"/>
        </w:rPr>
        <w:t>D12187</w:t>
      </w:r>
      <w:r>
        <w:rPr>
          <w:rFonts w:ascii="Arial" w:eastAsia="Calibri" w:hAnsi="Arial" w:cs="Arial"/>
          <w:sz w:val="24"/>
          <w:szCs w:val="24"/>
        </w:rPr>
        <w:t xml:space="preserve"> </w:t>
      </w:r>
      <w:r w:rsidR="00761D92" w:rsidRPr="00761D92">
        <w:rPr>
          <w:rFonts w:ascii="Arial" w:eastAsia="Calibri" w:hAnsi="Arial" w:cs="Arial"/>
          <w:b/>
          <w:bCs/>
          <w:sz w:val="24"/>
          <w:szCs w:val="24"/>
        </w:rPr>
        <w:t>(</w:t>
      </w:r>
      <w:r w:rsidRPr="0041403B">
        <w:rPr>
          <w:rFonts w:ascii="Arial" w:eastAsia="Calibri" w:hAnsi="Arial" w:cs="Arial"/>
          <w:b/>
          <w:bCs/>
          <w:sz w:val="24"/>
          <w:szCs w:val="24"/>
        </w:rPr>
        <w:t>Collection</w:t>
      </w:r>
      <w:r w:rsidR="00761D92">
        <w:rPr>
          <w:rFonts w:ascii="Arial" w:eastAsia="Calibri" w:hAnsi="Arial" w:cs="Arial"/>
          <w:b/>
          <w:bCs/>
          <w:sz w:val="24"/>
          <w:szCs w:val="24"/>
        </w:rPr>
        <w:t>)</w:t>
      </w:r>
      <w:r w:rsidRPr="0041403B">
        <w:rPr>
          <w:rFonts w:ascii="Arial" w:eastAsia="Calibri" w:hAnsi="Arial" w:cs="Arial"/>
          <w:b/>
          <w:bCs/>
          <w:sz w:val="24"/>
          <w:szCs w:val="24"/>
        </w:rPr>
        <w:t xml:space="preserve"> </w:t>
      </w:r>
      <w:r>
        <w:rPr>
          <w:rFonts w:ascii="Arial" w:eastAsia="Calibri" w:hAnsi="Arial" w:cs="Arial"/>
          <w:sz w:val="24"/>
          <w:szCs w:val="24"/>
        </w:rPr>
        <w:t>-</w:t>
      </w:r>
      <w:r w:rsidRPr="0041403B">
        <w:rPr>
          <w:rFonts w:ascii="Arial" w:eastAsia="Calibri" w:hAnsi="Arial" w:cs="Arial"/>
          <w:sz w:val="24"/>
          <w:szCs w:val="24"/>
        </w:rPr>
        <w:t xml:space="preserve"> Geoffrey Waygood of the Forest of Dean, forester.  Maps, plans, photographs, press cuttings, research notes, surveys and reports relating to forestry, conservation, forest lodges, and local history in the Forest of Dean</w:t>
      </w:r>
      <w:r w:rsidR="00005BE6" w:rsidRPr="00005BE6">
        <w:rPr>
          <w:rFonts w:ascii="Arial" w:eastAsia="Calibri" w:hAnsi="Arial" w:cs="Arial"/>
          <w:sz w:val="24"/>
          <w:szCs w:val="24"/>
        </w:rPr>
        <w:t> </w:t>
      </w:r>
      <w:r w:rsidR="0032128D">
        <w:rPr>
          <w:rFonts w:ascii="Arial" w:eastAsia="Calibri" w:hAnsi="Arial" w:cs="Arial"/>
          <w:sz w:val="24"/>
          <w:szCs w:val="24"/>
        </w:rPr>
        <w:t>(16</w:t>
      </w:r>
      <w:r w:rsidR="0032128D" w:rsidRPr="0032128D">
        <w:rPr>
          <w:rFonts w:ascii="Arial" w:eastAsia="Calibri" w:hAnsi="Arial" w:cs="Arial"/>
          <w:sz w:val="24"/>
          <w:szCs w:val="24"/>
          <w:vertAlign w:val="superscript"/>
        </w:rPr>
        <w:t>th</w:t>
      </w:r>
      <w:r w:rsidR="0032128D">
        <w:rPr>
          <w:rFonts w:ascii="Arial" w:eastAsia="Calibri" w:hAnsi="Arial" w:cs="Arial"/>
          <w:sz w:val="24"/>
          <w:szCs w:val="24"/>
        </w:rPr>
        <w:t xml:space="preserve"> century - 2000s). </w:t>
      </w:r>
    </w:p>
    <w:p w14:paraId="5CA96FA4" w14:textId="77777777" w:rsidR="00C958F6" w:rsidRPr="00061AE0" w:rsidRDefault="00C958F6" w:rsidP="00061AE0">
      <w:pPr>
        <w:rPr>
          <w:rFonts w:ascii="Arial" w:eastAsia="Calibri" w:hAnsi="Arial" w:cs="Arial"/>
          <w:sz w:val="24"/>
          <w:szCs w:val="24"/>
        </w:rPr>
      </w:pPr>
    </w:p>
    <w:p w14:paraId="08817529" w14:textId="77777777" w:rsidR="004725DD" w:rsidRDefault="004725DD" w:rsidP="004725DD">
      <w:pPr>
        <w:rPr>
          <w:rFonts w:ascii="Arial" w:hAnsi="Arial" w:cs="Arial"/>
          <w:sz w:val="24"/>
          <w:szCs w:val="24"/>
        </w:rPr>
      </w:pPr>
      <w:r w:rsidRPr="00390B90">
        <w:rPr>
          <w:rFonts w:ascii="Arial" w:hAnsi="Arial" w:cs="Arial"/>
          <w:sz w:val="24"/>
          <w:szCs w:val="24"/>
        </w:rPr>
        <w:t xml:space="preserve">Local Studies </w:t>
      </w:r>
      <w:r>
        <w:rPr>
          <w:rFonts w:ascii="Arial" w:hAnsi="Arial" w:cs="Arial"/>
          <w:sz w:val="24"/>
          <w:szCs w:val="24"/>
        </w:rPr>
        <w:t>m</w:t>
      </w:r>
      <w:r w:rsidRPr="00390B90">
        <w:rPr>
          <w:rFonts w:ascii="Arial" w:hAnsi="Arial" w:cs="Arial"/>
          <w:sz w:val="24"/>
          <w:szCs w:val="24"/>
        </w:rPr>
        <w:t>aterial</w:t>
      </w:r>
      <w:r>
        <w:rPr>
          <w:rFonts w:ascii="Arial" w:hAnsi="Arial" w:cs="Arial"/>
          <w:sz w:val="24"/>
          <w:szCs w:val="24"/>
        </w:rPr>
        <w:t xml:space="preserve"> held at Gloucestershire Archive offers a great gateway to secondary research on this topic. Some highlights include: </w:t>
      </w:r>
    </w:p>
    <w:p w14:paraId="6304C02E" w14:textId="77777777" w:rsidR="004809DD" w:rsidRDefault="004809DD" w:rsidP="004725DD">
      <w:pPr>
        <w:rPr>
          <w:rFonts w:ascii="Arial" w:hAnsi="Arial" w:cs="Arial"/>
          <w:sz w:val="24"/>
          <w:szCs w:val="24"/>
        </w:rPr>
      </w:pPr>
    </w:p>
    <w:p w14:paraId="1EAA9B08" w14:textId="11163AA1" w:rsidR="004725DD" w:rsidRPr="00102218" w:rsidRDefault="005531AB" w:rsidP="004725DD">
      <w:pPr>
        <w:pStyle w:val="ListParagraph"/>
        <w:numPr>
          <w:ilvl w:val="0"/>
          <w:numId w:val="3"/>
        </w:numPr>
        <w:rPr>
          <w:rFonts w:ascii="Arial" w:hAnsi="Arial" w:cs="Arial"/>
          <w:b/>
          <w:bCs/>
          <w:sz w:val="24"/>
          <w:szCs w:val="24"/>
        </w:rPr>
      </w:pPr>
      <w:r w:rsidRPr="005531AB">
        <w:rPr>
          <w:rFonts w:ascii="Arial" w:hAnsi="Arial" w:cs="Arial"/>
          <w:b/>
          <w:bCs/>
          <w:sz w:val="24"/>
          <w:szCs w:val="24"/>
        </w:rPr>
        <w:t>B227/41109GS</w:t>
      </w:r>
      <w:r>
        <w:rPr>
          <w:rFonts w:ascii="Arial" w:hAnsi="Arial" w:cs="Arial"/>
          <w:b/>
          <w:bCs/>
          <w:sz w:val="24"/>
          <w:szCs w:val="24"/>
        </w:rPr>
        <w:t xml:space="preserve"> </w:t>
      </w:r>
      <w:r w:rsidR="00C52BB3">
        <w:rPr>
          <w:rFonts w:ascii="Arial" w:hAnsi="Arial" w:cs="Arial"/>
          <w:sz w:val="24"/>
          <w:szCs w:val="24"/>
        </w:rPr>
        <w:t>-</w:t>
      </w:r>
      <w:r w:rsidR="00D24D9D">
        <w:rPr>
          <w:rFonts w:ascii="Arial" w:hAnsi="Arial" w:cs="Arial"/>
          <w:sz w:val="24"/>
          <w:szCs w:val="24"/>
        </w:rPr>
        <w:t>Forestry Commission Census of Woodlands &amp; Trees</w:t>
      </w:r>
      <w:r w:rsidR="00102218">
        <w:rPr>
          <w:rFonts w:ascii="Arial" w:hAnsi="Arial" w:cs="Arial"/>
          <w:sz w:val="24"/>
          <w:szCs w:val="24"/>
        </w:rPr>
        <w:t>.</w:t>
      </w:r>
      <w:r w:rsidR="00D24D9D">
        <w:rPr>
          <w:rFonts w:ascii="Arial" w:hAnsi="Arial" w:cs="Arial"/>
          <w:sz w:val="24"/>
          <w:szCs w:val="24"/>
        </w:rPr>
        <w:t xml:space="preserve"> </w:t>
      </w:r>
      <w:r w:rsidR="00211E2E">
        <w:rPr>
          <w:rFonts w:ascii="Arial" w:hAnsi="Arial" w:cs="Arial"/>
          <w:sz w:val="24"/>
          <w:szCs w:val="24"/>
        </w:rPr>
        <w:t xml:space="preserve"> An excellent survey taking stock not only of the timber resources </w:t>
      </w:r>
      <w:r w:rsidR="00AA32B4">
        <w:rPr>
          <w:rFonts w:ascii="Arial" w:hAnsi="Arial" w:cs="Arial"/>
          <w:sz w:val="24"/>
          <w:szCs w:val="24"/>
        </w:rPr>
        <w:t>b</w:t>
      </w:r>
      <w:r w:rsidR="00F176BC">
        <w:rPr>
          <w:rFonts w:ascii="Arial" w:hAnsi="Arial" w:cs="Arial"/>
          <w:sz w:val="24"/>
          <w:szCs w:val="24"/>
        </w:rPr>
        <w:t xml:space="preserve">ut also the current environmental state of Gloucestershire’s woodlands. Contains </w:t>
      </w:r>
      <w:r w:rsidR="00D545EA">
        <w:rPr>
          <w:rFonts w:ascii="Arial" w:hAnsi="Arial" w:cs="Arial"/>
          <w:sz w:val="24"/>
          <w:szCs w:val="24"/>
        </w:rPr>
        <w:t xml:space="preserve">tables, </w:t>
      </w:r>
      <w:r w:rsidR="00F176BC">
        <w:rPr>
          <w:rFonts w:ascii="Arial" w:hAnsi="Arial" w:cs="Arial"/>
          <w:sz w:val="24"/>
          <w:szCs w:val="24"/>
        </w:rPr>
        <w:t xml:space="preserve">diagrams, charts, </w:t>
      </w:r>
      <w:r w:rsidR="00D545EA">
        <w:rPr>
          <w:rFonts w:ascii="Arial" w:hAnsi="Arial" w:cs="Arial"/>
          <w:sz w:val="24"/>
          <w:szCs w:val="24"/>
        </w:rPr>
        <w:t>and plates</w:t>
      </w:r>
      <w:r w:rsidR="00761D92">
        <w:rPr>
          <w:rFonts w:ascii="Arial" w:hAnsi="Arial" w:cs="Arial"/>
          <w:sz w:val="24"/>
          <w:szCs w:val="24"/>
        </w:rPr>
        <w:t xml:space="preserve"> </w:t>
      </w:r>
      <w:r w:rsidR="00102218">
        <w:rPr>
          <w:rFonts w:ascii="Arial" w:hAnsi="Arial" w:cs="Arial"/>
          <w:sz w:val="24"/>
          <w:szCs w:val="24"/>
        </w:rPr>
        <w:t>(1979-1982)</w:t>
      </w:r>
      <w:r w:rsidR="00761D92">
        <w:rPr>
          <w:rFonts w:ascii="Arial" w:hAnsi="Arial" w:cs="Arial"/>
          <w:sz w:val="24"/>
          <w:szCs w:val="24"/>
        </w:rPr>
        <w:t>.</w:t>
      </w:r>
    </w:p>
    <w:p w14:paraId="3CB1ADAE" w14:textId="77777777" w:rsidR="00102218" w:rsidRPr="005531AB" w:rsidRDefault="00102218" w:rsidP="00102218">
      <w:pPr>
        <w:pStyle w:val="ListParagraph"/>
        <w:rPr>
          <w:rFonts w:ascii="Arial" w:hAnsi="Arial" w:cs="Arial"/>
          <w:b/>
          <w:bCs/>
          <w:sz w:val="24"/>
          <w:szCs w:val="24"/>
        </w:rPr>
      </w:pPr>
    </w:p>
    <w:p w14:paraId="4072419F" w14:textId="701259D1" w:rsidR="4A86AAA9" w:rsidRDefault="4A86AAA9" w:rsidP="30F553F9">
      <w:pPr>
        <w:pStyle w:val="ListParagraph"/>
        <w:numPr>
          <w:ilvl w:val="0"/>
          <w:numId w:val="3"/>
        </w:numPr>
        <w:rPr>
          <w:rFonts w:ascii="Arial" w:hAnsi="Arial" w:cs="Arial"/>
          <w:sz w:val="24"/>
          <w:szCs w:val="24"/>
        </w:rPr>
      </w:pPr>
      <w:r w:rsidRPr="30F553F9">
        <w:rPr>
          <w:rFonts w:ascii="Arial" w:hAnsi="Arial" w:cs="Arial"/>
          <w:b/>
          <w:bCs/>
          <w:sz w:val="24"/>
          <w:szCs w:val="24"/>
        </w:rPr>
        <w:t>LR6.14GS</w:t>
      </w:r>
      <w:r w:rsidRPr="30F553F9">
        <w:rPr>
          <w:rFonts w:ascii="Arial" w:hAnsi="Arial" w:cs="Arial"/>
          <w:sz w:val="24"/>
          <w:szCs w:val="24"/>
        </w:rPr>
        <w:t xml:space="preserve"> - Woodlands of the Lower Wye, published by the Wye</w:t>
      </w:r>
      <w:r w:rsidR="365A5B02" w:rsidRPr="30F553F9">
        <w:rPr>
          <w:rFonts w:ascii="Arial" w:hAnsi="Arial" w:cs="Arial"/>
          <w:sz w:val="24"/>
          <w:szCs w:val="24"/>
        </w:rPr>
        <w:t xml:space="preserve"> Valley AONB Unit</w:t>
      </w:r>
      <w:r w:rsidR="00761D92">
        <w:rPr>
          <w:rFonts w:ascii="Arial" w:hAnsi="Arial" w:cs="Arial"/>
          <w:sz w:val="24"/>
          <w:szCs w:val="24"/>
        </w:rPr>
        <w:t xml:space="preserve">. </w:t>
      </w:r>
      <w:r w:rsidRPr="30F553F9">
        <w:rPr>
          <w:rFonts w:ascii="Arial" w:hAnsi="Arial" w:cs="Arial"/>
          <w:sz w:val="24"/>
          <w:szCs w:val="24"/>
        </w:rPr>
        <w:t>Showing the origins, history and management of the woodlands</w:t>
      </w:r>
      <w:r w:rsidR="00761D92">
        <w:rPr>
          <w:rFonts w:ascii="Arial" w:hAnsi="Arial" w:cs="Arial"/>
          <w:sz w:val="24"/>
          <w:szCs w:val="24"/>
        </w:rPr>
        <w:t xml:space="preserve"> </w:t>
      </w:r>
      <w:r w:rsidR="00761D92" w:rsidRPr="30F553F9">
        <w:rPr>
          <w:rFonts w:ascii="Arial" w:hAnsi="Arial" w:cs="Arial"/>
          <w:sz w:val="24"/>
          <w:szCs w:val="24"/>
        </w:rPr>
        <w:t>(2007)</w:t>
      </w:r>
      <w:r w:rsidR="00102218">
        <w:rPr>
          <w:rFonts w:ascii="Arial" w:hAnsi="Arial" w:cs="Arial"/>
          <w:sz w:val="24"/>
          <w:szCs w:val="24"/>
        </w:rPr>
        <w:t>.</w:t>
      </w:r>
    </w:p>
    <w:p w14:paraId="624FA98A" w14:textId="77777777" w:rsidR="00102218" w:rsidRPr="00102218" w:rsidRDefault="00102218" w:rsidP="00102218">
      <w:pPr>
        <w:rPr>
          <w:rFonts w:ascii="Arial" w:hAnsi="Arial" w:cs="Arial"/>
          <w:sz w:val="24"/>
          <w:szCs w:val="24"/>
        </w:rPr>
      </w:pPr>
    </w:p>
    <w:p w14:paraId="2DDF855A" w14:textId="5402D6F4" w:rsidR="00742EDF" w:rsidRDefault="4E02AB02" w:rsidP="00742EDF">
      <w:pPr>
        <w:pStyle w:val="ListParagraph"/>
        <w:numPr>
          <w:ilvl w:val="0"/>
          <w:numId w:val="3"/>
        </w:numPr>
        <w:rPr>
          <w:rFonts w:ascii="Arial" w:hAnsi="Arial" w:cs="Arial"/>
          <w:b/>
          <w:bCs/>
          <w:sz w:val="24"/>
          <w:szCs w:val="24"/>
        </w:rPr>
      </w:pPr>
      <w:r w:rsidRPr="30F553F9">
        <w:rPr>
          <w:rFonts w:ascii="Arial" w:hAnsi="Arial" w:cs="Arial"/>
          <w:b/>
          <w:bCs/>
          <w:sz w:val="24"/>
          <w:szCs w:val="24"/>
        </w:rPr>
        <w:t xml:space="preserve">KR3.23GS </w:t>
      </w:r>
      <w:r w:rsidRPr="00A825B2">
        <w:rPr>
          <w:rFonts w:ascii="Arial" w:hAnsi="Arial" w:cs="Arial"/>
          <w:sz w:val="24"/>
          <w:szCs w:val="24"/>
        </w:rPr>
        <w:t xml:space="preserve">- Revised inventory </w:t>
      </w:r>
      <w:r w:rsidR="00536596" w:rsidRPr="00A825B2">
        <w:rPr>
          <w:rFonts w:ascii="Arial" w:hAnsi="Arial" w:cs="Arial"/>
          <w:sz w:val="24"/>
          <w:szCs w:val="24"/>
        </w:rPr>
        <w:t xml:space="preserve">of Gloucestershire’s </w:t>
      </w:r>
      <w:r w:rsidR="00A825B2" w:rsidRPr="00A825B2">
        <w:rPr>
          <w:rFonts w:ascii="Arial" w:hAnsi="Arial" w:cs="Arial"/>
          <w:sz w:val="24"/>
          <w:szCs w:val="24"/>
        </w:rPr>
        <w:t>ancient</w:t>
      </w:r>
      <w:r w:rsidR="00536596" w:rsidRPr="00A825B2">
        <w:rPr>
          <w:rFonts w:ascii="Arial" w:hAnsi="Arial" w:cs="Arial"/>
          <w:sz w:val="24"/>
          <w:szCs w:val="24"/>
        </w:rPr>
        <w:t xml:space="preserve"> woodlands</w:t>
      </w:r>
      <w:r w:rsidR="00A825B2" w:rsidRPr="00A825B2">
        <w:rPr>
          <w:rFonts w:ascii="Arial" w:hAnsi="Arial" w:cs="Arial"/>
          <w:sz w:val="24"/>
          <w:szCs w:val="24"/>
        </w:rPr>
        <w:t xml:space="preserve">, showing the Stroud and Dursley valley (1988). </w:t>
      </w:r>
    </w:p>
    <w:p w14:paraId="07A1CB75" w14:textId="77777777" w:rsidR="004809DD" w:rsidRPr="004809DD" w:rsidRDefault="004809DD" w:rsidP="004809DD">
      <w:pPr>
        <w:rPr>
          <w:rFonts w:ascii="Arial" w:hAnsi="Arial" w:cs="Arial"/>
          <w:b/>
          <w:bCs/>
          <w:sz w:val="24"/>
          <w:szCs w:val="24"/>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49113293" w:rsidR="004152D4" w:rsidRPr="00B23138" w:rsidRDefault="004152D4"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00E53DDE" w:rsidRPr="00506450">
        <w:rPr>
          <w:rFonts w:ascii="Arial" w:eastAsia="Times New Roman" w:hAnsi="Arial" w:cs="Arial"/>
          <w:color w:val="000000" w:themeColor="text1"/>
          <w:kern w:val="0"/>
          <w:sz w:val="24"/>
          <w:szCs w:val="24"/>
          <w14:ligatures w14:val="none"/>
        </w:rPr>
        <w:t>the records and documents we hold at Gloucestershire Archives,</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2"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0D46525"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0003A00" w:rsidRPr="00506450">
        <w:rPr>
          <w:rFonts w:ascii="Arial" w:eastAsia="Times New Roman" w:hAnsi="Arial" w:cs="Arial"/>
          <w:kern w:val="0"/>
          <w:sz w:val="24"/>
          <w:szCs w:val="24"/>
          <w14:ligatures w14:val="none"/>
        </w:rPr>
        <w:t>examples or</w:t>
      </w:r>
      <w:r w:rsidR="00734688" w:rsidRPr="00506450">
        <w:rPr>
          <w:rFonts w:ascii="Arial" w:eastAsia="Times New Roman" w:hAnsi="Arial" w:cs="Arial"/>
          <w:kern w:val="0"/>
          <w:sz w:val="24"/>
          <w:szCs w:val="24"/>
          <w14:ligatures w14:val="none"/>
        </w:rPr>
        <w:t xml:space="preserve"> explore these collections further</w:t>
      </w:r>
      <w:r w:rsidR="003F778C">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You can also refine or sort your search by other search categories, such as date created</w:t>
      </w:r>
      <w:r w:rsidR="00FD0EF2"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4E70ED96" w14:textId="5031FA49" w:rsidR="00506450" w:rsidRDefault="004152D4" w:rsidP="00506450">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029F9151" w14:textId="77777777" w:rsidR="004809DD" w:rsidRPr="00E94CFE" w:rsidRDefault="004809DD" w:rsidP="00506450">
      <w:pPr>
        <w:spacing w:after="0" w:line="240" w:lineRule="auto"/>
        <w:rPr>
          <w:rFonts w:ascii="Arial" w:eastAsia="Times New Roman" w:hAnsi="Arial" w:cs="Arial"/>
          <w:kern w:val="0"/>
          <w:sz w:val="24"/>
          <w:szCs w:val="24"/>
          <w14:ligatures w14:val="none"/>
        </w:rPr>
      </w:pPr>
    </w:p>
    <w:p w14:paraId="1CA55802" w14:textId="6BDBD4B5" w:rsidR="00BB5C97" w:rsidRPr="004152D4" w:rsidRDefault="00EA5B2D" w:rsidP="00BB5C97">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1" w:name="_Hlk181268142"/>
      <w:r>
        <w:rPr>
          <w:rFonts w:ascii="Arial" w:eastAsia="Times New Roman" w:hAnsi="Arial" w:cs="Arial"/>
          <w:b/>
          <w:bCs/>
          <w:kern w:val="0"/>
          <w:sz w:val="28"/>
          <w:szCs w:val="26"/>
          <w:lang w:eastAsia="en-GB"/>
          <w14:ligatures w14:val="none"/>
        </w:rPr>
        <w:t xml:space="preserve">Know Your Place </w:t>
      </w:r>
      <w:r w:rsidR="00E93C17">
        <w:rPr>
          <w:rFonts w:ascii="Arial" w:eastAsia="Times New Roman" w:hAnsi="Arial" w:cs="Arial"/>
          <w:b/>
          <w:bCs/>
          <w:kern w:val="0"/>
          <w:sz w:val="28"/>
          <w:szCs w:val="26"/>
          <w:lang w:eastAsia="en-GB"/>
          <w14:ligatures w14:val="none"/>
        </w:rPr>
        <w:t xml:space="preserve"> </w:t>
      </w:r>
    </w:p>
    <w:bookmarkEnd w:id="1"/>
    <w:p w14:paraId="399A2252" w14:textId="47C9B86F" w:rsidR="00077E1F" w:rsidRDefault="00424D10" w:rsidP="001558B7">
      <w:pPr>
        <w:rPr>
          <w:rFonts w:ascii="Arial" w:hAnsi="Arial" w:cs="Arial"/>
          <w:sz w:val="24"/>
          <w:szCs w:val="24"/>
        </w:rPr>
      </w:pPr>
      <w:r>
        <w:fldChar w:fldCharType="begin"/>
      </w:r>
      <w:r>
        <w:instrText>HYPERLINK "https://www.kypwest.org.uk/"</w:instrText>
      </w:r>
      <w:r>
        <w:fldChar w:fldCharType="separate"/>
      </w:r>
      <w:r w:rsidR="00077E1F" w:rsidRPr="003F778C">
        <w:rPr>
          <w:rStyle w:val="Hyperlink"/>
          <w:rFonts w:ascii="Arial" w:hAnsi="Arial" w:cs="Arial"/>
          <w:sz w:val="24"/>
          <w:szCs w:val="24"/>
        </w:rPr>
        <w:t>Know Your Place</w:t>
      </w:r>
      <w:r>
        <w:rPr>
          <w:rStyle w:val="Hyperlink"/>
          <w:rFonts w:ascii="Arial" w:hAnsi="Arial" w:cs="Arial"/>
          <w:sz w:val="24"/>
          <w:szCs w:val="24"/>
        </w:rPr>
        <w:fldChar w:fldCharType="end"/>
      </w:r>
      <w:r w:rsidR="00077E1F">
        <w:rPr>
          <w:rFonts w:ascii="Arial" w:hAnsi="Arial" w:cs="Arial"/>
          <w:sz w:val="24"/>
          <w:szCs w:val="24"/>
        </w:rPr>
        <w:t xml:space="preserve"> </w:t>
      </w:r>
      <w:r w:rsidR="001D3D7D">
        <w:rPr>
          <w:rFonts w:ascii="Arial" w:hAnsi="Arial" w:cs="Arial"/>
          <w:sz w:val="24"/>
          <w:szCs w:val="24"/>
        </w:rPr>
        <w:t>have digitised various historical maps</w:t>
      </w:r>
      <w:r w:rsidR="003A4E40">
        <w:rPr>
          <w:rFonts w:ascii="Arial" w:hAnsi="Arial" w:cs="Arial"/>
          <w:sz w:val="24"/>
          <w:szCs w:val="24"/>
        </w:rPr>
        <w:t xml:space="preserve"> of Gloucestershire and South </w:t>
      </w:r>
      <w:r w:rsidR="00B852EF">
        <w:rPr>
          <w:rFonts w:ascii="Arial" w:hAnsi="Arial" w:cs="Arial"/>
          <w:sz w:val="24"/>
          <w:szCs w:val="24"/>
        </w:rPr>
        <w:t>Gloucestershire</w:t>
      </w:r>
      <w:r w:rsidR="001D3D7D">
        <w:rPr>
          <w:rFonts w:ascii="Arial" w:hAnsi="Arial" w:cs="Arial"/>
          <w:sz w:val="24"/>
          <w:szCs w:val="24"/>
        </w:rPr>
        <w:t xml:space="preserve">, </w:t>
      </w:r>
      <w:r w:rsidR="000D027B">
        <w:rPr>
          <w:rFonts w:ascii="Arial" w:hAnsi="Arial" w:cs="Arial"/>
          <w:sz w:val="24"/>
          <w:szCs w:val="24"/>
        </w:rPr>
        <w:t>which can be compared with a modern 2019 basemap to view changes in the landscape</w:t>
      </w:r>
      <w:r w:rsidR="00404EE9">
        <w:rPr>
          <w:rFonts w:ascii="Arial" w:hAnsi="Arial" w:cs="Arial"/>
          <w:sz w:val="24"/>
          <w:szCs w:val="24"/>
        </w:rPr>
        <w:t>.</w:t>
      </w:r>
      <w:r w:rsidR="00617726">
        <w:rPr>
          <w:rFonts w:ascii="Arial" w:hAnsi="Arial" w:cs="Arial"/>
          <w:sz w:val="24"/>
          <w:szCs w:val="24"/>
        </w:rPr>
        <w:t xml:space="preserve"> </w:t>
      </w:r>
      <w:r w:rsidR="00204A79">
        <w:rPr>
          <w:rFonts w:ascii="Arial" w:hAnsi="Arial" w:cs="Arial"/>
          <w:sz w:val="24"/>
          <w:szCs w:val="24"/>
        </w:rPr>
        <w:t>It</w:t>
      </w:r>
      <w:r w:rsidR="007D79EF">
        <w:rPr>
          <w:rFonts w:ascii="Arial" w:hAnsi="Arial" w:cs="Arial"/>
          <w:sz w:val="24"/>
          <w:szCs w:val="24"/>
        </w:rPr>
        <w:t xml:space="preserve">’s a great tool for </w:t>
      </w:r>
      <w:r w:rsidR="00D46BB5">
        <w:rPr>
          <w:rFonts w:ascii="Arial" w:hAnsi="Arial" w:cs="Arial"/>
          <w:sz w:val="24"/>
          <w:szCs w:val="24"/>
        </w:rPr>
        <w:t xml:space="preserve">finding lost </w:t>
      </w:r>
      <w:r w:rsidR="0068632B">
        <w:rPr>
          <w:rFonts w:ascii="Arial" w:hAnsi="Arial" w:cs="Arial"/>
          <w:sz w:val="24"/>
          <w:szCs w:val="24"/>
        </w:rPr>
        <w:t>woodlands and</w:t>
      </w:r>
      <w:r w:rsidR="00D46BB5">
        <w:rPr>
          <w:rFonts w:ascii="Arial" w:hAnsi="Arial" w:cs="Arial"/>
          <w:sz w:val="24"/>
          <w:szCs w:val="24"/>
        </w:rPr>
        <w:t xml:space="preserve"> examining their changes over the last century and beyond. To get you started here are </w:t>
      </w:r>
      <w:r w:rsidR="0068632B">
        <w:rPr>
          <w:rFonts w:ascii="Arial" w:hAnsi="Arial" w:cs="Arial"/>
          <w:sz w:val="24"/>
          <w:szCs w:val="24"/>
        </w:rPr>
        <w:t xml:space="preserve">some </w:t>
      </w:r>
      <w:r w:rsidR="00D46BB5">
        <w:rPr>
          <w:rFonts w:ascii="Arial" w:hAnsi="Arial" w:cs="Arial"/>
          <w:sz w:val="24"/>
          <w:szCs w:val="24"/>
        </w:rPr>
        <w:t>lost woodlands that the Green Pledge Project team have discovered:</w:t>
      </w:r>
    </w:p>
    <w:p w14:paraId="46150038" w14:textId="17B4A186" w:rsidR="00D46BB5" w:rsidRDefault="00823FFE" w:rsidP="001558B7">
      <w:pPr>
        <w:rPr>
          <w:rFonts w:ascii="Arial" w:hAnsi="Arial" w:cs="Arial"/>
          <w:sz w:val="24"/>
          <w:szCs w:val="24"/>
        </w:rPr>
      </w:pPr>
      <w:proofErr w:type="spellStart"/>
      <w:r w:rsidRPr="007358DC">
        <w:rPr>
          <w:rFonts w:ascii="Arial" w:hAnsi="Arial" w:cs="Arial"/>
          <w:b/>
          <w:bCs/>
          <w:sz w:val="24"/>
          <w:szCs w:val="24"/>
        </w:rPr>
        <w:t>Wolfridge</w:t>
      </w:r>
      <w:proofErr w:type="spellEnd"/>
      <w:r w:rsidRPr="007358DC">
        <w:rPr>
          <w:rFonts w:ascii="Arial" w:hAnsi="Arial" w:cs="Arial"/>
          <w:b/>
          <w:bCs/>
          <w:sz w:val="24"/>
          <w:szCs w:val="24"/>
        </w:rPr>
        <w:t xml:space="preserve"> Wood </w:t>
      </w:r>
      <w:r w:rsidR="00C52BB3">
        <w:rPr>
          <w:rFonts w:ascii="Arial" w:hAnsi="Arial" w:cs="Arial"/>
          <w:b/>
          <w:bCs/>
          <w:sz w:val="24"/>
          <w:szCs w:val="24"/>
        </w:rPr>
        <w:t>-</w:t>
      </w:r>
      <w:r w:rsidR="00EE1841">
        <w:rPr>
          <w:rFonts w:ascii="Arial" w:hAnsi="Arial" w:cs="Arial"/>
          <w:b/>
          <w:bCs/>
          <w:sz w:val="24"/>
          <w:szCs w:val="24"/>
        </w:rPr>
        <w:t xml:space="preserve"> </w:t>
      </w:r>
      <w:r w:rsidRPr="007358DC">
        <w:rPr>
          <w:rFonts w:ascii="Arial" w:hAnsi="Arial" w:cs="Arial"/>
          <w:b/>
          <w:bCs/>
          <w:sz w:val="24"/>
          <w:szCs w:val="24"/>
        </w:rPr>
        <w:t>Alveston</w:t>
      </w:r>
      <w:r>
        <w:rPr>
          <w:rFonts w:ascii="Arial" w:hAnsi="Arial" w:cs="Arial"/>
          <w:sz w:val="24"/>
          <w:szCs w:val="24"/>
        </w:rPr>
        <w:t xml:space="preserve"> (Formerly in Olveston)</w:t>
      </w:r>
      <w:r w:rsidR="001E0AC0">
        <w:rPr>
          <w:rFonts w:ascii="Arial" w:hAnsi="Arial" w:cs="Arial"/>
          <w:sz w:val="24"/>
          <w:szCs w:val="24"/>
        </w:rPr>
        <w:t xml:space="preserve"> </w:t>
      </w:r>
      <w:r w:rsidR="00C52BB3">
        <w:rPr>
          <w:rFonts w:ascii="Arial" w:hAnsi="Arial" w:cs="Arial"/>
          <w:sz w:val="24"/>
          <w:szCs w:val="24"/>
        </w:rPr>
        <w:t>-</w:t>
      </w:r>
      <w:r w:rsidR="001E0AC0">
        <w:rPr>
          <w:rFonts w:ascii="Arial" w:hAnsi="Arial" w:cs="Arial"/>
          <w:sz w:val="24"/>
          <w:szCs w:val="24"/>
        </w:rPr>
        <w:t xml:space="preserve">Viewable </w:t>
      </w:r>
      <w:r w:rsidR="00DA0D1D">
        <w:rPr>
          <w:rFonts w:ascii="Arial" w:hAnsi="Arial" w:cs="Arial"/>
          <w:sz w:val="24"/>
          <w:szCs w:val="24"/>
        </w:rPr>
        <w:t xml:space="preserve">on the </w:t>
      </w:r>
      <w:r w:rsidR="00AC2C02">
        <w:rPr>
          <w:rFonts w:ascii="Arial" w:hAnsi="Arial" w:cs="Arial"/>
          <w:sz w:val="24"/>
          <w:szCs w:val="24"/>
        </w:rPr>
        <w:t>1840’s Tithe</w:t>
      </w:r>
      <w:r w:rsidR="00E17840">
        <w:rPr>
          <w:rFonts w:ascii="Arial" w:hAnsi="Arial" w:cs="Arial"/>
          <w:sz w:val="24"/>
          <w:szCs w:val="24"/>
        </w:rPr>
        <w:t xml:space="preserve">, </w:t>
      </w:r>
      <w:r w:rsidR="00DA0D1D">
        <w:rPr>
          <w:rFonts w:ascii="Arial" w:hAnsi="Arial" w:cs="Arial"/>
          <w:sz w:val="24"/>
          <w:szCs w:val="24"/>
        </w:rPr>
        <w:t>1</w:t>
      </w:r>
      <w:r w:rsidR="00DA0D1D" w:rsidRPr="00DA0D1D">
        <w:rPr>
          <w:rFonts w:ascii="Arial" w:hAnsi="Arial" w:cs="Arial"/>
          <w:sz w:val="24"/>
          <w:szCs w:val="24"/>
          <w:vertAlign w:val="superscript"/>
        </w:rPr>
        <w:t>st</w:t>
      </w:r>
      <w:r w:rsidR="00DA0D1D">
        <w:rPr>
          <w:rFonts w:ascii="Arial" w:hAnsi="Arial" w:cs="Arial"/>
          <w:sz w:val="24"/>
          <w:szCs w:val="24"/>
        </w:rPr>
        <w:t>/2</w:t>
      </w:r>
      <w:r w:rsidR="00DA0D1D" w:rsidRPr="00DA0D1D">
        <w:rPr>
          <w:rFonts w:ascii="Arial" w:hAnsi="Arial" w:cs="Arial"/>
          <w:sz w:val="24"/>
          <w:szCs w:val="24"/>
          <w:vertAlign w:val="superscript"/>
        </w:rPr>
        <w:t>nd</w:t>
      </w:r>
      <w:r w:rsidR="00DA0D1D">
        <w:rPr>
          <w:rFonts w:ascii="Arial" w:hAnsi="Arial" w:cs="Arial"/>
          <w:sz w:val="24"/>
          <w:szCs w:val="24"/>
        </w:rPr>
        <w:t>/3</w:t>
      </w:r>
      <w:r w:rsidR="00DA0D1D" w:rsidRPr="00DA0D1D">
        <w:rPr>
          <w:rFonts w:ascii="Arial" w:hAnsi="Arial" w:cs="Arial"/>
          <w:sz w:val="24"/>
          <w:szCs w:val="24"/>
          <w:vertAlign w:val="superscript"/>
        </w:rPr>
        <w:t>rd</w:t>
      </w:r>
      <w:r w:rsidR="00DA0D1D">
        <w:rPr>
          <w:rFonts w:ascii="Arial" w:hAnsi="Arial" w:cs="Arial"/>
          <w:sz w:val="24"/>
          <w:szCs w:val="24"/>
        </w:rPr>
        <w:t xml:space="preserve"> </w:t>
      </w:r>
      <w:r w:rsidR="004E7470">
        <w:rPr>
          <w:rFonts w:ascii="Arial" w:hAnsi="Arial" w:cs="Arial"/>
          <w:sz w:val="24"/>
          <w:szCs w:val="24"/>
        </w:rPr>
        <w:t xml:space="preserve">edition and 1921-1943 revised </w:t>
      </w:r>
      <w:r w:rsidR="00DA0D1D">
        <w:rPr>
          <w:rFonts w:ascii="Arial" w:hAnsi="Arial" w:cs="Arial"/>
          <w:sz w:val="24"/>
          <w:szCs w:val="24"/>
        </w:rPr>
        <w:t>edition OS Maps</w:t>
      </w:r>
    </w:p>
    <w:p w14:paraId="103441C7" w14:textId="07A543CF" w:rsidR="00104077" w:rsidRDefault="00104077" w:rsidP="001558B7">
      <w:pPr>
        <w:rPr>
          <w:rFonts w:ascii="Arial" w:hAnsi="Arial" w:cs="Arial"/>
          <w:sz w:val="24"/>
          <w:szCs w:val="24"/>
        </w:rPr>
      </w:pPr>
      <w:r w:rsidRPr="007358DC">
        <w:rPr>
          <w:rFonts w:ascii="Arial" w:hAnsi="Arial" w:cs="Arial"/>
          <w:b/>
          <w:bCs/>
          <w:sz w:val="24"/>
          <w:szCs w:val="24"/>
        </w:rPr>
        <w:t xml:space="preserve">Ridge Wood </w:t>
      </w:r>
      <w:r w:rsidR="00C52BB3">
        <w:rPr>
          <w:rFonts w:ascii="Arial" w:hAnsi="Arial" w:cs="Arial"/>
          <w:b/>
          <w:bCs/>
          <w:sz w:val="24"/>
          <w:szCs w:val="24"/>
        </w:rPr>
        <w:t>-</w:t>
      </w:r>
      <w:r w:rsidR="00EE1841">
        <w:rPr>
          <w:rFonts w:ascii="Arial" w:hAnsi="Arial" w:cs="Arial"/>
          <w:b/>
          <w:bCs/>
          <w:sz w:val="24"/>
          <w:szCs w:val="24"/>
        </w:rPr>
        <w:t xml:space="preserve"> </w:t>
      </w:r>
      <w:r w:rsidRPr="007358DC">
        <w:rPr>
          <w:rFonts w:ascii="Arial" w:hAnsi="Arial" w:cs="Arial"/>
          <w:b/>
          <w:bCs/>
          <w:sz w:val="24"/>
          <w:szCs w:val="24"/>
        </w:rPr>
        <w:t>Almondsbury</w:t>
      </w:r>
      <w:r>
        <w:rPr>
          <w:rFonts w:ascii="Arial" w:hAnsi="Arial" w:cs="Arial"/>
          <w:sz w:val="24"/>
          <w:szCs w:val="24"/>
        </w:rPr>
        <w:t xml:space="preserve"> </w:t>
      </w:r>
      <w:r w:rsidR="00C52BB3">
        <w:rPr>
          <w:rFonts w:ascii="Arial" w:hAnsi="Arial" w:cs="Arial"/>
          <w:sz w:val="24"/>
          <w:szCs w:val="24"/>
        </w:rPr>
        <w:t>-</w:t>
      </w:r>
      <w:r w:rsidR="00EE1841">
        <w:rPr>
          <w:rFonts w:ascii="Arial" w:hAnsi="Arial" w:cs="Arial"/>
          <w:sz w:val="24"/>
          <w:szCs w:val="24"/>
        </w:rPr>
        <w:t xml:space="preserve"> </w:t>
      </w:r>
      <w:r>
        <w:rPr>
          <w:rFonts w:ascii="Arial" w:hAnsi="Arial" w:cs="Arial"/>
          <w:sz w:val="24"/>
          <w:szCs w:val="24"/>
        </w:rPr>
        <w:t xml:space="preserve">Viewable on the </w:t>
      </w:r>
      <w:r w:rsidR="007358DC">
        <w:rPr>
          <w:rFonts w:ascii="Arial" w:hAnsi="Arial" w:cs="Arial"/>
          <w:sz w:val="24"/>
          <w:szCs w:val="24"/>
        </w:rPr>
        <w:t>1840’s Tithe, 1</w:t>
      </w:r>
      <w:r w:rsidR="007358DC" w:rsidRPr="00DA0D1D">
        <w:rPr>
          <w:rFonts w:ascii="Arial" w:hAnsi="Arial" w:cs="Arial"/>
          <w:sz w:val="24"/>
          <w:szCs w:val="24"/>
          <w:vertAlign w:val="superscript"/>
        </w:rPr>
        <w:t>st</w:t>
      </w:r>
      <w:r w:rsidR="007358DC">
        <w:rPr>
          <w:rFonts w:ascii="Arial" w:hAnsi="Arial" w:cs="Arial"/>
          <w:sz w:val="24"/>
          <w:szCs w:val="24"/>
        </w:rPr>
        <w:t>/2</w:t>
      </w:r>
      <w:r w:rsidR="007358DC" w:rsidRPr="00DA0D1D">
        <w:rPr>
          <w:rFonts w:ascii="Arial" w:hAnsi="Arial" w:cs="Arial"/>
          <w:sz w:val="24"/>
          <w:szCs w:val="24"/>
          <w:vertAlign w:val="superscript"/>
        </w:rPr>
        <w:t>nd</w:t>
      </w:r>
      <w:r w:rsidR="007358DC">
        <w:rPr>
          <w:rFonts w:ascii="Arial" w:hAnsi="Arial" w:cs="Arial"/>
          <w:sz w:val="24"/>
          <w:szCs w:val="24"/>
        </w:rPr>
        <w:t>/3</w:t>
      </w:r>
      <w:r w:rsidR="007358DC" w:rsidRPr="00DA0D1D">
        <w:rPr>
          <w:rFonts w:ascii="Arial" w:hAnsi="Arial" w:cs="Arial"/>
          <w:sz w:val="24"/>
          <w:szCs w:val="24"/>
          <w:vertAlign w:val="superscript"/>
        </w:rPr>
        <w:t>rd</w:t>
      </w:r>
      <w:r w:rsidR="007358DC">
        <w:rPr>
          <w:rFonts w:ascii="Arial" w:hAnsi="Arial" w:cs="Arial"/>
          <w:sz w:val="24"/>
          <w:szCs w:val="24"/>
        </w:rPr>
        <w:t xml:space="preserve"> edition and 1921-1943 revised edition OS Maps</w:t>
      </w:r>
    </w:p>
    <w:p w14:paraId="68F46F36" w14:textId="6A272387" w:rsidR="0023342B" w:rsidRDefault="0023342B" w:rsidP="001558B7">
      <w:pPr>
        <w:rPr>
          <w:rFonts w:ascii="Arial" w:hAnsi="Arial" w:cs="Arial"/>
          <w:sz w:val="24"/>
          <w:szCs w:val="24"/>
        </w:rPr>
      </w:pPr>
      <w:r w:rsidRPr="000F689E">
        <w:rPr>
          <w:rFonts w:ascii="Arial" w:hAnsi="Arial" w:cs="Arial"/>
          <w:b/>
          <w:bCs/>
          <w:sz w:val="24"/>
          <w:szCs w:val="24"/>
        </w:rPr>
        <w:t>Pinnock Woods</w:t>
      </w:r>
      <w:r w:rsidRPr="30F553F9">
        <w:rPr>
          <w:rFonts w:ascii="Arial" w:hAnsi="Arial" w:cs="Arial"/>
          <w:b/>
          <w:sz w:val="24"/>
          <w:szCs w:val="24"/>
        </w:rPr>
        <w:t xml:space="preserve"> </w:t>
      </w:r>
      <w:r w:rsidR="00C52BB3">
        <w:rPr>
          <w:rFonts w:ascii="Arial" w:hAnsi="Arial" w:cs="Arial"/>
          <w:b/>
          <w:sz w:val="24"/>
          <w:szCs w:val="24"/>
        </w:rPr>
        <w:t>-</w:t>
      </w:r>
      <w:r w:rsidR="00EE1841">
        <w:rPr>
          <w:rFonts w:ascii="Arial" w:hAnsi="Arial" w:cs="Arial"/>
          <w:b/>
          <w:sz w:val="24"/>
          <w:szCs w:val="24"/>
        </w:rPr>
        <w:t xml:space="preserve"> </w:t>
      </w:r>
      <w:r w:rsidR="00C94ABE" w:rsidRPr="30F553F9">
        <w:rPr>
          <w:rFonts w:ascii="Arial" w:hAnsi="Arial" w:cs="Arial"/>
          <w:b/>
          <w:bCs/>
          <w:sz w:val="24"/>
          <w:szCs w:val="24"/>
        </w:rPr>
        <w:t>nr</w:t>
      </w:r>
      <w:r w:rsidR="35912298" w:rsidRPr="30F553F9">
        <w:rPr>
          <w:rFonts w:ascii="Arial" w:hAnsi="Arial" w:cs="Arial"/>
          <w:b/>
          <w:bCs/>
          <w:sz w:val="24"/>
          <w:szCs w:val="24"/>
        </w:rPr>
        <w:t>.</w:t>
      </w:r>
      <w:r w:rsidR="00C94ABE" w:rsidRPr="30F553F9">
        <w:rPr>
          <w:rFonts w:ascii="Arial" w:hAnsi="Arial" w:cs="Arial"/>
          <w:b/>
          <w:sz w:val="24"/>
          <w:szCs w:val="24"/>
        </w:rPr>
        <w:t xml:space="preserve"> Temple Guiting</w:t>
      </w:r>
      <w:r w:rsidR="00C94ABE">
        <w:rPr>
          <w:rFonts w:ascii="Arial" w:hAnsi="Arial" w:cs="Arial"/>
          <w:sz w:val="24"/>
          <w:szCs w:val="24"/>
        </w:rPr>
        <w:t xml:space="preserve"> </w:t>
      </w:r>
      <w:r w:rsidR="00C52BB3">
        <w:rPr>
          <w:rFonts w:ascii="Arial" w:hAnsi="Arial" w:cs="Arial"/>
          <w:sz w:val="24"/>
          <w:szCs w:val="24"/>
        </w:rPr>
        <w:t>-</w:t>
      </w:r>
      <w:r w:rsidR="00EE1841">
        <w:rPr>
          <w:rFonts w:ascii="Arial" w:hAnsi="Arial" w:cs="Arial"/>
          <w:sz w:val="24"/>
          <w:szCs w:val="24"/>
        </w:rPr>
        <w:t xml:space="preserve"> </w:t>
      </w:r>
      <w:r w:rsidR="00C94ABE">
        <w:rPr>
          <w:rFonts w:ascii="Arial" w:hAnsi="Arial" w:cs="Arial"/>
          <w:sz w:val="24"/>
          <w:szCs w:val="24"/>
        </w:rPr>
        <w:t>Viewable on the 1840</w:t>
      </w:r>
      <w:r w:rsidR="00A04E2F">
        <w:rPr>
          <w:rFonts w:ascii="Arial" w:hAnsi="Arial" w:cs="Arial"/>
          <w:sz w:val="24"/>
          <w:szCs w:val="24"/>
        </w:rPr>
        <w:t xml:space="preserve">’s </w:t>
      </w:r>
      <w:r w:rsidR="008A331B">
        <w:rPr>
          <w:rFonts w:ascii="Arial" w:hAnsi="Arial" w:cs="Arial"/>
          <w:sz w:val="24"/>
          <w:szCs w:val="24"/>
        </w:rPr>
        <w:t>Tithe</w:t>
      </w:r>
      <w:r w:rsidR="00C94ABE">
        <w:rPr>
          <w:rFonts w:ascii="Arial" w:hAnsi="Arial" w:cs="Arial"/>
          <w:sz w:val="24"/>
          <w:szCs w:val="24"/>
        </w:rPr>
        <w:t>, 1</w:t>
      </w:r>
      <w:r w:rsidR="00C94ABE" w:rsidRPr="004B03A2">
        <w:rPr>
          <w:rFonts w:ascii="Arial" w:hAnsi="Arial" w:cs="Arial"/>
          <w:sz w:val="24"/>
          <w:szCs w:val="24"/>
          <w:vertAlign w:val="superscript"/>
        </w:rPr>
        <w:t>st</w:t>
      </w:r>
      <w:r w:rsidR="004B03A2">
        <w:rPr>
          <w:rFonts w:ascii="Arial" w:hAnsi="Arial" w:cs="Arial"/>
          <w:sz w:val="24"/>
          <w:szCs w:val="24"/>
        </w:rPr>
        <w:t>/2</w:t>
      </w:r>
      <w:r w:rsidR="004B03A2" w:rsidRPr="004B03A2">
        <w:rPr>
          <w:rFonts w:ascii="Arial" w:hAnsi="Arial" w:cs="Arial"/>
          <w:sz w:val="24"/>
          <w:szCs w:val="24"/>
          <w:vertAlign w:val="superscript"/>
        </w:rPr>
        <w:t>nd</w:t>
      </w:r>
      <w:r w:rsidR="004B03A2">
        <w:rPr>
          <w:rFonts w:ascii="Arial" w:hAnsi="Arial" w:cs="Arial"/>
          <w:sz w:val="24"/>
          <w:szCs w:val="24"/>
        </w:rPr>
        <w:t>/3</w:t>
      </w:r>
      <w:r w:rsidR="004B03A2" w:rsidRPr="004B03A2">
        <w:rPr>
          <w:rFonts w:ascii="Arial" w:hAnsi="Arial" w:cs="Arial"/>
          <w:sz w:val="24"/>
          <w:szCs w:val="24"/>
          <w:vertAlign w:val="superscript"/>
        </w:rPr>
        <w:t>rd</w:t>
      </w:r>
      <w:r w:rsidR="004B03A2">
        <w:rPr>
          <w:rFonts w:ascii="Arial" w:hAnsi="Arial" w:cs="Arial"/>
          <w:sz w:val="24"/>
          <w:szCs w:val="24"/>
        </w:rPr>
        <w:t xml:space="preserve"> edition OS Maps</w:t>
      </w:r>
      <w:r w:rsidR="000F689E">
        <w:rPr>
          <w:rFonts w:ascii="Arial" w:hAnsi="Arial" w:cs="Arial"/>
          <w:sz w:val="24"/>
          <w:szCs w:val="24"/>
        </w:rPr>
        <w:t xml:space="preserve"> </w:t>
      </w:r>
      <w:hyperlink r:id="rId13" w:history="1">
        <w:r w:rsidR="00452234" w:rsidRPr="005D449C">
          <w:rPr>
            <w:rStyle w:val="Hyperlink"/>
            <w:rFonts w:ascii="Arial" w:hAnsi="Arial" w:cs="Arial"/>
            <w:sz w:val="24"/>
            <w:szCs w:val="24"/>
          </w:rPr>
          <w:t>https://ww3.gloucestershire.gov.uk/GROTithe/TitheSearch.aspx</w:t>
        </w:r>
      </w:hyperlink>
      <w:r w:rsidR="6FA333E0" w:rsidRPr="30F553F9">
        <w:rPr>
          <w:rFonts w:ascii="Arial" w:hAnsi="Arial" w:cs="Arial"/>
          <w:sz w:val="24"/>
          <w:szCs w:val="24"/>
        </w:rPr>
        <w:t xml:space="preserve"> </w:t>
      </w:r>
    </w:p>
    <w:p w14:paraId="2FF2DF39" w14:textId="77777777" w:rsidR="004809DD" w:rsidRDefault="004809DD" w:rsidP="001558B7">
      <w:pPr>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54458E1A" w14:textId="4448B6EA" w:rsidR="0077606D" w:rsidRPr="00CB6743" w:rsidRDefault="0077606D" w:rsidP="0077606D">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 xml:space="preserve">woodlands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r:id="rId14"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2978A255" w14:textId="77777777" w:rsidR="004809DD" w:rsidRPr="001C56F7" w:rsidRDefault="004809DD" w:rsidP="001558B7">
      <w:pPr>
        <w:rPr>
          <w:rFonts w:ascii="Arial" w:hAnsi="Arial" w:cs="Arial"/>
          <w:color w:val="0563C1" w:themeColor="hyperlink"/>
          <w:sz w:val="24"/>
          <w:szCs w:val="24"/>
          <w:u w:val="single"/>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lastRenderedPageBreak/>
        <w:t>Podcasts</w:t>
      </w:r>
      <w:r w:rsidR="00427E9E">
        <w:rPr>
          <w:rFonts w:ascii="Arial" w:eastAsia="Times New Roman" w:hAnsi="Arial" w:cs="Arial"/>
          <w:b/>
          <w:bCs/>
          <w:sz w:val="28"/>
          <w:szCs w:val="28"/>
          <w:lang w:eastAsia="en-GB"/>
        </w:rPr>
        <w:t xml:space="preserve"> from the Green Pledge Project</w:t>
      </w:r>
    </w:p>
    <w:p w14:paraId="09144510" w14:textId="40109565" w:rsidR="2B49EEC6" w:rsidRDefault="609AF4EF" w:rsidP="2B49EEC6">
      <w:pPr>
        <w:outlineLvl w:val="0"/>
        <w:rPr>
          <w:rFonts w:ascii="Arial" w:hAnsi="Arial" w:cs="Arial"/>
          <w:sz w:val="24"/>
          <w:szCs w:val="24"/>
        </w:rPr>
      </w:pPr>
      <w:r w:rsidRPr="00506450">
        <w:rPr>
          <w:rFonts w:ascii="Arial" w:hAnsi="Arial" w:cs="Arial"/>
          <w:sz w:val="24"/>
          <w:szCs w:val="24"/>
        </w:rPr>
        <w:t>This guide was put together by the Green Pledge Project team. Also, as part of the project, we have created podcasts</w:t>
      </w:r>
      <w:r w:rsidR="7F118ECE" w:rsidRPr="00506450">
        <w:rPr>
          <w:rFonts w:ascii="Arial" w:hAnsi="Arial" w:cs="Arial"/>
          <w:sz w:val="24"/>
          <w:szCs w:val="24"/>
        </w:rPr>
        <w:t>, meeting people from across our area, sharing stories from the past and the present, and imagining what our future could be. For this theme</w:t>
      </w:r>
      <w:r w:rsidR="61D3C859" w:rsidRPr="00506450">
        <w:rPr>
          <w:rFonts w:ascii="Arial" w:hAnsi="Arial" w:cs="Arial"/>
          <w:sz w:val="24"/>
          <w:szCs w:val="24"/>
        </w:rPr>
        <w:t xml:space="preserve">, why not dive further and listen to: </w:t>
      </w:r>
    </w:p>
    <w:p w14:paraId="3865E9EE" w14:textId="77777777" w:rsidR="004809DD" w:rsidRDefault="004809DD" w:rsidP="2B49EEC6">
      <w:pPr>
        <w:outlineLvl w:val="0"/>
        <w:rPr>
          <w:rFonts w:ascii="Arial" w:hAnsi="Arial" w:cs="Arial"/>
          <w:sz w:val="24"/>
          <w:szCs w:val="24"/>
        </w:rPr>
      </w:pPr>
    </w:p>
    <w:p w14:paraId="65DBAEAE" w14:textId="5C79E942" w:rsidR="003C2759" w:rsidRPr="003C2759" w:rsidRDefault="00E011E0" w:rsidP="003C2759">
      <w:pPr>
        <w:rPr>
          <w:rFonts w:ascii="Arial" w:hAnsi="Arial" w:cs="Arial"/>
          <w:b/>
          <w:bCs/>
          <w:sz w:val="24"/>
          <w:szCs w:val="24"/>
        </w:rPr>
      </w:pPr>
      <w:r w:rsidRPr="00E011E0">
        <w:rPr>
          <w:rFonts w:ascii="Arial" w:hAnsi="Arial" w:cs="Arial"/>
          <w:b/>
          <w:bCs/>
          <w:sz w:val="24"/>
          <w:szCs w:val="24"/>
        </w:rPr>
        <w:t>Episode 7</w:t>
      </w:r>
      <w:r w:rsidR="000045D8">
        <w:rPr>
          <w:rFonts w:ascii="Arial" w:hAnsi="Arial" w:cs="Arial"/>
          <w:b/>
          <w:bCs/>
          <w:sz w:val="24"/>
          <w:szCs w:val="24"/>
        </w:rPr>
        <w:t>:</w:t>
      </w:r>
      <w:r w:rsidR="00C52BB3">
        <w:rPr>
          <w:rFonts w:ascii="Arial" w:hAnsi="Arial" w:cs="Arial"/>
          <w:b/>
          <w:bCs/>
          <w:sz w:val="24"/>
          <w:szCs w:val="24"/>
        </w:rPr>
        <w:t xml:space="preserve"> </w:t>
      </w:r>
      <w:r w:rsidR="003C2759">
        <w:rPr>
          <w:rFonts w:ascii="Arial" w:hAnsi="Arial" w:cs="Arial"/>
          <w:b/>
          <w:bCs/>
          <w:sz w:val="24"/>
          <w:szCs w:val="24"/>
        </w:rPr>
        <w:t xml:space="preserve">George </w:t>
      </w:r>
      <w:proofErr w:type="spellStart"/>
      <w:r w:rsidR="003C2759">
        <w:rPr>
          <w:rFonts w:ascii="Arial" w:hAnsi="Arial" w:cs="Arial"/>
          <w:b/>
          <w:bCs/>
          <w:sz w:val="24"/>
          <w:szCs w:val="24"/>
        </w:rPr>
        <w:t>Peterken</w:t>
      </w:r>
      <w:proofErr w:type="spellEnd"/>
      <w:r w:rsidR="00C52BB3">
        <w:rPr>
          <w:rFonts w:ascii="Arial" w:hAnsi="Arial" w:cs="Arial"/>
          <w:b/>
          <w:bCs/>
          <w:sz w:val="24"/>
          <w:szCs w:val="24"/>
        </w:rPr>
        <w:t xml:space="preserve">. </w:t>
      </w:r>
      <w:r w:rsidRPr="00E011E0">
        <w:rPr>
          <w:rFonts w:ascii="Arial" w:hAnsi="Arial" w:cs="Arial"/>
          <w:b/>
          <w:bCs/>
          <w:sz w:val="24"/>
          <w:szCs w:val="24"/>
        </w:rPr>
        <w:t xml:space="preserve"> </w:t>
      </w:r>
      <w:r w:rsidR="003C2759" w:rsidRPr="003C2759">
        <w:rPr>
          <w:rFonts w:ascii="Arial" w:hAnsi="Arial" w:cs="Arial"/>
          <w:b/>
          <w:bCs/>
          <w:sz w:val="24"/>
          <w:szCs w:val="24"/>
        </w:rPr>
        <w:t>Part 1 of 2 on woodland ecology </w:t>
      </w:r>
    </w:p>
    <w:p w14:paraId="4216B12B" w14:textId="7CE0C764" w:rsidR="00A16076" w:rsidRDefault="00871EFF" w:rsidP="00A72487">
      <w:pPr>
        <w:rPr>
          <w:rFonts w:ascii="Arial" w:hAnsi="Arial" w:cs="Arial"/>
          <w:sz w:val="24"/>
          <w:szCs w:val="24"/>
        </w:rPr>
      </w:pPr>
      <w:r w:rsidRPr="00871EFF">
        <w:rPr>
          <w:rFonts w:ascii="Arial" w:hAnsi="Arial" w:cs="Arial"/>
          <w:sz w:val="24"/>
          <w:szCs w:val="24"/>
        </w:rPr>
        <w:t>In this episode, I'm talking to George Peterson, who lives in the forest of Dean and has probably done more than any other living person to protect Britain's ancient woodlands.</w:t>
      </w:r>
    </w:p>
    <w:p w14:paraId="2EFE4F2A" w14:textId="4A415721" w:rsidR="00070B5D" w:rsidRPr="00070B5D" w:rsidRDefault="00070B5D" w:rsidP="00070B5D">
      <w:pPr>
        <w:rPr>
          <w:rFonts w:ascii="Arial" w:hAnsi="Arial" w:cs="Arial"/>
          <w:b/>
          <w:bCs/>
          <w:sz w:val="24"/>
          <w:szCs w:val="24"/>
        </w:rPr>
      </w:pPr>
      <w:r w:rsidRPr="00070B5D">
        <w:rPr>
          <w:rFonts w:ascii="Arial" w:hAnsi="Arial" w:cs="Arial"/>
          <w:b/>
          <w:bCs/>
          <w:sz w:val="24"/>
          <w:szCs w:val="24"/>
        </w:rPr>
        <w:t>Episode 8</w:t>
      </w:r>
      <w:r w:rsidR="000045D8">
        <w:rPr>
          <w:rFonts w:ascii="Arial" w:hAnsi="Arial" w:cs="Arial"/>
          <w:b/>
          <w:bCs/>
          <w:sz w:val="24"/>
          <w:szCs w:val="24"/>
        </w:rPr>
        <w:t>:</w:t>
      </w:r>
      <w:r w:rsidRPr="00070B5D">
        <w:rPr>
          <w:rFonts w:ascii="Arial" w:hAnsi="Arial" w:cs="Arial"/>
          <w:b/>
          <w:bCs/>
          <w:sz w:val="24"/>
          <w:szCs w:val="24"/>
        </w:rPr>
        <w:t xml:space="preserve"> George </w:t>
      </w:r>
      <w:proofErr w:type="spellStart"/>
      <w:r w:rsidRPr="00070B5D">
        <w:rPr>
          <w:rFonts w:ascii="Arial" w:hAnsi="Arial" w:cs="Arial"/>
          <w:b/>
          <w:bCs/>
          <w:sz w:val="24"/>
          <w:szCs w:val="24"/>
        </w:rPr>
        <w:t>Peterken</w:t>
      </w:r>
      <w:proofErr w:type="spellEnd"/>
      <w:r w:rsidRPr="00070B5D">
        <w:rPr>
          <w:rFonts w:ascii="Arial" w:hAnsi="Arial" w:cs="Arial"/>
          <w:b/>
          <w:bCs/>
          <w:sz w:val="24"/>
          <w:szCs w:val="24"/>
        </w:rPr>
        <w:t>. Part 2 of 2 on grasslands and churchyard ecology </w:t>
      </w:r>
    </w:p>
    <w:p w14:paraId="6D2FD15A" w14:textId="77777777" w:rsidR="00070B5D" w:rsidRPr="00070B5D" w:rsidRDefault="00070B5D" w:rsidP="00070B5D">
      <w:pPr>
        <w:rPr>
          <w:rFonts w:ascii="Arial" w:hAnsi="Arial" w:cs="Arial"/>
          <w:sz w:val="24"/>
          <w:szCs w:val="24"/>
        </w:rPr>
      </w:pPr>
      <w:r w:rsidRPr="00070B5D">
        <w:rPr>
          <w:rFonts w:ascii="Arial" w:hAnsi="Arial" w:cs="Arial"/>
          <w:sz w:val="24"/>
          <w:szCs w:val="24"/>
        </w:rPr>
        <w:t xml:space="preserve">George </w:t>
      </w:r>
      <w:proofErr w:type="spellStart"/>
      <w:r w:rsidRPr="00070B5D">
        <w:rPr>
          <w:rFonts w:ascii="Arial" w:hAnsi="Arial" w:cs="Arial"/>
          <w:sz w:val="24"/>
          <w:szCs w:val="24"/>
        </w:rPr>
        <w:t>Peterken</w:t>
      </w:r>
      <w:proofErr w:type="spellEnd"/>
      <w:r w:rsidRPr="00070B5D">
        <w:rPr>
          <w:rFonts w:ascii="Arial" w:hAnsi="Arial" w:cs="Arial"/>
          <w:sz w:val="24"/>
          <w:szCs w:val="24"/>
        </w:rPr>
        <w:t>, lives in the lower Wye Valley in Gloucestershire, and has probably done more than any other living person to protect Britain's ancient woodlands. In this conversation Christina asks him about his time with Nature Conservancy, and his time as specialist woodland ecologist there. </w:t>
      </w:r>
    </w:p>
    <w:p w14:paraId="3D5B255A" w14:textId="77777777" w:rsidR="00C52BB3" w:rsidRPr="00452234" w:rsidRDefault="00C52BB3" w:rsidP="00A72487">
      <w:pPr>
        <w:rPr>
          <w:rFonts w:ascii="Arial" w:hAnsi="Arial" w:cs="Arial"/>
          <w:b/>
          <w:bCs/>
          <w:sz w:val="24"/>
          <w:szCs w:val="24"/>
        </w:rPr>
      </w:pPr>
    </w:p>
    <w:sectPr w:rsidR="00C52BB3" w:rsidRPr="0045223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68C6" w14:textId="77777777" w:rsidR="004A16AD" w:rsidRDefault="004A16AD" w:rsidP="000E03D1">
      <w:pPr>
        <w:spacing w:after="0" w:line="240" w:lineRule="auto"/>
      </w:pPr>
      <w:r>
        <w:separator/>
      </w:r>
    </w:p>
  </w:endnote>
  <w:endnote w:type="continuationSeparator" w:id="0">
    <w:p w14:paraId="4EEDA733" w14:textId="77777777" w:rsidR="004A16AD" w:rsidRDefault="004A16AD" w:rsidP="000E03D1">
      <w:pPr>
        <w:spacing w:after="0" w:line="240" w:lineRule="auto"/>
      </w:pPr>
      <w:r>
        <w:continuationSeparator/>
      </w:r>
    </w:p>
  </w:endnote>
  <w:endnote w:type="continuationNotice" w:id="1">
    <w:p w14:paraId="05D58247" w14:textId="77777777" w:rsidR="004A16AD" w:rsidRDefault="004A1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A9FB" w14:textId="1F916427" w:rsidR="007D0295" w:rsidRPr="000E03D1" w:rsidRDefault="00CC2375"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9264" behindDoc="1" locked="0" layoutInCell="1" allowOverlap="1" wp14:anchorId="0C85C83E" wp14:editId="47B53740">
          <wp:simplePos x="0" y="0"/>
          <wp:positionH relativeFrom="column">
            <wp:posOffset>4848225</wp:posOffset>
          </wp:positionH>
          <wp:positionV relativeFrom="paragraph">
            <wp:posOffset>210820</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7D0295">
      <w:rPr>
        <w:rFonts w:ascii="Aileron" w:eastAsia="Times New Roman" w:hAnsi="Aileron" w:cs="Times New Roman"/>
        <w:kern w:val="0"/>
        <w:sz w:val="24"/>
        <w:szCs w:val="24"/>
        <w14:ligatures w14:val="none"/>
      </w:rPr>
      <w:t>Woodlands</w:t>
    </w:r>
  </w:p>
  <w:p w14:paraId="5766FB51" w14:textId="1A393420" w:rsidR="000E03D1" w:rsidRPr="000E03D1" w:rsidRDefault="00195DDD"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C4B7" w14:textId="77777777" w:rsidR="004A16AD" w:rsidRDefault="004A16AD" w:rsidP="000E03D1">
      <w:pPr>
        <w:spacing w:after="0" w:line="240" w:lineRule="auto"/>
      </w:pPr>
      <w:r>
        <w:separator/>
      </w:r>
    </w:p>
  </w:footnote>
  <w:footnote w:type="continuationSeparator" w:id="0">
    <w:p w14:paraId="58077294" w14:textId="77777777" w:rsidR="004A16AD" w:rsidRDefault="004A16AD" w:rsidP="000E03D1">
      <w:pPr>
        <w:spacing w:after="0" w:line="240" w:lineRule="auto"/>
      </w:pPr>
      <w:r>
        <w:continuationSeparator/>
      </w:r>
    </w:p>
  </w:footnote>
  <w:footnote w:type="continuationNotice" w:id="1">
    <w:p w14:paraId="53DEC502" w14:textId="77777777" w:rsidR="004A16AD" w:rsidRDefault="004A16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2" w15:restartNumberingAfterBreak="0">
    <w:nsid w:val="77E43B5E"/>
    <w:multiLevelType w:val="hybridMultilevel"/>
    <w:tmpl w:val="350C7E1C"/>
    <w:lvl w:ilvl="0" w:tplc="DC567DC4">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260765">
    <w:abstractNumId w:val="1"/>
  </w:num>
  <w:num w:numId="2" w16cid:durableId="1463842955">
    <w:abstractNumId w:val="0"/>
  </w:num>
  <w:num w:numId="3" w16cid:durableId="176102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3A00"/>
    <w:rsid w:val="0000452D"/>
    <w:rsid w:val="000045D8"/>
    <w:rsid w:val="00004A47"/>
    <w:rsid w:val="00005BE6"/>
    <w:rsid w:val="00006C66"/>
    <w:rsid w:val="00021690"/>
    <w:rsid w:val="000220AF"/>
    <w:rsid w:val="00022196"/>
    <w:rsid w:val="00022ECC"/>
    <w:rsid w:val="00024912"/>
    <w:rsid w:val="00024D2D"/>
    <w:rsid w:val="00027778"/>
    <w:rsid w:val="00034D31"/>
    <w:rsid w:val="0003607C"/>
    <w:rsid w:val="00042BEF"/>
    <w:rsid w:val="00045A1F"/>
    <w:rsid w:val="00051E03"/>
    <w:rsid w:val="00054E5A"/>
    <w:rsid w:val="000550B6"/>
    <w:rsid w:val="000573AB"/>
    <w:rsid w:val="00061AAC"/>
    <w:rsid w:val="00061AE0"/>
    <w:rsid w:val="00063C34"/>
    <w:rsid w:val="00070B5D"/>
    <w:rsid w:val="00074562"/>
    <w:rsid w:val="00077E1F"/>
    <w:rsid w:val="00082C3E"/>
    <w:rsid w:val="000848A5"/>
    <w:rsid w:val="00090D39"/>
    <w:rsid w:val="00095604"/>
    <w:rsid w:val="00096D13"/>
    <w:rsid w:val="000A06CF"/>
    <w:rsid w:val="000A26C9"/>
    <w:rsid w:val="000A3AD4"/>
    <w:rsid w:val="000A3BD3"/>
    <w:rsid w:val="000A4BCA"/>
    <w:rsid w:val="000B2D06"/>
    <w:rsid w:val="000C6DC8"/>
    <w:rsid w:val="000D027B"/>
    <w:rsid w:val="000D2E60"/>
    <w:rsid w:val="000E03D1"/>
    <w:rsid w:val="000E27B5"/>
    <w:rsid w:val="000E5C33"/>
    <w:rsid w:val="000F6184"/>
    <w:rsid w:val="000F689E"/>
    <w:rsid w:val="00102218"/>
    <w:rsid w:val="00104077"/>
    <w:rsid w:val="0011066D"/>
    <w:rsid w:val="001174A8"/>
    <w:rsid w:val="00121FE4"/>
    <w:rsid w:val="00130F09"/>
    <w:rsid w:val="0013574E"/>
    <w:rsid w:val="0014118C"/>
    <w:rsid w:val="001417EA"/>
    <w:rsid w:val="00145D0F"/>
    <w:rsid w:val="001558B7"/>
    <w:rsid w:val="001623D5"/>
    <w:rsid w:val="00162E75"/>
    <w:rsid w:val="00170EB4"/>
    <w:rsid w:val="00174E27"/>
    <w:rsid w:val="00175F1A"/>
    <w:rsid w:val="001773A9"/>
    <w:rsid w:val="00181C18"/>
    <w:rsid w:val="00182CF3"/>
    <w:rsid w:val="00183F91"/>
    <w:rsid w:val="001920A8"/>
    <w:rsid w:val="00195DDD"/>
    <w:rsid w:val="001971A5"/>
    <w:rsid w:val="001A2111"/>
    <w:rsid w:val="001A3C87"/>
    <w:rsid w:val="001B0C34"/>
    <w:rsid w:val="001B360B"/>
    <w:rsid w:val="001B468E"/>
    <w:rsid w:val="001C16E7"/>
    <w:rsid w:val="001C34C7"/>
    <w:rsid w:val="001C4D7E"/>
    <w:rsid w:val="001C56F7"/>
    <w:rsid w:val="001C706E"/>
    <w:rsid w:val="001D2EFB"/>
    <w:rsid w:val="001D3D7D"/>
    <w:rsid w:val="001D5B4F"/>
    <w:rsid w:val="001D6440"/>
    <w:rsid w:val="001E04D7"/>
    <w:rsid w:val="001E075B"/>
    <w:rsid w:val="001E0AC0"/>
    <w:rsid w:val="001E23BB"/>
    <w:rsid w:val="001E5E67"/>
    <w:rsid w:val="001F1ACA"/>
    <w:rsid w:val="001F2135"/>
    <w:rsid w:val="00204A79"/>
    <w:rsid w:val="002050DE"/>
    <w:rsid w:val="00210B42"/>
    <w:rsid w:val="00211E2E"/>
    <w:rsid w:val="00215A71"/>
    <w:rsid w:val="00215ACF"/>
    <w:rsid w:val="002161A0"/>
    <w:rsid w:val="00220191"/>
    <w:rsid w:val="002237C8"/>
    <w:rsid w:val="0023342B"/>
    <w:rsid w:val="00240B71"/>
    <w:rsid w:val="00243970"/>
    <w:rsid w:val="002455D1"/>
    <w:rsid w:val="00253703"/>
    <w:rsid w:val="002651D1"/>
    <w:rsid w:val="002658CF"/>
    <w:rsid w:val="0026761C"/>
    <w:rsid w:val="00271C0D"/>
    <w:rsid w:val="00272AFE"/>
    <w:rsid w:val="00276018"/>
    <w:rsid w:val="00277C44"/>
    <w:rsid w:val="00281AEE"/>
    <w:rsid w:val="00285503"/>
    <w:rsid w:val="00286680"/>
    <w:rsid w:val="00286EEE"/>
    <w:rsid w:val="00293756"/>
    <w:rsid w:val="00293D03"/>
    <w:rsid w:val="002942C5"/>
    <w:rsid w:val="00296570"/>
    <w:rsid w:val="00296BCF"/>
    <w:rsid w:val="00296E5F"/>
    <w:rsid w:val="002A093C"/>
    <w:rsid w:val="002B1166"/>
    <w:rsid w:val="002B235B"/>
    <w:rsid w:val="002B445D"/>
    <w:rsid w:val="002B4B06"/>
    <w:rsid w:val="002C03F9"/>
    <w:rsid w:val="002D0C80"/>
    <w:rsid w:val="002D0DA2"/>
    <w:rsid w:val="002D12E0"/>
    <w:rsid w:val="002D2B50"/>
    <w:rsid w:val="002D42DB"/>
    <w:rsid w:val="002D4716"/>
    <w:rsid w:val="002D725D"/>
    <w:rsid w:val="002E0D2E"/>
    <w:rsid w:val="002E0E60"/>
    <w:rsid w:val="002E2EFD"/>
    <w:rsid w:val="002E7F8A"/>
    <w:rsid w:val="002F1256"/>
    <w:rsid w:val="002F3A48"/>
    <w:rsid w:val="002F641B"/>
    <w:rsid w:val="002F7F86"/>
    <w:rsid w:val="003007A7"/>
    <w:rsid w:val="00316305"/>
    <w:rsid w:val="00320087"/>
    <w:rsid w:val="00320893"/>
    <w:rsid w:val="00321078"/>
    <w:rsid w:val="0032128D"/>
    <w:rsid w:val="003222BD"/>
    <w:rsid w:val="00327329"/>
    <w:rsid w:val="00334527"/>
    <w:rsid w:val="00337CC1"/>
    <w:rsid w:val="003414A5"/>
    <w:rsid w:val="00346ADC"/>
    <w:rsid w:val="00351563"/>
    <w:rsid w:val="00353E3B"/>
    <w:rsid w:val="00356C1D"/>
    <w:rsid w:val="00360C21"/>
    <w:rsid w:val="003637FF"/>
    <w:rsid w:val="003700B5"/>
    <w:rsid w:val="0037352E"/>
    <w:rsid w:val="0037744C"/>
    <w:rsid w:val="003800FC"/>
    <w:rsid w:val="0038756B"/>
    <w:rsid w:val="00390B90"/>
    <w:rsid w:val="00392A8C"/>
    <w:rsid w:val="003A3315"/>
    <w:rsid w:val="003A3A62"/>
    <w:rsid w:val="003A447C"/>
    <w:rsid w:val="003A4E40"/>
    <w:rsid w:val="003A5F3B"/>
    <w:rsid w:val="003A7EB4"/>
    <w:rsid w:val="003B5F32"/>
    <w:rsid w:val="003B6F34"/>
    <w:rsid w:val="003C1BAB"/>
    <w:rsid w:val="003C2759"/>
    <w:rsid w:val="003C5838"/>
    <w:rsid w:val="003C7331"/>
    <w:rsid w:val="003D1E6F"/>
    <w:rsid w:val="003D2DBC"/>
    <w:rsid w:val="003D38C0"/>
    <w:rsid w:val="003D7DA0"/>
    <w:rsid w:val="003E15B6"/>
    <w:rsid w:val="003E178B"/>
    <w:rsid w:val="003E6C0A"/>
    <w:rsid w:val="003E7E1D"/>
    <w:rsid w:val="003F401D"/>
    <w:rsid w:val="003F669B"/>
    <w:rsid w:val="003F71F9"/>
    <w:rsid w:val="003F778C"/>
    <w:rsid w:val="004017E6"/>
    <w:rsid w:val="00404EE9"/>
    <w:rsid w:val="00407CEF"/>
    <w:rsid w:val="0041124E"/>
    <w:rsid w:val="0041403B"/>
    <w:rsid w:val="004152D4"/>
    <w:rsid w:val="0041699A"/>
    <w:rsid w:val="004218FF"/>
    <w:rsid w:val="00422274"/>
    <w:rsid w:val="0042272D"/>
    <w:rsid w:val="00424D10"/>
    <w:rsid w:val="004261BF"/>
    <w:rsid w:val="00427E9E"/>
    <w:rsid w:val="0043519D"/>
    <w:rsid w:val="00436B2C"/>
    <w:rsid w:val="00443513"/>
    <w:rsid w:val="004477DE"/>
    <w:rsid w:val="00452234"/>
    <w:rsid w:val="004653C5"/>
    <w:rsid w:val="004673C9"/>
    <w:rsid w:val="00467720"/>
    <w:rsid w:val="004725DD"/>
    <w:rsid w:val="00473160"/>
    <w:rsid w:val="0047373C"/>
    <w:rsid w:val="0047482D"/>
    <w:rsid w:val="0048094A"/>
    <w:rsid w:val="004809DD"/>
    <w:rsid w:val="00482ACB"/>
    <w:rsid w:val="00486CCC"/>
    <w:rsid w:val="004A066F"/>
    <w:rsid w:val="004A16AD"/>
    <w:rsid w:val="004A65C8"/>
    <w:rsid w:val="004B0205"/>
    <w:rsid w:val="004B03A2"/>
    <w:rsid w:val="004B5134"/>
    <w:rsid w:val="004B57AB"/>
    <w:rsid w:val="004B5AA0"/>
    <w:rsid w:val="004B6F99"/>
    <w:rsid w:val="004C1D0A"/>
    <w:rsid w:val="004C4FAC"/>
    <w:rsid w:val="004D2798"/>
    <w:rsid w:val="004D30E6"/>
    <w:rsid w:val="004E137A"/>
    <w:rsid w:val="004E1FE0"/>
    <w:rsid w:val="004E2A0C"/>
    <w:rsid w:val="004E7470"/>
    <w:rsid w:val="004F2BC8"/>
    <w:rsid w:val="004F345C"/>
    <w:rsid w:val="00506450"/>
    <w:rsid w:val="00511547"/>
    <w:rsid w:val="00512B38"/>
    <w:rsid w:val="00515A9B"/>
    <w:rsid w:val="00516FB7"/>
    <w:rsid w:val="00520FCE"/>
    <w:rsid w:val="00522EC3"/>
    <w:rsid w:val="005235AC"/>
    <w:rsid w:val="00523B72"/>
    <w:rsid w:val="00524B66"/>
    <w:rsid w:val="00532AF6"/>
    <w:rsid w:val="00532C4E"/>
    <w:rsid w:val="00536596"/>
    <w:rsid w:val="00537A09"/>
    <w:rsid w:val="00541AC8"/>
    <w:rsid w:val="00545820"/>
    <w:rsid w:val="00547CE3"/>
    <w:rsid w:val="00552173"/>
    <w:rsid w:val="005531AB"/>
    <w:rsid w:val="0055412B"/>
    <w:rsid w:val="00554DC5"/>
    <w:rsid w:val="005612C6"/>
    <w:rsid w:val="00562824"/>
    <w:rsid w:val="005640ED"/>
    <w:rsid w:val="00565E75"/>
    <w:rsid w:val="0057069D"/>
    <w:rsid w:val="00573BAA"/>
    <w:rsid w:val="005773FD"/>
    <w:rsid w:val="00577E8F"/>
    <w:rsid w:val="00580E4E"/>
    <w:rsid w:val="005856AC"/>
    <w:rsid w:val="00594A0C"/>
    <w:rsid w:val="005A1C50"/>
    <w:rsid w:val="005A6D18"/>
    <w:rsid w:val="005B1955"/>
    <w:rsid w:val="005C5BA1"/>
    <w:rsid w:val="005C6196"/>
    <w:rsid w:val="005C77EB"/>
    <w:rsid w:val="005D0363"/>
    <w:rsid w:val="005D372E"/>
    <w:rsid w:val="005D6034"/>
    <w:rsid w:val="005D6A99"/>
    <w:rsid w:val="005D7FFC"/>
    <w:rsid w:val="005E4ABA"/>
    <w:rsid w:val="005E62C1"/>
    <w:rsid w:val="005F0578"/>
    <w:rsid w:val="005F107B"/>
    <w:rsid w:val="005F1FAA"/>
    <w:rsid w:val="005F2FF3"/>
    <w:rsid w:val="005F3126"/>
    <w:rsid w:val="005F46F1"/>
    <w:rsid w:val="0060194C"/>
    <w:rsid w:val="00603224"/>
    <w:rsid w:val="00604E43"/>
    <w:rsid w:val="00614160"/>
    <w:rsid w:val="00614C17"/>
    <w:rsid w:val="00617726"/>
    <w:rsid w:val="00625295"/>
    <w:rsid w:val="00631FE0"/>
    <w:rsid w:val="006345A7"/>
    <w:rsid w:val="00635201"/>
    <w:rsid w:val="006414C8"/>
    <w:rsid w:val="00642195"/>
    <w:rsid w:val="00650AAF"/>
    <w:rsid w:val="00653059"/>
    <w:rsid w:val="00654915"/>
    <w:rsid w:val="006560B8"/>
    <w:rsid w:val="00657B72"/>
    <w:rsid w:val="00661FF1"/>
    <w:rsid w:val="006629E0"/>
    <w:rsid w:val="00664EFB"/>
    <w:rsid w:val="006703C0"/>
    <w:rsid w:val="006732AD"/>
    <w:rsid w:val="006732AF"/>
    <w:rsid w:val="00680062"/>
    <w:rsid w:val="00682E90"/>
    <w:rsid w:val="00682EED"/>
    <w:rsid w:val="0068632B"/>
    <w:rsid w:val="006A01EE"/>
    <w:rsid w:val="006A20CF"/>
    <w:rsid w:val="006A434C"/>
    <w:rsid w:val="006A46AC"/>
    <w:rsid w:val="006A4E07"/>
    <w:rsid w:val="006A513E"/>
    <w:rsid w:val="006A6B45"/>
    <w:rsid w:val="006A7ED8"/>
    <w:rsid w:val="006B3FCE"/>
    <w:rsid w:val="006C0615"/>
    <w:rsid w:val="006C1988"/>
    <w:rsid w:val="006C1DAC"/>
    <w:rsid w:val="006C29BE"/>
    <w:rsid w:val="006C300D"/>
    <w:rsid w:val="006C3E39"/>
    <w:rsid w:val="006C7D64"/>
    <w:rsid w:val="006E0F4A"/>
    <w:rsid w:val="006E340A"/>
    <w:rsid w:val="006E7649"/>
    <w:rsid w:val="006F284A"/>
    <w:rsid w:val="006F411D"/>
    <w:rsid w:val="006F4E86"/>
    <w:rsid w:val="006F55A9"/>
    <w:rsid w:val="00701280"/>
    <w:rsid w:val="00701C00"/>
    <w:rsid w:val="00703681"/>
    <w:rsid w:val="0070567B"/>
    <w:rsid w:val="00706B09"/>
    <w:rsid w:val="00715CB9"/>
    <w:rsid w:val="00720E49"/>
    <w:rsid w:val="00724BCC"/>
    <w:rsid w:val="00726CAC"/>
    <w:rsid w:val="00726EF1"/>
    <w:rsid w:val="00732023"/>
    <w:rsid w:val="007345C1"/>
    <w:rsid w:val="00734688"/>
    <w:rsid w:val="007358DC"/>
    <w:rsid w:val="00742B11"/>
    <w:rsid w:val="00742EDF"/>
    <w:rsid w:val="00745E19"/>
    <w:rsid w:val="00751C8D"/>
    <w:rsid w:val="00756E88"/>
    <w:rsid w:val="007576A6"/>
    <w:rsid w:val="00757C21"/>
    <w:rsid w:val="007612DD"/>
    <w:rsid w:val="00761D92"/>
    <w:rsid w:val="00767C20"/>
    <w:rsid w:val="00767EF9"/>
    <w:rsid w:val="007723A6"/>
    <w:rsid w:val="00772569"/>
    <w:rsid w:val="00773C33"/>
    <w:rsid w:val="00773F33"/>
    <w:rsid w:val="007745DE"/>
    <w:rsid w:val="0077606D"/>
    <w:rsid w:val="00781111"/>
    <w:rsid w:val="00787AE7"/>
    <w:rsid w:val="00790B10"/>
    <w:rsid w:val="00795950"/>
    <w:rsid w:val="00795FFD"/>
    <w:rsid w:val="007A4559"/>
    <w:rsid w:val="007B1996"/>
    <w:rsid w:val="007B37CF"/>
    <w:rsid w:val="007B3EF1"/>
    <w:rsid w:val="007B5AC0"/>
    <w:rsid w:val="007B6EFD"/>
    <w:rsid w:val="007C050A"/>
    <w:rsid w:val="007C0CAE"/>
    <w:rsid w:val="007C4DA8"/>
    <w:rsid w:val="007D0295"/>
    <w:rsid w:val="007D402F"/>
    <w:rsid w:val="007D65A3"/>
    <w:rsid w:val="007D79EF"/>
    <w:rsid w:val="007E0801"/>
    <w:rsid w:val="007E1444"/>
    <w:rsid w:val="007E39E9"/>
    <w:rsid w:val="007F76CB"/>
    <w:rsid w:val="008021B4"/>
    <w:rsid w:val="0080584E"/>
    <w:rsid w:val="008159D8"/>
    <w:rsid w:val="00815DCD"/>
    <w:rsid w:val="00823C6C"/>
    <w:rsid w:val="00823FFE"/>
    <w:rsid w:val="008257FE"/>
    <w:rsid w:val="00825FCC"/>
    <w:rsid w:val="0082717D"/>
    <w:rsid w:val="0084296C"/>
    <w:rsid w:val="00844F05"/>
    <w:rsid w:val="008507F7"/>
    <w:rsid w:val="0085170E"/>
    <w:rsid w:val="00852827"/>
    <w:rsid w:val="0085568E"/>
    <w:rsid w:val="0085779D"/>
    <w:rsid w:val="00857A34"/>
    <w:rsid w:val="00857B74"/>
    <w:rsid w:val="0086595C"/>
    <w:rsid w:val="00865F3C"/>
    <w:rsid w:val="00867FBA"/>
    <w:rsid w:val="008712B6"/>
    <w:rsid w:val="00871EFF"/>
    <w:rsid w:val="008747B1"/>
    <w:rsid w:val="008747FE"/>
    <w:rsid w:val="00887537"/>
    <w:rsid w:val="0089233A"/>
    <w:rsid w:val="0089615F"/>
    <w:rsid w:val="00897DC7"/>
    <w:rsid w:val="008A03EB"/>
    <w:rsid w:val="008A11A8"/>
    <w:rsid w:val="008A1D03"/>
    <w:rsid w:val="008A331B"/>
    <w:rsid w:val="008A6333"/>
    <w:rsid w:val="008A66DA"/>
    <w:rsid w:val="008A7058"/>
    <w:rsid w:val="008B6EF3"/>
    <w:rsid w:val="008C1209"/>
    <w:rsid w:val="008C3F79"/>
    <w:rsid w:val="008C4B4C"/>
    <w:rsid w:val="008C59E8"/>
    <w:rsid w:val="008D280B"/>
    <w:rsid w:val="008D2A17"/>
    <w:rsid w:val="008D4118"/>
    <w:rsid w:val="008D58D0"/>
    <w:rsid w:val="008D7219"/>
    <w:rsid w:val="008E0650"/>
    <w:rsid w:val="008E4C89"/>
    <w:rsid w:val="008E6077"/>
    <w:rsid w:val="008F4AD1"/>
    <w:rsid w:val="008F5760"/>
    <w:rsid w:val="008F6E9A"/>
    <w:rsid w:val="00902E67"/>
    <w:rsid w:val="00923BA8"/>
    <w:rsid w:val="00924296"/>
    <w:rsid w:val="009263B0"/>
    <w:rsid w:val="00926513"/>
    <w:rsid w:val="00932D5B"/>
    <w:rsid w:val="0094208E"/>
    <w:rsid w:val="009551C1"/>
    <w:rsid w:val="009562D8"/>
    <w:rsid w:val="009576FC"/>
    <w:rsid w:val="009610B8"/>
    <w:rsid w:val="00965A55"/>
    <w:rsid w:val="00971E23"/>
    <w:rsid w:val="0098180E"/>
    <w:rsid w:val="0098245A"/>
    <w:rsid w:val="00991BBA"/>
    <w:rsid w:val="00992B84"/>
    <w:rsid w:val="0099577A"/>
    <w:rsid w:val="00997288"/>
    <w:rsid w:val="009A017D"/>
    <w:rsid w:val="009A0A14"/>
    <w:rsid w:val="009A2444"/>
    <w:rsid w:val="009B0210"/>
    <w:rsid w:val="009B0FBE"/>
    <w:rsid w:val="009C545C"/>
    <w:rsid w:val="009C640E"/>
    <w:rsid w:val="009D0EB9"/>
    <w:rsid w:val="009D25E0"/>
    <w:rsid w:val="009D290F"/>
    <w:rsid w:val="009D505B"/>
    <w:rsid w:val="009D5C4E"/>
    <w:rsid w:val="009D6A71"/>
    <w:rsid w:val="009E562D"/>
    <w:rsid w:val="009E6749"/>
    <w:rsid w:val="009E67B1"/>
    <w:rsid w:val="009E6CCA"/>
    <w:rsid w:val="009F501E"/>
    <w:rsid w:val="009F54FE"/>
    <w:rsid w:val="009F5658"/>
    <w:rsid w:val="00A014B6"/>
    <w:rsid w:val="00A04E2F"/>
    <w:rsid w:val="00A07581"/>
    <w:rsid w:val="00A10400"/>
    <w:rsid w:val="00A11358"/>
    <w:rsid w:val="00A11D87"/>
    <w:rsid w:val="00A15FBD"/>
    <w:rsid w:val="00A16076"/>
    <w:rsid w:val="00A168D6"/>
    <w:rsid w:val="00A16AE4"/>
    <w:rsid w:val="00A17834"/>
    <w:rsid w:val="00A27972"/>
    <w:rsid w:val="00A306B7"/>
    <w:rsid w:val="00A30CD2"/>
    <w:rsid w:val="00A317B6"/>
    <w:rsid w:val="00A34A43"/>
    <w:rsid w:val="00A41BA9"/>
    <w:rsid w:val="00A41DD3"/>
    <w:rsid w:val="00A538E8"/>
    <w:rsid w:val="00A53E82"/>
    <w:rsid w:val="00A5556F"/>
    <w:rsid w:val="00A562C6"/>
    <w:rsid w:val="00A56946"/>
    <w:rsid w:val="00A6025B"/>
    <w:rsid w:val="00A72487"/>
    <w:rsid w:val="00A7466D"/>
    <w:rsid w:val="00A74EBE"/>
    <w:rsid w:val="00A76066"/>
    <w:rsid w:val="00A778A4"/>
    <w:rsid w:val="00A825B2"/>
    <w:rsid w:val="00A82B0A"/>
    <w:rsid w:val="00A86D83"/>
    <w:rsid w:val="00A87EE1"/>
    <w:rsid w:val="00A938FA"/>
    <w:rsid w:val="00A96596"/>
    <w:rsid w:val="00AA32B4"/>
    <w:rsid w:val="00AA3643"/>
    <w:rsid w:val="00AA5249"/>
    <w:rsid w:val="00AB4DDB"/>
    <w:rsid w:val="00AB6C2B"/>
    <w:rsid w:val="00AB760E"/>
    <w:rsid w:val="00AC01E3"/>
    <w:rsid w:val="00AC2513"/>
    <w:rsid w:val="00AC2C02"/>
    <w:rsid w:val="00AD3DD8"/>
    <w:rsid w:val="00AD535A"/>
    <w:rsid w:val="00AD62B3"/>
    <w:rsid w:val="00AE26F2"/>
    <w:rsid w:val="00AE4855"/>
    <w:rsid w:val="00AE4F1C"/>
    <w:rsid w:val="00AE6B24"/>
    <w:rsid w:val="00AE7B13"/>
    <w:rsid w:val="00AF050C"/>
    <w:rsid w:val="00AF1DEE"/>
    <w:rsid w:val="00B0252B"/>
    <w:rsid w:val="00B07722"/>
    <w:rsid w:val="00B128E1"/>
    <w:rsid w:val="00B171A4"/>
    <w:rsid w:val="00B2129E"/>
    <w:rsid w:val="00B23138"/>
    <w:rsid w:val="00B239BB"/>
    <w:rsid w:val="00B25069"/>
    <w:rsid w:val="00B250D6"/>
    <w:rsid w:val="00B4110C"/>
    <w:rsid w:val="00B42009"/>
    <w:rsid w:val="00B420F1"/>
    <w:rsid w:val="00B43473"/>
    <w:rsid w:val="00B47FD0"/>
    <w:rsid w:val="00B51DEB"/>
    <w:rsid w:val="00B52B05"/>
    <w:rsid w:val="00B52BC6"/>
    <w:rsid w:val="00B61F82"/>
    <w:rsid w:val="00B708A6"/>
    <w:rsid w:val="00B76C0A"/>
    <w:rsid w:val="00B807F8"/>
    <w:rsid w:val="00B80A2F"/>
    <w:rsid w:val="00B816E3"/>
    <w:rsid w:val="00B83FB2"/>
    <w:rsid w:val="00B852EF"/>
    <w:rsid w:val="00B87725"/>
    <w:rsid w:val="00B9206D"/>
    <w:rsid w:val="00B92607"/>
    <w:rsid w:val="00B939D1"/>
    <w:rsid w:val="00BA07B5"/>
    <w:rsid w:val="00BA10E5"/>
    <w:rsid w:val="00BA24C1"/>
    <w:rsid w:val="00BA4CE8"/>
    <w:rsid w:val="00BA4E9A"/>
    <w:rsid w:val="00BA502A"/>
    <w:rsid w:val="00BA599E"/>
    <w:rsid w:val="00BB1BEC"/>
    <w:rsid w:val="00BB26D6"/>
    <w:rsid w:val="00BB42DA"/>
    <w:rsid w:val="00BB5C97"/>
    <w:rsid w:val="00BB6ED5"/>
    <w:rsid w:val="00BC60BE"/>
    <w:rsid w:val="00BC7957"/>
    <w:rsid w:val="00BC7DC4"/>
    <w:rsid w:val="00BD04E4"/>
    <w:rsid w:val="00BD2AD4"/>
    <w:rsid w:val="00BD517D"/>
    <w:rsid w:val="00BD6272"/>
    <w:rsid w:val="00BE004B"/>
    <w:rsid w:val="00BE1B74"/>
    <w:rsid w:val="00BF478E"/>
    <w:rsid w:val="00BF6824"/>
    <w:rsid w:val="00C03EAA"/>
    <w:rsid w:val="00C21E26"/>
    <w:rsid w:val="00C23635"/>
    <w:rsid w:val="00C2521A"/>
    <w:rsid w:val="00C3156A"/>
    <w:rsid w:val="00C31B67"/>
    <w:rsid w:val="00C33D42"/>
    <w:rsid w:val="00C347D1"/>
    <w:rsid w:val="00C3638E"/>
    <w:rsid w:val="00C41D2D"/>
    <w:rsid w:val="00C463D7"/>
    <w:rsid w:val="00C52BB3"/>
    <w:rsid w:val="00C53560"/>
    <w:rsid w:val="00C545B7"/>
    <w:rsid w:val="00C54D31"/>
    <w:rsid w:val="00C6322D"/>
    <w:rsid w:val="00C65B53"/>
    <w:rsid w:val="00C670CF"/>
    <w:rsid w:val="00C835A9"/>
    <w:rsid w:val="00C84382"/>
    <w:rsid w:val="00C90854"/>
    <w:rsid w:val="00C948E2"/>
    <w:rsid w:val="00C94ABE"/>
    <w:rsid w:val="00C958F6"/>
    <w:rsid w:val="00C95DB0"/>
    <w:rsid w:val="00CA0B1D"/>
    <w:rsid w:val="00CA25EB"/>
    <w:rsid w:val="00CA3E33"/>
    <w:rsid w:val="00CA5BE6"/>
    <w:rsid w:val="00CA790E"/>
    <w:rsid w:val="00CA79B8"/>
    <w:rsid w:val="00CB33E1"/>
    <w:rsid w:val="00CB408E"/>
    <w:rsid w:val="00CB7B78"/>
    <w:rsid w:val="00CC0B48"/>
    <w:rsid w:val="00CC2375"/>
    <w:rsid w:val="00CC586A"/>
    <w:rsid w:val="00CC67DC"/>
    <w:rsid w:val="00CD0297"/>
    <w:rsid w:val="00CD71CA"/>
    <w:rsid w:val="00CE2B8E"/>
    <w:rsid w:val="00CE47BB"/>
    <w:rsid w:val="00CE6301"/>
    <w:rsid w:val="00CE69C1"/>
    <w:rsid w:val="00CE79BD"/>
    <w:rsid w:val="00CF4F5B"/>
    <w:rsid w:val="00CF569A"/>
    <w:rsid w:val="00CF5F46"/>
    <w:rsid w:val="00D0283E"/>
    <w:rsid w:val="00D03FD0"/>
    <w:rsid w:val="00D10D5E"/>
    <w:rsid w:val="00D11A92"/>
    <w:rsid w:val="00D128D6"/>
    <w:rsid w:val="00D14790"/>
    <w:rsid w:val="00D21C40"/>
    <w:rsid w:val="00D22126"/>
    <w:rsid w:val="00D24D9D"/>
    <w:rsid w:val="00D25AB9"/>
    <w:rsid w:val="00D369CB"/>
    <w:rsid w:val="00D36E87"/>
    <w:rsid w:val="00D43D81"/>
    <w:rsid w:val="00D46525"/>
    <w:rsid w:val="00D46BB5"/>
    <w:rsid w:val="00D500E5"/>
    <w:rsid w:val="00D51920"/>
    <w:rsid w:val="00D5213A"/>
    <w:rsid w:val="00D52517"/>
    <w:rsid w:val="00D545EA"/>
    <w:rsid w:val="00D55528"/>
    <w:rsid w:val="00D57CCE"/>
    <w:rsid w:val="00D639B3"/>
    <w:rsid w:val="00D70B88"/>
    <w:rsid w:val="00D75262"/>
    <w:rsid w:val="00D75A04"/>
    <w:rsid w:val="00D82944"/>
    <w:rsid w:val="00D85482"/>
    <w:rsid w:val="00D86E8E"/>
    <w:rsid w:val="00D955E5"/>
    <w:rsid w:val="00DA0D1D"/>
    <w:rsid w:val="00DA1497"/>
    <w:rsid w:val="00DA19BB"/>
    <w:rsid w:val="00DA25C5"/>
    <w:rsid w:val="00DA78B5"/>
    <w:rsid w:val="00DB2A85"/>
    <w:rsid w:val="00DB3F9C"/>
    <w:rsid w:val="00DB4650"/>
    <w:rsid w:val="00DB69A6"/>
    <w:rsid w:val="00DC5D52"/>
    <w:rsid w:val="00DC5EB3"/>
    <w:rsid w:val="00DD0CCD"/>
    <w:rsid w:val="00DD1AA0"/>
    <w:rsid w:val="00DD46FD"/>
    <w:rsid w:val="00DE1D80"/>
    <w:rsid w:val="00DE2200"/>
    <w:rsid w:val="00E011E0"/>
    <w:rsid w:val="00E01354"/>
    <w:rsid w:val="00E03AC3"/>
    <w:rsid w:val="00E07ED1"/>
    <w:rsid w:val="00E10A03"/>
    <w:rsid w:val="00E11B79"/>
    <w:rsid w:val="00E134BA"/>
    <w:rsid w:val="00E13677"/>
    <w:rsid w:val="00E14262"/>
    <w:rsid w:val="00E155C0"/>
    <w:rsid w:val="00E1719E"/>
    <w:rsid w:val="00E17840"/>
    <w:rsid w:val="00E17AE7"/>
    <w:rsid w:val="00E20173"/>
    <w:rsid w:val="00E22AA1"/>
    <w:rsid w:val="00E23E2E"/>
    <w:rsid w:val="00E24059"/>
    <w:rsid w:val="00E300AE"/>
    <w:rsid w:val="00E34130"/>
    <w:rsid w:val="00E37FD9"/>
    <w:rsid w:val="00E4446A"/>
    <w:rsid w:val="00E458C1"/>
    <w:rsid w:val="00E46BCA"/>
    <w:rsid w:val="00E52411"/>
    <w:rsid w:val="00E533A5"/>
    <w:rsid w:val="00E53C92"/>
    <w:rsid w:val="00E53DDE"/>
    <w:rsid w:val="00E54C1E"/>
    <w:rsid w:val="00E6466B"/>
    <w:rsid w:val="00E7095A"/>
    <w:rsid w:val="00E73CEF"/>
    <w:rsid w:val="00E74458"/>
    <w:rsid w:val="00E755C9"/>
    <w:rsid w:val="00E77EDC"/>
    <w:rsid w:val="00E840A0"/>
    <w:rsid w:val="00E8772B"/>
    <w:rsid w:val="00E93C17"/>
    <w:rsid w:val="00E94CFE"/>
    <w:rsid w:val="00E94FE7"/>
    <w:rsid w:val="00E97199"/>
    <w:rsid w:val="00EA0CAA"/>
    <w:rsid w:val="00EA312F"/>
    <w:rsid w:val="00EA39B5"/>
    <w:rsid w:val="00EA39F7"/>
    <w:rsid w:val="00EA5B2D"/>
    <w:rsid w:val="00EB0499"/>
    <w:rsid w:val="00EB1C79"/>
    <w:rsid w:val="00ED0DC4"/>
    <w:rsid w:val="00ED21F8"/>
    <w:rsid w:val="00ED22FE"/>
    <w:rsid w:val="00ED41AB"/>
    <w:rsid w:val="00ED4258"/>
    <w:rsid w:val="00ED70A2"/>
    <w:rsid w:val="00EE00DB"/>
    <w:rsid w:val="00EE14B8"/>
    <w:rsid w:val="00EE1841"/>
    <w:rsid w:val="00EE525F"/>
    <w:rsid w:val="00EF26B0"/>
    <w:rsid w:val="00EF4DF9"/>
    <w:rsid w:val="00F0402C"/>
    <w:rsid w:val="00F156B3"/>
    <w:rsid w:val="00F176BC"/>
    <w:rsid w:val="00F1784B"/>
    <w:rsid w:val="00F21F63"/>
    <w:rsid w:val="00F24622"/>
    <w:rsid w:val="00F34372"/>
    <w:rsid w:val="00F360D2"/>
    <w:rsid w:val="00F4323B"/>
    <w:rsid w:val="00F46CF6"/>
    <w:rsid w:val="00F53F68"/>
    <w:rsid w:val="00F67842"/>
    <w:rsid w:val="00F67FFB"/>
    <w:rsid w:val="00F724DE"/>
    <w:rsid w:val="00F81B5A"/>
    <w:rsid w:val="00F84D6A"/>
    <w:rsid w:val="00F86515"/>
    <w:rsid w:val="00F928CC"/>
    <w:rsid w:val="00F95EF4"/>
    <w:rsid w:val="00FA0381"/>
    <w:rsid w:val="00FA78A7"/>
    <w:rsid w:val="00FB10BD"/>
    <w:rsid w:val="00FB25E8"/>
    <w:rsid w:val="00FB69C7"/>
    <w:rsid w:val="00FB71DD"/>
    <w:rsid w:val="00FB77D3"/>
    <w:rsid w:val="00FC35F9"/>
    <w:rsid w:val="00FC49E6"/>
    <w:rsid w:val="00FC603D"/>
    <w:rsid w:val="00FC7616"/>
    <w:rsid w:val="00FD0EF2"/>
    <w:rsid w:val="00FD237E"/>
    <w:rsid w:val="00FE1E5B"/>
    <w:rsid w:val="00FF23A5"/>
    <w:rsid w:val="00FF53EB"/>
    <w:rsid w:val="0123600E"/>
    <w:rsid w:val="01AB8848"/>
    <w:rsid w:val="025832C1"/>
    <w:rsid w:val="03351CB3"/>
    <w:rsid w:val="036C6C5C"/>
    <w:rsid w:val="044D6549"/>
    <w:rsid w:val="05624398"/>
    <w:rsid w:val="064E5438"/>
    <w:rsid w:val="06F141ED"/>
    <w:rsid w:val="074B1471"/>
    <w:rsid w:val="075AA35D"/>
    <w:rsid w:val="081E1711"/>
    <w:rsid w:val="096A8A15"/>
    <w:rsid w:val="09755041"/>
    <w:rsid w:val="0986E031"/>
    <w:rsid w:val="0A732963"/>
    <w:rsid w:val="0A80924D"/>
    <w:rsid w:val="0A81BCB4"/>
    <w:rsid w:val="0C7629B4"/>
    <w:rsid w:val="0CD04020"/>
    <w:rsid w:val="0E487E0B"/>
    <w:rsid w:val="0EA3FA91"/>
    <w:rsid w:val="0EADB5EF"/>
    <w:rsid w:val="1248239B"/>
    <w:rsid w:val="124F97D1"/>
    <w:rsid w:val="145097A1"/>
    <w:rsid w:val="147AD592"/>
    <w:rsid w:val="14DEC454"/>
    <w:rsid w:val="157C245D"/>
    <w:rsid w:val="18FCCCED"/>
    <w:rsid w:val="195B0D32"/>
    <w:rsid w:val="19EFF879"/>
    <w:rsid w:val="1B0077B6"/>
    <w:rsid w:val="1B92D0B6"/>
    <w:rsid w:val="1BF2CE61"/>
    <w:rsid w:val="1C3C0657"/>
    <w:rsid w:val="1DF8F061"/>
    <w:rsid w:val="1E0D310E"/>
    <w:rsid w:val="1FF3AB58"/>
    <w:rsid w:val="204479F4"/>
    <w:rsid w:val="21806EE1"/>
    <w:rsid w:val="220BDE4D"/>
    <w:rsid w:val="22DF773A"/>
    <w:rsid w:val="22F27AE8"/>
    <w:rsid w:val="25C7CB6A"/>
    <w:rsid w:val="265C597A"/>
    <w:rsid w:val="27C12B94"/>
    <w:rsid w:val="27F7A199"/>
    <w:rsid w:val="28162BC3"/>
    <w:rsid w:val="2A45DD04"/>
    <w:rsid w:val="2B387472"/>
    <w:rsid w:val="2B49EEC6"/>
    <w:rsid w:val="2B968FD7"/>
    <w:rsid w:val="2C632E9B"/>
    <w:rsid w:val="2C9D92B5"/>
    <w:rsid w:val="2D48B428"/>
    <w:rsid w:val="2D78D44C"/>
    <w:rsid w:val="2F35E1F6"/>
    <w:rsid w:val="2FBE259B"/>
    <w:rsid w:val="303DDA6E"/>
    <w:rsid w:val="30F553F9"/>
    <w:rsid w:val="31A207D8"/>
    <w:rsid w:val="32945D72"/>
    <w:rsid w:val="329C7957"/>
    <w:rsid w:val="32A30098"/>
    <w:rsid w:val="346699BF"/>
    <w:rsid w:val="35912298"/>
    <w:rsid w:val="365A5B02"/>
    <w:rsid w:val="36E3D41E"/>
    <w:rsid w:val="372B32AC"/>
    <w:rsid w:val="3818A5EE"/>
    <w:rsid w:val="39F0AD3A"/>
    <w:rsid w:val="3B90DBA6"/>
    <w:rsid w:val="3C8F711A"/>
    <w:rsid w:val="3DECFEEF"/>
    <w:rsid w:val="3ED1AC09"/>
    <w:rsid w:val="3F584263"/>
    <w:rsid w:val="3FC6AB3A"/>
    <w:rsid w:val="41DC475F"/>
    <w:rsid w:val="432D3A28"/>
    <w:rsid w:val="4355FCAF"/>
    <w:rsid w:val="4405D5E1"/>
    <w:rsid w:val="4493FFA1"/>
    <w:rsid w:val="44BEA139"/>
    <w:rsid w:val="45279117"/>
    <w:rsid w:val="45E43361"/>
    <w:rsid w:val="47877D4A"/>
    <w:rsid w:val="4810B0D9"/>
    <w:rsid w:val="4828D1A7"/>
    <w:rsid w:val="4869B707"/>
    <w:rsid w:val="48B401DB"/>
    <w:rsid w:val="49103016"/>
    <w:rsid w:val="49173E37"/>
    <w:rsid w:val="4A3E3365"/>
    <w:rsid w:val="4A86AAA9"/>
    <w:rsid w:val="4C58196F"/>
    <w:rsid w:val="4E01683D"/>
    <w:rsid w:val="4E02AB02"/>
    <w:rsid w:val="4E91C170"/>
    <w:rsid w:val="4F090292"/>
    <w:rsid w:val="4F3E71A0"/>
    <w:rsid w:val="4F97E5C9"/>
    <w:rsid w:val="51EBA4C2"/>
    <w:rsid w:val="528AEC4D"/>
    <w:rsid w:val="53AD5394"/>
    <w:rsid w:val="5435840C"/>
    <w:rsid w:val="5469BCCA"/>
    <w:rsid w:val="57193CDC"/>
    <w:rsid w:val="57778AFB"/>
    <w:rsid w:val="57A3011C"/>
    <w:rsid w:val="57BFA2C0"/>
    <w:rsid w:val="57FD56AF"/>
    <w:rsid w:val="58F93070"/>
    <w:rsid w:val="59303EF7"/>
    <w:rsid w:val="59CFA467"/>
    <w:rsid w:val="59D0A679"/>
    <w:rsid w:val="5B579899"/>
    <w:rsid w:val="5C12F727"/>
    <w:rsid w:val="5DA0C733"/>
    <w:rsid w:val="5E7E66E2"/>
    <w:rsid w:val="609AF4EF"/>
    <w:rsid w:val="60C284EC"/>
    <w:rsid w:val="61884010"/>
    <w:rsid w:val="61AD8B88"/>
    <w:rsid w:val="61BA7349"/>
    <w:rsid w:val="61D3C859"/>
    <w:rsid w:val="62BBFF82"/>
    <w:rsid w:val="62D50CB5"/>
    <w:rsid w:val="62DD0D5F"/>
    <w:rsid w:val="63391D67"/>
    <w:rsid w:val="645E8487"/>
    <w:rsid w:val="65151AB6"/>
    <w:rsid w:val="6517FAA7"/>
    <w:rsid w:val="6562A267"/>
    <w:rsid w:val="668F4ECB"/>
    <w:rsid w:val="68AFDB1E"/>
    <w:rsid w:val="6966995C"/>
    <w:rsid w:val="6AB736CD"/>
    <w:rsid w:val="6C3B931D"/>
    <w:rsid w:val="6C8210E7"/>
    <w:rsid w:val="6CF6E80C"/>
    <w:rsid w:val="6DE9517D"/>
    <w:rsid w:val="6F284FBB"/>
    <w:rsid w:val="6F8AD17F"/>
    <w:rsid w:val="6FA0D899"/>
    <w:rsid w:val="6FA333E0"/>
    <w:rsid w:val="6FAD2DAE"/>
    <w:rsid w:val="704293DD"/>
    <w:rsid w:val="72BB7FBD"/>
    <w:rsid w:val="74393409"/>
    <w:rsid w:val="74970704"/>
    <w:rsid w:val="75313AE6"/>
    <w:rsid w:val="7772A37D"/>
    <w:rsid w:val="779E764B"/>
    <w:rsid w:val="77F48E86"/>
    <w:rsid w:val="790AD29F"/>
    <w:rsid w:val="79A37D6F"/>
    <w:rsid w:val="7B4A5B50"/>
    <w:rsid w:val="7C317176"/>
    <w:rsid w:val="7D020187"/>
    <w:rsid w:val="7E0E8149"/>
    <w:rsid w:val="7E73BF81"/>
    <w:rsid w:val="7F118ECE"/>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EBCDC3F1-CCCF-405D-AEE1-07C3D18D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58"/>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21770">
      <w:bodyDiv w:val="1"/>
      <w:marLeft w:val="0"/>
      <w:marRight w:val="0"/>
      <w:marTop w:val="0"/>
      <w:marBottom w:val="0"/>
      <w:divBdr>
        <w:top w:val="none" w:sz="0" w:space="0" w:color="auto"/>
        <w:left w:val="none" w:sz="0" w:space="0" w:color="auto"/>
        <w:bottom w:val="none" w:sz="0" w:space="0" w:color="auto"/>
        <w:right w:val="none" w:sz="0" w:space="0" w:color="auto"/>
      </w:divBdr>
      <w:divsChild>
        <w:div w:id="987320886">
          <w:marLeft w:val="0"/>
          <w:marRight w:val="0"/>
          <w:marTop w:val="0"/>
          <w:marBottom w:val="0"/>
          <w:divBdr>
            <w:top w:val="none" w:sz="0" w:space="0" w:color="auto"/>
            <w:left w:val="none" w:sz="0" w:space="0" w:color="auto"/>
            <w:bottom w:val="none" w:sz="0" w:space="0" w:color="auto"/>
            <w:right w:val="none" w:sz="0" w:space="0" w:color="auto"/>
          </w:divBdr>
        </w:div>
      </w:divsChild>
    </w:div>
    <w:div w:id="632709005">
      <w:bodyDiv w:val="1"/>
      <w:marLeft w:val="0"/>
      <w:marRight w:val="0"/>
      <w:marTop w:val="0"/>
      <w:marBottom w:val="0"/>
      <w:divBdr>
        <w:top w:val="none" w:sz="0" w:space="0" w:color="auto"/>
        <w:left w:val="none" w:sz="0" w:space="0" w:color="auto"/>
        <w:bottom w:val="none" w:sz="0" w:space="0" w:color="auto"/>
        <w:right w:val="none" w:sz="0" w:space="0" w:color="auto"/>
      </w:divBdr>
    </w:div>
    <w:div w:id="842860230">
      <w:bodyDiv w:val="1"/>
      <w:marLeft w:val="0"/>
      <w:marRight w:val="0"/>
      <w:marTop w:val="0"/>
      <w:marBottom w:val="0"/>
      <w:divBdr>
        <w:top w:val="none" w:sz="0" w:space="0" w:color="auto"/>
        <w:left w:val="none" w:sz="0" w:space="0" w:color="auto"/>
        <w:bottom w:val="none" w:sz="0" w:space="0" w:color="auto"/>
        <w:right w:val="none" w:sz="0" w:space="0" w:color="auto"/>
      </w:divBdr>
    </w:div>
    <w:div w:id="959188842">
      <w:bodyDiv w:val="1"/>
      <w:marLeft w:val="0"/>
      <w:marRight w:val="0"/>
      <w:marTop w:val="0"/>
      <w:marBottom w:val="0"/>
      <w:divBdr>
        <w:top w:val="none" w:sz="0" w:space="0" w:color="auto"/>
        <w:left w:val="none" w:sz="0" w:space="0" w:color="auto"/>
        <w:bottom w:val="none" w:sz="0" w:space="0" w:color="auto"/>
        <w:right w:val="none" w:sz="0" w:space="0" w:color="auto"/>
      </w:divBdr>
    </w:div>
    <w:div w:id="967708065">
      <w:bodyDiv w:val="1"/>
      <w:marLeft w:val="0"/>
      <w:marRight w:val="0"/>
      <w:marTop w:val="0"/>
      <w:marBottom w:val="0"/>
      <w:divBdr>
        <w:top w:val="none" w:sz="0" w:space="0" w:color="auto"/>
        <w:left w:val="none" w:sz="0" w:space="0" w:color="auto"/>
        <w:bottom w:val="none" w:sz="0" w:space="0" w:color="auto"/>
        <w:right w:val="none" w:sz="0" w:space="0" w:color="auto"/>
      </w:divBdr>
    </w:div>
    <w:div w:id="1226262053">
      <w:bodyDiv w:val="1"/>
      <w:marLeft w:val="0"/>
      <w:marRight w:val="0"/>
      <w:marTop w:val="0"/>
      <w:marBottom w:val="0"/>
      <w:divBdr>
        <w:top w:val="none" w:sz="0" w:space="0" w:color="auto"/>
        <w:left w:val="none" w:sz="0" w:space="0" w:color="auto"/>
        <w:bottom w:val="none" w:sz="0" w:space="0" w:color="auto"/>
        <w:right w:val="none" w:sz="0" w:space="0" w:color="auto"/>
      </w:divBdr>
    </w:div>
    <w:div w:id="1422139168">
      <w:bodyDiv w:val="1"/>
      <w:marLeft w:val="0"/>
      <w:marRight w:val="0"/>
      <w:marTop w:val="0"/>
      <w:marBottom w:val="0"/>
      <w:divBdr>
        <w:top w:val="none" w:sz="0" w:space="0" w:color="auto"/>
        <w:left w:val="none" w:sz="0" w:space="0" w:color="auto"/>
        <w:bottom w:val="none" w:sz="0" w:space="0" w:color="auto"/>
        <w:right w:val="none" w:sz="0" w:space="0" w:color="auto"/>
      </w:divBdr>
    </w:div>
    <w:div w:id="1868591772">
      <w:bodyDiv w:val="1"/>
      <w:marLeft w:val="0"/>
      <w:marRight w:val="0"/>
      <w:marTop w:val="0"/>
      <w:marBottom w:val="0"/>
      <w:divBdr>
        <w:top w:val="none" w:sz="0" w:space="0" w:color="auto"/>
        <w:left w:val="none" w:sz="0" w:space="0" w:color="auto"/>
        <w:bottom w:val="none" w:sz="0" w:space="0" w:color="auto"/>
        <w:right w:val="none" w:sz="0" w:space="0" w:color="auto"/>
      </w:divBdr>
      <w:divsChild>
        <w:div w:id="21011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3.gloucestershire.gov.uk/GROTithe/TitheSearch.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ue.gloucester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ucestershire.gov.uk/archives/preserving-collections/adding-to-our-colle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1B68A36-6E5D-462D-9D56-154EB1AF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3.xml><?xml version="1.0" encoding="utf-8"?>
<ds:datastoreItem xmlns:ds="http://schemas.openxmlformats.org/officeDocument/2006/customXml" ds:itemID="{2AF912FE-6DC4-42F4-8D69-46AB9FA6C922}">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4f7e943c-c8bb-47f4-9df4-17521e6b656b"/>
    <ds:schemaRef ds:uri="http://purl.org/dc/dcmitype/"/>
    <ds:schemaRef ds:uri="http://schemas.openxmlformats.org/package/2006/metadata/core-properties"/>
    <ds:schemaRef ds:uri="280c5688-4077-41e0-99d8-2ccb2c68e2e2"/>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Links>
    <vt:vector size="18" baseType="variant">
      <vt:variant>
        <vt:i4>65537</vt:i4>
      </vt:variant>
      <vt:variant>
        <vt:i4>6</vt:i4>
      </vt:variant>
      <vt:variant>
        <vt:i4>0</vt:i4>
      </vt:variant>
      <vt:variant>
        <vt:i4>5</vt:i4>
      </vt:variant>
      <vt:variant>
        <vt:lpwstr>https://www.gloucestershire.gov.uk/archives/preserving-collections/adding-to-our-collections/</vt:lpwstr>
      </vt:variant>
      <vt:variant>
        <vt:lpwstr>:~:text=By%20prior%20appointment%20we%20can,before%20bringing%20in%20any%20material.</vt:lpwstr>
      </vt:variant>
      <vt:variant>
        <vt:i4>2883639</vt:i4>
      </vt:variant>
      <vt:variant>
        <vt:i4>3</vt:i4>
      </vt:variant>
      <vt:variant>
        <vt:i4>0</vt:i4>
      </vt:variant>
      <vt:variant>
        <vt:i4>5</vt:i4>
      </vt:variant>
      <vt:variant>
        <vt:lpwstr>https://www.kypwest.org.uk/</vt:lpwstr>
      </vt:variant>
      <vt:variant>
        <vt:lpwstr/>
      </vt:variant>
      <vt:variant>
        <vt:i4>4259935</vt:i4>
      </vt:variant>
      <vt:variant>
        <vt:i4>0</vt:i4>
      </vt:variant>
      <vt:variant>
        <vt:i4>0</vt:i4>
      </vt:variant>
      <vt:variant>
        <vt:i4>5</vt:i4>
      </vt:variant>
      <vt:variant>
        <vt:lpwstr>https://catalogue.gloucestershire.gov.uk/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LANGFIELD, Ethan</cp:lastModifiedBy>
  <cp:revision>233</cp:revision>
  <cp:lastPrinted>2024-10-31T14:57:00Z</cp:lastPrinted>
  <dcterms:created xsi:type="dcterms:W3CDTF">2024-10-31T10:21:00Z</dcterms:created>
  <dcterms:modified xsi:type="dcterms:W3CDTF">2025-09-08T14:41:00Z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