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3C0A7" w14:textId="77777777" w:rsidR="00934EE9" w:rsidRDefault="00934EE9" w:rsidP="00021331">
      <w:pPr>
        <w:ind w:right="-772"/>
      </w:pPr>
    </w:p>
    <w:tbl>
      <w:tblPr>
        <w:tblStyle w:val="TableGrid"/>
        <w:tblW w:w="10310" w:type="dxa"/>
        <w:tblInd w:w="-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275"/>
        <w:gridCol w:w="1667"/>
        <w:gridCol w:w="1134"/>
        <w:gridCol w:w="709"/>
        <w:gridCol w:w="34"/>
        <w:gridCol w:w="284"/>
        <w:gridCol w:w="850"/>
        <w:gridCol w:w="1985"/>
        <w:gridCol w:w="845"/>
      </w:tblGrid>
      <w:tr w:rsidR="008C2A14" w14:paraId="408F57DF" w14:textId="77777777" w:rsidTr="006A3445">
        <w:tc>
          <w:tcPr>
            <w:tcW w:w="10310" w:type="dxa"/>
            <w:gridSpan w:val="10"/>
            <w:shd w:val="clear" w:color="auto" w:fill="808080" w:themeFill="background1" w:themeFillShade="80"/>
            <w:vAlign w:val="center"/>
          </w:tcPr>
          <w:p w14:paraId="0CC9F483" w14:textId="77777777" w:rsidR="008C2A14" w:rsidRPr="007B4D65" w:rsidRDefault="008C2A14" w:rsidP="006B015E">
            <w:pPr>
              <w:tabs>
                <w:tab w:val="left" w:pos="540"/>
              </w:tabs>
              <w:spacing w:before="240" w:after="0"/>
              <w:ind w:right="-204"/>
              <w:jc w:val="center"/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  <w:t>GLOUCESTERSHIRE MUSEUMS</w:t>
            </w:r>
          </w:p>
          <w:p w14:paraId="3AB60B20" w14:textId="77777777" w:rsidR="008C2A14" w:rsidRPr="007B4D65" w:rsidRDefault="008C2A14" w:rsidP="006B015E">
            <w:pPr>
              <w:tabs>
                <w:tab w:val="left" w:pos="540"/>
              </w:tabs>
              <w:spacing w:after="0"/>
              <w:ind w:left="-426" w:right="-204" w:firstLine="426"/>
              <w:rPr>
                <w:rFonts w:ascii="Lucida Sans" w:hAnsi="Lucida Sans"/>
                <w:b/>
                <w:color w:val="FFFFFF" w:themeColor="background1"/>
                <w:sz w:val="4"/>
                <w:szCs w:val="4"/>
              </w:rPr>
            </w:pPr>
          </w:p>
          <w:p w14:paraId="74D593AD" w14:textId="77777777" w:rsidR="008C2A14" w:rsidRPr="00B94324" w:rsidRDefault="008C2A14" w:rsidP="006B015E">
            <w:pPr>
              <w:tabs>
                <w:tab w:val="left" w:pos="540"/>
              </w:tabs>
              <w:spacing w:after="240"/>
              <w:ind w:left="-425" w:right="-204" w:firstLine="425"/>
              <w:jc w:val="center"/>
              <w:rPr>
                <w:b/>
                <w:color w:val="A6A6A6" w:themeColor="background1" w:themeShade="A6"/>
                <w:sz w:val="40"/>
                <w:szCs w:val="40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40"/>
                <w:szCs w:val="40"/>
              </w:rPr>
              <w:t>PROJECT COMPLETION FORM</w:t>
            </w:r>
          </w:p>
        </w:tc>
      </w:tr>
      <w:tr w:rsidR="008C2A14" w14:paraId="7A1BD5F9" w14:textId="77777777" w:rsidTr="006A3445">
        <w:tc>
          <w:tcPr>
            <w:tcW w:w="5603" w:type="dxa"/>
            <w:gridSpan w:val="4"/>
            <w:vAlign w:val="center"/>
          </w:tcPr>
          <w:p w14:paraId="562AE1F3" w14:textId="77777777" w:rsidR="008C2A14" w:rsidRPr="008425AD" w:rsidRDefault="008C2A14" w:rsidP="006A3445">
            <w:pPr>
              <w:tabs>
                <w:tab w:val="left" w:pos="540"/>
              </w:tabs>
              <w:spacing w:before="240" w:after="240"/>
              <w:ind w:right="-20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Accepting Museum: </w:t>
            </w:r>
          </w:p>
        </w:tc>
        <w:tc>
          <w:tcPr>
            <w:tcW w:w="4707" w:type="dxa"/>
            <w:gridSpan w:val="6"/>
            <w:vAlign w:val="center"/>
          </w:tcPr>
          <w:p w14:paraId="462AFC3F" w14:textId="77777777" w:rsidR="008C2A14" w:rsidRPr="002A4EE7" w:rsidRDefault="008C2A14" w:rsidP="006A3445">
            <w:pPr>
              <w:tabs>
                <w:tab w:val="left" w:pos="540"/>
              </w:tabs>
              <w:spacing w:before="240" w:after="240"/>
              <w:ind w:right="-204"/>
              <w:rPr>
                <w:rFonts w:cs="Arial"/>
                <w:b/>
              </w:rPr>
            </w:pPr>
            <w:r w:rsidRPr="00CB7607">
              <w:rPr>
                <w:rFonts w:cs="Arial"/>
                <w:b/>
                <w:sz w:val="24"/>
                <w:szCs w:val="24"/>
              </w:rPr>
              <w:t>Accession no</w:t>
            </w:r>
            <w:r>
              <w:rPr>
                <w:rFonts w:cs="Arial"/>
                <w:b/>
              </w:rPr>
              <w:t>:</w:t>
            </w:r>
          </w:p>
        </w:tc>
      </w:tr>
      <w:tr w:rsidR="008C2A14" w14:paraId="1E1CA0BF" w14:textId="77777777" w:rsidTr="006A3445">
        <w:tc>
          <w:tcPr>
            <w:tcW w:w="5603" w:type="dxa"/>
            <w:gridSpan w:val="4"/>
            <w:vMerge w:val="restart"/>
            <w:vAlign w:val="center"/>
          </w:tcPr>
          <w:p w14:paraId="18ECB08A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8425AD">
              <w:rPr>
                <w:rFonts w:cs="Arial"/>
              </w:rPr>
              <w:t>The Depositor:</w:t>
            </w:r>
            <w:bookmarkStart w:id="0" w:name="_GoBack"/>
            <w:bookmarkEnd w:id="0"/>
          </w:p>
          <w:p w14:paraId="4B3D5402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8425AD">
              <w:rPr>
                <w:rFonts w:cs="Arial"/>
              </w:rPr>
              <w:t>Address:</w:t>
            </w:r>
          </w:p>
          <w:p w14:paraId="0ACC9B35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  <w:p w14:paraId="666B08DB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  <w:p w14:paraId="333FBA23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8425AD">
              <w:rPr>
                <w:rFonts w:cs="Arial"/>
              </w:rPr>
              <w:t>Main contact:</w:t>
            </w:r>
          </w:p>
          <w:p w14:paraId="2ED49EDE" w14:textId="77777777" w:rsidR="008C2A14" w:rsidRPr="008425AD" w:rsidRDefault="008C2A14" w:rsidP="006A3445">
            <w:pPr>
              <w:spacing w:before="120" w:after="120"/>
              <w:ind w:right="-204"/>
              <w:rPr>
                <w:rFonts w:cs="Arial"/>
              </w:rPr>
            </w:pPr>
            <w:r w:rsidRPr="008425AD">
              <w:rPr>
                <w:rFonts w:cs="Arial"/>
              </w:rPr>
              <w:t>Tel:</w:t>
            </w:r>
          </w:p>
          <w:p w14:paraId="2DDF6F6F" w14:textId="77777777" w:rsidR="008C2A14" w:rsidRPr="008425AD" w:rsidRDefault="008C2A14" w:rsidP="006A3445">
            <w:pPr>
              <w:spacing w:before="120" w:after="120"/>
              <w:ind w:right="-204"/>
              <w:rPr>
                <w:rFonts w:cs="Arial"/>
              </w:rPr>
            </w:pPr>
            <w:r w:rsidRPr="008425AD">
              <w:rPr>
                <w:rFonts w:cs="Arial"/>
              </w:rPr>
              <w:t>Email:</w:t>
            </w:r>
          </w:p>
        </w:tc>
        <w:tc>
          <w:tcPr>
            <w:tcW w:w="4707" w:type="dxa"/>
            <w:gridSpan w:val="6"/>
            <w:vAlign w:val="center"/>
          </w:tcPr>
          <w:p w14:paraId="6FC2C56C" w14:textId="77777777" w:rsidR="008C2A14" w:rsidRPr="002A4EE7" w:rsidRDefault="008C2A14" w:rsidP="006A3445">
            <w:pPr>
              <w:spacing w:before="240" w:after="240"/>
              <w:ind w:right="-204"/>
              <w:rPr>
                <w:rFonts w:cs="Arial"/>
              </w:rPr>
            </w:pPr>
            <w:r>
              <w:rPr>
                <w:rFonts w:cs="Arial"/>
                <w:b/>
              </w:rPr>
              <w:t>Unique Identifier</w:t>
            </w:r>
            <w:r w:rsidRPr="002A4EE7">
              <w:rPr>
                <w:rFonts w:cs="Arial"/>
                <w:b/>
              </w:rPr>
              <w:t>:</w:t>
            </w:r>
          </w:p>
        </w:tc>
      </w:tr>
      <w:tr w:rsidR="008C2A14" w14:paraId="52C7CC45" w14:textId="77777777" w:rsidTr="006A3445">
        <w:tc>
          <w:tcPr>
            <w:tcW w:w="5603" w:type="dxa"/>
            <w:gridSpan w:val="4"/>
            <w:vMerge/>
            <w:vAlign w:val="center"/>
          </w:tcPr>
          <w:p w14:paraId="4B4F7110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</w:tc>
        <w:tc>
          <w:tcPr>
            <w:tcW w:w="4707" w:type="dxa"/>
            <w:gridSpan w:val="6"/>
            <w:vAlign w:val="center"/>
          </w:tcPr>
          <w:p w14:paraId="41B15D10" w14:textId="77777777" w:rsidR="008C2A14" w:rsidRPr="002A4EE7" w:rsidRDefault="008C2A14" w:rsidP="006A3445">
            <w:pPr>
              <w:spacing w:before="120" w:after="120"/>
              <w:ind w:right="-204"/>
              <w:rPr>
                <w:rFonts w:cs="Arial"/>
                <w:b/>
              </w:rPr>
            </w:pPr>
            <w:r w:rsidRPr="002A4EE7">
              <w:rPr>
                <w:rFonts w:cs="Arial"/>
                <w:b/>
              </w:rPr>
              <w:t>Site Name:</w:t>
            </w:r>
          </w:p>
          <w:p w14:paraId="4C4BF804" w14:textId="77777777" w:rsidR="008C2A14" w:rsidRDefault="008C2A14" w:rsidP="006A3445">
            <w:pPr>
              <w:spacing w:before="120" w:after="120"/>
              <w:ind w:right="-204"/>
              <w:rPr>
                <w:rFonts w:cs="Arial"/>
              </w:rPr>
            </w:pPr>
            <w:r w:rsidRPr="002A4EE7">
              <w:rPr>
                <w:rFonts w:cs="Arial"/>
              </w:rPr>
              <w:t>Address:</w:t>
            </w:r>
          </w:p>
          <w:p w14:paraId="19769D0E" w14:textId="77777777" w:rsidR="008C2A14" w:rsidRDefault="008C2A14" w:rsidP="006A3445">
            <w:pPr>
              <w:spacing w:before="120" w:after="120"/>
              <w:ind w:right="-204"/>
              <w:rPr>
                <w:rFonts w:cs="Arial"/>
              </w:rPr>
            </w:pPr>
          </w:p>
          <w:p w14:paraId="7673CF44" w14:textId="77777777" w:rsidR="008C2A14" w:rsidRPr="002A4EE7" w:rsidRDefault="008C2A14" w:rsidP="006A3445">
            <w:pPr>
              <w:spacing w:before="120" w:after="120"/>
              <w:ind w:right="-204"/>
              <w:rPr>
                <w:rFonts w:cs="Arial"/>
              </w:rPr>
            </w:pPr>
          </w:p>
          <w:p w14:paraId="53E351D9" w14:textId="77777777" w:rsidR="008C2A14" w:rsidRPr="002A4EE7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8C2A14" w14:paraId="12A4E096" w14:textId="77777777" w:rsidTr="006A3445">
        <w:trPr>
          <w:trHeight w:val="1216"/>
        </w:trPr>
        <w:tc>
          <w:tcPr>
            <w:tcW w:w="10310" w:type="dxa"/>
            <w:gridSpan w:val="10"/>
            <w:vAlign w:val="center"/>
          </w:tcPr>
          <w:p w14:paraId="55F4561F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Please provide a </w:t>
            </w:r>
            <w:r w:rsidRPr="002009A1">
              <w:rPr>
                <w:rFonts w:cs="Arial"/>
                <w:b/>
              </w:rPr>
              <w:t>Project Summary</w:t>
            </w:r>
            <w:r>
              <w:rPr>
                <w:rFonts w:cs="Arial"/>
              </w:rPr>
              <w:t xml:space="preserve"> (this can be a copy of the report Summary):</w:t>
            </w:r>
          </w:p>
          <w:p w14:paraId="1998C20C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14591796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  <w:p w14:paraId="38EA851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17FFEA7E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4FD3AD47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06AB5DE7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19C531A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26DD4B77" w14:textId="77777777" w:rsidR="008C2A14" w:rsidRPr="008425AD" w:rsidRDefault="008C2A14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</w:tc>
      </w:tr>
      <w:tr w:rsidR="008C2A14" w14:paraId="4C918D74" w14:textId="77777777" w:rsidTr="006A3445">
        <w:trPr>
          <w:trHeight w:val="802"/>
        </w:trPr>
        <w:tc>
          <w:tcPr>
            <w:tcW w:w="9465" w:type="dxa"/>
            <w:gridSpan w:val="9"/>
            <w:vAlign w:val="center"/>
          </w:tcPr>
          <w:p w14:paraId="5A48917D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  <w:r w:rsidRPr="008425AD">
              <w:rPr>
                <w:rFonts w:cs="Arial"/>
              </w:rPr>
              <w:t>Please confirm that the retention policy has been applied as described in the Gloucestershire</w:t>
            </w:r>
            <w:r>
              <w:rPr>
                <w:rFonts w:cs="Arial"/>
              </w:rPr>
              <w:t xml:space="preserve"> Archaeological Archive Standards.</w:t>
            </w:r>
          </w:p>
        </w:tc>
        <w:tc>
          <w:tcPr>
            <w:tcW w:w="845" w:type="dxa"/>
            <w:vAlign w:val="center"/>
          </w:tcPr>
          <w:p w14:paraId="2D024EB0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11239A43" w14:textId="77777777" w:rsidTr="006A3445">
        <w:trPr>
          <w:trHeight w:val="1582"/>
        </w:trPr>
        <w:tc>
          <w:tcPr>
            <w:tcW w:w="10310" w:type="dxa"/>
            <w:gridSpan w:val="10"/>
            <w:vAlign w:val="center"/>
          </w:tcPr>
          <w:p w14:paraId="06EC7AFA" w14:textId="77777777" w:rsidR="008C2A14" w:rsidRDefault="008C2A14" w:rsidP="006A3445">
            <w:pPr>
              <w:spacing w:before="120" w:after="120"/>
              <w:rPr>
                <w:rFonts w:cs="Arial"/>
                <w:i/>
              </w:rPr>
            </w:pPr>
            <w:r w:rsidRPr="000A3F95">
              <w:rPr>
                <w:rFonts w:cs="Arial"/>
                <w:i/>
              </w:rPr>
              <w:t xml:space="preserve">Please provide the </w:t>
            </w:r>
            <w:r>
              <w:rPr>
                <w:rFonts w:cs="Arial"/>
                <w:i/>
              </w:rPr>
              <w:t>Archive</w:t>
            </w:r>
            <w:r w:rsidRPr="000A3F95">
              <w:rPr>
                <w:rFonts w:cs="Arial"/>
                <w:i/>
              </w:rPr>
              <w:t xml:space="preserve">’s </w:t>
            </w:r>
            <w:r w:rsidRPr="000A3F95">
              <w:rPr>
                <w:rFonts w:cs="Arial"/>
                <w:b/>
              </w:rPr>
              <w:t>Statement of Potential and Significance</w:t>
            </w:r>
            <w:r w:rsidRPr="000A3F95">
              <w:rPr>
                <w:rFonts w:cs="Arial"/>
                <w:i/>
              </w:rPr>
              <w:t xml:space="preserve"> as required in the Gloucestershire </w:t>
            </w:r>
            <w:r>
              <w:rPr>
                <w:rFonts w:cs="Arial"/>
                <w:i/>
              </w:rPr>
              <w:t>Archaeological Archive Standards</w:t>
            </w:r>
            <w:r w:rsidRPr="000A3F95">
              <w:rPr>
                <w:rFonts w:cs="Arial"/>
                <w:i/>
              </w:rPr>
              <w:t>. This can be detailed below, or alternatively a separate document (appropriately labelled) may accompany this form.</w:t>
            </w:r>
          </w:p>
          <w:p w14:paraId="3936888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7C1FCC3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6AE9ACB9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21941A2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49BB7DF7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38DC50FC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771BAEBB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7C0B3E4E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566238A3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77114BDC" w14:textId="77777777" w:rsidTr="006A3445">
        <w:trPr>
          <w:trHeight w:val="168"/>
        </w:trPr>
        <w:tc>
          <w:tcPr>
            <w:tcW w:w="10310" w:type="dxa"/>
            <w:gridSpan w:val="10"/>
            <w:shd w:val="clear" w:color="auto" w:fill="808080" w:themeFill="background1" w:themeFillShade="80"/>
            <w:vAlign w:val="center"/>
          </w:tcPr>
          <w:p w14:paraId="1DE1B609" w14:textId="77777777" w:rsidR="008C2A14" w:rsidRPr="008425AD" w:rsidRDefault="008C2A14" w:rsidP="006A3445">
            <w:pPr>
              <w:jc w:val="center"/>
              <w:rPr>
                <w:rFonts w:cs="Arial"/>
                <w:b/>
              </w:rPr>
            </w:pPr>
            <w:r w:rsidRPr="008F7C5C">
              <w:rPr>
                <w:rFonts w:cs="Arial"/>
                <w:b/>
                <w:color w:val="FFFFFF" w:themeColor="background1"/>
              </w:rPr>
              <w:lastRenderedPageBreak/>
              <w:t>The Archive</w:t>
            </w:r>
          </w:p>
        </w:tc>
      </w:tr>
      <w:tr w:rsidR="008C2A14" w14:paraId="4EA1C699" w14:textId="77777777" w:rsidTr="006A3445">
        <w:trPr>
          <w:trHeight w:val="168"/>
        </w:trPr>
        <w:tc>
          <w:tcPr>
            <w:tcW w:w="10310" w:type="dxa"/>
            <w:gridSpan w:val="10"/>
            <w:vAlign w:val="center"/>
          </w:tcPr>
          <w:p w14:paraId="6D9839E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 w:rsidRPr="00840B68">
              <w:rPr>
                <w:rFonts w:cs="Arial"/>
              </w:rPr>
              <w:t>Please describe the level of specialist input in the development of the Archive</w:t>
            </w:r>
            <w:r>
              <w:rPr>
                <w:rFonts w:cs="Arial"/>
              </w:rPr>
              <w:t>:</w:t>
            </w:r>
          </w:p>
          <w:p w14:paraId="03F1F384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7417C307" w14:textId="77777777" w:rsidR="008C2A14" w:rsidRPr="008425AD" w:rsidRDefault="008C2A14" w:rsidP="006A3445">
            <w:pPr>
              <w:jc w:val="center"/>
              <w:rPr>
                <w:rFonts w:cs="Arial"/>
                <w:b/>
                <w:color w:val="808080" w:themeColor="background1" w:themeShade="80"/>
              </w:rPr>
            </w:pPr>
          </w:p>
        </w:tc>
      </w:tr>
      <w:tr w:rsidR="008C2A14" w14:paraId="20578A4C" w14:textId="77777777" w:rsidTr="006A3445">
        <w:trPr>
          <w:trHeight w:val="844"/>
        </w:trPr>
        <w:tc>
          <w:tcPr>
            <w:tcW w:w="7480" w:type="dxa"/>
            <w:gridSpan w:val="8"/>
            <w:vAlign w:val="center"/>
          </w:tcPr>
          <w:p w14:paraId="2F4CBA84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  <w:r w:rsidRPr="000A3F95">
              <w:rPr>
                <w:rFonts w:cs="Arial"/>
                <w:color w:val="000000" w:themeColor="text1"/>
              </w:rPr>
              <w:t xml:space="preserve">Number of standard </w:t>
            </w:r>
            <w:r>
              <w:rPr>
                <w:rFonts w:cs="Arial"/>
                <w:color w:val="000000" w:themeColor="text1"/>
              </w:rPr>
              <w:t>Archive</w:t>
            </w:r>
            <w:r w:rsidRPr="000A3F95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boxes (as detailed in Section 4 of the archiving standards</w:t>
            </w:r>
            <w:r w:rsidRPr="000A3F95">
              <w:rPr>
                <w:rFonts w:cs="Arial"/>
                <w:color w:val="000000" w:themeColor="text1"/>
              </w:rPr>
              <w:t>):</w:t>
            </w:r>
          </w:p>
        </w:tc>
        <w:tc>
          <w:tcPr>
            <w:tcW w:w="2830" w:type="dxa"/>
            <w:gridSpan w:val="2"/>
            <w:vMerge w:val="restart"/>
          </w:tcPr>
          <w:p w14:paraId="2D9C391D" w14:textId="77777777" w:rsidR="008C2A14" w:rsidRPr="008425AD" w:rsidRDefault="008C2A14" w:rsidP="006A3445">
            <w:pPr>
              <w:spacing w:before="120" w:after="120"/>
              <w:jc w:val="left"/>
              <w:rPr>
                <w:rFonts w:cs="Arial"/>
              </w:rPr>
            </w:pPr>
            <w:r w:rsidRPr="008425AD">
              <w:rPr>
                <w:rFonts w:cs="Arial"/>
              </w:rPr>
              <w:t>Condition of human remains if present:</w:t>
            </w:r>
          </w:p>
          <w:p w14:paraId="5D47DB3C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28B27480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612C14F6" w14:textId="77777777" w:rsidR="008C2A14" w:rsidRPr="00840B68" w:rsidRDefault="008C2A14" w:rsidP="006A3445">
            <w:pPr>
              <w:spacing w:before="120" w:after="120"/>
              <w:rPr>
                <w:rFonts w:cs="Arial"/>
              </w:rPr>
            </w:pPr>
          </w:p>
          <w:p w14:paraId="732CFFA0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27AA8D86" w14:textId="77777777" w:rsidTr="006A3445">
        <w:trPr>
          <w:trHeight w:val="930"/>
        </w:trPr>
        <w:tc>
          <w:tcPr>
            <w:tcW w:w="1527" w:type="dxa"/>
          </w:tcPr>
          <w:p w14:paraId="5961521C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  <w:r w:rsidRPr="008425AD">
              <w:rPr>
                <w:rFonts w:cs="Arial"/>
              </w:rPr>
              <w:t>Documentary</w:t>
            </w:r>
          </w:p>
          <w:p w14:paraId="0597E779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275" w:type="dxa"/>
          </w:tcPr>
          <w:p w14:paraId="2F97C4A1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Bulk finds</w:t>
            </w:r>
          </w:p>
          <w:p w14:paraId="6C5F2CC0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67" w:type="dxa"/>
          </w:tcPr>
          <w:p w14:paraId="1A44C0E8" w14:textId="77777777" w:rsidR="008C2A14" w:rsidRDefault="008C2A14" w:rsidP="006A3445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Sensitive finds</w:t>
            </w:r>
          </w:p>
          <w:p w14:paraId="5AA94132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877" w:type="dxa"/>
            <w:gridSpan w:val="3"/>
          </w:tcPr>
          <w:p w14:paraId="2A370EDB" w14:textId="77777777" w:rsidR="008C2A14" w:rsidRDefault="008C2A14" w:rsidP="006A3445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Human remains</w:t>
            </w:r>
          </w:p>
          <w:p w14:paraId="1D41AC6C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7B805BEF" w14:textId="77777777" w:rsidR="008C2A14" w:rsidRDefault="008C2A14" w:rsidP="006A3445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Outsized</w:t>
            </w:r>
          </w:p>
          <w:p w14:paraId="0653E294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2830" w:type="dxa"/>
            <w:gridSpan w:val="2"/>
            <w:vMerge/>
            <w:vAlign w:val="center"/>
          </w:tcPr>
          <w:p w14:paraId="5B27F9E4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08D46117" w14:textId="77777777" w:rsidTr="006A3445">
        <w:trPr>
          <w:trHeight w:val="745"/>
        </w:trPr>
        <w:tc>
          <w:tcPr>
            <w:tcW w:w="7480" w:type="dxa"/>
            <w:gridSpan w:val="8"/>
            <w:vAlign w:val="center"/>
          </w:tcPr>
          <w:p w14:paraId="5504248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 w:rsidRPr="00840B68">
              <w:rPr>
                <w:rFonts w:cs="Arial"/>
              </w:rPr>
              <w:t>Please describe any material that is being deposited in other than standard-size boxes</w:t>
            </w:r>
            <w:r>
              <w:rPr>
                <w:rFonts w:cs="Arial"/>
              </w:rPr>
              <w:t>:</w:t>
            </w:r>
          </w:p>
          <w:p w14:paraId="1AF9F02A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2830" w:type="dxa"/>
            <w:gridSpan w:val="2"/>
            <w:vMerge/>
            <w:vAlign w:val="center"/>
          </w:tcPr>
          <w:p w14:paraId="017F39AD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3986A0A4" w14:textId="77777777" w:rsidTr="006A3445">
        <w:trPr>
          <w:trHeight w:val="489"/>
        </w:trPr>
        <w:tc>
          <w:tcPr>
            <w:tcW w:w="6630" w:type="dxa"/>
            <w:gridSpan w:val="7"/>
            <w:vMerge w:val="restart"/>
            <w:vAlign w:val="center"/>
          </w:tcPr>
          <w:p w14:paraId="569D6E8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Has any digital material been deposited with the ADS?</w:t>
            </w:r>
          </w:p>
          <w:p w14:paraId="70A5CE60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Is a full list of this material included within the Archive catalogue?</w:t>
            </w:r>
          </w:p>
          <w:p w14:paraId="23EB2A2B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Has a PDF/A copy of the report been sent to the HER?</w:t>
            </w:r>
          </w:p>
        </w:tc>
        <w:tc>
          <w:tcPr>
            <w:tcW w:w="850" w:type="dxa"/>
            <w:vAlign w:val="center"/>
          </w:tcPr>
          <w:p w14:paraId="0FBD7FAD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2830" w:type="dxa"/>
            <w:gridSpan w:val="2"/>
            <w:vMerge/>
            <w:vAlign w:val="center"/>
          </w:tcPr>
          <w:p w14:paraId="73D7D155" w14:textId="77777777" w:rsidR="008C2A14" w:rsidRPr="00840B68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4AF5ECA0" w14:textId="77777777" w:rsidTr="006A3445">
        <w:trPr>
          <w:trHeight w:val="431"/>
        </w:trPr>
        <w:tc>
          <w:tcPr>
            <w:tcW w:w="6630" w:type="dxa"/>
            <w:gridSpan w:val="7"/>
            <w:vMerge/>
            <w:vAlign w:val="center"/>
          </w:tcPr>
          <w:p w14:paraId="7CCD89AB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4275A02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2830" w:type="dxa"/>
            <w:gridSpan w:val="2"/>
            <w:vMerge/>
            <w:vAlign w:val="center"/>
          </w:tcPr>
          <w:p w14:paraId="24B4E65B" w14:textId="77777777" w:rsidR="008C2A14" w:rsidRPr="00840B68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3B81DD66" w14:textId="77777777" w:rsidTr="006A3445">
        <w:trPr>
          <w:trHeight w:val="367"/>
        </w:trPr>
        <w:tc>
          <w:tcPr>
            <w:tcW w:w="6630" w:type="dxa"/>
            <w:gridSpan w:val="7"/>
            <w:vMerge/>
            <w:vAlign w:val="center"/>
          </w:tcPr>
          <w:p w14:paraId="57839F79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6F89CDA1" w14:textId="77777777" w:rsidR="008C2A14" w:rsidRPr="008425AD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2830" w:type="dxa"/>
            <w:gridSpan w:val="2"/>
            <w:vMerge/>
            <w:vAlign w:val="center"/>
          </w:tcPr>
          <w:p w14:paraId="14A2902D" w14:textId="77777777" w:rsidR="008C2A14" w:rsidRPr="00840B68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1B73BA4F" w14:textId="77777777" w:rsidTr="006A3445">
        <w:trPr>
          <w:trHeight w:val="445"/>
        </w:trPr>
        <w:tc>
          <w:tcPr>
            <w:tcW w:w="10310" w:type="dxa"/>
            <w:gridSpan w:val="10"/>
            <w:shd w:val="clear" w:color="auto" w:fill="808080" w:themeFill="background1" w:themeFillShade="80"/>
            <w:vAlign w:val="center"/>
          </w:tcPr>
          <w:p w14:paraId="00175DBD" w14:textId="77777777" w:rsidR="008C2A14" w:rsidRPr="008425AD" w:rsidRDefault="008C2A14" w:rsidP="006A3445">
            <w:pPr>
              <w:spacing w:before="120" w:after="120"/>
              <w:jc w:val="center"/>
              <w:rPr>
                <w:rFonts w:cs="Arial"/>
                <w:b/>
              </w:rPr>
            </w:pPr>
            <w:r w:rsidRPr="008F7C5C">
              <w:rPr>
                <w:rFonts w:cs="Arial"/>
                <w:b/>
                <w:color w:val="FFFFFF" w:themeColor="background1"/>
              </w:rPr>
              <w:t>Transfer of the Archive</w:t>
            </w:r>
          </w:p>
        </w:tc>
      </w:tr>
      <w:tr w:rsidR="008C2A14" w14:paraId="508FBCA5" w14:textId="77777777" w:rsidTr="006A3445">
        <w:trPr>
          <w:trHeight w:val="471"/>
        </w:trPr>
        <w:tc>
          <w:tcPr>
            <w:tcW w:w="6312" w:type="dxa"/>
            <w:gridSpan w:val="5"/>
            <w:vAlign w:val="center"/>
          </w:tcPr>
          <w:p w14:paraId="41BF2757" w14:textId="77777777" w:rsidR="008C2A14" w:rsidRPr="008F7C5C" w:rsidRDefault="008C2A14" w:rsidP="006A3445">
            <w:pPr>
              <w:spacing w:before="120" w:after="120"/>
              <w:jc w:val="center"/>
              <w:rPr>
                <w:rFonts w:cs="Arial"/>
                <w:b/>
              </w:rPr>
            </w:pPr>
            <w:r w:rsidRPr="008F7C5C">
              <w:rPr>
                <w:rFonts w:cs="Arial"/>
                <w:b/>
                <w:color w:val="808080" w:themeColor="background1" w:themeShade="80"/>
              </w:rPr>
              <w:t xml:space="preserve">The </w:t>
            </w:r>
            <w:r>
              <w:rPr>
                <w:rFonts w:cs="Arial"/>
                <w:b/>
                <w:color w:val="808080" w:themeColor="background1" w:themeShade="80"/>
              </w:rPr>
              <w:t>Archive</w:t>
            </w:r>
            <w:r w:rsidRPr="008F7C5C">
              <w:rPr>
                <w:rFonts w:cs="Arial"/>
                <w:b/>
                <w:color w:val="808080" w:themeColor="background1" w:themeShade="80"/>
              </w:rPr>
              <w:t xml:space="preserve"> will be accompanied by:</w:t>
            </w:r>
          </w:p>
        </w:tc>
        <w:tc>
          <w:tcPr>
            <w:tcW w:w="3998" w:type="dxa"/>
            <w:gridSpan w:val="5"/>
            <w:vMerge w:val="restart"/>
            <w:vAlign w:val="center"/>
          </w:tcPr>
          <w:p w14:paraId="5D55166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Landowner/s:</w:t>
            </w:r>
          </w:p>
          <w:p w14:paraId="2448AF61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  <w:p w14:paraId="137CE6CC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39AEC952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016E24E3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7989C0A0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Developer Details:</w:t>
            </w:r>
          </w:p>
          <w:p w14:paraId="34AFA1C1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  <w:p w14:paraId="50DD3038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7958CA48" w14:textId="77777777" w:rsidTr="006A3445">
        <w:trPr>
          <w:trHeight w:val="471"/>
        </w:trPr>
        <w:tc>
          <w:tcPr>
            <w:tcW w:w="5603" w:type="dxa"/>
            <w:gridSpan w:val="4"/>
            <w:vAlign w:val="center"/>
          </w:tcPr>
          <w:p w14:paraId="3544D9CA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 full catalogue of the Archive’s contents</w:t>
            </w:r>
          </w:p>
        </w:tc>
        <w:tc>
          <w:tcPr>
            <w:tcW w:w="709" w:type="dxa"/>
            <w:vAlign w:val="center"/>
          </w:tcPr>
          <w:p w14:paraId="2D63D7AD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3998" w:type="dxa"/>
            <w:gridSpan w:val="5"/>
            <w:vMerge/>
            <w:vAlign w:val="center"/>
          </w:tcPr>
          <w:p w14:paraId="6A55D1A6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5F05A0DA" w14:textId="77777777" w:rsidTr="006A3445">
        <w:trPr>
          <w:trHeight w:val="471"/>
        </w:trPr>
        <w:tc>
          <w:tcPr>
            <w:tcW w:w="5603" w:type="dxa"/>
            <w:gridSpan w:val="4"/>
            <w:vAlign w:val="center"/>
          </w:tcPr>
          <w:p w14:paraId="5E552B7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 signed Transfer of Title</w:t>
            </w:r>
          </w:p>
        </w:tc>
        <w:tc>
          <w:tcPr>
            <w:tcW w:w="709" w:type="dxa"/>
            <w:vAlign w:val="center"/>
          </w:tcPr>
          <w:p w14:paraId="047118B9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3998" w:type="dxa"/>
            <w:gridSpan w:val="5"/>
            <w:vMerge/>
            <w:vAlign w:val="center"/>
          </w:tcPr>
          <w:p w14:paraId="01CE364C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7E6C9634" w14:textId="77777777" w:rsidTr="006A3445">
        <w:trPr>
          <w:trHeight w:val="530"/>
        </w:trPr>
        <w:tc>
          <w:tcPr>
            <w:tcW w:w="5603" w:type="dxa"/>
            <w:gridSpan w:val="4"/>
            <w:vAlign w:val="center"/>
          </w:tcPr>
          <w:p w14:paraId="75F8C19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 licence to copyright</w:t>
            </w:r>
          </w:p>
        </w:tc>
        <w:tc>
          <w:tcPr>
            <w:tcW w:w="709" w:type="dxa"/>
            <w:vAlign w:val="center"/>
          </w:tcPr>
          <w:p w14:paraId="632761AB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3998" w:type="dxa"/>
            <w:gridSpan w:val="5"/>
            <w:vMerge/>
            <w:vAlign w:val="center"/>
          </w:tcPr>
          <w:p w14:paraId="78DAD6BA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0DA5D961" w14:textId="77777777" w:rsidTr="006A3445">
        <w:trPr>
          <w:trHeight w:val="1297"/>
        </w:trPr>
        <w:tc>
          <w:tcPr>
            <w:tcW w:w="5603" w:type="dxa"/>
            <w:gridSpan w:val="4"/>
            <w:vAlign w:val="center"/>
          </w:tcPr>
          <w:p w14:paraId="26CB33D1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 licence from the Ministry of Justice where the Archive contains human remains</w:t>
            </w:r>
          </w:p>
        </w:tc>
        <w:tc>
          <w:tcPr>
            <w:tcW w:w="709" w:type="dxa"/>
            <w:vAlign w:val="center"/>
          </w:tcPr>
          <w:p w14:paraId="5C8F9431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  <w:tc>
          <w:tcPr>
            <w:tcW w:w="3998" w:type="dxa"/>
            <w:gridSpan w:val="5"/>
            <w:vMerge/>
            <w:vAlign w:val="center"/>
          </w:tcPr>
          <w:p w14:paraId="0B350FA5" w14:textId="77777777" w:rsidR="008C2A14" w:rsidRDefault="008C2A14" w:rsidP="006A3445">
            <w:pPr>
              <w:spacing w:before="120" w:after="120"/>
              <w:rPr>
                <w:rFonts w:cs="Arial"/>
              </w:rPr>
            </w:pPr>
          </w:p>
        </w:tc>
      </w:tr>
      <w:tr w:rsidR="008C2A14" w14:paraId="6EE8BAEE" w14:textId="77777777" w:rsidTr="006A3445">
        <w:tc>
          <w:tcPr>
            <w:tcW w:w="10310" w:type="dxa"/>
            <w:gridSpan w:val="10"/>
            <w:vAlign w:val="center"/>
          </w:tcPr>
          <w:p w14:paraId="2E9106B3" w14:textId="77777777" w:rsidR="008C2A14" w:rsidRPr="00840B68" w:rsidRDefault="008C2A14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840B68">
              <w:rPr>
                <w:rFonts w:cs="Arial"/>
                <w:b/>
                <w:sz w:val="20"/>
                <w:szCs w:val="20"/>
              </w:rPr>
              <w:t xml:space="preserve">On behalf of the </w:t>
            </w:r>
            <w:r>
              <w:rPr>
                <w:rFonts w:cs="Arial"/>
                <w:b/>
                <w:sz w:val="20"/>
                <w:szCs w:val="20"/>
              </w:rPr>
              <w:t>Depositor</w:t>
            </w:r>
            <w:r w:rsidRPr="00840B68">
              <w:rPr>
                <w:rFonts w:cs="Arial"/>
                <w:b/>
                <w:sz w:val="20"/>
                <w:szCs w:val="20"/>
              </w:rPr>
              <w:t>, I confirm that the Archive has been prepared according to th</w:t>
            </w:r>
            <w:r>
              <w:rPr>
                <w:rFonts w:cs="Arial"/>
                <w:b/>
                <w:sz w:val="20"/>
                <w:szCs w:val="20"/>
              </w:rPr>
              <w:t>e Gloucestershire Archaeological Archives Standards</w:t>
            </w:r>
            <w:r w:rsidRPr="00840B68">
              <w:rPr>
                <w:rFonts w:cs="Arial"/>
                <w:b/>
                <w:sz w:val="20"/>
                <w:szCs w:val="20"/>
              </w:rPr>
              <w:t xml:space="preserve">. I also understand that if the Museum finds shortcomings in the way in which this Archive has been produced that mean that the </w:t>
            </w:r>
            <w:r>
              <w:rPr>
                <w:rFonts w:cs="Arial"/>
                <w:b/>
                <w:sz w:val="20"/>
                <w:szCs w:val="20"/>
              </w:rPr>
              <w:t>Standards</w:t>
            </w:r>
            <w:r w:rsidRPr="00840B68">
              <w:rPr>
                <w:rFonts w:cs="Arial"/>
                <w:b/>
                <w:sz w:val="20"/>
                <w:szCs w:val="20"/>
              </w:rPr>
              <w:t xml:space="preserve"> have not been appropriately implemented, the costs of addressing such shortcomings will be the </w:t>
            </w:r>
            <w:r>
              <w:rPr>
                <w:rFonts w:cs="Arial"/>
                <w:b/>
                <w:sz w:val="20"/>
                <w:szCs w:val="20"/>
              </w:rPr>
              <w:t>Depositor</w:t>
            </w:r>
            <w:r w:rsidRPr="00840B68">
              <w:rPr>
                <w:rFonts w:cs="Arial"/>
                <w:b/>
                <w:sz w:val="20"/>
                <w:szCs w:val="20"/>
              </w:rPr>
              <w:t>’s responsibility.</w:t>
            </w:r>
          </w:p>
          <w:p w14:paraId="0CBADE2B" w14:textId="77777777" w:rsidR="008C2A14" w:rsidRDefault="008C2A14" w:rsidP="006A3445">
            <w:pPr>
              <w:spacing w:before="120" w:after="120"/>
              <w:ind w:right="-204"/>
            </w:pPr>
            <w:r>
              <w:t xml:space="preserve">Name of Depositor:                                              </w:t>
            </w:r>
          </w:p>
          <w:p w14:paraId="77E9C2A0" w14:textId="77777777" w:rsidR="008C2A14" w:rsidRDefault="008C2A14" w:rsidP="006A3445">
            <w:pPr>
              <w:spacing w:before="120" w:after="120"/>
              <w:ind w:right="-204"/>
            </w:pPr>
            <w:r>
              <w:t>Position:</w:t>
            </w:r>
          </w:p>
          <w:p w14:paraId="5DDC7E5E" w14:textId="77777777" w:rsidR="008C2A14" w:rsidRPr="002A4EE7" w:rsidRDefault="008C2A14" w:rsidP="006A3445">
            <w:pPr>
              <w:spacing w:before="120" w:after="240"/>
              <w:ind w:right="-204"/>
            </w:pPr>
            <w:r w:rsidRPr="002A4EE7">
              <w:t>Sig</w:t>
            </w:r>
            <w:r>
              <w:t>nature</w:t>
            </w:r>
            <w:r w:rsidRPr="002A4EE7">
              <w:t xml:space="preserve">:                                                        </w:t>
            </w:r>
            <w:r>
              <w:t xml:space="preserve">    </w:t>
            </w:r>
            <w:r w:rsidRPr="002A4EE7">
              <w:t xml:space="preserve"> </w:t>
            </w:r>
            <w:r>
              <w:t xml:space="preserve">                  </w:t>
            </w:r>
            <w:r w:rsidRPr="002A4EE7">
              <w:t>Date:</w:t>
            </w:r>
          </w:p>
        </w:tc>
      </w:tr>
      <w:tr w:rsidR="008C2A14" w14:paraId="275E7A67" w14:textId="77777777" w:rsidTr="006A3445">
        <w:tc>
          <w:tcPr>
            <w:tcW w:w="10310" w:type="dxa"/>
            <w:gridSpan w:val="10"/>
            <w:vAlign w:val="center"/>
          </w:tcPr>
          <w:p w14:paraId="5FD1864D" w14:textId="3D0E4C8D" w:rsidR="008C2A14" w:rsidRPr="00840B68" w:rsidRDefault="008C2A14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On behalf of the M</w:t>
            </w:r>
            <w:r w:rsidRPr="00840B68">
              <w:rPr>
                <w:rFonts w:cs="Arial"/>
                <w:b/>
                <w:sz w:val="20"/>
                <w:szCs w:val="20"/>
              </w:rPr>
              <w:t>useum, I confirm receipt of the Archive as described</w:t>
            </w:r>
            <w:r>
              <w:rPr>
                <w:rFonts w:cs="Arial"/>
                <w:b/>
                <w:sz w:val="20"/>
                <w:szCs w:val="20"/>
              </w:rPr>
              <w:t xml:space="preserve"> and accept Title to the Archive</w:t>
            </w:r>
            <w:r w:rsidRPr="00840B68">
              <w:rPr>
                <w:rFonts w:cs="Arial"/>
                <w:b/>
                <w:sz w:val="20"/>
                <w:szCs w:val="20"/>
              </w:rPr>
              <w:t xml:space="preserve">. </w:t>
            </w:r>
          </w:p>
          <w:p w14:paraId="041A1F01" w14:textId="77777777" w:rsidR="008C2A14" w:rsidRDefault="008C2A14" w:rsidP="006A3445">
            <w:pPr>
              <w:spacing w:before="120" w:after="120"/>
              <w:ind w:right="-204"/>
            </w:pPr>
            <w:r>
              <w:t xml:space="preserve">Name:                                                       </w:t>
            </w:r>
          </w:p>
          <w:p w14:paraId="79241378" w14:textId="77777777" w:rsidR="008C2A14" w:rsidRDefault="008C2A14" w:rsidP="006A3445">
            <w:pPr>
              <w:spacing w:before="120" w:after="120"/>
              <w:ind w:right="-204"/>
            </w:pPr>
            <w:r>
              <w:t>Position:</w:t>
            </w:r>
          </w:p>
          <w:p w14:paraId="780BE5F1" w14:textId="77777777" w:rsidR="008C2A14" w:rsidRDefault="008C2A14" w:rsidP="006A344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2A4EE7">
              <w:t>Sig</w:t>
            </w:r>
            <w:r>
              <w:t>nature</w:t>
            </w:r>
            <w:r w:rsidRPr="002A4EE7">
              <w:t xml:space="preserve">:                                                        </w:t>
            </w:r>
            <w:r>
              <w:t xml:space="preserve">                      </w:t>
            </w:r>
            <w:r w:rsidRPr="002A4EE7">
              <w:t xml:space="preserve"> Date:</w:t>
            </w:r>
          </w:p>
          <w:p w14:paraId="7B81386C" w14:textId="77777777" w:rsidR="008C2A14" w:rsidRPr="003566FF" w:rsidRDefault="008C2A14" w:rsidP="006A344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C98C9E1" w14:textId="77777777" w:rsidR="00021331" w:rsidRDefault="00021331"/>
    <w:sectPr w:rsidR="00021331" w:rsidSect="00021331">
      <w:pgSz w:w="11900" w:h="16840"/>
      <w:pgMar w:top="426" w:right="18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31"/>
    <w:rsid w:val="00003020"/>
    <w:rsid w:val="00021331"/>
    <w:rsid w:val="006B015E"/>
    <w:rsid w:val="008C2A14"/>
    <w:rsid w:val="00934EE9"/>
    <w:rsid w:val="00A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DC3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Macintosh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Paul</dc:creator>
  <cp:keywords/>
  <dc:description/>
  <cp:lastModifiedBy>Aaron Paul</cp:lastModifiedBy>
  <cp:revision>3</cp:revision>
  <dcterms:created xsi:type="dcterms:W3CDTF">2016-11-18T11:26:00Z</dcterms:created>
  <dcterms:modified xsi:type="dcterms:W3CDTF">2016-11-18T11:26:00Z</dcterms:modified>
</cp:coreProperties>
</file>