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0B08BB" w14:textId="77777777" w:rsidR="0074693D" w:rsidRPr="00B704C3" w:rsidRDefault="00C12DE5" w:rsidP="00780B96">
      <w:pPr>
        <w:pStyle w:val="Heading1"/>
        <w:spacing w:before="0" w:after="0" w:line="360" w:lineRule="auto"/>
        <w:ind w:left="0"/>
        <w:rPr>
          <w:rFonts w:ascii="Arial" w:hAnsi="Arial" w:cs="Arial"/>
          <w:sz w:val="40"/>
          <w:szCs w:val="40"/>
        </w:rPr>
      </w:pPr>
      <w:r>
        <w:rPr>
          <w:rFonts w:ascii="Arial" w:hAnsi="Arial" w:cs="Arial"/>
          <w:noProof/>
          <w:color w:val="A6A6A6"/>
          <w:sz w:val="40"/>
          <w:szCs w:val="40"/>
          <w:lang w:eastAsia="en-GB"/>
        </w:rPr>
        <mc:AlternateContent>
          <mc:Choice Requires="wps">
            <w:drawing>
              <wp:anchor distT="0" distB="0" distL="114300" distR="114300" simplePos="0" relativeHeight="251657728" behindDoc="0" locked="0" layoutInCell="1" allowOverlap="1" wp14:anchorId="70A2BBA5" wp14:editId="2E059D15">
                <wp:simplePos x="0" y="0"/>
                <wp:positionH relativeFrom="column">
                  <wp:posOffset>-76200</wp:posOffset>
                </wp:positionH>
                <wp:positionV relativeFrom="paragraph">
                  <wp:posOffset>321310</wp:posOffset>
                </wp:positionV>
                <wp:extent cx="9372600" cy="0"/>
                <wp:effectExtent l="19050" t="26035" r="19050" b="2159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2600" cy="0"/>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B596A53" id="_x0000_t32" coordsize="21600,21600" o:spt="32" o:oned="t" path="m,l21600,21600e" filled="f">
                <v:path arrowok="t" fillok="f" o:connecttype="none"/>
                <o:lock v:ext="edit" shapetype="t"/>
              </v:shapetype>
              <v:shape id="AutoShape 2" o:spid="_x0000_s1026" type="#_x0000_t32" style="position:absolute;margin-left:-6pt;margin-top:25.3pt;width:738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" strokecolor="#f2f2f2" strokeweight="3pt">
                <v:shadow color="#243f60" opacity=".5" offset="1pt"/>
              </v:shape>
            </w:pict>
          </mc:Fallback>
        </mc:AlternateContent>
      </w:r>
      <w:r w:rsidR="0012574E">
        <w:rPr>
          <w:rFonts w:ascii="Arial" w:hAnsi="Arial" w:cs="Arial"/>
          <w:sz w:val="40"/>
          <w:szCs w:val="40"/>
        </w:rPr>
        <w:t>Job</w:t>
      </w:r>
      <w:r w:rsidR="0074693D" w:rsidRPr="00B704C3">
        <w:rPr>
          <w:rFonts w:ascii="Arial" w:hAnsi="Arial" w:cs="Arial"/>
          <w:sz w:val="40"/>
          <w:szCs w:val="40"/>
        </w:rPr>
        <w:t xml:space="preserve"> </w:t>
      </w:r>
      <w:r w:rsidR="00B704C3">
        <w:rPr>
          <w:rFonts w:ascii="Arial" w:hAnsi="Arial" w:cs="Arial"/>
          <w:sz w:val="40"/>
          <w:szCs w:val="40"/>
        </w:rPr>
        <w:t>P</w:t>
      </w:r>
      <w:r w:rsidR="0074693D" w:rsidRPr="00B704C3">
        <w:rPr>
          <w:rFonts w:ascii="Arial" w:hAnsi="Arial" w:cs="Arial"/>
          <w:sz w:val="40"/>
          <w:szCs w:val="40"/>
        </w:rPr>
        <w:t>rofile</w:t>
      </w:r>
      <w:r w:rsidR="00D8327B">
        <w:rPr>
          <w:rFonts w:ascii="Arial" w:hAnsi="Arial" w:cs="Arial"/>
          <w:sz w:val="40"/>
          <w:szCs w:val="40"/>
        </w:rPr>
        <w:t xml:space="preserve"> </w:t>
      </w:r>
    </w:p>
    <w:p w14:paraId="0E5AB5CB" w14:textId="2842955D" w:rsidR="00780B96" w:rsidRPr="00821E9C" w:rsidRDefault="00EA2540" w:rsidP="0074693D">
      <w:pPr>
        <w:pStyle w:val="Heading1"/>
        <w:spacing w:before="0" w:after="0"/>
        <w:ind w:left="0"/>
        <w:rPr>
          <w:rFonts w:ascii="Arial" w:hAnsi="Arial" w:cs="Arial"/>
          <w:color w:val="548DD4"/>
          <w:sz w:val="24"/>
          <w:szCs w:val="24"/>
        </w:rPr>
      </w:pPr>
      <w:r>
        <w:rPr>
          <w:rFonts w:ascii="Arial" w:hAnsi="Arial" w:cs="Arial"/>
          <w:color w:val="548DD4"/>
          <w:sz w:val="40"/>
          <w:szCs w:val="40"/>
        </w:rPr>
        <w:t>Sen</w:t>
      </w:r>
      <w:r w:rsidR="00D14094">
        <w:rPr>
          <w:rFonts w:ascii="Arial" w:hAnsi="Arial" w:cs="Arial"/>
          <w:color w:val="548DD4"/>
          <w:sz w:val="40"/>
          <w:szCs w:val="40"/>
        </w:rPr>
        <w:t xml:space="preserve">ior </w:t>
      </w:r>
      <w:proofErr w:type="spellStart"/>
      <w:r w:rsidR="00D14094">
        <w:rPr>
          <w:rFonts w:ascii="Arial" w:hAnsi="Arial" w:cs="Arial"/>
          <w:color w:val="548DD4"/>
          <w:sz w:val="40"/>
          <w:szCs w:val="40"/>
        </w:rPr>
        <w:t>Roadspace</w:t>
      </w:r>
      <w:proofErr w:type="spellEnd"/>
      <w:r w:rsidR="00D14094">
        <w:rPr>
          <w:rFonts w:ascii="Arial" w:hAnsi="Arial" w:cs="Arial"/>
          <w:color w:val="548DD4"/>
          <w:sz w:val="40"/>
          <w:szCs w:val="40"/>
        </w:rPr>
        <w:t xml:space="preserve"> Co-Ordinator</w:t>
      </w:r>
      <w:r w:rsidR="00987F20">
        <w:rPr>
          <w:rFonts w:ascii="Arial" w:hAnsi="Arial" w:cs="Arial"/>
          <w:color w:val="548DD4"/>
          <w:sz w:val="40"/>
          <w:szCs w:val="40"/>
        </w:rPr>
        <w:tab/>
      </w:r>
      <w:r w:rsidR="00987F20">
        <w:rPr>
          <w:rFonts w:ascii="Arial" w:hAnsi="Arial" w:cs="Arial"/>
          <w:color w:val="548DD4"/>
          <w:sz w:val="40"/>
          <w:szCs w:val="40"/>
        </w:rPr>
        <w:tab/>
      </w:r>
      <w:r w:rsidR="00A629E3" w:rsidRPr="00A629E3">
        <w:rPr>
          <w:rFonts w:ascii="Arial" w:hAnsi="Arial" w:cs="Arial"/>
          <w:color w:val="548DD4"/>
          <w:sz w:val="24"/>
          <w:szCs w:val="24"/>
        </w:rPr>
        <w:t>Grade:</w:t>
      </w:r>
      <w:r w:rsidR="00A629E3" w:rsidRPr="00A629E3">
        <w:rPr>
          <w:rFonts w:ascii="Arial" w:hAnsi="Arial" w:cs="Arial"/>
          <w:color w:val="548DD4"/>
          <w:sz w:val="24"/>
          <w:szCs w:val="24"/>
        </w:rPr>
        <w:tab/>
      </w:r>
      <w:r w:rsidR="00A629E3" w:rsidRPr="00A629E3">
        <w:rPr>
          <w:rFonts w:ascii="Arial" w:hAnsi="Arial" w:cs="Arial"/>
          <w:color w:val="548DD4"/>
          <w:sz w:val="24"/>
          <w:szCs w:val="24"/>
        </w:rPr>
        <w:tab/>
      </w:r>
      <w:r w:rsidR="00D14094">
        <w:rPr>
          <w:rFonts w:ascii="Arial" w:hAnsi="Arial" w:cs="Arial"/>
          <w:color w:val="548DD4"/>
          <w:sz w:val="24"/>
          <w:szCs w:val="24"/>
        </w:rPr>
        <w:t>8</w:t>
      </w:r>
      <w:r w:rsidR="00A629E3" w:rsidRPr="00A629E3">
        <w:rPr>
          <w:rFonts w:ascii="Arial" w:hAnsi="Arial" w:cs="Arial"/>
          <w:color w:val="548DD4"/>
          <w:sz w:val="24"/>
          <w:szCs w:val="24"/>
        </w:rPr>
        <w:tab/>
      </w:r>
      <w:r w:rsidR="00A629E3" w:rsidRPr="00A629E3">
        <w:rPr>
          <w:rFonts w:ascii="Arial" w:hAnsi="Arial" w:cs="Arial"/>
          <w:color w:val="548DD4"/>
          <w:sz w:val="24"/>
          <w:szCs w:val="24"/>
        </w:rPr>
        <w:tab/>
        <w:t>Date created:</w:t>
      </w:r>
      <w:r w:rsidR="001D25AB">
        <w:rPr>
          <w:rFonts w:ascii="Arial" w:hAnsi="Arial" w:cs="Arial"/>
          <w:color w:val="548DD4"/>
          <w:sz w:val="24"/>
          <w:szCs w:val="24"/>
        </w:rPr>
        <w:t xml:space="preserve"> </w:t>
      </w:r>
      <w:r w:rsidR="00E97837">
        <w:rPr>
          <w:rFonts w:ascii="Arial" w:hAnsi="Arial" w:cs="Arial"/>
          <w:color w:val="548DD4"/>
          <w:sz w:val="24"/>
          <w:szCs w:val="24"/>
        </w:rPr>
        <w:t>April</w:t>
      </w:r>
      <w:r w:rsidR="001D25AB">
        <w:rPr>
          <w:rFonts w:ascii="Arial" w:hAnsi="Arial" w:cs="Arial"/>
          <w:color w:val="548DD4"/>
          <w:sz w:val="24"/>
          <w:szCs w:val="24"/>
        </w:rPr>
        <w:t xml:space="preserve"> 202</w:t>
      </w:r>
      <w:r w:rsidR="00E97837">
        <w:rPr>
          <w:rFonts w:ascii="Arial" w:hAnsi="Arial" w:cs="Arial"/>
          <w:color w:val="548DD4"/>
          <w:sz w:val="24"/>
          <w:szCs w:val="24"/>
        </w:rPr>
        <w:t>6</w:t>
      </w:r>
    </w:p>
    <w:p w14:paraId="48FCE7A4" w14:textId="77777777" w:rsidR="0074693D" w:rsidRPr="0074693D" w:rsidRDefault="0074693D" w:rsidP="00B704C3">
      <w:pPr>
        <w:spacing w:after="0" w:line="240" w:lineRule="auto"/>
      </w:pPr>
    </w:p>
    <w:tbl>
      <w:tblPr>
        <w:tblW w:w="14425" w:type="dxa"/>
        <w:tblLook w:val="04A0" w:firstRow="1" w:lastRow="0" w:firstColumn="1" w:lastColumn="0" w:noHBand="0" w:noVBand="1"/>
      </w:tblPr>
      <w:tblGrid>
        <w:gridCol w:w="14425"/>
      </w:tblGrid>
      <w:tr w:rsidR="0074693D" w:rsidRPr="004E68EE" w14:paraId="13C828CA" w14:textId="77777777" w:rsidTr="004E68EE">
        <w:tc>
          <w:tcPr>
            <w:tcW w:w="14425" w:type="dxa"/>
          </w:tcPr>
          <w:p w14:paraId="294F4F94" w14:textId="45638B76" w:rsidR="0074693D" w:rsidRDefault="001C4312" w:rsidP="005E138D">
            <w:pPr>
              <w:pStyle w:val="Heading1"/>
              <w:spacing w:after="0"/>
              <w:ind w:left="0"/>
              <w:rPr>
                <w:rFonts w:ascii="Arial" w:hAnsi="Arial" w:cs="Arial"/>
                <w:sz w:val="24"/>
                <w:szCs w:val="24"/>
              </w:rPr>
            </w:pPr>
            <w:r w:rsidRPr="00393F6F">
              <w:rPr>
                <w:rFonts w:ascii="Arial" w:hAnsi="Arial" w:cs="Arial"/>
                <w:sz w:val="24"/>
                <w:szCs w:val="24"/>
              </w:rPr>
              <w:t xml:space="preserve">About the </w:t>
            </w:r>
            <w:r w:rsidR="0012574E">
              <w:rPr>
                <w:rFonts w:ascii="Arial" w:hAnsi="Arial" w:cs="Arial"/>
                <w:sz w:val="24"/>
                <w:szCs w:val="24"/>
              </w:rPr>
              <w:t>Job</w:t>
            </w:r>
            <w:r w:rsidR="0074693D" w:rsidRPr="004E68EE">
              <w:rPr>
                <w:rFonts w:ascii="Arial" w:hAnsi="Arial" w:cs="Arial"/>
                <w:sz w:val="24"/>
                <w:szCs w:val="24"/>
              </w:rPr>
              <w:t xml:space="preserve">  </w:t>
            </w:r>
            <w:r w:rsidR="0047622E">
              <w:rPr>
                <w:rFonts w:ascii="Arial" w:hAnsi="Arial" w:cs="Arial"/>
                <w:sz w:val="24"/>
                <w:szCs w:val="24"/>
              </w:rPr>
              <w:t xml:space="preserve">  </w:t>
            </w:r>
          </w:p>
          <w:p w14:paraId="34CF30BA" w14:textId="6773B041" w:rsidR="001D25AB" w:rsidRPr="002457D7" w:rsidRDefault="001D25AB" w:rsidP="001D25AB">
            <w:pPr>
              <w:pStyle w:val="BodyTextIndent2"/>
              <w:numPr>
                <w:ilvl w:val="0"/>
                <w:numId w:val="11"/>
              </w:numPr>
              <w:spacing w:after="0" w:line="240" w:lineRule="auto"/>
              <w:jc w:val="both"/>
              <w:rPr>
                <w:rFonts w:ascii="Arial" w:hAnsi="Arial" w:cs="Arial"/>
                <w:sz w:val="24"/>
                <w:szCs w:val="24"/>
              </w:rPr>
            </w:pPr>
            <w:r w:rsidRPr="002457D7">
              <w:rPr>
                <w:rFonts w:ascii="Arial" w:hAnsi="Arial" w:cs="Arial"/>
                <w:sz w:val="24"/>
                <w:szCs w:val="24"/>
              </w:rPr>
              <w:t xml:space="preserve">To protect the integrity of the highway infrastructure and assist the Highway and </w:t>
            </w:r>
            <w:r w:rsidR="00E97837">
              <w:rPr>
                <w:rFonts w:ascii="Arial" w:hAnsi="Arial" w:cs="Arial"/>
                <w:sz w:val="24"/>
                <w:szCs w:val="24"/>
              </w:rPr>
              <w:t>Road Space</w:t>
            </w:r>
            <w:r w:rsidRPr="002457D7">
              <w:rPr>
                <w:rFonts w:ascii="Arial" w:hAnsi="Arial" w:cs="Arial"/>
                <w:sz w:val="24"/>
                <w:szCs w:val="24"/>
              </w:rPr>
              <w:t xml:space="preserve"> Coordinator manage the use of road space effectively, collating and providing accurate information to all stakeholders for the purposes of co-ordination, in accordance with legislation and local service agreements.</w:t>
            </w:r>
          </w:p>
          <w:p w14:paraId="0B8D231E" w14:textId="77777777" w:rsidR="001D25AB" w:rsidRDefault="001D25AB" w:rsidP="001D25AB">
            <w:pPr>
              <w:pStyle w:val="BodyTextIndent2"/>
              <w:numPr>
                <w:ilvl w:val="0"/>
                <w:numId w:val="11"/>
              </w:numPr>
              <w:spacing w:after="0" w:line="240" w:lineRule="auto"/>
              <w:rPr>
                <w:rFonts w:ascii="Arial" w:hAnsi="Arial" w:cs="Arial"/>
                <w:sz w:val="24"/>
                <w:szCs w:val="24"/>
              </w:rPr>
            </w:pPr>
            <w:r w:rsidRPr="002457D7">
              <w:rPr>
                <w:rFonts w:ascii="Arial" w:hAnsi="Arial" w:cs="Arial"/>
                <w:sz w:val="24"/>
                <w:szCs w:val="24"/>
              </w:rPr>
              <w:t>To control Streetworks in accordance with all current legislation including the New Roads and Streetworks Act 1991 and the Traffic Management Act 2004.</w:t>
            </w:r>
          </w:p>
          <w:p w14:paraId="76BB0B64" w14:textId="77777777" w:rsidR="005E138D" w:rsidRDefault="005E138D" w:rsidP="00196642">
            <w:pPr>
              <w:pStyle w:val="BodyTextIndent2"/>
              <w:spacing w:after="0" w:line="240" w:lineRule="auto"/>
              <w:ind w:left="720"/>
            </w:pPr>
          </w:p>
          <w:p w14:paraId="62ACA1CD" w14:textId="6D25A720" w:rsidR="00196642" w:rsidRPr="005E138D" w:rsidRDefault="00196642" w:rsidP="00196642">
            <w:pPr>
              <w:pStyle w:val="BodyTextIndent2"/>
              <w:spacing w:after="0" w:line="240" w:lineRule="auto"/>
              <w:ind w:left="720"/>
            </w:pPr>
          </w:p>
        </w:tc>
      </w:tr>
    </w:tbl>
    <w:p w14:paraId="5EBB20CB" w14:textId="77777777" w:rsidR="007B0A16" w:rsidRDefault="007B0A16"/>
    <w:p w14:paraId="38E0571E" w14:textId="77777777" w:rsidR="003C2C81" w:rsidRDefault="003C2C81"/>
    <w:tbl>
      <w:tblPr>
        <w:tblW w:w="14425" w:type="dxa"/>
        <w:tblLook w:val="04A0" w:firstRow="1" w:lastRow="0" w:firstColumn="1" w:lastColumn="0" w:noHBand="0" w:noVBand="1"/>
      </w:tblPr>
      <w:tblGrid>
        <w:gridCol w:w="7087"/>
        <w:gridCol w:w="7338"/>
      </w:tblGrid>
      <w:tr w:rsidR="00B704C3" w:rsidRPr="00B704C3" w14:paraId="07E09A21" w14:textId="77777777" w:rsidTr="00821E9C">
        <w:tc>
          <w:tcPr>
            <w:tcW w:w="7087" w:type="dxa"/>
          </w:tcPr>
          <w:p w14:paraId="45568D1B" w14:textId="77777777" w:rsidR="00B704C3" w:rsidRPr="00821E9C" w:rsidRDefault="00854649" w:rsidP="00B704C3">
            <w:pPr>
              <w:pStyle w:val="BodyTextIndent"/>
              <w:ind w:left="0"/>
              <w:jc w:val="left"/>
              <w:rPr>
                <w:b/>
                <w:color w:val="548DD4"/>
                <w:sz w:val="24"/>
              </w:rPr>
            </w:pPr>
            <w:r w:rsidRPr="00393F6F">
              <w:rPr>
                <w:b/>
                <w:sz w:val="24"/>
              </w:rPr>
              <w:t>This is what we need you</w:t>
            </w:r>
            <w:r w:rsidR="00F546E5" w:rsidRPr="00393F6F">
              <w:rPr>
                <w:b/>
                <w:sz w:val="24"/>
              </w:rPr>
              <w:t xml:space="preserve"> to do</w:t>
            </w:r>
            <w:r w:rsidR="003973BD" w:rsidRPr="00393F6F">
              <w:rPr>
                <w:b/>
                <w:sz w:val="24"/>
              </w:rPr>
              <w:t>...</w:t>
            </w:r>
            <w:r w:rsidR="00B704C3" w:rsidRPr="00821E9C">
              <w:rPr>
                <w:b/>
                <w:color w:val="548DD4"/>
                <w:sz w:val="24"/>
              </w:rPr>
              <w:t xml:space="preserve"> </w:t>
            </w:r>
          </w:p>
          <w:p w14:paraId="44C26846" w14:textId="726B332A" w:rsidR="00314B89" w:rsidRPr="00314B89" w:rsidRDefault="00314B89" w:rsidP="00314B89">
            <w:pPr>
              <w:numPr>
                <w:ilvl w:val="0"/>
                <w:numId w:val="11"/>
              </w:numPr>
              <w:tabs>
                <w:tab w:val="left" w:pos="720"/>
              </w:tabs>
              <w:spacing w:after="0" w:line="240" w:lineRule="auto"/>
              <w:rPr>
                <w:rFonts w:ascii="Arial" w:hAnsi="Arial" w:cs="Arial"/>
                <w:sz w:val="24"/>
                <w:szCs w:val="24"/>
              </w:rPr>
            </w:pPr>
            <w:r w:rsidRPr="00314B89">
              <w:rPr>
                <w:rFonts w:ascii="Arial" w:hAnsi="Arial" w:cs="Arial"/>
                <w:sz w:val="24"/>
                <w:szCs w:val="24"/>
              </w:rPr>
              <w:t>The Senior Streetworks Coordinator provides leadership in the planning and coordination of works across</w:t>
            </w:r>
            <w:r>
              <w:rPr>
                <w:rFonts w:ascii="Arial" w:hAnsi="Arial" w:cs="Arial"/>
                <w:sz w:val="24"/>
                <w:szCs w:val="24"/>
              </w:rPr>
              <w:t xml:space="preserve"> </w:t>
            </w:r>
            <w:r w:rsidRPr="00314B89">
              <w:rPr>
                <w:rFonts w:ascii="Arial" w:hAnsi="Arial" w:cs="Arial"/>
                <w:sz w:val="24"/>
                <w:szCs w:val="24"/>
              </w:rPr>
              <w:t>Gloucestershire’s highway network, with responsibility for major schemes and the effective management of road space.</w:t>
            </w:r>
            <w:r>
              <w:rPr>
                <w:rFonts w:ascii="Arial" w:hAnsi="Arial" w:cs="Arial"/>
                <w:sz w:val="24"/>
                <w:szCs w:val="24"/>
              </w:rPr>
              <w:t xml:space="preserve"> </w:t>
            </w:r>
            <w:r w:rsidRPr="00314B89">
              <w:rPr>
                <w:rFonts w:ascii="Arial" w:hAnsi="Arial" w:cs="Arial"/>
                <w:sz w:val="24"/>
                <w:szCs w:val="24"/>
              </w:rPr>
              <w:t xml:space="preserve">The role supports the Streetworks team, including supervising Traffic Management Assistants and mentoring Road Space Coordinators to improve coordination, ensure compliance with the Permit Scheme, and proactively manage congestion in line with the Council’s statutory network management duty. Working closely with the Permit Scheme Manager, the postholder supports performance monitoring, stakeholder </w:t>
            </w:r>
            <w:r w:rsidRPr="00314B89">
              <w:rPr>
                <w:rFonts w:ascii="Arial" w:hAnsi="Arial" w:cs="Arial"/>
                <w:sz w:val="24"/>
                <w:szCs w:val="24"/>
              </w:rPr>
              <w:lastRenderedPageBreak/>
              <w:t>engagement, and continuous improvement, acting as a key point of contact for network management and driving long-term enhancements to service delivery.</w:t>
            </w:r>
          </w:p>
          <w:p w14:paraId="71272BB4" w14:textId="77777777" w:rsidR="00314B89" w:rsidRPr="00314B89" w:rsidRDefault="00314B89" w:rsidP="00314B89">
            <w:pPr>
              <w:tabs>
                <w:tab w:val="left" w:pos="720"/>
              </w:tabs>
              <w:spacing w:after="0" w:line="240" w:lineRule="auto"/>
              <w:ind w:left="720"/>
              <w:jc w:val="both"/>
              <w:rPr>
                <w:rFonts w:ascii="Arial" w:hAnsi="Arial" w:cs="Arial"/>
                <w:sz w:val="24"/>
                <w:szCs w:val="24"/>
              </w:rPr>
            </w:pPr>
          </w:p>
          <w:p w14:paraId="044FC48D" w14:textId="77777777" w:rsidR="001D25AB" w:rsidRPr="002457D7" w:rsidRDefault="001D25AB" w:rsidP="001D25AB">
            <w:pPr>
              <w:numPr>
                <w:ilvl w:val="0"/>
                <w:numId w:val="11"/>
              </w:numPr>
              <w:spacing w:after="0" w:line="240" w:lineRule="auto"/>
              <w:jc w:val="both"/>
              <w:rPr>
                <w:rFonts w:ascii="Arial" w:hAnsi="Arial" w:cs="Arial"/>
                <w:sz w:val="24"/>
                <w:szCs w:val="24"/>
              </w:rPr>
            </w:pPr>
            <w:r w:rsidRPr="002457D7">
              <w:rPr>
                <w:rFonts w:ascii="Arial" w:hAnsi="Arial" w:cs="Arial"/>
                <w:sz w:val="24"/>
                <w:szCs w:val="24"/>
              </w:rPr>
              <w:t xml:space="preserve">This will require the post </w:t>
            </w:r>
            <w:proofErr w:type="gramStart"/>
            <w:r w:rsidRPr="002457D7">
              <w:rPr>
                <w:rFonts w:ascii="Arial" w:hAnsi="Arial" w:cs="Arial"/>
                <w:sz w:val="24"/>
                <w:szCs w:val="24"/>
              </w:rPr>
              <w:t>holder:-</w:t>
            </w:r>
            <w:proofErr w:type="gramEnd"/>
          </w:p>
          <w:p w14:paraId="1DD82844" w14:textId="7C10528B" w:rsidR="00DA382E" w:rsidRPr="00DA382E" w:rsidRDefault="00DA382E" w:rsidP="00DA382E">
            <w:pPr>
              <w:pStyle w:val="ListParagraph"/>
              <w:numPr>
                <w:ilvl w:val="0"/>
                <w:numId w:val="13"/>
              </w:numPr>
              <w:tabs>
                <w:tab w:val="left" w:pos="720"/>
              </w:tabs>
              <w:rPr>
                <w:rFonts w:ascii="Arial" w:hAnsi="Arial" w:cs="Arial"/>
                <w:sz w:val="24"/>
                <w:szCs w:val="24"/>
              </w:rPr>
            </w:pPr>
            <w:r w:rsidRPr="00DA382E">
              <w:rPr>
                <w:rFonts w:ascii="Arial" w:hAnsi="Arial" w:cs="Arial"/>
                <w:sz w:val="24"/>
                <w:szCs w:val="24"/>
              </w:rPr>
              <w:t xml:space="preserve">To take leadership over </w:t>
            </w:r>
            <w:r w:rsidRPr="00DA382E">
              <w:rPr>
                <w:rFonts w:ascii="Arial" w:hAnsi="Arial" w:cs="Arial"/>
                <w:sz w:val="24"/>
                <w:szCs w:val="24"/>
                <w:u w:val="single"/>
              </w:rPr>
              <w:t>all Major</w:t>
            </w:r>
            <w:r w:rsidRPr="00DA382E">
              <w:rPr>
                <w:rFonts w:ascii="Arial" w:hAnsi="Arial" w:cs="Arial"/>
                <w:sz w:val="24"/>
                <w:szCs w:val="24"/>
              </w:rPr>
              <w:t xml:space="preserve"> Highway Schemes across the county which will include booking and managing road space within the duration of the scheme.</w:t>
            </w:r>
          </w:p>
          <w:p w14:paraId="34EEED36" w14:textId="00769E3A" w:rsidR="00DA382E" w:rsidRPr="00DA382E" w:rsidRDefault="00DA382E" w:rsidP="00DA382E">
            <w:pPr>
              <w:pStyle w:val="ListParagraph"/>
              <w:numPr>
                <w:ilvl w:val="0"/>
                <w:numId w:val="13"/>
              </w:numPr>
              <w:tabs>
                <w:tab w:val="left" w:pos="720"/>
              </w:tabs>
              <w:rPr>
                <w:rFonts w:ascii="Arial" w:hAnsi="Arial" w:cs="Arial"/>
                <w:sz w:val="24"/>
                <w:szCs w:val="24"/>
              </w:rPr>
            </w:pPr>
            <w:r w:rsidRPr="00DA382E">
              <w:rPr>
                <w:rFonts w:ascii="Arial" w:hAnsi="Arial" w:cs="Arial"/>
                <w:sz w:val="24"/>
                <w:szCs w:val="24"/>
              </w:rPr>
              <w:t>Supervise and direct the Traffic Management Assistants and possibly other staff from the Streetworks team for day-to-day activities</w:t>
            </w:r>
            <w:r w:rsidR="00A27DE8">
              <w:rPr>
                <w:rFonts w:ascii="Arial" w:hAnsi="Arial" w:cs="Arial"/>
                <w:sz w:val="24"/>
                <w:szCs w:val="24"/>
              </w:rPr>
              <w:t>.</w:t>
            </w:r>
          </w:p>
          <w:p w14:paraId="534AD09C" w14:textId="61A0D196" w:rsidR="00DA382E" w:rsidRPr="00DA382E" w:rsidRDefault="00DA382E" w:rsidP="00DA382E">
            <w:pPr>
              <w:pStyle w:val="ListParagraph"/>
              <w:numPr>
                <w:ilvl w:val="0"/>
                <w:numId w:val="13"/>
              </w:numPr>
              <w:tabs>
                <w:tab w:val="left" w:pos="720"/>
              </w:tabs>
              <w:rPr>
                <w:rFonts w:ascii="Arial" w:hAnsi="Arial" w:cs="Arial"/>
                <w:sz w:val="24"/>
                <w:szCs w:val="24"/>
              </w:rPr>
            </w:pPr>
            <w:r w:rsidRPr="00DA382E">
              <w:rPr>
                <w:rFonts w:ascii="Arial" w:hAnsi="Arial" w:cs="Arial"/>
                <w:sz w:val="24"/>
                <w:szCs w:val="24"/>
              </w:rPr>
              <w:t>Support Road Space Coordinators to strengthen works coordination and compliance with the Gloucestershire County Council Permit Scheme, proactively working with them to manage congestion and traffic hotspots in support of the Council’s statutory network management duty. Additionally, covering any coordinators area in a time of absence.</w:t>
            </w:r>
          </w:p>
          <w:p w14:paraId="28F957DA" w14:textId="77777777" w:rsidR="00DA382E" w:rsidRPr="00DA382E" w:rsidRDefault="00DA382E" w:rsidP="00DA382E">
            <w:pPr>
              <w:pStyle w:val="ListParagraph"/>
              <w:numPr>
                <w:ilvl w:val="0"/>
                <w:numId w:val="13"/>
              </w:numPr>
              <w:tabs>
                <w:tab w:val="left" w:pos="720"/>
              </w:tabs>
              <w:rPr>
                <w:rFonts w:ascii="Arial" w:hAnsi="Arial" w:cs="Arial"/>
                <w:sz w:val="24"/>
                <w:szCs w:val="24"/>
              </w:rPr>
            </w:pPr>
            <w:r w:rsidRPr="00DA382E">
              <w:rPr>
                <w:rFonts w:ascii="Arial" w:hAnsi="Arial" w:cs="Arial"/>
                <w:sz w:val="24"/>
                <w:szCs w:val="24"/>
              </w:rPr>
              <w:t>Support the Permit Scheme Manager in monitoring and assessing permit quality to ensure the team achieves quarterly targets and that all permits meet the standards and requirements set out in Gloucestershire County Council’s Permit Scheme.</w:t>
            </w:r>
          </w:p>
          <w:p w14:paraId="616503D8" w14:textId="77777777" w:rsidR="00DA382E" w:rsidRPr="00DA382E" w:rsidRDefault="00DA382E" w:rsidP="00DA382E">
            <w:pPr>
              <w:pStyle w:val="ListParagraph"/>
              <w:numPr>
                <w:ilvl w:val="0"/>
                <w:numId w:val="13"/>
              </w:numPr>
              <w:rPr>
                <w:rFonts w:ascii="Arial" w:hAnsi="Arial" w:cs="Arial"/>
                <w:sz w:val="24"/>
                <w:szCs w:val="24"/>
              </w:rPr>
            </w:pPr>
            <w:r w:rsidRPr="00DA382E">
              <w:rPr>
                <w:rFonts w:ascii="Arial" w:hAnsi="Arial" w:cs="Arial"/>
                <w:sz w:val="24"/>
                <w:szCs w:val="24"/>
              </w:rPr>
              <w:t xml:space="preserve">Ensure that adequate records are kept with the view to provide information on service delivery, performance </w:t>
            </w:r>
            <w:r w:rsidRPr="00DA382E">
              <w:rPr>
                <w:rFonts w:ascii="Arial" w:hAnsi="Arial" w:cs="Arial"/>
                <w:sz w:val="24"/>
                <w:szCs w:val="24"/>
              </w:rPr>
              <w:lastRenderedPageBreak/>
              <w:t>management and to monitor allocated budgets, ensuring budget targets are met.</w:t>
            </w:r>
          </w:p>
          <w:p w14:paraId="7AD21605" w14:textId="77777777" w:rsidR="00DA382E" w:rsidRPr="00DA382E" w:rsidRDefault="00DA382E" w:rsidP="00DA382E">
            <w:pPr>
              <w:pStyle w:val="ListParagraph"/>
              <w:numPr>
                <w:ilvl w:val="0"/>
                <w:numId w:val="13"/>
              </w:numPr>
              <w:rPr>
                <w:rFonts w:ascii="Arial" w:hAnsi="Arial" w:cs="Arial"/>
                <w:sz w:val="24"/>
                <w:szCs w:val="24"/>
              </w:rPr>
            </w:pPr>
            <w:r w:rsidRPr="00DA382E">
              <w:rPr>
                <w:rFonts w:ascii="Arial" w:hAnsi="Arial" w:cs="Arial"/>
                <w:sz w:val="24"/>
                <w:szCs w:val="24"/>
              </w:rPr>
              <w:t>Contribute to the schedule of protected streets, special engineering difficulties, and traffic-sensitive streets and manage the data for National Street Gazetteer</w:t>
            </w:r>
          </w:p>
          <w:p w14:paraId="6BAF63B8" w14:textId="77777777" w:rsidR="00DA382E" w:rsidRPr="00DA382E" w:rsidRDefault="00DA382E" w:rsidP="00DA382E">
            <w:pPr>
              <w:pStyle w:val="ListParagraph"/>
              <w:numPr>
                <w:ilvl w:val="0"/>
                <w:numId w:val="13"/>
              </w:numPr>
              <w:tabs>
                <w:tab w:val="left" w:pos="720"/>
              </w:tabs>
              <w:rPr>
                <w:rFonts w:ascii="Arial" w:hAnsi="Arial" w:cs="Arial"/>
                <w:sz w:val="24"/>
                <w:szCs w:val="24"/>
              </w:rPr>
            </w:pPr>
            <w:r w:rsidRPr="00DA382E">
              <w:rPr>
                <w:rFonts w:ascii="Arial" w:hAnsi="Arial" w:cs="Arial"/>
                <w:sz w:val="24"/>
                <w:szCs w:val="24"/>
              </w:rPr>
              <w:t>Engage and liaise with key stakeholders, including Statutory Undertakers, Gloucestershire Highways, Parish Councils, elected members, the public, the Police and other authorities. Organise regular stakeholder meetings to review network performance, identify issues, and, in partnership with the Permit Scheme Manager, implement lasting improvements to works coordination.</w:t>
            </w:r>
          </w:p>
          <w:p w14:paraId="4958871C" w14:textId="77777777" w:rsidR="00DA382E" w:rsidRDefault="00DA382E" w:rsidP="00DA382E">
            <w:pPr>
              <w:pStyle w:val="ListParagraph"/>
              <w:numPr>
                <w:ilvl w:val="0"/>
                <w:numId w:val="13"/>
              </w:numPr>
              <w:tabs>
                <w:tab w:val="left" w:pos="720"/>
              </w:tabs>
              <w:rPr>
                <w:rFonts w:ascii="Arial" w:hAnsi="Arial" w:cs="Arial"/>
                <w:sz w:val="24"/>
                <w:szCs w:val="24"/>
              </w:rPr>
            </w:pPr>
            <w:r w:rsidRPr="00DA382E">
              <w:rPr>
                <w:rFonts w:ascii="Arial" w:hAnsi="Arial" w:cs="Arial"/>
                <w:sz w:val="24"/>
                <w:szCs w:val="24"/>
              </w:rPr>
              <w:t xml:space="preserve">To assist with and participate in the IT implementation programme for the use of existing computer-based applications and associated hardware (e.g. the introduction of </w:t>
            </w:r>
            <w:proofErr w:type="spellStart"/>
            <w:r w:rsidRPr="00DA382E">
              <w:rPr>
                <w:rFonts w:ascii="Arial" w:hAnsi="Arial" w:cs="Arial"/>
                <w:sz w:val="24"/>
                <w:szCs w:val="24"/>
              </w:rPr>
              <w:t>One.Network</w:t>
            </w:r>
            <w:proofErr w:type="spellEnd"/>
            <w:r w:rsidRPr="00DA382E">
              <w:rPr>
                <w:rFonts w:ascii="Arial" w:hAnsi="Arial" w:cs="Arial"/>
                <w:sz w:val="24"/>
                <w:szCs w:val="24"/>
              </w:rPr>
              <w:t xml:space="preserve"> for TTRN’s/TTRO’s).  This will include in participating in providing information to a web-based public information service.</w:t>
            </w:r>
          </w:p>
          <w:p w14:paraId="0A79964B" w14:textId="67F931DE" w:rsidR="00DA382E" w:rsidRDefault="00DA382E" w:rsidP="00DA382E">
            <w:pPr>
              <w:pStyle w:val="ListParagraph"/>
              <w:numPr>
                <w:ilvl w:val="0"/>
                <w:numId w:val="13"/>
              </w:numPr>
              <w:tabs>
                <w:tab w:val="left" w:pos="720"/>
              </w:tabs>
              <w:rPr>
                <w:rFonts w:ascii="Arial" w:hAnsi="Arial" w:cs="Arial"/>
                <w:sz w:val="24"/>
                <w:szCs w:val="24"/>
              </w:rPr>
            </w:pPr>
            <w:r w:rsidRPr="00DA382E">
              <w:rPr>
                <w:rFonts w:ascii="Arial" w:hAnsi="Arial" w:cs="Arial"/>
                <w:sz w:val="24"/>
                <w:szCs w:val="24"/>
              </w:rPr>
              <w:t xml:space="preserve">Deputise for the Permit Scheme Manager in their absence and assist with decision </w:t>
            </w:r>
            <w:r w:rsidRPr="00DA382E">
              <w:rPr>
                <w:rFonts w:ascii="Arial" w:hAnsi="Arial" w:cs="Arial"/>
                <w:sz w:val="24"/>
                <w:szCs w:val="24"/>
              </w:rPr>
              <w:tab/>
              <w:t>making process</w:t>
            </w:r>
            <w:r w:rsidR="007B0A16">
              <w:rPr>
                <w:rFonts w:ascii="Arial" w:hAnsi="Arial" w:cs="Arial"/>
                <w:sz w:val="24"/>
                <w:szCs w:val="24"/>
              </w:rPr>
              <w:t>es.</w:t>
            </w:r>
          </w:p>
          <w:p w14:paraId="6909C97E" w14:textId="43074F4A" w:rsidR="00DA382E" w:rsidRPr="003C2C81" w:rsidRDefault="00DA382E" w:rsidP="003C2C81">
            <w:pPr>
              <w:tabs>
                <w:tab w:val="left" w:pos="720"/>
              </w:tabs>
              <w:ind w:left="360"/>
              <w:rPr>
                <w:rFonts w:ascii="Arial" w:hAnsi="Arial" w:cs="Arial"/>
                <w:sz w:val="24"/>
                <w:szCs w:val="24"/>
              </w:rPr>
            </w:pPr>
            <w:r w:rsidRPr="003C2C81">
              <w:rPr>
                <w:rFonts w:ascii="Arial" w:hAnsi="Arial" w:cs="Arial"/>
                <w:sz w:val="24"/>
                <w:szCs w:val="24"/>
              </w:rPr>
              <w:t>Implement new legislation and directives paying particular attention to the Traffic Management Act 2004 and to ensure parity in dealing with all works promoters</w:t>
            </w:r>
          </w:p>
          <w:p w14:paraId="5A2417C9" w14:textId="77777777" w:rsidR="00DA382E" w:rsidRPr="007B0A16" w:rsidRDefault="00DA382E" w:rsidP="007B0A16">
            <w:pPr>
              <w:pStyle w:val="ListParagraph"/>
              <w:numPr>
                <w:ilvl w:val="0"/>
                <w:numId w:val="13"/>
              </w:numPr>
              <w:rPr>
                <w:rFonts w:ascii="Arial" w:hAnsi="Arial" w:cs="Arial"/>
                <w:sz w:val="24"/>
                <w:szCs w:val="24"/>
              </w:rPr>
            </w:pPr>
            <w:r w:rsidRPr="007B0A16">
              <w:rPr>
                <w:rFonts w:ascii="Arial" w:hAnsi="Arial" w:cs="Arial"/>
                <w:sz w:val="24"/>
                <w:szCs w:val="24"/>
              </w:rPr>
              <w:lastRenderedPageBreak/>
              <w:t xml:space="preserve">To have a </w:t>
            </w:r>
            <w:proofErr w:type="gramStart"/>
            <w:r w:rsidRPr="007B0A16">
              <w:rPr>
                <w:rFonts w:ascii="Arial" w:hAnsi="Arial" w:cs="Arial"/>
                <w:sz w:val="24"/>
                <w:szCs w:val="24"/>
              </w:rPr>
              <w:t>cross boundary</w:t>
            </w:r>
            <w:proofErr w:type="gramEnd"/>
            <w:r w:rsidRPr="007B0A16">
              <w:rPr>
                <w:rFonts w:ascii="Arial" w:hAnsi="Arial" w:cs="Arial"/>
                <w:sz w:val="24"/>
                <w:szCs w:val="24"/>
              </w:rPr>
              <w:t xml:space="preserve"> approach-developing/strengthening internal and external partnerships to ensure Best Practice and improvement in service delivery</w:t>
            </w:r>
          </w:p>
          <w:p w14:paraId="6F46EC74" w14:textId="77777777" w:rsidR="00DA382E" w:rsidRPr="007B0A16" w:rsidRDefault="00DA382E" w:rsidP="007B0A16">
            <w:pPr>
              <w:pStyle w:val="ListParagraph"/>
              <w:numPr>
                <w:ilvl w:val="0"/>
                <w:numId w:val="13"/>
              </w:numPr>
              <w:rPr>
                <w:rFonts w:ascii="Arial" w:hAnsi="Arial" w:cs="Arial"/>
                <w:sz w:val="24"/>
                <w:szCs w:val="24"/>
              </w:rPr>
            </w:pPr>
            <w:r w:rsidRPr="007B0A16">
              <w:rPr>
                <w:rFonts w:ascii="Arial" w:hAnsi="Arial" w:cs="Arial"/>
                <w:sz w:val="24"/>
                <w:szCs w:val="24"/>
              </w:rPr>
              <w:t xml:space="preserve">To operate computer-based software such as Aurora, Street Manager, </w:t>
            </w:r>
            <w:proofErr w:type="spellStart"/>
            <w:proofErr w:type="gramStart"/>
            <w:r w:rsidRPr="007B0A16">
              <w:rPr>
                <w:rFonts w:ascii="Arial" w:hAnsi="Arial" w:cs="Arial"/>
                <w:sz w:val="24"/>
                <w:szCs w:val="24"/>
              </w:rPr>
              <w:t>One</w:t>
            </w:r>
            <w:proofErr w:type="gramEnd"/>
            <w:r w:rsidRPr="007B0A16">
              <w:rPr>
                <w:rFonts w:ascii="Arial" w:hAnsi="Arial" w:cs="Arial"/>
                <w:sz w:val="24"/>
                <w:szCs w:val="24"/>
              </w:rPr>
              <w:t>.Network</w:t>
            </w:r>
            <w:proofErr w:type="spellEnd"/>
            <w:r w:rsidRPr="007B0A16">
              <w:rPr>
                <w:rFonts w:ascii="Arial" w:hAnsi="Arial" w:cs="Arial"/>
                <w:sz w:val="24"/>
                <w:szCs w:val="24"/>
              </w:rPr>
              <w:t>, Confirm, email, word processing, excel, power point.</w:t>
            </w:r>
          </w:p>
          <w:p w14:paraId="0333FA9E" w14:textId="0DC87848" w:rsidR="001D25AB" w:rsidRPr="007B0A16" w:rsidRDefault="00DA382E" w:rsidP="007B0A16">
            <w:pPr>
              <w:pStyle w:val="ListParagraph"/>
              <w:numPr>
                <w:ilvl w:val="0"/>
                <w:numId w:val="13"/>
              </w:numPr>
              <w:rPr>
                <w:rFonts w:ascii="Arial" w:hAnsi="Arial" w:cs="Arial"/>
                <w:sz w:val="24"/>
                <w:szCs w:val="24"/>
              </w:rPr>
            </w:pPr>
            <w:r w:rsidRPr="007B0A16">
              <w:rPr>
                <w:rFonts w:ascii="Arial" w:hAnsi="Arial" w:cs="Arial"/>
                <w:sz w:val="24"/>
                <w:szCs w:val="24"/>
              </w:rPr>
              <w:t>To participate in promoting all aspects of the County Council and work in a way that supports the Council’s Fairness and Diversity Strategy</w:t>
            </w:r>
          </w:p>
          <w:p w14:paraId="291D01FE" w14:textId="77777777" w:rsidR="001D25AB" w:rsidRPr="002457D7" w:rsidRDefault="001D25AB" w:rsidP="001D25AB">
            <w:pPr>
              <w:spacing w:after="0"/>
              <w:rPr>
                <w:rFonts w:ascii="Arial" w:hAnsi="Arial" w:cs="Arial"/>
                <w:sz w:val="24"/>
                <w:szCs w:val="24"/>
              </w:rPr>
            </w:pPr>
          </w:p>
          <w:p w14:paraId="5AB88DD0" w14:textId="77777777" w:rsidR="001D25AB" w:rsidRPr="00393F6F" w:rsidRDefault="001D25AB" w:rsidP="001D25AB">
            <w:pPr>
              <w:spacing w:after="0"/>
              <w:ind w:left="720"/>
              <w:rPr>
                <w:rFonts w:ascii="Arial" w:hAnsi="Arial" w:cs="Arial"/>
                <w:sz w:val="24"/>
                <w:szCs w:val="24"/>
              </w:rPr>
            </w:pPr>
            <w:r w:rsidRPr="00393F6F">
              <w:rPr>
                <w:rFonts w:ascii="Arial" w:hAnsi="Arial" w:cs="Arial"/>
                <w:b/>
                <w:sz w:val="24"/>
                <w:szCs w:val="24"/>
              </w:rPr>
              <w:t>Special Conditions</w:t>
            </w:r>
          </w:p>
          <w:p w14:paraId="4BC48F4C" w14:textId="77777777" w:rsidR="001D25AB" w:rsidRPr="002457D7" w:rsidRDefault="001D25AB" w:rsidP="001D25AB">
            <w:pPr>
              <w:numPr>
                <w:ilvl w:val="0"/>
                <w:numId w:val="4"/>
              </w:numPr>
              <w:tabs>
                <w:tab w:val="left" w:pos="710"/>
              </w:tabs>
              <w:spacing w:after="0"/>
              <w:rPr>
                <w:rFonts w:ascii="Arial" w:hAnsi="Arial" w:cs="Arial"/>
                <w:sz w:val="24"/>
                <w:szCs w:val="24"/>
              </w:rPr>
            </w:pPr>
            <w:r>
              <w:t xml:space="preserve"> </w:t>
            </w:r>
            <w:r w:rsidRPr="002457D7">
              <w:rPr>
                <w:rFonts w:ascii="Arial" w:hAnsi="Arial" w:cs="Arial"/>
                <w:sz w:val="24"/>
                <w:szCs w:val="24"/>
              </w:rPr>
              <w:t>Occasional ‘’out of hours’’ (evening and weekend) duties may be required in the normal course of duties.</w:t>
            </w:r>
          </w:p>
          <w:p w14:paraId="4EBA3A1D" w14:textId="77777777" w:rsidR="001D25AB" w:rsidRPr="002457D7" w:rsidRDefault="001D25AB" w:rsidP="001D25AB">
            <w:pPr>
              <w:numPr>
                <w:ilvl w:val="0"/>
                <w:numId w:val="4"/>
              </w:numPr>
              <w:tabs>
                <w:tab w:val="left" w:pos="710"/>
              </w:tabs>
              <w:spacing w:after="0"/>
              <w:rPr>
                <w:rFonts w:ascii="Arial" w:hAnsi="Arial" w:cs="Arial"/>
                <w:sz w:val="24"/>
                <w:szCs w:val="24"/>
              </w:rPr>
            </w:pPr>
            <w:r w:rsidRPr="002457D7">
              <w:rPr>
                <w:rFonts w:ascii="Arial" w:hAnsi="Arial" w:cs="Arial"/>
                <w:sz w:val="24"/>
                <w:szCs w:val="24"/>
              </w:rPr>
              <w:t>The post holder may be based at any office in the county, as directed.</w:t>
            </w:r>
          </w:p>
          <w:p w14:paraId="15B4E399" w14:textId="77777777" w:rsidR="00B704C3" w:rsidRDefault="00B704C3" w:rsidP="003E0F58">
            <w:pPr>
              <w:tabs>
                <w:tab w:val="left" w:pos="710"/>
              </w:tabs>
              <w:spacing w:after="0"/>
              <w:ind w:left="765"/>
              <w:rPr>
                <w:rFonts w:ascii="Arial" w:hAnsi="Arial" w:cs="Arial"/>
                <w:sz w:val="24"/>
                <w:szCs w:val="24"/>
              </w:rPr>
            </w:pPr>
          </w:p>
          <w:p w14:paraId="365B33EA" w14:textId="77777777" w:rsidR="003E0F58" w:rsidRDefault="003E0F58" w:rsidP="003E0F58">
            <w:pPr>
              <w:tabs>
                <w:tab w:val="left" w:pos="710"/>
              </w:tabs>
              <w:spacing w:after="0"/>
              <w:ind w:left="765"/>
              <w:rPr>
                <w:rFonts w:cs="Arial"/>
                <w:sz w:val="24"/>
                <w:szCs w:val="24"/>
              </w:rPr>
            </w:pPr>
          </w:p>
          <w:p w14:paraId="23F5CD26" w14:textId="77777777" w:rsidR="003E0F58" w:rsidRDefault="003E0F58" w:rsidP="003E0F58">
            <w:pPr>
              <w:tabs>
                <w:tab w:val="left" w:pos="710"/>
              </w:tabs>
              <w:spacing w:after="0"/>
              <w:ind w:left="765"/>
              <w:rPr>
                <w:rFonts w:cs="Arial"/>
                <w:sz w:val="24"/>
                <w:szCs w:val="24"/>
              </w:rPr>
            </w:pPr>
          </w:p>
          <w:p w14:paraId="566E1B8C" w14:textId="77777777" w:rsidR="003E0F58" w:rsidRDefault="003E0F58" w:rsidP="003E0F58">
            <w:pPr>
              <w:tabs>
                <w:tab w:val="left" w:pos="710"/>
              </w:tabs>
              <w:spacing w:after="0"/>
              <w:ind w:left="765"/>
              <w:rPr>
                <w:rFonts w:cs="Arial"/>
                <w:sz w:val="24"/>
                <w:szCs w:val="24"/>
              </w:rPr>
            </w:pPr>
          </w:p>
          <w:p w14:paraId="48658F06" w14:textId="77777777" w:rsidR="003E0F58" w:rsidRDefault="003E0F58" w:rsidP="003E0F58">
            <w:pPr>
              <w:tabs>
                <w:tab w:val="left" w:pos="710"/>
              </w:tabs>
              <w:spacing w:after="0"/>
              <w:ind w:left="765"/>
              <w:rPr>
                <w:rFonts w:cs="Arial"/>
                <w:sz w:val="24"/>
                <w:szCs w:val="24"/>
              </w:rPr>
            </w:pPr>
          </w:p>
          <w:p w14:paraId="7F82F9F7" w14:textId="77777777" w:rsidR="003E0F58" w:rsidRDefault="003E0F58" w:rsidP="003E0F58">
            <w:pPr>
              <w:tabs>
                <w:tab w:val="left" w:pos="710"/>
              </w:tabs>
              <w:spacing w:after="0"/>
              <w:ind w:left="765"/>
              <w:rPr>
                <w:rFonts w:cs="Arial"/>
                <w:sz w:val="24"/>
                <w:szCs w:val="24"/>
              </w:rPr>
            </w:pPr>
          </w:p>
          <w:p w14:paraId="7D67525D" w14:textId="77777777" w:rsidR="003E0F58" w:rsidRDefault="003E0F58" w:rsidP="003E0F58">
            <w:pPr>
              <w:tabs>
                <w:tab w:val="left" w:pos="710"/>
              </w:tabs>
              <w:spacing w:after="0"/>
              <w:ind w:left="765"/>
              <w:rPr>
                <w:rFonts w:cs="Arial"/>
                <w:sz w:val="24"/>
                <w:szCs w:val="24"/>
              </w:rPr>
            </w:pPr>
          </w:p>
          <w:p w14:paraId="1F964F42" w14:textId="77777777" w:rsidR="003E0F58" w:rsidRDefault="003E0F58" w:rsidP="009B1044">
            <w:pPr>
              <w:tabs>
                <w:tab w:val="left" w:pos="710"/>
              </w:tabs>
              <w:spacing w:after="0"/>
              <w:rPr>
                <w:rFonts w:cs="Arial"/>
                <w:sz w:val="24"/>
                <w:szCs w:val="24"/>
              </w:rPr>
            </w:pPr>
          </w:p>
          <w:p w14:paraId="247013F8" w14:textId="77777777" w:rsidR="003E0F58" w:rsidRPr="00B704C3" w:rsidRDefault="003E0F58" w:rsidP="003E0F58">
            <w:pPr>
              <w:tabs>
                <w:tab w:val="left" w:pos="710"/>
              </w:tabs>
              <w:spacing w:after="0"/>
              <w:rPr>
                <w:rFonts w:cs="Arial"/>
                <w:sz w:val="24"/>
                <w:szCs w:val="24"/>
              </w:rPr>
            </w:pPr>
          </w:p>
        </w:tc>
        <w:tc>
          <w:tcPr>
            <w:tcW w:w="7338" w:type="dxa"/>
          </w:tcPr>
          <w:p w14:paraId="7ABACC6F" w14:textId="77777777" w:rsidR="00B704C3" w:rsidRPr="00B704C3" w:rsidRDefault="00B704C3" w:rsidP="00B704C3">
            <w:pPr>
              <w:pStyle w:val="BodyTextIndent"/>
              <w:ind w:left="0"/>
              <w:jc w:val="left"/>
              <w:rPr>
                <w:b/>
                <w:sz w:val="24"/>
              </w:rPr>
            </w:pPr>
          </w:p>
          <w:p w14:paraId="6B41B921" w14:textId="77777777" w:rsidR="00F546E5" w:rsidRDefault="00F546E5" w:rsidP="00F546E5">
            <w:pPr>
              <w:pStyle w:val="BodyTextIndent"/>
              <w:spacing w:line="276" w:lineRule="auto"/>
              <w:ind w:left="765"/>
              <w:jc w:val="left"/>
              <w:rPr>
                <w:szCs w:val="22"/>
              </w:rPr>
            </w:pPr>
          </w:p>
          <w:p w14:paraId="53681C1A" w14:textId="77777777" w:rsidR="00B704C3" w:rsidRPr="00B704C3" w:rsidRDefault="00B704C3" w:rsidP="00B704C3">
            <w:pPr>
              <w:pStyle w:val="BodyTextIndent"/>
              <w:spacing w:line="276" w:lineRule="auto"/>
              <w:ind w:left="0"/>
              <w:jc w:val="left"/>
              <w:rPr>
                <w:szCs w:val="22"/>
              </w:rPr>
            </w:pPr>
          </w:p>
          <w:p w14:paraId="5C0AE7B0" w14:textId="77777777" w:rsidR="00D86A3F" w:rsidRDefault="00D86A3F" w:rsidP="00D86A3F">
            <w:pPr>
              <w:spacing w:after="0"/>
              <w:ind w:left="720"/>
              <w:rPr>
                <w:rFonts w:ascii="Arial" w:hAnsi="Arial" w:cs="Arial"/>
              </w:rPr>
            </w:pPr>
          </w:p>
          <w:p w14:paraId="29672767" w14:textId="77777777" w:rsidR="005E138D" w:rsidRDefault="005E138D" w:rsidP="00D86A3F">
            <w:pPr>
              <w:spacing w:after="0"/>
              <w:ind w:left="720"/>
              <w:rPr>
                <w:rFonts w:ascii="Arial" w:hAnsi="Arial" w:cs="Arial"/>
              </w:rPr>
            </w:pPr>
          </w:p>
          <w:p w14:paraId="755F536F" w14:textId="77777777" w:rsidR="005E138D" w:rsidRDefault="005E138D" w:rsidP="00D86A3F">
            <w:pPr>
              <w:spacing w:after="0"/>
              <w:ind w:left="720"/>
              <w:rPr>
                <w:rFonts w:ascii="Arial" w:hAnsi="Arial" w:cs="Arial"/>
              </w:rPr>
            </w:pPr>
          </w:p>
          <w:p w14:paraId="6510D24B" w14:textId="77777777" w:rsidR="005E138D" w:rsidRDefault="005E138D" w:rsidP="00D86A3F">
            <w:pPr>
              <w:spacing w:after="0"/>
              <w:ind w:left="720"/>
              <w:rPr>
                <w:rFonts w:ascii="Arial" w:hAnsi="Arial" w:cs="Arial"/>
              </w:rPr>
            </w:pPr>
          </w:p>
          <w:p w14:paraId="51606295" w14:textId="77777777" w:rsidR="00112006" w:rsidRPr="00B704C3" w:rsidRDefault="00112006" w:rsidP="00112006">
            <w:pPr>
              <w:spacing w:after="0"/>
              <w:ind w:left="720"/>
              <w:rPr>
                <w:rFonts w:ascii="Arial" w:hAnsi="Arial" w:cs="Arial"/>
              </w:rPr>
            </w:pPr>
          </w:p>
          <w:p w14:paraId="0800952A" w14:textId="77777777" w:rsidR="005E138D" w:rsidRDefault="005E138D" w:rsidP="005E138D">
            <w:pPr>
              <w:tabs>
                <w:tab w:val="left" w:pos="710"/>
              </w:tabs>
              <w:spacing w:after="0"/>
            </w:pPr>
          </w:p>
          <w:p w14:paraId="19671EE9" w14:textId="77777777" w:rsidR="005E138D" w:rsidRDefault="005E138D" w:rsidP="005E138D">
            <w:pPr>
              <w:tabs>
                <w:tab w:val="left" w:pos="710"/>
              </w:tabs>
              <w:spacing w:after="0"/>
            </w:pPr>
          </w:p>
          <w:p w14:paraId="2419A265" w14:textId="77777777" w:rsidR="005E138D" w:rsidRDefault="005E138D" w:rsidP="005E138D">
            <w:pPr>
              <w:tabs>
                <w:tab w:val="left" w:pos="710"/>
              </w:tabs>
              <w:spacing w:after="0"/>
            </w:pPr>
          </w:p>
          <w:p w14:paraId="0677B6B1" w14:textId="77777777" w:rsidR="005E138D" w:rsidRDefault="005E138D" w:rsidP="005E138D">
            <w:pPr>
              <w:tabs>
                <w:tab w:val="left" w:pos="710"/>
              </w:tabs>
              <w:spacing w:after="0"/>
            </w:pPr>
          </w:p>
          <w:p w14:paraId="39A8480B" w14:textId="77777777" w:rsidR="005E138D" w:rsidRPr="00B704C3" w:rsidRDefault="005E138D" w:rsidP="005E138D">
            <w:pPr>
              <w:tabs>
                <w:tab w:val="left" w:pos="710"/>
              </w:tabs>
              <w:spacing w:after="0"/>
            </w:pPr>
          </w:p>
        </w:tc>
      </w:tr>
    </w:tbl>
    <w:p w14:paraId="4E858615" w14:textId="77777777" w:rsidR="00D539B8" w:rsidRPr="00393F6F" w:rsidRDefault="00D539B8" w:rsidP="008B605C">
      <w:pPr>
        <w:pStyle w:val="BodyTextIndent"/>
        <w:ind w:left="0"/>
        <w:rPr>
          <w:b/>
          <w:sz w:val="24"/>
          <w:szCs w:val="24"/>
        </w:rPr>
      </w:pPr>
      <w:r w:rsidRPr="00393F6F">
        <w:rPr>
          <w:b/>
          <w:sz w:val="24"/>
          <w:szCs w:val="24"/>
        </w:rPr>
        <w:lastRenderedPageBreak/>
        <w:t>Monitoring and ongoing development of outcomes</w:t>
      </w:r>
    </w:p>
    <w:p w14:paraId="73759FE7" w14:textId="77777777" w:rsidR="00D539B8" w:rsidRDefault="00D539B8" w:rsidP="00D539B8">
      <w:pPr>
        <w:pStyle w:val="BodyTextIndent"/>
        <w:ind w:left="-142"/>
        <w:rPr>
          <w:szCs w:val="22"/>
        </w:rPr>
      </w:pPr>
      <w:r>
        <w:rPr>
          <w:szCs w:val="22"/>
        </w:rPr>
        <w:t xml:space="preserve">As part of the annual appraisal, </w:t>
      </w:r>
      <w:proofErr w:type="gramStart"/>
      <w:r>
        <w:rPr>
          <w:szCs w:val="22"/>
        </w:rPr>
        <w:t>outcome based</w:t>
      </w:r>
      <w:proofErr w:type="gramEnd"/>
      <w:r>
        <w:rPr>
          <w:szCs w:val="22"/>
        </w:rPr>
        <w:t xml:space="preserve"> targets will be developed in conjunction with the post holder and will supplement this job profile.  The job profile will be sub</w:t>
      </w:r>
      <w:r w:rsidR="00FA3695">
        <w:rPr>
          <w:szCs w:val="22"/>
        </w:rPr>
        <w:t xml:space="preserve">ject to regular </w:t>
      </w:r>
      <w:proofErr w:type="gramStart"/>
      <w:r w:rsidR="00FA3695">
        <w:rPr>
          <w:szCs w:val="22"/>
        </w:rPr>
        <w:t>review</w:t>
      </w:r>
      <w:proofErr w:type="gramEnd"/>
      <w:r w:rsidR="00FA3695">
        <w:rPr>
          <w:szCs w:val="22"/>
        </w:rPr>
        <w:t xml:space="preserve"> and the C</w:t>
      </w:r>
      <w:r>
        <w:rPr>
          <w:szCs w:val="22"/>
        </w:rPr>
        <w:t>ouncil reserves its right to amend or add to the accountabilities listed above.</w:t>
      </w:r>
    </w:p>
    <w:p w14:paraId="2D859CAB" w14:textId="77777777" w:rsidR="001D25AB" w:rsidRDefault="001D25AB" w:rsidP="00D539B8">
      <w:pPr>
        <w:pStyle w:val="BodyTextIndent"/>
        <w:ind w:left="-142"/>
        <w:rPr>
          <w:szCs w:val="22"/>
        </w:rPr>
      </w:pPr>
    </w:p>
    <w:p w14:paraId="05154956" w14:textId="77777777" w:rsidR="001D25AB" w:rsidRPr="002457D7" w:rsidRDefault="001D25AB" w:rsidP="001D25AB">
      <w:pPr>
        <w:pStyle w:val="BodyTextIndent"/>
        <w:ind w:left="0"/>
        <w:rPr>
          <w:rFonts w:cs="Arial"/>
          <w:sz w:val="24"/>
          <w:szCs w:val="24"/>
        </w:rPr>
      </w:pPr>
      <w:r w:rsidRPr="002457D7">
        <w:rPr>
          <w:rFonts w:cs="Arial"/>
          <w:sz w:val="24"/>
          <w:szCs w:val="24"/>
        </w:rPr>
        <w:t xml:space="preserve">As part of the annual appraisal, </w:t>
      </w:r>
      <w:proofErr w:type="gramStart"/>
      <w:r w:rsidRPr="002457D7">
        <w:rPr>
          <w:rFonts w:cs="Arial"/>
          <w:sz w:val="24"/>
          <w:szCs w:val="24"/>
        </w:rPr>
        <w:t>outcome based</w:t>
      </w:r>
      <w:proofErr w:type="gramEnd"/>
      <w:r w:rsidRPr="002457D7">
        <w:rPr>
          <w:rFonts w:cs="Arial"/>
          <w:sz w:val="24"/>
          <w:szCs w:val="24"/>
        </w:rPr>
        <w:t xml:space="preserve"> targets will be developed in conjunction with the post holder and will supplement this job profile.  The job profile will be subject to regular </w:t>
      </w:r>
      <w:proofErr w:type="gramStart"/>
      <w:r w:rsidRPr="002457D7">
        <w:rPr>
          <w:rFonts w:cs="Arial"/>
          <w:sz w:val="24"/>
          <w:szCs w:val="24"/>
        </w:rPr>
        <w:t>review</w:t>
      </w:r>
      <w:proofErr w:type="gramEnd"/>
      <w:r w:rsidRPr="002457D7">
        <w:rPr>
          <w:rFonts w:cs="Arial"/>
          <w:sz w:val="24"/>
          <w:szCs w:val="24"/>
        </w:rPr>
        <w:t xml:space="preserve"> and the council reserves its right to amend or add to the accountabilities listed above.</w:t>
      </w:r>
    </w:p>
    <w:p w14:paraId="1CAB2ADB" w14:textId="77777777" w:rsidR="001D25AB" w:rsidRPr="002457D7" w:rsidRDefault="001D25AB" w:rsidP="001D25AB">
      <w:pPr>
        <w:pStyle w:val="BodyTextIndent"/>
        <w:ind w:left="0"/>
        <w:jc w:val="left"/>
        <w:rPr>
          <w:rFonts w:cs="Arial"/>
          <w:b/>
          <w:sz w:val="24"/>
          <w:szCs w:val="24"/>
        </w:rPr>
      </w:pPr>
    </w:p>
    <w:p w14:paraId="6D97D964" w14:textId="77777777" w:rsidR="001D25AB" w:rsidRPr="002457D7" w:rsidRDefault="001D25AB" w:rsidP="001D25AB">
      <w:pPr>
        <w:pStyle w:val="BodyTextIndent"/>
        <w:ind w:left="0"/>
        <w:jc w:val="left"/>
        <w:rPr>
          <w:rFonts w:cs="Arial"/>
          <w:b/>
          <w:sz w:val="24"/>
          <w:szCs w:val="24"/>
        </w:rPr>
      </w:pPr>
    </w:p>
    <w:tbl>
      <w:tblPr>
        <w:tblW w:w="14850" w:type="dxa"/>
        <w:tblLook w:val="04A0" w:firstRow="1" w:lastRow="0" w:firstColumn="1" w:lastColumn="0" w:noHBand="0" w:noVBand="1"/>
      </w:tblPr>
      <w:tblGrid>
        <w:gridCol w:w="7087"/>
        <w:gridCol w:w="7763"/>
      </w:tblGrid>
      <w:tr w:rsidR="001D25AB" w:rsidRPr="002457D7" w14:paraId="6687EB1D" w14:textId="77777777" w:rsidTr="0016121A">
        <w:tc>
          <w:tcPr>
            <w:tcW w:w="7087" w:type="dxa"/>
          </w:tcPr>
          <w:p w14:paraId="757BB641" w14:textId="77777777" w:rsidR="001D25AB" w:rsidRPr="002457D7" w:rsidRDefault="001D25AB" w:rsidP="0016121A">
            <w:pPr>
              <w:pStyle w:val="BodyTextIndent"/>
              <w:ind w:left="567" w:hanging="283"/>
              <w:jc w:val="left"/>
              <w:rPr>
                <w:rFonts w:cs="Arial"/>
                <w:b/>
                <w:sz w:val="24"/>
                <w:szCs w:val="24"/>
              </w:rPr>
            </w:pPr>
            <w:r w:rsidRPr="002457D7">
              <w:rPr>
                <w:rFonts w:cs="Arial"/>
                <w:b/>
                <w:sz w:val="24"/>
                <w:szCs w:val="24"/>
              </w:rPr>
              <w:t xml:space="preserve">The ideal candidate will have... </w:t>
            </w:r>
          </w:p>
          <w:p w14:paraId="260BCF3B" w14:textId="77777777" w:rsidR="001D25AB" w:rsidRPr="002457D7" w:rsidRDefault="001D25AB" w:rsidP="0016121A">
            <w:pPr>
              <w:pStyle w:val="BodyTextIndent"/>
              <w:ind w:left="567" w:hanging="283"/>
              <w:jc w:val="left"/>
              <w:rPr>
                <w:rFonts w:cs="Arial"/>
                <w:b/>
                <w:color w:val="548DD4"/>
                <w:sz w:val="24"/>
                <w:szCs w:val="24"/>
              </w:rPr>
            </w:pPr>
          </w:p>
          <w:p w14:paraId="2E19C867" w14:textId="77777777" w:rsidR="001D25AB" w:rsidRPr="002457D7" w:rsidRDefault="001D25AB" w:rsidP="0016121A">
            <w:pPr>
              <w:pStyle w:val="BodyTextIndent"/>
              <w:ind w:left="567" w:hanging="283"/>
              <w:jc w:val="left"/>
              <w:rPr>
                <w:rFonts w:cs="Arial"/>
                <w:b/>
                <w:sz w:val="24"/>
                <w:szCs w:val="24"/>
              </w:rPr>
            </w:pPr>
            <w:r w:rsidRPr="002457D7">
              <w:rPr>
                <w:rFonts w:cs="Arial"/>
                <w:b/>
                <w:sz w:val="24"/>
                <w:szCs w:val="24"/>
              </w:rPr>
              <w:t>Experience</w:t>
            </w:r>
          </w:p>
          <w:p w14:paraId="0CD6FCD4" w14:textId="77777777" w:rsidR="005A0C78" w:rsidRPr="005A0C78" w:rsidRDefault="005A0C78" w:rsidP="005A0C78">
            <w:pPr>
              <w:numPr>
                <w:ilvl w:val="0"/>
                <w:numId w:val="4"/>
              </w:numPr>
              <w:spacing w:after="0" w:line="240" w:lineRule="auto"/>
              <w:ind w:left="567" w:hanging="283"/>
              <w:rPr>
                <w:rFonts w:ascii="Arial" w:hAnsi="Arial" w:cs="Arial"/>
                <w:sz w:val="24"/>
                <w:szCs w:val="24"/>
              </w:rPr>
            </w:pPr>
            <w:r w:rsidRPr="005A0C78">
              <w:rPr>
                <w:rFonts w:ascii="Arial" w:hAnsi="Arial" w:cs="Arial"/>
                <w:sz w:val="24"/>
                <w:szCs w:val="24"/>
              </w:rPr>
              <w:t>Experience dealing with Streetworks and co-ordination matters.</w:t>
            </w:r>
          </w:p>
          <w:p w14:paraId="25F4EB43" w14:textId="77777777" w:rsidR="005A0C78" w:rsidRDefault="005A0C78" w:rsidP="005A0C78">
            <w:pPr>
              <w:numPr>
                <w:ilvl w:val="0"/>
                <w:numId w:val="4"/>
              </w:numPr>
              <w:spacing w:after="0" w:line="240" w:lineRule="auto"/>
              <w:ind w:left="567" w:hanging="283"/>
              <w:rPr>
                <w:rFonts w:ascii="Arial" w:hAnsi="Arial" w:cs="Arial"/>
                <w:sz w:val="24"/>
                <w:szCs w:val="24"/>
              </w:rPr>
            </w:pPr>
            <w:r w:rsidRPr="005A0C78">
              <w:rPr>
                <w:rFonts w:ascii="Arial" w:hAnsi="Arial" w:cs="Arial"/>
                <w:sz w:val="24"/>
                <w:szCs w:val="24"/>
              </w:rPr>
              <w:t xml:space="preserve">Experience in the use of computer hardware and software, the ability to deal with contractors, Councillors and members of the public, strong administration skills, the ability to make decisions that will affect Streetworks Team, Knowledge of Streetworks systems (Street Manager / </w:t>
            </w:r>
            <w:proofErr w:type="spellStart"/>
            <w:r w:rsidRPr="005A0C78">
              <w:rPr>
                <w:rFonts w:ascii="Arial" w:hAnsi="Arial" w:cs="Arial"/>
                <w:sz w:val="24"/>
                <w:szCs w:val="24"/>
              </w:rPr>
              <w:t>Symology</w:t>
            </w:r>
            <w:proofErr w:type="spellEnd"/>
            <w:r w:rsidRPr="005A0C78">
              <w:rPr>
                <w:rFonts w:ascii="Arial" w:hAnsi="Arial" w:cs="Arial"/>
                <w:sz w:val="24"/>
                <w:szCs w:val="24"/>
              </w:rPr>
              <w:t xml:space="preserve">), detailed understanding of how utility companies operate. </w:t>
            </w:r>
          </w:p>
          <w:p w14:paraId="2EADF85B" w14:textId="67D93041" w:rsidR="005A0C78" w:rsidRPr="005A0C78" w:rsidRDefault="005A0C78" w:rsidP="005A0C78">
            <w:pPr>
              <w:numPr>
                <w:ilvl w:val="0"/>
                <w:numId w:val="4"/>
              </w:numPr>
              <w:spacing w:after="0" w:line="240" w:lineRule="auto"/>
              <w:ind w:left="567" w:hanging="283"/>
              <w:rPr>
                <w:rFonts w:ascii="Arial" w:hAnsi="Arial" w:cs="Arial"/>
                <w:sz w:val="24"/>
                <w:szCs w:val="24"/>
              </w:rPr>
            </w:pPr>
            <w:r>
              <w:rPr>
                <w:rFonts w:ascii="Arial" w:hAnsi="Arial" w:cs="Arial"/>
                <w:sz w:val="24"/>
                <w:szCs w:val="24"/>
              </w:rPr>
              <w:t>Experience</w:t>
            </w:r>
            <w:r w:rsidRPr="005A0C78">
              <w:rPr>
                <w:rFonts w:ascii="Arial" w:hAnsi="Arial" w:cs="Arial"/>
                <w:sz w:val="24"/>
                <w:szCs w:val="24"/>
              </w:rPr>
              <w:t xml:space="preserve"> dealing with promoters of works</w:t>
            </w:r>
            <w:r>
              <w:rPr>
                <w:rFonts w:ascii="Arial" w:hAnsi="Arial" w:cs="Arial"/>
                <w:sz w:val="24"/>
                <w:szCs w:val="24"/>
              </w:rPr>
              <w:t>,</w:t>
            </w:r>
            <w:r w:rsidRPr="005A0C78">
              <w:rPr>
                <w:rFonts w:ascii="Arial" w:hAnsi="Arial" w:cs="Arial"/>
                <w:sz w:val="24"/>
                <w:szCs w:val="24"/>
              </w:rPr>
              <w:t xml:space="preserve"> utility companies and highways works promoters</w:t>
            </w:r>
            <w:r>
              <w:rPr>
                <w:rFonts w:ascii="Arial" w:hAnsi="Arial" w:cs="Arial"/>
                <w:sz w:val="24"/>
                <w:szCs w:val="24"/>
              </w:rPr>
              <w:t>.</w:t>
            </w:r>
          </w:p>
          <w:p w14:paraId="447F9980" w14:textId="17928426" w:rsidR="003E0F58" w:rsidRDefault="003E0F58" w:rsidP="003E0F58">
            <w:pPr>
              <w:numPr>
                <w:ilvl w:val="0"/>
                <w:numId w:val="4"/>
              </w:numPr>
              <w:spacing w:after="0" w:line="240" w:lineRule="auto"/>
              <w:ind w:left="567" w:hanging="283"/>
              <w:rPr>
                <w:rFonts w:ascii="Arial" w:hAnsi="Arial" w:cs="Arial"/>
                <w:sz w:val="24"/>
                <w:szCs w:val="24"/>
              </w:rPr>
            </w:pPr>
            <w:r>
              <w:rPr>
                <w:rFonts w:ascii="Arial" w:hAnsi="Arial" w:cs="Arial"/>
                <w:sz w:val="24"/>
                <w:szCs w:val="24"/>
              </w:rPr>
              <w:t>Provided general administrative support to ensure the smooth running of team operations.</w:t>
            </w:r>
          </w:p>
          <w:p w14:paraId="46B85B80" w14:textId="64E0E039" w:rsidR="00E97837" w:rsidRDefault="00E97837" w:rsidP="003E0F58">
            <w:pPr>
              <w:numPr>
                <w:ilvl w:val="0"/>
                <w:numId w:val="4"/>
              </w:numPr>
              <w:spacing w:after="0" w:line="240" w:lineRule="auto"/>
              <w:ind w:left="567" w:hanging="283"/>
              <w:rPr>
                <w:rFonts w:ascii="Arial" w:hAnsi="Arial" w:cs="Arial"/>
                <w:sz w:val="24"/>
                <w:szCs w:val="24"/>
              </w:rPr>
            </w:pPr>
            <w:r>
              <w:rPr>
                <w:rFonts w:ascii="Arial" w:hAnsi="Arial" w:cs="Arial"/>
                <w:sz w:val="24"/>
                <w:szCs w:val="24"/>
              </w:rPr>
              <w:t>Managed emails, correspondence, and incoming enquiries in a professional and timely manner.</w:t>
            </w:r>
          </w:p>
          <w:p w14:paraId="7B1EC477" w14:textId="665EAEB5" w:rsidR="00E97837" w:rsidRDefault="00E97837" w:rsidP="003E0F58">
            <w:pPr>
              <w:numPr>
                <w:ilvl w:val="0"/>
                <w:numId w:val="4"/>
              </w:numPr>
              <w:spacing w:after="0" w:line="240" w:lineRule="auto"/>
              <w:ind w:left="567" w:hanging="283"/>
              <w:rPr>
                <w:rFonts w:ascii="Arial" w:hAnsi="Arial" w:cs="Arial"/>
                <w:sz w:val="24"/>
                <w:szCs w:val="24"/>
              </w:rPr>
            </w:pPr>
            <w:r>
              <w:rPr>
                <w:rFonts w:ascii="Arial" w:hAnsi="Arial" w:cs="Arial"/>
                <w:sz w:val="24"/>
                <w:szCs w:val="24"/>
              </w:rPr>
              <w:t>Organised meetings, scheduled appointments and maintained team calendars.</w:t>
            </w:r>
          </w:p>
          <w:p w14:paraId="051A55F7" w14:textId="277AD605" w:rsidR="00E97837" w:rsidRPr="003E0F58" w:rsidRDefault="00E97837" w:rsidP="003E0F58">
            <w:pPr>
              <w:numPr>
                <w:ilvl w:val="0"/>
                <w:numId w:val="4"/>
              </w:numPr>
              <w:spacing w:after="0" w:line="240" w:lineRule="auto"/>
              <w:ind w:left="567" w:hanging="283"/>
              <w:rPr>
                <w:rFonts w:ascii="Arial" w:hAnsi="Arial" w:cs="Arial"/>
                <w:sz w:val="24"/>
                <w:szCs w:val="24"/>
              </w:rPr>
            </w:pPr>
            <w:r>
              <w:rPr>
                <w:rFonts w:ascii="Arial" w:hAnsi="Arial" w:cs="Arial"/>
                <w:sz w:val="24"/>
                <w:szCs w:val="24"/>
              </w:rPr>
              <w:lastRenderedPageBreak/>
              <w:t>Maintained accurate records, databases, and filing systems.</w:t>
            </w:r>
          </w:p>
          <w:p w14:paraId="15989683" w14:textId="77777777" w:rsidR="001D25AB" w:rsidRPr="002457D7" w:rsidRDefault="001D25AB" w:rsidP="0016121A">
            <w:pPr>
              <w:numPr>
                <w:ilvl w:val="0"/>
                <w:numId w:val="4"/>
              </w:numPr>
              <w:spacing w:after="0" w:line="240" w:lineRule="auto"/>
              <w:ind w:left="567" w:hanging="283"/>
              <w:rPr>
                <w:rFonts w:ascii="Arial" w:hAnsi="Arial" w:cs="Arial"/>
                <w:sz w:val="24"/>
                <w:szCs w:val="24"/>
              </w:rPr>
            </w:pPr>
            <w:r>
              <w:rPr>
                <w:rFonts w:ascii="Arial" w:hAnsi="Arial" w:cs="Arial"/>
                <w:sz w:val="24"/>
                <w:szCs w:val="24"/>
              </w:rPr>
              <w:t>Working knowledge of</w:t>
            </w:r>
            <w:r w:rsidRPr="002457D7">
              <w:rPr>
                <w:rFonts w:ascii="Arial" w:hAnsi="Arial" w:cs="Arial"/>
                <w:sz w:val="24"/>
                <w:szCs w:val="24"/>
              </w:rPr>
              <w:t xml:space="preserve"> a political environment.  </w:t>
            </w:r>
          </w:p>
          <w:p w14:paraId="19D2D58A" w14:textId="77777777" w:rsidR="001D25AB" w:rsidRPr="002457D7" w:rsidRDefault="001D25AB" w:rsidP="0016121A">
            <w:pPr>
              <w:spacing w:after="0" w:line="240" w:lineRule="auto"/>
              <w:ind w:left="567" w:hanging="283"/>
              <w:rPr>
                <w:rFonts w:ascii="Arial" w:hAnsi="Arial" w:cs="Arial"/>
                <w:sz w:val="24"/>
                <w:szCs w:val="24"/>
              </w:rPr>
            </w:pPr>
          </w:p>
          <w:p w14:paraId="4856E094" w14:textId="77777777" w:rsidR="001D25AB" w:rsidRPr="002457D7" w:rsidRDefault="001D25AB" w:rsidP="0016121A">
            <w:pPr>
              <w:spacing w:after="0" w:line="240" w:lineRule="auto"/>
              <w:ind w:left="567" w:hanging="283"/>
              <w:rPr>
                <w:rFonts w:ascii="Arial" w:hAnsi="Arial" w:cs="Arial"/>
                <w:sz w:val="24"/>
                <w:szCs w:val="24"/>
              </w:rPr>
            </w:pPr>
          </w:p>
          <w:p w14:paraId="47F2789D" w14:textId="77777777" w:rsidR="001D25AB" w:rsidRPr="002457D7" w:rsidRDefault="001D25AB" w:rsidP="0016121A">
            <w:pPr>
              <w:pStyle w:val="BodyTextIndent"/>
              <w:ind w:left="567" w:hanging="283"/>
              <w:jc w:val="left"/>
              <w:rPr>
                <w:rFonts w:cs="Arial"/>
                <w:sz w:val="24"/>
                <w:szCs w:val="24"/>
              </w:rPr>
            </w:pPr>
            <w:r w:rsidRPr="002457D7">
              <w:rPr>
                <w:rFonts w:cs="Arial"/>
                <w:b/>
                <w:sz w:val="24"/>
                <w:szCs w:val="24"/>
              </w:rPr>
              <w:t>Knowledge, Skills and Understanding</w:t>
            </w:r>
          </w:p>
          <w:p w14:paraId="558F959A" w14:textId="0384DC99" w:rsidR="00E97837" w:rsidRPr="00E97837" w:rsidRDefault="00E97837" w:rsidP="00E97837">
            <w:pPr>
              <w:numPr>
                <w:ilvl w:val="0"/>
                <w:numId w:val="4"/>
              </w:numPr>
              <w:spacing w:after="0" w:line="240" w:lineRule="auto"/>
              <w:ind w:left="567" w:hanging="283"/>
              <w:rPr>
                <w:rFonts w:ascii="Arial" w:hAnsi="Arial" w:cs="Arial"/>
                <w:sz w:val="24"/>
                <w:szCs w:val="24"/>
              </w:rPr>
            </w:pPr>
            <w:r>
              <w:rPr>
                <w:rFonts w:ascii="Arial" w:hAnsi="Arial" w:cs="Arial"/>
                <w:sz w:val="24"/>
                <w:szCs w:val="24"/>
              </w:rPr>
              <w:t>Strong organisational and time-management skills.</w:t>
            </w:r>
          </w:p>
          <w:p w14:paraId="65BA39C0" w14:textId="1B0F8F4F" w:rsidR="001D25AB" w:rsidRPr="002457D7" w:rsidRDefault="001D25AB" w:rsidP="0016121A">
            <w:pPr>
              <w:numPr>
                <w:ilvl w:val="0"/>
                <w:numId w:val="4"/>
              </w:numPr>
              <w:spacing w:after="0" w:line="240" w:lineRule="auto"/>
              <w:ind w:left="567" w:hanging="283"/>
              <w:rPr>
                <w:rFonts w:ascii="Arial" w:hAnsi="Arial" w:cs="Arial"/>
                <w:sz w:val="24"/>
                <w:szCs w:val="24"/>
              </w:rPr>
            </w:pPr>
            <w:r w:rsidRPr="002457D7">
              <w:rPr>
                <w:rFonts w:ascii="Arial" w:hAnsi="Arial" w:cs="Arial"/>
                <w:sz w:val="24"/>
                <w:szCs w:val="24"/>
              </w:rPr>
              <w:t>Computer literacy including the use of Microsoft office packages.</w:t>
            </w:r>
          </w:p>
          <w:p w14:paraId="0E693A02" w14:textId="059FC960" w:rsidR="001D25AB" w:rsidRPr="002457D7" w:rsidRDefault="001D25AB" w:rsidP="0016121A">
            <w:pPr>
              <w:spacing w:after="0" w:line="240" w:lineRule="auto"/>
              <w:ind w:left="567"/>
              <w:rPr>
                <w:rFonts w:ascii="Arial" w:hAnsi="Arial" w:cs="Arial"/>
                <w:sz w:val="24"/>
                <w:szCs w:val="24"/>
              </w:rPr>
            </w:pPr>
          </w:p>
        </w:tc>
        <w:tc>
          <w:tcPr>
            <w:tcW w:w="7763" w:type="dxa"/>
          </w:tcPr>
          <w:p w14:paraId="75E30743" w14:textId="77777777" w:rsidR="001D25AB" w:rsidRPr="002457D7" w:rsidRDefault="001D25AB" w:rsidP="0016121A">
            <w:pPr>
              <w:pStyle w:val="BodyTextIndent"/>
              <w:ind w:left="567" w:hanging="283"/>
              <w:jc w:val="left"/>
              <w:rPr>
                <w:rFonts w:cs="Arial"/>
                <w:b/>
                <w:color w:val="548DD4"/>
                <w:sz w:val="24"/>
                <w:szCs w:val="24"/>
              </w:rPr>
            </w:pPr>
          </w:p>
          <w:p w14:paraId="219A7972" w14:textId="77777777" w:rsidR="001D25AB" w:rsidRPr="002457D7" w:rsidRDefault="001D25AB" w:rsidP="0016121A">
            <w:pPr>
              <w:pStyle w:val="BodyTextIndent"/>
              <w:ind w:left="567" w:hanging="283"/>
              <w:jc w:val="left"/>
              <w:rPr>
                <w:rFonts w:cs="Arial"/>
                <w:b/>
                <w:color w:val="548DD4"/>
                <w:sz w:val="24"/>
                <w:szCs w:val="24"/>
              </w:rPr>
            </w:pPr>
          </w:p>
          <w:p w14:paraId="3E31D7AA" w14:textId="77777777" w:rsidR="001D25AB" w:rsidRPr="002457D7" w:rsidRDefault="001D25AB" w:rsidP="0016121A">
            <w:pPr>
              <w:pStyle w:val="BodyTextIndent"/>
              <w:ind w:left="567" w:hanging="283"/>
              <w:jc w:val="left"/>
              <w:rPr>
                <w:rFonts w:cs="Arial"/>
                <w:b/>
                <w:color w:val="548DD4"/>
                <w:sz w:val="24"/>
                <w:szCs w:val="24"/>
              </w:rPr>
            </w:pPr>
          </w:p>
          <w:p w14:paraId="192B7904" w14:textId="77777777" w:rsidR="001D25AB" w:rsidRPr="002457D7" w:rsidRDefault="001D25AB" w:rsidP="0016121A">
            <w:pPr>
              <w:pStyle w:val="BodyTextIndent"/>
              <w:ind w:left="567" w:hanging="283"/>
              <w:jc w:val="left"/>
              <w:rPr>
                <w:rFonts w:cs="Arial"/>
                <w:b/>
                <w:color w:val="548DD4"/>
                <w:sz w:val="24"/>
                <w:szCs w:val="24"/>
              </w:rPr>
            </w:pPr>
            <w:r w:rsidRPr="002457D7">
              <w:rPr>
                <w:rFonts w:cs="Arial"/>
                <w:b/>
                <w:sz w:val="24"/>
                <w:szCs w:val="24"/>
              </w:rPr>
              <w:t>Behavioural attributes</w:t>
            </w:r>
          </w:p>
          <w:p w14:paraId="33CE4347" w14:textId="2B6ACD5A" w:rsidR="001D25AB" w:rsidRPr="002457D7" w:rsidRDefault="001D25AB" w:rsidP="00E97837">
            <w:pPr>
              <w:pStyle w:val="Default"/>
              <w:numPr>
                <w:ilvl w:val="0"/>
                <w:numId w:val="2"/>
              </w:numPr>
            </w:pPr>
            <w:r w:rsidRPr="002457D7">
              <w:t xml:space="preserve">Enthusiastic and </w:t>
            </w:r>
            <w:r w:rsidR="00E97837" w:rsidRPr="002457D7">
              <w:t>self-motivated</w:t>
            </w:r>
            <w:r w:rsidRPr="002457D7">
              <w:t xml:space="preserve">. </w:t>
            </w:r>
          </w:p>
          <w:p w14:paraId="0AF7D6CF" w14:textId="77777777" w:rsidR="001D25AB" w:rsidRPr="002457D7" w:rsidRDefault="001D25AB" w:rsidP="00E97837">
            <w:pPr>
              <w:pStyle w:val="Default"/>
              <w:numPr>
                <w:ilvl w:val="0"/>
                <w:numId w:val="2"/>
              </w:numPr>
            </w:pPr>
            <w:r w:rsidRPr="002457D7">
              <w:t>Good communication and inter-personal skills.</w:t>
            </w:r>
          </w:p>
          <w:p w14:paraId="60F878C5" w14:textId="77777777" w:rsidR="001D25AB" w:rsidRPr="002457D7" w:rsidRDefault="001D25AB" w:rsidP="00E97837">
            <w:pPr>
              <w:pStyle w:val="Default"/>
              <w:numPr>
                <w:ilvl w:val="0"/>
                <w:numId w:val="2"/>
              </w:numPr>
              <w:contextualSpacing/>
            </w:pPr>
            <w:r w:rsidRPr="002457D7">
              <w:t>Ability to work effectively on own or as part of a team.</w:t>
            </w:r>
          </w:p>
          <w:p w14:paraId="373E18E6" w14:textId="77777777" w:rsidR="001D25AB" w:rsidRPr="002457D7" w:rsidRDefault="001D25AB" w:rsidP="00E97837">
            <w:pPr>
              <w:pStyle w:val="Default"/>
              <w:numPr>
                <w:ilvl w:val="0"/>
                <w:numId w:val="2"/>
              </w:numPr>
              <w:contextualSpacing/>
            </w:pPr>
            <w:r w:rsidRPr="002457D7">
              <w:t xml:space="preserve">Ability to work flexibly, efficiently, and effectively, reducing costs and eliminating waste. </w:t>
            </w:r>
          </w:p>
          <w:p w14:paraId="644E08A4" w14:textId="77777777" w:rsidR="001D25AB" w:rsidRPr="002457D7" w:rsidRDefault="001D25AB" w:rsidP="00E97837">
            <w:pPr>
              <w:pStyle w:val="ListParagraph"/>
              <w:numPr>
                <w:ilvl w:val="0"/>
                <w:numId w:val="2"/>
              </w:numPr>
              <w:spacing w:after="0" w:line="240" w:lineRule="auto"/>
              <w:contextualSpacing/>
              <w:rPr>
                <w:rFonts w:ascii="Arial" w:hAnsi="Arial" w:cs="Arial"/>
                <w:sz w:val="24"/>
                <w:szCs w:val="24"/>
              </w:rPr>
            </w:pPr>
            <w:r w:rsidRPr="002457D7">
              <w:rPr>
                <w:rFonts w:ascii="Arial" w:hAnsi="Arial" w:cs="Arial"/>
                <w:sz w:val="24"/>
                <w:szCs w:val="24"/>
              </w:rPr>
              <w:t>Resilient and deals positively with change.</w:t>
            </w:r>
          </w:p>
          <w:p w14:paraId="20AE7AA9" w14:textId="77777777" w:rsidR="001D25AB" w:rsidRPr="002457D7" w:rsidRDefault="001D25AB" w:rsidP="00E97837">
            <w:pPr>
              <w:pStyle w:val="ListParagraph"/>
              <w:numPr>
                <w:ilvl w:val="0"/>
                <w:numId w:val="2"/>
              </w:numPr>
              <w:spacing w:after="0" w:line="240" w:lineRule="auto"/>
              <w:contextualSpacing/>
              <w:rPr>
                <w:rFonts w:ascii="Arial" w:hAnsi="Arial" w:cs="Arial"/>
                <w:sz w:val="24"/>
                <w:szCs w:val="24"/>
              </w:rPr>
            </w:pPr>
            <w:r w:rsidRPr="002457D7">
              <w:rPr>
                <w:rFonts w:ascii="Arial" w:hAnsi="Arial" w:cs="Arial"/>
                <w:sz w:val="24"/>
                <w:szCs w:val="24"/>
              </w:rPr>
              <w:t>Takes responsibility for own work area and development and works in the best interests of GCC, and the community.</w:t>
            </w:r>
          </w:p>
          <w:p w14:paraId="60A45B44" w14:textId="77777777" w:rsidR="001D25AB" w:rsidRPr="002457D7" w:rsidRDefault="001D25AB" w:rsidP="0016121A">
            <w:pPr>
              <w:spacing w:after="0"/>
              <w:ind w:left="567" w:hanging="283"/>
              <w:rPr>
                <w:rFonts w:ascii="Arial" w:hAnsi="Arial" w:cs="Arial"/>
                <w:b/>
                <w:sz w:val="24"/>
                <w:szCs w:val="24"/>
              </w:rPr>
            </w:pPr>
          </w:p>
          <w:p w14:paraId="7EA93376" w14:textId="6A0E4F5A" w:rsidR="001D25AB" w:rsidRPr="002457D7" w:rsidRDefault="001D25AB" w:rsidP="00E97837">
            <w:pPr>
              <w:spacing w:after="0"/>
              <w:ind w:left="567" w:hanging="283"/>
              <w:rPr>
                <w:rFonts w:ascii="Arial" w:hAnsi="Arial" w:cs="Arial"/>
                <w:b/>
                <w:sz w:val="24"/>
                <w:szCs w:val="24"/>
              </w:rPr>
            </w:pPr>
            <w:r w:rsidRPr="002457D7">
              <w:rPr>
                <w:rFonts w:ascii="Arial" w:hAnsi="Arial" w:cs="Arial"/>
                <w:b/>
                <w:sz w:val="24"/>
                <w:szCs w:val="24"/>
              </w:rPr>
              <w:t>Education &amp; Qualifications</w:t>
            </w:r>
            <w:r w:rsidR="00E97837">
              <w:rPr>
                <w:rFonts w:ascii="Arial" w:hAnsi="Arial" w:cs="Arial"/>
                <w:b/>
                <w:sz w:val="24"/>
                <w:szCs w:val="24"/>
              </w:rPr>
              <w:t xml:space="preserve"> (Desirable)</w:t>
            </w:r>
          </w:p>
          <w:p w14:paraId="0152F17C" w14:textId="77777777" w:rsidR="00E97837" w:rsidRDefault="00E97837" w:rsidP="00E97837">
            <w:pPr>
              <w:numPr>
                <w:ilvl w:val="0"/>
                <w:numId w:val="2"/>
              </w:numPr>
              <w:spacing w:after="0" w:line="240" w:lineRule="auto"/>
              <w:rPr>
                <w:rFonts w:ascii="Arial" w:hAnsi="Arial" w:cs="Arial"/>
                <w:sz w:val="24"/>
                <w:szCs w:val="24"/>
              </w:rPr>
            </w:pPr>
            <w:r w:rsidRPr="002457D7">
              <w:rPr>
                <w:rFonts w:ascii="Arial" w:hAnsi="Arial" w:cs="Arial"/>
                <w:sz w:val="24"/>
                <w:szCs w:val="24"/>
              </w:rPr>
              <w:t>Experience o</w:t>
            </w:r>
            <w:r>
              <w:rPr>
                <w:rFonts w:ascii="Arial" w:hAnsi="Arial" w:cs="Arial"/>
                <w:sz w:val="24"/>
                <w:szCs w:val="24"/>
              </w:rPr>
              <w:t xml:space="preserve">f the Traffic management Act 2004 and New Roads </w:t>
            </w:r>
            <w:proofErr w:type="gramStart"/>
            <w:r>
              <w:rPr>
                <w:rFonts w:ascii="Arial" w:hAnsi="Arial" w:cs="Arial"/>
                <w:sz w:val="24"/>
                <w:szCs w:val="24"/>
              </w:rPr>
              <w:t>And</w:t>
            </w:r>
            <w:proofErr w:type="gramEnd"/>
            <w:r>
              <w:rPr>
                <w:rFonts w:ascii="Arial" w:hAnsi="Arial" w:cs="Arial"/>
                <w:sz w:val="24"/>
                <w:szCs w:val="24"/>
              </w:rPr>
              <w:t xml:space="preserve"> Streetworks Act 1991 </w:t>
            </w:r>
          </w:p>
          <w:p w14:paraId="24530F71" w14:textId="218429C2" w:rsidR="00E97837" w:rsidRDefault="00E97837" w:rsidP="00E97837">
            <w:pPr>
              <w:numPr>
                <w:ilvl w:val="0"/>
                <w:numId w:val="2"/>
              </w:numPr>
              <w:spacing w:after="0" w:line="240" w:lineRule="auto"/>
              <w:rPr>
                <w:rFonts w:ascii="Arial" w:hAnsi="Arial" w:cs="Arial"/>
                <w:sz w:val="24"/>
                <w:szCs w:val="24"/>
              </w:rPr>
            </w:pPr>
            <w:r>
              <w:rPr>
                <w:rFonts w:ascii="Arial" w:hAnsi="Arial" w:cs="Arial"/>
                <w:sz w:val="24"/>
                <w:szCs w:val="24"/>
              </w:rPr>
              <w:t>Experience of the Safety at Streetworks and Roadworks – A code of practice.</w:t>
            </w:r>
          </w:p>
          <w:p w14:paraId="6DBD8190" w14:textId="77777777" w:rsidR="001D25AB" w:rsidRPr="002457D7" w:rsidRDefault="001D25AB" w:rsidP="00E97837">
            <w:pPr>
              <w:numPr>
                <w:ilvl w:val="0"/>
                <w:numId w:val="2"/>
              </w:numPr>
              <w:spacing w:after="0"/>
              <w:rPr>
                <w:rFonts w:ascii="Arial" w:hAnsi="Arial" w:cs="Arial"/>
                <w:sz w:val="24"/>
                <w:szCs w:val="24"/>
              </w:rPr>
            </w:pPr>
            <w:r w:rsidRPr="002457D7">
              <w:rPr>
                <w:rFonts w:ascii="Arial" w:hAnsi="Arial" w:cs="Arial"/>
                <w:sz w:val="24"/>
                <w:szCs w:val="24"/>
              </w:rPr>
              <w:t>Full and valid driving licence.</w:t>
            </w:r>
          </w:p>
          <w:p w14:paraId="1A205C76" w14:textId="77777777" w:rsidR="001D25AB" w:rsidRPr="002457D7" w:rsidRDefault="001D25AB" w:rsidP="00E97837">
            <w:pPr>
              <w:numPr>
                <w:ilvl w:val="0"/>
                <w:numId w:val="2"/>
              </w:numPr>
              <w:spacing w:after="0"/>
              <w:rPr>
                <w:rFonts w:ascii="Arial" w:hAnsi="Arial" w:cs="Arial"/>
                <w:sz w:val="24"/>
                <w:szCs w:val="24"/>
              </w:rPr>
            </w:pPr>
            <w:r>
              <w:rPr>
                <w:rFonts w:ascii="Arial" w:hAnsi="Arial" w:cs="Arial"/>
                <w:sz w:val="24"/>
                <w:szCs w:val="24"/>
              </w:rPr>
              <w:t xml:space="preserve">NRSWA Accreditation </w:t>
            </w:r>
          </w:p>
        </w:tc>
      </w:tr>
    </w:tbl>
    <w:p w14:paraId="2F135DFC" w14:textId="1AD195D1" w:rsidR="001D25AB" w:rsidRPr="002457D7" w:rsidRDefault="001D25AB" w:rsidP="001D25AB">
      <w:pPr>
        <w:pStyle w:val="BodyTextIndent"/>
        <w:ind w:left="0"/>
        <w:rPr>
          <w:rFonts w:cs="Arial"/>
          <w:sz w:val="24"/>
          <w:szCs w:val="24"/>
        </w:rPr>
      </w:pPr>
    </w:p>
    <w:sectPr w:rsidR="001D25AB" w:rsidRPr="002457D7" w:rsidSect="001F7D54">
      <w:headerReference w:type="default" r:id="rId8"/>
      <w:footerReference w:type="default" r:id="rId9"/>
      <w:pgSz w:w="16838" w:h="11906" w:orient="landscape" w:code="9"/>
      <w:pgMar w:top="720" w:right="720" w:bottom="720"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9292F9" w14:textId="77777777" w:rsidR="007A6119" w:rsidRDefault="007A6119" w:rsidP="0012574E">
      <w:pPr>
        <w:spacing w:after="0" w:line="240" w:lineRule="auto"/>
      </w:pPr>
      <w:r>
        <w:separator/>
      </w:r>
    </w:p>
  </w:endnote>
  <w:endnote w:type="continuationSeparator" w:id="0">
    <w:p w14:paraId="7BB65363" w14:textId="77777777" w:rsidR="007A6119" w:rsidRDefault="007A6119" w:rsidP="00125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40960" w14:textId="77777777" w:rsidR="00722C1A" w:rsidRPr="00116C90" w:rsidRDefault="002A07D3" w:rsidP="002A07D3">
    <w:pPr>
      <w:spacing w:after="0" w:line="240" w:lineRule="auto"/>
      <w:jc w:val="right"/>
      <w:rPr>
        <w:rFonts w:ascii="Arial" w:eastAsia="Times New Roman" w:hAnsi="Arial" w:cs="Arial"/>
        <w:color w:val="333333"/>
        <w:sz w:val="24"/>
        <w:szCs w:val="24"/>
        <w:lang w:eastAsia="en-GB"/>
      </w:rPr>
    </w:pPr>
    <w:r w:rsidRPr="002A07D3">
      <w:rPr>
        <w:rFonts w:ascii="Arial" w:eastAsia="Times New Roman" w:hAnsi="Arial" w:cs="Arial"/>
        <w:noProof/>
        <w:color w:val="333333"/>
        <w:sz w:val="24"/>
        <w:szCs w:val="24"/>
        <w:lang w:eastAsia="en-GB"/>
      </w:rPr>
      <mc:AlternateContent>
        <mc:Choice Requires="wps">
          <w:drawing>
            <wp:anchor distT="0" distB="0" distL="114300" distR="114300" simplePos="0" relativeHeight="251658240" behindDoc="0" locked="0" layoutInCell="1" allowOverlap="1" wp14:anchorId="2757C2AC" wp14:editId="6CD3FAB4">
              <wp:simplePos x="0" y="0"/>
              <wp:positionH relativeFrom="column">
                <wp:posOffset>-285204</wp:posOffset>
              </wp:positionH>
              <wp:positionV relativeFrom="paragraph">
                <wp:posOffset>88915</wp:posOffset>
              </wp:positionV>
              <wp:extent cx="7283303" cy="595423"/>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303" cy="595423"/>
                      </a:xfrm>
                      <a:prstGeom prst="rect">
                        <a:avLst/>
                      </a:prstGeom>
                      <a:solidFill>
                        <a:srgbClr val="FFFFFF"/>
                      </a:solidFill>
                      <a:ln w="9525">
                        <a:noFill/>
                        <a:miter lim="800000"/>
                        <a:headEnd/>
                        <a:tailEnd/>
                      </a:ln>
                    </wps:spPr>
                    <wps:txbx>
                      <w:txbxContent>
                        <w:p w14:paraId="517F61A7" w14:textId="77777777" w:rsidR="002A07D3" w:rsidRDefault="002A07D3" w:rsidP="002A07D3">
                          <w:pPr>
                            <w:spacing w:after="0" w:line="240" w:lineRule="auto"/>
                            <w:rPr>
                              <w:rFonts w:ascii="Arial" w:eastAsia="Times New Roman" w:hAnsi="Arial" w:cs="Arial"/>
                              <w:color w:val="333333"/>
                              <w:sz w:val="21"/>
                              <w:szCs w:val="21"/>
                              <w:lang w:eastAsia="en-GB"/>
                            </w:rPr>
                          </w:pPr>
                          <w:r w:rsidRPr="00116C90">
                            <w:rPr>
                              <w:rFonts w:ascii="Arial" w:eastAsia="Times New Roman" w:hAnsi="Arial" w:cs="Arial"/>
                              <w:color w:val="333333"/>
                              <w:sz w:val="21"/>
                              <w:szCs w:val="21"/>
                              <w:lang w:eastAsia="en-GB"/>
                            </w:rPr>
                            <w:t>We want to be an employer of choice, attracting and retaining excellent people to work for us, so that we can best serve all of Gloucestershire’s diverse communities.  Our promise to you is that we will provide an inclusive and supportive working environment that enables you to bring your whole self to work and realise your full potential.</w:t>
                          </w:r>
                        </w:p>
                        <w:p w14:paraId="1ED22BBF" w14:textId="77777777" w:rsidR="002A07D3" w:rsidRDefault="002A07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57C2AC" id="_x0000_t202" coordsize="21600,21600" o:spt="202" path="m,l,21600r21600,l21600,xe">
              <v:stroke joinstyle="miter"/>
              <v:path gradientshapeok="t" o:connecttype="rect"/>
            </v:shapetype>
            <v:shape id="Text Box 2" o:spid="_x0000_s1026" type="#_x0000_t202" style="position:absolute;left:0;text-align:left;margin-left:-22.45pt;margin-top:7pt;width:573.5pt;height:4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" stroked="f">
              <v:textbox>
                <w:txbxContent>
                  <w:p w14:paraId="517F61A7" w14:textId="77777777" w:rsidR="002A07D3" w:rsidRDefault="002A07D3" w:rsidP="002A07D3">
                    <w:pPr>
                      <w:spacing w:after="0" w:line="240" w:lineRule="auto"/>
                      <w:rPr>
                        <w:rFonts w:ascii="Arial" w:eastAsia="Times New Roman" w:hAnsi="Arial" w:cs="Arial"/>
                        <w:color w:val="333333"/>
                        <w:sz w:val="21"/>
                        <w:szCs w:val="21"/>
                        <w:lang w:eastAsia="en-GB"/>
                      </w:rPr>
                    </w:pPr>
                    <w:r w:rsidRPr="00116C90">
                      <w:rPr>
                        <w:rFonts w:ascii="Arial" w:eastAsia="Times New Roman" w:hAnsi="Arial" w:cs="Arial"/>
                        <w:color w:val="333333"/>
                        <w:sz w:val="21"/>
                        <w:szCs w:val="21"/>
                        <w:lang w:eastAsia="en-GB"/>
                      </w:rPr>
                      <w:t>We want to be an employer of choice, attracting and retaining excellent people to work for us, so that we can best serve all of Gloucestershire’s diverse communities.  Our promise to you is that we will provide an inclusive and supportive working environment that enables you to bring your whole self to work and realise your full potential.</w:t>
                    </w:r>
                  </w:p>
                  <w:p w14:paraId="1ED22BBF" w14:textId="77777777" w:rsidR="002A07D3" w:rsidRDefault="002A07D3"/>
                </w:txbxContent>
              </v:textbox>
            </v:shape>
          </w:pict>
        </mc:Fallback>
      </mc:AlternateContent>
    </w:r>
    <w:r w:rsidR="00722C1A">
      <w:rPr>
        <w:rFonts w:ascii="Arial" w:eastAsia="Times New Roman" w:hAnsi="Arial" w:cs="Arial"/>
        <w:color w:val="333333"/>
        <w:sz w:val="24"/>
        <w:szCs w:val="24"/>
        <w:lang w:eastAsia="en-GB"/>
      </w:rPr>
      <w:tab/>
    </w:r>
    <w:r>
      <w:rPr>
        <w:rFonts w:ascii="Arial" w:eastAsia="Times New Roman" w:hAnsi="Arial" w:cs="Arial"/>
        <w:noProof/>
        <w:color w:val="333333"/>
        <w:sz w:val="24"/>
        <w:szCs w:val="24"/>
        <w:lang w:eastAsia="en-GB"/>
      </w:rPr>
      <w:drawing>
        <wp:inline distT="0" distB="0" distL="0" distR="0" wp14:anchorId="1B45AA67" wp14:editId="5AA6F12E">
          <wp:extent cx="2030730" cy="488950"/>
          <wp:effectExtent l="0" t="0" r="7620" b="6350"/>
          <wp:docPr id="142414584" name="Picture 142414584" descr="C:\Users\ltaylorpockett\AppData\Local\Microsoft\Windows\Temporary Internet Files\Content.Outlook\ZLOVZWFN\Equality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taylorpockett\AppData\Local\Microsoft\Windows\Temporary Internet Files\Content.Outlook\ZLOVZWFN\Equality log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0730" cy="488950"/>
                  </a:xfrm>
                  <a:prstGeom prst="rect">
                    <a:avLst/>
                  </a:prstGeom>
                  <a:noFill/>
                  <a:ln>
                    <a:noFill/>
                  </a:ln>
                </pic:spPr>
              </pic:pic>
            </a:graphicData>
          </a:graphic>
        </wp:inline>
      </w:drawing>
    </w:r>
  </w:p>
  <w:p w14:paraId="5D884F10" w14:textId="77777777" w:rsidR="002A781F" w:rsidRPr="002A781F" w:rsidRDefault="00116C90" w:rsidP="00116C90">
    <w:pPr>
      <w:spacing w:after="0" w:line="240" w:lineRule="auto"/>
      <w:rPr>
        <w:color w:val="FF0000"/>
      </w:rPr>
    </w:pPr>
    <w:r w:rsidRPr="00116C90">
      <w:rPr>
        <w:rFonts w:ascii="Arial" w:eastAsia="Times New Roman" w:hAnsi="Arial" w:cs="Arial"/>
        <w:color w:val="333333"/>
        <w:sz w:val="24"/>
        <w:szCs w:val="24"/>
        <w:lang w:eastAsia="en-GB"/>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5B2F50" w14:textId="77777777" w:rsidR="007A6119" w:rsidRDefault="007A6119" w:rsidP="0012574E">
      <w:pPr>
        <w:spacing w:after="0" w:line="240" w:lineRule="auto"/>
      </w:pPr>
      <w:r>
        <w:separator/>
      </w:r>
    </w:p>
  </w:footnote>
  <w:footnote w:type="continuationSeparator" w:id="0">
    <w:p w14:paraId="7D078BCB" w14:textId="77777777" w:rsidR="007A6119" w:rsidRDefault="007A6119" w:rsidP="00125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96568" w14:textId="77777777" w:rsidR="002A07D3" w:rsidRDefault="002A07D3">
    <w:pPr>
      <w:pStyle w:val="Header"/>
    </w:pPr>
    <w:r>
      <w:rPr>
        <w:noProof/>
        <w:lang w:eastAsia="en-GB"/>
      </w:rPr>
      <w:drawing>
        <wp:inline distT="0" distB="0" distL="0" distR="0" wp14:anchorId="177FF31B" wp14:editId="229E20A9">
          <wp:extent cx="2158365" cy="446405"/>
          <wp:effectExtent l="0" t="0" r="0" b="0"/>
          <wp:docPr id="629843581" name="Picture 629843581" descr="C:\Users\ltaylorpockett\AppData\Local\Microsoft\Windows\Temporary Internet Files\Content.Outlook\ZLOVZWFN\GCC 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taylorpockett\AppData\Local\Microsoft\Windows\Temporary Internet Files\Content.Outlook\ZLOVZWFN\GCC 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8365" cy="4464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482D"/>
    <w:multiLevelType w:val="hybridMultilevel"/>
    <w:tmpl w:val="27F436E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4AC6406"/>
    <w:multiLevelType w:val="hybridMultilevel"/>
    <w:tmpl w:val="1D582D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7142CF"/>
    <w:multiLevelType w:val="hybridMultilevel"/>
    <w:tmpl w:val="AAEEF65E"/>
    <w:lvl w:ilvl="0" w:tplc="08090001">
      <w:start w:val="1"/>
      <w:numFmt w:val="bullet"/>
      <w:lvlText w:val=""/>
      <w:lvlJc w:val="left"/>
      <w:pPr>
        <w:tabs>
          <w:tab w:val="num" w:pos="720"/>
        </w:tabs>
        <w:ind w:left="720" w:hanging="360"/>
      </w:pPr>
      <w:rPr>
        <w:rFonts w:ascii="Symbol" w:hAnsi="Symbol" w:hint="default"/>
      </w:rPr>
    </w:lvl>
    <w:lvl w:ilvl="1" w:tplc="CCB4A742">
      <w:start w:val="23"/>
      <w:numFmt w:val="lowerLetter"/>
      <w:lvlText w:val="%2)"/>
      <w:lvlJc w:val="left"/>
      <w:pPr>
        <w:tabs>
          <w:tab w:val="num" w:pos="1440"/>
        </w:tabs>
        <w:ind w:left="1440" w:hanging="360"/>
      </w:pPr>
      <w:rPr>
        <w:rFonts w:hint="default"/>
        <w:color w:val="FF000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DE655D1"/>
    <w:multiLevelType w:val="hybridMultilevel"/>
    <w:tmpl w:val="950C72B2"/>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4" w15:restartNumberingAfterBreak="0">
    <w:nsid w:val="1C6A56EF"/>
    <w:multiLevelType w:val="hybridMultilevel"/>
    <w:tmpl w:val="9822F55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1D381E5F"/>
    <w:multiLevelType w:val="hybridMultilevel"/>
    <w:tmpl w:val="55809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614438"/>
    <w:multiLevelType w:val="hybridMultilevel"/>
    <w:tmpl w:val="38A80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2E2B39"/>
    <w:multiLevelType w:val="hybridMultilevel"/>
    <w:tmpl w:val="BE7C47F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8" w15:restartNumberingAfterBreak="0">
    <w:nsid w:val="6B04566D"/>
    <w:multiLevelType w:val="hybridMultilevel"/>
    <w:tmpl w:val="9A0087A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D757FB6"/>
    <w:multiLevelType w:val="hybridMultilevel"/>
    <w:tmpl w:val="9C888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1021EA"/>
    <w:multiLevelType w:val="hybridMultilevel"/>
    <w:tmpl w:val="8F38E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50D37D5"/>
    <w:multiLevelType w:val="hybridMultilevel"/>
    <w:tmpl w:val="1414BA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F681FEF"/>
    <w:multiLevelType w:val="hybridMultilevel"/>
    <w:tmpl w:val="58C859F0"/>
    <w:lvl w:ilvl="0" w:tplc="FFFFFFFF">
      <w:start w:val="1"/>
      <w:numFmt w:val="lowerLetter"/>
      <w:lvlText w:val="%1)"/>
      <w:lvlJc w:val="left"/>
      <w:pPr>
        <w:tabs>
          <w:tab w:val="num" w:pos="1444"/>
        </w:tabs>
        <w:ind w:left="1444" w:hanging="720"/>
      </w:pPr>
      <w:rPr>
        <w:rFonts w:hint="default"/>
      </w:rPr>
    </w:lvl>
    <w:lvl w:ilvl="1" w:tplc="FFFFFFFF" w:tentative="1">
      <w:start w:val="1"/>
      <w:numFmt w:val="lowerLetter"/>
      <w:lvlText w:val="%2."/>
      <w:lvlJc w:val="left"/>
      <w:pPr>
        <w:tabs>
          <w:tab w:val="num" w:pos="1804"/>
        </w:tabs>
        <w:ind w:left="1804" w:hanging="360"/>
      </w:pPr>
    </w:lvl>
    <w:lvl w:ilvl="2" w:tplc="FFFFFFFF" w:tentative="1">
      <w:start w:val="1"/>
      <w:numFmt w:val="lowerRoman"/>
      <w:lvlText w:val="%3."/>
      <w:lvlJc w:val="right"/>
      <w:pPr>
        <w:tabs>
          <w:tab w:val="num" w:pos="2524"/>
        </w:tabs>
        <w:ind w:left="2524" w:hanging="180"/>
      </w:pPr>
    </w:lvl>
    <w:lvl w:ilvl="3" w:tplc="FFFFFFFF" w:tentative="1">
      <w:start w:val="1"/>
      <w:numFmt w:val="decimal"/>
      <w:lvlText w:val="%4."/>
      <w:lvlJc w:val="left"/>
      <w:pPr>
        <w:tabs>
          <w:tab w:val="num" w:pos="3244"/>
        </w:tabs>
        <w:ind w:left="3244" w:hanging="360"/>
      </w:pPr>
    </w:lvl>
    <w:lvl w:ilvl="4" w:tplc="FFFFFFFF" w:tentative="1">
      <w:start w:val="1"/>
      <w:numFmt w:val="lowerLetter"/>
      <w:lvlText w:val="%5."/>
      <w:lvlJc w:val="left"/>
      <w:pPr>
        <w:tabs>
          <w:tab w:val="num" w:pos="3964"/>
        </w:tabs>
        <w:ind w:left="3964" w:hanging="360"/>
      </w:pPr>
    </w:lvl>
    <w:lvl w:ilvl="5" w:tplc="FFFFFFFF" w:tentative="1">
      <w:start w:val="1"/>
      <w:numFmt w:val="lowerRoman"/>
      <w:lvlText w:val="%6."/>
      <w:lvlJc w:val="right"/>
      <w:pPr>
        <w:tabs>
          <w:tab w:val="num" w:pos="4684"/>
        </w:tabs>
        <w:ind w:left="4684" w:hanging="180"/>
      </w:pPr>
    </w:lvl>
    <w:lvl w:ilvl="6" w:tplc="FFFFFFFF" w:tentative="1">
      <w:start w:val="1"/>
      <w:numFmt w:val="decimal"/>
      <w:lvlText w:val="%7."/>
      <w:lvlJc w:val="left"/>
      <w:pPr>
        <w:tabs>
          <w:tab w:val="num" w:pos="5404"/>
        </w:tabs>
        <w:ind w:left="5404" w:hanging="360"/>
      </w:pPr>
    </w:lvl>
    <w:lvl w:ilvl="7" w:tplc="FFFFFFFF" w:tentative="1">
      <w:start w:val="1"/>
      <w:numFmt w:val="lowerLetter"/>
      <w:lvlText w:val="%8."/>
      <w:lvlJc w:val="left"/>
      <w:pPr>
        <w:tabs>
          <w:tab w:val="num" w:pos="6124"/>
        </w:tabs>
        <w:ind w:left="6124" w:hanging="360"/>
      </w:pPr>
    </w:lvl>
    <w:lvl w:ilvl="8" w:tplc="FFFFFFFF" w:tentative="1">
      <w:start w:val="1"/>
      <w:numFmt w:val="lowerRoman"/>
      <w:lvlText w:val="%9."/>
      <w:lvlJc w:val="right"/>
      <w:pPr>
        <w:tabs>
          <w:tab w:val="num" w:pos="6844"/>
        </w:tabs>
        <w:ind w:left="6844" w:hanging="180"/>
      </w:pPr>
    </w:lvl>
  </w:abstractNum>
  <w:num w:numId="1" w16cid:durableId="1953130035">
    <w:abstractNumId w:val="3"/>
  </w:num>
  <w:num w:numId="2" w16cid:durableId="804928198">
    <w:abstractNumId w:val="1"/>
  </w:num>
  <w:num w:numId="3" w16cid:durableId="436826916">
    <w:abstractNumId w:val="9"/>
  </w:num>
  <w:num w:numId="4" w16cid:durableId="1884632992">
    <w:abstractNumId w:val="4"/>
  </w:num>
  <w:num w:numId="5" w16cid:durableId="1062098523">
    <w:abstractNumId w:val="0"/>
  </w:num>
  <w:num w:numId="6" w16cid:durableId="1881433474">
    <w:abstractNumId w:val="10"/>
  </w:num>
  <w:num w:numId="7" w16cid:durableId="28725517">
    <w:abstractNumId w:val="6"/>
  </w:num>
  <w:num w:numId="8" w16cid:durableId="579752530">
    <w:abstractNumId w:val="7"/>
  </w:num>
  <w:num w:numId="9" w16cid:durableId="611329665">
    <w:abstractNumId w:val="5"/>
  </w:num>
  <w:num w:numId="10" w16cid:durableId="2144350941">
    <w:abstractNumId w:val="11"/>
  </w:num>
  <w:num w:numId="11" w16cid:durableId="44333129">
    <w:abstractNumId w:val="2"/>
  </w:num>
  <w:num w:numId="12" w16cid:durableId="1714302329">
    <w:abstractNumId w:val="12"/>
  </w:num>
  <w:num w:numId="13" w16cid:durableId="119095107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B96"/>
    <w:rsid w:val="00011F80"/>
    <w:rsid w:val="00030007"/>
    <w:rsid w:val="0005703D"/>
    <w:rsid w:val="00093017"/>
    <w:rsid w:val="00093B63"/>
    <w:rsid w:val="000A07FE"/>
    <w:rsid w:val="000E63E5"/>
    <w:rsid w:val="000F7871"/>
    <w:rsid w:val="00112006"/>
    <w:rsid w:val="00116C90"/>
    <w:rsid w:val="0012574E"/>
    <w:rsid w:val="001548E7"/>
    <w:rsid w:val="00196642"/>
    <w:rsid w:val="001C4312"/>
    <w:rsid w:val="001C6D50"/>
    <w:rsid w:val="001D25AB"/>
    <w:rsid w:val="001D72D0"/>
    <w:rsid w:val="001F7D54"/>
    <w:rsid w:val="00214FE9"/>
    <w:rsid w:val="002179E7"/>
    <w:rsid w:val="00251DD6"/>
    <w:rsid w:val="002A07D3"/>
    <w:rsid w:val="002A781F"/>
    <w:rsid w:val="002B37EC"/>
    <w:rsid w:val="002C120A"/>
    <w:rsid w:val="002C351C"/>
    <w:rsid w:val="002D206A"/>
    <w:rsid w:val="002E445D"/>
    <w:rsid w:val="00311670"/>
    <w:rsid w:val="00314B89"/>
    <w:rsid w:val="003160E9"/>
    <w:rsid w:val="0037596F"/>
    <w:rsid w:val="00384C81"/>
    <w:rsid w:val="00393F6F"/>
    <w:rsid w:val="003973BD"/>
    <w:rsid w:val="003A492C"/>
    <w:rsid w:val="003C2C81"/>
    <w:rsid w:val="003C3462"/>
    <w:rsid w:val="003C424F"/>
    <w:rsid w:val="003E0F58"/>
    <w:rsid w:val="003E4425"/>
    <w:rsid w:val="003F233E"/>
    <w:rsid w:val="0047622E"/>
    <w:rsid w:val="00481330"/>
    <w:rsid w:val="004B445E"/>
    <w:rsid w:val="004E68EE"/>
    <w:rsid w:val="00515161"/>
    <w:rsid w:val="00515182"/>
    <w:rsid w:val="0051755E"/>
    <w:rsid w:val="0053593F"/>
    <w:rsid w:val="00555980"/>
    <w:rsid w:val="005A0C78"/>
    <w:rsid w:val="005C336A"/>
    <w:rsid w:val="005E138D"/>
    <w:rsid w:val="00640C73"/>
    <w:rsid w:val="00654BC7"/>
    <w:rsid w:val="00692C44"/>
    <w:rsid w:val="006C39CC"/>
    <w:rsid w:val="00722C1A"/>
    <w:rsid w:val="007412CB"/>
    <w:rsid w:val="0074693D"/>
    <w:rsid w:val="007633C2"/>
    <w:rsid w:val="00763426"/>
    <w:rsid w:val="00780B96"/>
    <w:rsid w:val="007A6119"/>
    <w:rsid w:val="007B0A16"/>
    <w:rsid w:val="007D1688"/>
    <w:rsid w:val="007E3835"/>
    <w:rsid w:val="007F07CD"/>
    <w:rsid w:val="00821E9C"/>
    <w:rsid w:val="00852D04"/>
    <w:rsid w:val="00854649"/>
    <w:rsid w:val="008619D9"/>
    <w:rsid w:val="00875D2A"/>
    <w:rsid w:val="008B605C"/>
    <w:rsid w:val="008B70CB"/>
    <w:rsid w:val="008F0A9F"/>
    <w:rsid w:val="008F5A43"/>
    <w:rsid w:val="00917F7B"/>
    <w:rsid w:val="009304BA"/>
    <w:rsid w:val="00941FDA"/>
    <w:rsid w:val="00943060"/>
    <w:rsid w:val="009843B7"/>
    <w:rsid w:val="00987F20"/>
    <w:rsid w:val="009B1044"/>
    <w:rsid w:val="00A27DE8"/>
    <w:rsid w:val="00A629E3"/>
    <w:rsid w:val="00A94E99"/>
    <w:rsid w:val="00AF261E"/>
    <w:rsid w:val="00B26B28"/>
    <w:rsid w:val="00B704C3"/>
    <w:rsid w:val="00B966B4"/>
    <w:rsid w:val="00BB4CEB"/>
    <w:rsid w:val="00C12DE5"/>
    <w:rsid w:val="00C3320D"/>
    <w:rsid w:val="00C6037F"/>
    <w:rsid w:val="00C67FDE"/>
    <w:rsid w:val="00CD57C4"/>
    <w:rsid w:val="00D00116"/>
    <w:rsid w:val="00D14094"/>
    <w:rsid w:val="00D21658"/>
    <w:rsid w:val="00D315E7"/>
    <w:rsid w:val="00D42AEF"/>
    <w:rsid w:val="00D539B8"/>
    <w:rsid w:val="00D67C15"/>
    <w:rsid w:val="00D8327B"/>
    <w:rsid w:val="00D86A3F"/>
    <w:rsid w:val="00DA382E"/>
    <w:rsid w:val="00DE6D1A"/>
    <w:rsid w:val="00E07908"/>
    <w:rsid w:val="00E773B4"/>
    <w:rsid w:val="00E97837"/>
    <w:rsid w:val="00EA2540"/>
    <w:rsid w:val="00EC4F64"/>
    <w:rsid w:val="00EC73C1"/>
    <w:rsid w:val="00F074E7"/>
    <w:rsid w:val="00F46B1F"/>
    <w:rsid w:val="00F546E5"/>
    <w:rsid w:val="00F7477C"/>
    <w:rsid w:val="00FA32F7"/>
    <w:rsid w:val="00FA36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606BCF"/>
  <w15:docId w15:val="{21F7EC1C-FC4A-4C00-B8CE-C343FD0BD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B96"/>
    <w:pPr>
      <w:spacing w:after="200" w:line="276" w:lineRule="auto"/>
    </w:pPr>
    <w:rPr>
      <w:sz w:val="22"/>
      <w:szCs w:val="22"/>
      <w:lang w:eastAsia="en-US"/>
    </w:rPr>
  </w:style>
  <w:style w:type="paragraph" w:styleId="Heading1">
    <w:name w:val="heading 1"/>
    <w:basedOn w:val="Normal"/>
    <w:next w:val="Normal"/>
    <w:link w:val="Heading1Char"/>
    <w:qFormat/>
    <w:rsid w:val="00780B96"/>
    <w:pPr>
      <w:keepNext/>
      <w:spacing w:before="120" w:after="60" w:line="240" w:lineRule="auto"/>
      <w:ind w:left="-72"/>
      <w:outlineLvl w:val="0"/>
    </w:pPr>
    <w:rPr>
      <w:rFonts w:ascii="Trebuchet MS" w:eastAsia="Times New Roman" w:hAnsi="Trebuchet MS"/>
      <w:b/>
      <w:kern w:val="32"/>
      <w:sz w:val="4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80B96"/>
    <w:rPr>
      <w:rFonts w:ascii="Trebuchet MS" w:eastAsia="Times New Roman" w:hAnsi="Trebuchet MS" w:cs="Times New Roman"/>
      <w:b/>
      <w:kern w:val="32"/>
      <w:sz w:val="44"/>
      <w:szCs w:val="20"/>
    </w:rPr>
  </w:style>
  <w:style w:type="paragraph" w:styleId="BodyTextIndent">
    <w:name w:val="Body Text Indent"/>
    <w:basedOn w:val="Normal"/>
    <w:link w:val="BodyTextIndentChar"/>
    <w:rsid w:val="00780B96"/>
    <w:pPr>
      <w:spacing w:after="0" w:line="240" w:lineRule="auto"/>
      <w:ind w:left="360"/>
      <w:jc w:val="both"/>
    </w:pPr>
    <w:rPr>
      <w:rFonts w:ascii="Arial" w:eastAsia="Times New Roman" w:hAnsi="Arial"/>
      <w:szCs w:val="20"/>
    </w:rPr>
  </w:style>
  <w:style w:type="character" w:customStyle="1" w:styleId="BodyTextIndentChar">
    <w:name w:val="Body Text Indent Char"/>
    <w:link w:val="BodyTextIndent"/>
    <w:rsid w:val="00780B96"/>
    <w:rPr>
      <w:rFonts w:ascii="Arial" w:eastAsia="Times New Roman" w:hAnsi="Arial" w:cs="Times New Roman"/>
      <w:szCs w:val="20"/>
    </w:rPr>
  </w:style>
  <w:style w:type="paragraph" w:styleId="ListParagraph">
    <w:name w:val="List Paragraph"/>
    <w:basedOn w:val="Normal"/>
    <w:uiPriority w:val="34"/>
    <w:qFormat/>
    <w:rsid w:val="00780B96"/>
    <w:pPr>
      <w:ind w:left="720"/>
    </w:pPr>
  </w:style>
  <w:style w:type="table" w:styleId="TableGrid">
    <w:name w:val="Table Grid"/>
    <w:basedOn w:val="TableNormal"/>
    <w:uiPriority w:val="59"/>
    <w:rsid w:val="007469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074E7"/>
    <w:pPr>
      <w:autoSpaceDE w:val="0"/>
      <w:autoSpaceDN w:val="0"/>
      <w:adjustRightInd w:val="0"/>
    </w:pPr>
    <w:rPr>
      <w:rFonts w:ascii="Arial" w:eastAsia="Times New Roman" w:hAnsi="Arial" w:cs="Arial"/>
      <w:color w:val="000000"/>
      <w:sz w:val="24"/>
      <w:szCs w:val="24"/>
    </w:rPr>
  </w:style>
  <w:style w:type="paragraph" w:styleId="Header">
    <w:name w:val="header"/>
    <w:basedOn w:val="Normal"/>
    <w:link w:val="HeaderChar"/>
    <w:uiPriority w:val="99"/>
    <w:unhideWhenUsed/>
    <w:rsid w:val="0012574E"/>
    <w:pPr>
      <w:tabs>
        <w:tab w:val="center" w:pos="4513"/>
        <w:tab w:val="right" w:pos="9026"/>
      </w:tabs>
    </w:pPr>
  </w:style>
  <w:style w:type="character" w:customStyle="1" w:styleId="HeaderChar">
    <w:name w:val="Header Char"/>
    <w:link w:val="Header"/>
    <w:uiPriority w:val="99"/>
    <w:rsid w:val="0012574E"/>
    <w:rPr>
      <w:sz w:val="22"/>
      <w:szCs w:val="22"/>
      <w:lang w:eastAsia="en-US"/>
    </w:rPr>
  </w:style>
  <w:style w:type="paragraph" w:styleId="Footer">
    <w:name w:val="footer"/>
    <w:basedOn w:val="Normal"/>
    <w:link w:val="FooterChar"/>
    <w:uiPriority w:val="99"/>
    <w:unhideWhenUsed/>
    <w:rsid w:val="0012574E"/>
    <w:pPr>
      <w:tabs>
        <w:tab w:val="center" w:pos="4513"/>
        <w:tab w:val="right" w:pos="9026"/>
      </w:tabs>
    </w:pPr>
  </w:style>
  <w:style w:type="character" w:customStyle="1" w:styleId="FooterChar">
    <w:name w:val="Footer Char"/>
    <w:link w:val="Footer"/>
    <w:uiPriority w:val="99"/>
    <w:rsid w:val="0012574E"/>
    <w:rPr>
      <w:sz w:val="22"/>
      <w:szCs w:val="22"/>
      <w:lang w:eastAsia="en-US"/>
    </w:rPr>
  </w:style>
  <w:style w:type="paragraph" w:styleId="BalloonText">
    <w:name w:val="Balloon Text"/>
    <w:basedOn w:val="Normal"/>
    <w:link w:val="BalloonTextChar"/>
    <w:uiPriority w:val="99"/>
    <w:semiHidden/>
    <w:unhideWhenUsed/>
    <w:rsid w:val="005E138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E138D"/>
    <w:rPr>
      <w:rFonts w:ascii="Tahoma" w:hAnsi="Tahoma" w:cs="Tahoma"/>
      <w:sz w:val="16"/>
      <w:szCs w:val="16"/>
      <w:lang w:eastAsia="en-US"/>
    </w:rPr>
  </w:style>
  <w:style w:type="character" w:styleId="Hyperlink">
    <w:name w:val="Hyperlink"/>
    <w:uiPriority w:val="99"/>
    <w:unhideWhenUsed/>
    <w:rsid w:val="00311670"/>
    <w:rPr>
      <w:color w:val="0000FF"/>
      <w:u w:val="single"/>
    </w:rPr>
  </w:style>
  <w:style w:type="character" w:styleId="CommentReference">
    <w:name w:val="annotation reference"/>
    <w:uiPriority w:val="99"/>
    <w:semiHidden/>
    <w:unhideWhenUsed/>
    <w:rsid w:val="00FA3695"/>
    <w:rPr>
      <w:sz w:val="16"/>
      <w:szCs w:val="16"/>
    </w:rPr>
  </w:style>
  <w:style w:type="paragraph" w:styleId="CommentText">
    <w:name w:val="annotation text"/>
    <w:basedOn w:val="Normal"/>
    <w:link w:val="CommentTextChar"/>
    <w:uiPriority w:val="99"/>
    <w:unhideWhenUsed/>
    <w:rsid w:val="00FA3695"/>
    <w:rPr>
      <w:sz w:val="20"/>
      <w:szCs w:val="20"/>
    </w:rPr>
  </w:style>
  <w:style w:type="character" w:customStyle="1" w:styleId="CommentTextChar">
    <w:name w:val="Comment Text Char"/>
    <w:link w:val="CommentText"/>
    <w:uiPriority w:val="99"/>
    <w:rsid w:val="00FA3695"/>
    <w:rPr>
      <w:lang w:eastAsia="en-US"/>
    </w:rPr>
  </w:style>
  <w:style w:type="paragraph" w:styleId="CommentSubject">
    <w:name w:val="annotation subject"/>
    <w:basedOn w:val="CommentText"/>
    <w:next w:val="CommentText"/>
    <w:link w:val="CommentSubjectChar"/>
    <w:uiPriority w:val="99"/>
    <w:semiHidden/>
    <w:unhideWhenUsed/>
    <w:rsid w:val="00FA3695"/>
    <w:rPr>
      <w:b/>
      <w:bCs/>
    </w:rPr>
  </w:style>
  <w:style w:type="character" w:customStyle="1" w:styleId="CommentSubjectChar">
    <w:name w:val="Comment Subject Char"/>
    <w:link w:val="CommentSubject"/>
    <w:uiPriority w:val="99"/>
    <w:semiHidden/>
    <w:rsid w:val="00FA3695"/>
    <w:rPr>
      <w:b/>
      <w:bCs/>
      <w:lang w:eastAsia="en-US"/>
    </w:rPr>
  </w:style>
  <w:style w:type="paragraph" w:styleId="BodyText2">
    <w:name w:val="Body Text 2"/>
    <w:basedOn w:val="Normal"/>
    <w:link w:val="BodyText2Char"/>
    <w:uiPriority w:val="99"/>
    <w:semiHidden/>
    <w:unhideWhenUsed/>
    <w:rsid w:val="002A781F"/>
    <w:pPr>
      <w:spacing w:after="120" w:line="480" w:lineRule="auto"/>
    </w:pPr>
  </w:style>
  <w:style w:type="character" w:customStyle="1" w:styleId="BodyText2Char">
    <w:name w:val="Body Text 2 Char"/>
    <w:link w:val="BodyText2"/>
    <w:uiPriority w:val="99"/>
    <w:semiHidden/>
    <w:rsid w:val="002A781F"/>
    <w:rPr>
      <w:sz w:val="22"/>
      <w:szCs w:val="22"/>
      <w:lang w:eastAsia="en-US"/>
    </w:rPr>
  </w:style>
  <w:style w:type="paragraph" w:styleId="BodyTextIndent2">
    <w:name w:val="Body Text Indent 2"/>
    <w:basedOn w:val="Normal"/>
    <w:link w:val="BodyTextIndent2Char"/>
    <w:uiPriority w:val="99"/>
    <w:unhideWhenUsed/>
    <w:rsid w:val="001D25AB"/>
    <w:pPr>
      <w:spacing w:after="120" w:line="480" w:lineRule="auto"/>
      <w:ind w:left="283"/>
    </w:pPr>
  </w:style>
  <w:style w:type="character" w:customStyle="1" w:styleId="BodyTextIndent2Char">
    <w:name w:val="Body Text Indent 2 Char"/>
    <w:basedOn w:val="DefaultParagraphFont"/>
    <w:link w:val="BodyTextIndent2"/>
    <w:uiPriority w:val="99"/>
    <w:rsid w:val="001D25AB"/>
    <w:rPr>
      <w:sz w:val="22"/>
      <w:szCs w:val="22"/>
      <w:lang w:eastAsia="en-US"/>
    </w:rPr>
  </w:style>
  <w:style w:type="paragraph" w:styleId="BodyTextIndent3">
    <w:name w:val="Body Text Indent 3"/>
    <w:basedOn w:val="Normal"/>
    <w:link w:val="BodyTextIndent3Char"/>
    <w:uiPriority w:val="99"/>
    <w:semiHidden/>
    <w:unhideWhenUsed/>
    <w:rsid w:val="00DA382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A382E"/>
    <w:rPr>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396891">
      <w:bodyDiv w:val="1"/>
      <w:marLeft w:val="0"/>
      <w:marRight w:val="0"/>
      <w:marTop w:val="0"/>
      <w:marBottom w:val="0"/>
      <w:divBdr>
        <w:top w:val="none" w:sz="0" w:space="0" w:color="auto"/>
        <w:left w:val="none" w:sz="0" w:space="0" w:color="auto"/>
        <w:bottom w:val="none" w:sz="0" w:space="0" w:color="auto"/>
        <w:right w:val="none" w:sz="0" w:space="0" w:color="auto"/>
      </w:divBdr>
      <w:divsChild>
        <w:div w:id="634412646">
          <w:marLeft w:val="0"/>
          <w:marRight w:val="0"/>
          <w:marTop w:val="0"/>
          <w:marBottom w:val="0"/>
          <w:divBdr>
            <w:top w:val="none" w:sz="0" w:space="0" w:color="auto"/>
            <w:left w:val="none" w:sz="0" w:space="0" w:color="auto"/>
            <w:bottom w:val="none" w:sz="0" w:space="0" w:color="auto"/>
            <w:right w:val="none" w:sz="0" w:space="0" w:color="auto"/>
          </w:divBdr>
          <w:divsChild>
            <w:div w:id="361134983">
              <w:marLeft w:val="0"/>
              <w:marRight w:val="0"/>
              <w:marTop w:val="0"/>
              <w:marBottom w:val="0"/>
              <w:divBdr>
                <w:top w:val="none" w:sz="0" w:space="0" w:color="auto"/>
                <w:left w:val="none" w:sz="0" w:space="0" w:color="auto"/>
                <w:bottom w:val="none" w:sz="0" w:space="0" w:color="auto"/>
                <w:right w:val="none" w:sz="0" w:space="0" w:color="auto"/>
              </w:divBdr>
              <w:divsChild>
                <w:div w:id="1657606269">
                  <w:marLeft w:val="0"/>
                  <w:marRight w:val="0"/>
                  <w:marTop w:val="0"/>
                  <w:marBottom w:val="0"/>
                  <w:divBdr>
                    <w:top w:val="none" w:sz="0" w:space="0" w:color="auto"/>
                    <w:left w:val="none" w:sz="0" w:space="0" w:color="auto"/>
                    <w:bottom w:val="none" w:sz="0" w:space="0" w:color="auto"/>
                    <w:right w:val="none" w:sz="0" w:space="0" w:color="auto"/>
                  </w:divBdr>
                  <w:divsChild>
                    <w:div w:id="98839067">
                      <w:marLeft w:val="0"/>
                      <w:marRight w:val="0"/>
                      <w:marTop w:val="0"/>
                      <w:marBottom w:val="0"/>
                      <w:divBdr>
                        <w:top w:val="none" w:sz="0" w:space="0" w:color="auto"/>
                        <w:left w:val="none" w:sz="0" w:space="0" w:color="auto"/>
                        <w:bottom w:val="none" w:sz="0" w:space="0" w:color="auto"/>
                        <w:right w:val="none" w:sz="0" w:space="0" w:color="auto"/>
                      </w:divBdr>
                      <w:divsChild>
                        <w:div w:id="1861818384">
                          <w:marLeft w:val="0"/>
                          <w:marRight w:val="0"/>
                          <w:marTop w:val="0"/>
                          <w:marBottom w:val="0"/>
                          <w:divBdr>
                            <w:top w:val="none" w:sz="0" w:space="0" w:color="auto"/>
                            <w:left w:val="none" w:sz="0" w:space="0" w:color="auto"/>
                            <w:bottom w:val="none" w:sz="0" w:space="0" w:color="auto"/>
                            <w:right w:val="none" w:sz="0" w:space="0" w:color="auto"/>
                          </w:divBdr>
                          <w:divsChild>
                            <w:div w:id="567883592">
                              <w:marLeft w:val="0"/>
                              <w:marRight w:val="0"/>
                              <w:marTop w:val="0"/>
                              <w:marBottom w:val="0"/>
                              <w:divBdr>
                                <w:top w:val="none" w:sz="0" w:space="0" w:color="auto"/>
                                <w:left w:val="none" w:sz="0" w:space="0" w:color="auto"/>
                                <w:bottom w:val="none" w:sz="0" w:space="0" w:color="auto"/>
                                <w:right w:val="none" w:sz="0" w:space="0" w:color="auto"/>
                              </w:divBdr>
                              <w:divsChild>
                                <w:div w:id="692614766">
                                  <w:marLeft w:val="0"/>
                                  <w:marRight w:val="0"/>
                                  <w:marTop w:val="0"/>
                                  <w:marBottom w:val="0"/>
                                  <w:divBdr>
                                    <w:top w:val="none" w:sz="0" w:space="0" w:color="auto"/>
                                    <w:left w:val="none" w:sz="0" w:space="0" w:color="auto"/>
                                    <w:bottom w:val="none" w:sz="0" w:space="0" w:color="auto"/>
                                    <w:right w:val="none" w:sz="0" w:space="0" w:color="auto"/>
                                  </w:divBdr>
                                </w:div>
                                <w:div w:id="2155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0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796B02-2956-47CE-9B31-BD54FDCAB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Pages>
  <Words>980</Words>
  <Characters>5592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Gloucestershire County Council</Company>
  <LinksUpToDate>false</LinksUpToDate>
  <CharactersWithSpaces>6559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bmdavis</dc:creator>
  <cp:lastModifiedBy>STEVENS, Ella</cp:lastModifiedBy>
  <cp:revision>18</cp:revision>
  <cp:lastPrinted>2011-08-15T13:42:00Z</cp:lastPrinted>
  <dcterms:created xsi:type="dcterms:W3CDTF">2026-04-13T08:41:00Z</dcterms:created>
  <dcterms:modified xsi:type="dcterms:W3CDTF">2026-06-25T09:59:00Z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d404578-2d81-4a23-86f9-58870b7211f0_Enabled">
    <vt:lpwstr>true</vt:lpwstr>
  </property>
  <property fmtid="{D5CDD505-2E9C-101B-9397-08002B2CF9AE}" pid="3" name="MSIP_Label_7d404578-2d81-4a23-86f9-58870b7211f0_SetDate">
    <vt:lpwstr>2024-06-17T10:35:31Z</vt:lpwstr>
  </property>
  <property fmtid="{D5CDD505-2E9C-101B-9397-08002B2CF9AE}" pid="4" name="MSIP_Label_7d404578-2d81-4a23-86f9-58870b7211f0_Method">
    <vt:lpwstr>Standard</vt:lpwstr>
  </property>
  <property fmtid="{D5CDD505-2E9C-101B-9397-08002B2CF9AE}" pid="5" name="MSIP_Label_7d404578-2d81-4a23-86f9-58870b7211f0_Name">
    <vt:lpwstr>Official - Contains Personal Data</vt:lpwstr>
  </property>
  <property fmtid="{D5CDD505-2E9C-101B-9397-08002B2CF9AE}" pid="6" name="MSIP_Label_7d404578-2d81-4a23-86f9-58870b7211f0_SiteId">
    <vt:lpwstr>5faec754-64e3-4014-9bcc-e72fc73ba312</vt:lpwstr>
  </property>
  <property fmtid="{D5CDD505-2E9C-101B-9397-08002B2CF9AE}" pid="7" name="MSIP_Label_7d404578-2d81-4a23-86f9-58870b7211f0_ActionId">
    <vt:lpwstr>fa22b492-b725-4ec6-81e5-1a7d873f16a8</vt:lpwstr>
  </property>
  <property fmtid="{D5CDD505-2E9C-101B-9397-08002B2CF9AE}" pid="8" name="MSIP_Label_7d404578-2d81-4a23-86f9-58870b7211f0_ContentBits">
    <vt:lpwstr>0</vt:lpwstr>
  </property>
</Properties>
</file>