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7F7B480" w14:textId="5CAE3272" w:rsidR="00470036" w:rsidRDefault="00F01922">
      <w:r>
        <w:rPr>
          <w:noProof/>
        </w:rPr>
        <w:drawing>
          <wp:anchor distT="0" distB="0" distL="114300" distR="114300" simplePos="0" relativeHeight="251661312" behindDoc="1" locked="0" layoutInCell="1" allowOverlap="1" wp14:anchorId="19AC2ECE" wp14:editId="59AE46EE">
            <wp:simplePos x="0" y="0"/>
            <wp:positionH relativeFrom="column">
              <wp:posOffset>5163820</wp:posOffset>
            </wp:positionH>
            <wp:positionV relativeFrom="paragraph">
              <wp:posOffset>459105</wp:posOffset>
            </wp:positionV>
            <wp:extent cx="1660525" cy="1244600"/>
            <wp:effectExtent l="0" t="304800" r="0" b="279400"/>
            <wp:wrapTight wrapText="bothSides">
              <wp:wrapPolygon edited="0">
                <wp:start x="22860" y="-1626"/>
                <wp:lineTo x="-929" y="-1626"/>
                <wp:lineTo x="-929" y="22509"/>
                <wp:lineTo x="22860" y="22509"/>
                <wp:lineTo x="22860" y="-1626"/>
              </wp:wrapPolygon>
            </wp:wrapTight>
            <wp:docPr id="383869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0" y="0"/>
                      <a:ext cx="1660525" cy="1244600"/>
                    </a:xfrm>
                    <a:prstGeom prst="rect">
                      <a:avLst/>
                    </a:prstGeom>
                    <a:noFill/>
                    <a:ln>
                      <a:solidFill>
                        <a:schemeClr val="accent1">
                          <a:lumMod val="75000"/>
                        </a:schemeClr>
                      </a:solidFill>
                    </a:ln>
                    <a:effectLst>
                      <a:glow rad="63500">
                        <a:schemeClr val="accent1">
                          <a:satMod val="175000"/>
                          <a:alpha val="40000"/>
                        </a:schemeClr>
                      </a:glow>
                    </a:effectLst>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1101"/>
        <w:gridCol w:w="2835"/>
        <w:gridCol w:w="992"/>
        <w:gridCol w:w="3118"/>
      </w:tblGrid>
      <w:tr w:rsidR="00DC277D" w14:paraId="0345C846" w14:textId="77777777" w:rsidTr="0033158F">
        <w:trPr>
          <w:trHeight w:val="387"/>
        </w:trPr>
        <w:tc>
          <w:tcPr>
            <w:tcW w:w="1101" w:type="dxa"/>
            <w:shd w:val="clear" w:color="auto" w:fill="A5C9EB" w:themeFill="text2" w:themeFillTint="40"/>
          </w:tcPr>
          <w:p w14:paraId="54D4873D" w14:textId="25DB1B88" w:rsidR="00470036" w:rsidRPr="007F3937" w:rsidRDefault="00470036" w:rsidP="009F59C8">
            <w:pPr>
              <w:rPr>
                <w:b/>
                <w:bCs/>
                <w:sz w:val="28"/>
                <w:szCs w:val="28"/>
              </w:rPr>
            </w:pPr>
            <w:r w:rsidRPr="007F3937">
              <w:rPr>
                <w:b/>
                <w:bCs/>
                <w:sz w:val="28"/>
                <w:szCs w:val="28"/>
              </w:rPr>
              <w:t>TÊN</w:t>
            </w:r>
          </w:p>
        </w:tc>
        <w:tc>
          <w:tcPr>
            <w:tcW w:w="2835" w:type="dxa"/>
          </w:tcPr>
          <w:p w14:paraId="785508D9" w14:textId="6B27AF04" w:rsidR="00470036" w:rsidRPr="00470036" w:rsidRDefault="00470036" w:rsidP="009F59C8">
            <w:pPr>
              <w:rPr>
                <w:sz w:val="28"/>
                <w:szCs w:val="28"/>
              </w:rPr>
            </w:pPr>
            <w:r w:rsidRPr="00470036">
              <w:rPr>
                <w:sz w:val="28"/>
                <w:szCs w:val="28"/>
              </w:rPr>
              <w:t>Robert Bermingham</w:t>
            </w:r>
          </w:p>
        </w:tc>
        <w:tc>
          <w:tcPr>
            <w:tcW w:w="992" w:type="dxa"/>
            <w:shd w:val="clear" w:color="auto" w:fill="A5C9EB" w:themeFill="text2" w:themeFillTint="40"/>
          </w:tcPr>
          <w:p w14:paraId="714156EE" w14:textId="13219466" w:rsidR="00470036" w:rsidRPr="0033158F" w:rsidRDefault="00470036" w:rsidP="009F59C8">
            <w:pPr>
              <w:rPr>
                <w:b/>
                <w:bCs/>
                <w:sz w:val="28"/>
                <w:szCs w:val="28"/>
              </w:rPr>
            </w:pPr>
            <w:r w:rsidRPr="0033158F">
              <w:rPr>
                <w:b/>
                <w:bCs/>
                <w:sz w:val="28"/>
                <w:szCs w:val="28"/>
              </w:rPr>
              <w:t>VIỆC</w:t>
            </w:r>
          </w:p>
        </w:tc>
        <w:tc>
          <w:tcPr>
            <w:tcW w:w="3118" w:type="dxa"/>
          </w:tcPr>
          <w:p w14:paraId="72B0CA17" w14:textId="583B6330" w:rsidR="00470036" w:rsidRPr="00470036" w:rsidRDefault="00470036" w:rsidP="009F59C8">
            <w:pPr>
              <w:rPr>
                <w:sz w:val="28"/>
                <w:szCs w:val="28"/>
              </w:rPr>
            </w:pPr>
            <w:r w:rsidRPr="00470036">
              <w:rPr>
                <w:sz w:val="28"/>
                <w:szCs w:val="28"/>
              </w:rPr>
              <w:t>Cố vấn học tập</w:t>
            </w:r>
          </w:p>
        </w:tc>
      </w:tr>
    </w:tbl>
    <w:p w14:paraId="2275AAE3" w14:textId="1480970B" w:rsidR="00470036" w:rsidRDefault="00470036"/>
    <w:tbl>
      <w:tblPr>
        <w:tblStyle w:val="TableGrid"/>
        <w:tblW w:w="0" w:type="auto"/>
        <w:tblLook w:val="04A0" w:firstRow="1" w:lastRow="0" w:firstColumn="1" w:lastColumn="0" w:noHBand="0" w:noVBand="1"/>
      </w:tblPr>
      <w:tblGrid>
        <w:gridCol w:w="8046"/>
      </w:tblGrid>
      <w:tr w:rsidR="00AD22B5" w14:paraId="2E9ED48C" w14:textId="77777777" w:rsidTr="00AD22B5">
        <w:trPr>
          <w:trHeight w:val="313"/>
        </w:trPr>
        <w:tc>
          <w:tcPr>
            <w:tcW w:w="8046" w:type="dxa"/>
            <w:shd w:val="clear" w:color="auto" w:fill="A5C9EB" w:themeFill="text2" w:themeFillTint="40"/>
          </w:tcPr>
          <w:p w14:paraId="226F9B20" w14:textId="24F4CB10" w:rsidR="00AD22B5" w:rsidRPr="0033158F" w:rsidRDefault="00AD22B5">
            <w:pPr>
              <w:rPr>
                <w:b/>
                <w:bCs/>
                <w:sz w:val="28"/>
                <w:szCs w:val="28"/>
              </w:rPr>
            </w:pPr>
            <w:r w:rsidRPr="0033158F">
              <w:rPr>
                <w:b/>
                <w:bCs/>
                <w:sz w:val="28"/>
                <w:szCs w:val="28"/>
              </w:rPr>
              <w:t>Tôi có thể làm gì để giúp bạn.</w:t>
            </w:r>
          </w:p>
        </w:tc>
      </w:tr>
      <w:tr w:rsidR="00AD22B5" w14:paraId="01BB23E4" w14:textId="77777777" w:rsidTr="00AD22B5">
        <w:trPr>
          <w:trHeight w:val="296"/>
        </w:trPr>
        <w:tc>
          <w:tcPr>
            <w:tcW w:w="8046" w:type="dxa"/>
          </w:tcPr>
          <w:p w14:paraId="1E4CC1FF" w14:textId="65E8140E" w:rsidR="00AD22B5" w:rsidRPr="0021696D" w:rsidRDefault="00AD22B5">
            <w:pPr>
              <w:rPr>
                <w:sz w:val="24"/>
                <w:szCs w:val="24"/>
              </w:rPr>
            </w:pPr>
            <w:r w:rsidRPr="0021696D">
              <w:rPr>
                <w:sz w:val="24"/>
                <w:szCs w:val="24"/>
              </w:rPr>
              <w:t>Tôi hỗ trợ Trẻ em xin tị nạn không có người đi kèm tiếp cận giáo dục và khi cần thiết, giúp chúng tiếp tục học tập và hướng chúng đến bất kỳ sự hỗ trợ nào có sẵn sẽ giúp ích cho việc học tập và chuẩn bị chuyển sang giai đoạn tiếp theo trong cuộc đời.</w:t>
            </w:r>
          </w:p>
        </w:tc>
      </w:tr>
    </w:tbl>
    <w:p w14:paraId="2D464394" w14:textId="0ED37976" w:rsidR="00470036" w:rsidRDefault="00470036"/>
    <w:tbl>
      <w:tblPr>
        <w:tblStyle w:val="TableGrid"/>
        <w:tblW w:w="0" w:type="auto"/>
        <w:tblLook w:val="04A0" w:firstRow="1" w:lastRow="0" w:firstColumn="1" w:lastColumn="0" w:noHBand="0" w:noVBand="1"/>
      </w:tblPr>
      <w:tblGrid>
        <w:gridCol w:w="10456"/>
      </w:tblGrid>
      <w:tr w:rsidR="00B67217" w14:paraId="2CC5EEAA" w14:textId="77777777" w:rsidTr="0033158F">
        <w:tc>
          <w:tcPr>
            <w:tcW w:w="10682" w:type="dxa"/>
            <w:shd w:val="clear" w:color="auto" w:fill="A5C9EB" w:themeFill="text2" w:themeFillTint="40"/>
          </w:tcPr>
          <w:p w14:paraId="77E524E9" w14:textId="7CF7F904" w:rsidR="00B67217" w:rsidRPr="0033158F" w:rsidRDefault="00B67217">
            <w:pPr>
              <w:rPr>
                <w:b/>
                <w:bCs/>
                <w:sz w:val="28"/>
                <w:szCs w:val="28"/>
              </w:rPr>
            </w:pPr>
            <w:r w:rsidRPr="0033158F">
              <w:rPr>
                <w:b/>
                <w:bCs/>
                <w:sz w:val="28"/>
                <w:szCs w:val="28"/>
              </w:rPr>
              <w:t>Cách tôi thực hiện công việc của mình.</w:t>
            </w:r>
          </w:p>
        </w:tc>
      </w:tr>
      <w:tr w:rsidR="00B67217" w:rsidRPr="0033158F" w14:paraId="7FF061BD" w14:textId="77777777" w:rsidTr="00B67217">
        <w:trPr>
          <w:trHeight w:val="3247"/>
        </w:trPr>
        <w:tc>
          <w:tcPr>
            <w:tcW w:w="10682" w:type="dxa"/>
          </w:tcPr>
          <w:p w14:paraId="548D5544" w14:textId="2AC73E92" w:rsidR="00B67217" w:rsidRPr="0021696D" w:rsidRDefault="00B67217">
            <w:pPr>
              <w:rPr>
                <w:sz w:val="24"/>
                <w:szCs w:val="24"/>
              </w:rPr>
            </w:pPr>
          </w:p>
          <w:p w14:paraId="7F2977A6" w14:textId="0B1C5FBE" w:rsidR="00B67217" w:rsidRPr="0021696D" w:rsidRDefault="00B67217">
            <w:pPr>
              <w:rPr>
                <w:sz w:val="24"/>
                <w:szCs w:val="24"/>
              </w:rPr>
            </w:pPr>
            <w:r w:rsidRPr="0021696D">
              <w:rPr>
                <w:sz w:val="24"/>
                <w:szCs w:val="24"/>
              </w:rPr>
              <w:t>Khi USAC đến nơi chăm sóc, tôi sắp xếp một cuộc họp để hiểu những gì các nhân viên xã hội và người chăm sóc đang làm để hỗ trợ thanh thiếu niên nộp đơn xin học. Tôi cũng hỏi liệu có bất kỳ trở ngại nào đối với việc này không, và đồng ý về một kế hoạch để đưa người trẻ tuổi vào giáo dục càng sớm càng tốt.</w:t>
            </w:r>
          </w:p>
          <w:p w14:paraId="54ABBAA0" w14:textId="705D3E36" w:rsidR="00EF72FD" w:rsidRPr="0021696D" w:rsidRDefault="00EF72FD">
            <w:pPr>
              <w:rPr>
                <w:sz w:val="24"/>
                <w:szCs w:val="24"/>
              </w:rPr>
            </w:pPr>
          </w:p>
          <w:p w14:paraId="1E2E99BD" w14:textId="2696269E" w:rsidR="00EF72FD" w:rsidRPr="0021696D" w:rsidRDefault="00EF72FD">
            <w:pPr>
              <w:rPr>
                <w:sz w:val="24"/>
                <w:szCs w:val="24"/>
              </w:rPr>
            </w:pPr>
            <w:r w:rsidRPr="0021696D">
              <w:rPr>
                <w:sz w:val="24"/>
                <w:szCs w:val="24"/>
              </w:rPr>
              <w:t>Tôi cũng có thể chia sẻ kiến thức của mình về các hoạt động ở Gloucester để giúp các bạn trẻ ổn định và kết bạn hoặc tìm kiếm các hoạt động, đặc biệt nếu đó là hỗ trợ học tiếng Anh và cảm thấy ổn định ở Gloucester.</w:t>
            </w:r>
          </w:p>
          <w:p w14:paraId="51DE0E93" w14:textId="2F6F30F4" w:rsidR="00EF72FD" w:rsidRPr="0021696D" w:rsidRDefault="00EF72FD">
            <w:pPr>
              <w:rPr>
                <w:sz w:val="24"/>
                <w:szCs w:val="24"/>
              </w:rPr>
            </w:pPr>
          </w:p>
          <w:p w14:paraId="69E57B44" w14:textId="1A58BF1E" w:rsidR="00EF72FD" w:rsidRPr="0021696D" w:rsidRDefault="00EF72FD">
            <w:pPr>
              <w:rPr>
                <w:sz w:val="24"/>
                <w:szCs w:val="24"/>
              </w:rPr>
            </w:pPr>
            <w:r w:rsidRPr="0021696D">
              <w:rPr>
                <w:sz w:val="24"/>
                <w:szCs w:val="24"/>
              </w:rPr>
              <w:t>Nếu người trẻ tuổi và người chăm sóc và nhân viên xã hội của họ muốn hỏi tôi câu hỏi hoặc cần giúp đỡ trong khi họ đang chờ bắt đầu học, tôi cố gắng trả lời bất kỳ câu hỏi nào và sẽ giúp tìm kiếm bất cứ điều gì họ cần.</w:t>
            </w:r>
          </w:p>
          <w:p w14:paraId="36D5DA31" w14:textId="4B0C9B6C" w:rsidR="00EF72FD" w:rsidRPr="0021696D" w:rsidRDefault="00EF72FD">
            <w:pPr>
              <w:rPr>
                <w:sz w:val="24"/>
                <w:szCs w:val="24"/>
              </w:rPr>
            </w:pPr>
          </w:p>
          <w:p w14:paraId="10461CA1" w14:textId="740F1799" w:rsidR="00EF72FD" w:rsidRPr="0021696D" w:rsidRDefault="00EF72FD">
            <w:pPr>
              <w:rPr>
                <w:sz w:val="24"/>
                <w:szCs w:val="24"/>
              </w:rPr>
            </w:pPr>
            <w:r w:rsidRPr="0021696D">
              <w:rPr>
                <w:sz w:val="24"/>
                <w:szCs w:val="24"/>
              </w:rPr>
              <w:t>Tôi cũng cố gắng giúp họ chuẩn bị cho việc chuyển sang giáo dục này, chẳng hạn như phỏng vấn vào đại học hoặc chuẩn bị cho các kỳ thi, và tôi rất vui khi thảo luận về bất kỳ thách thức nào phát sinh.</w:t>
            </w:r>
          </w:p>
          <w:p w14:paraId="5D6B6F17" w14:textId="77777777" w:rsidR="00EF72FD" w:rsidRPr="0021696D" w:rsidRDefault="00EF72FD">
            <w:pPr>
              <w:rPr>
                <w:sz w:val="24"/>
                <w:szCs w:val="24"/>
              </w:rPr>
            </w:pPr>
          </w:p>
          <w:p w14:paraId="4061B883" w14:textId="2925D759" w:rsidR="00EF72FD" w:rsidRPr="0033158F" w:rsidRDefault="00EF72FD">
            <w:pPr>
              <w:rPr>
                <w:sz w:val="28"/>
                <w:szCs w:val="28"/>
              </w:rPr>
            </w:pPr>
            <w:r w:rsidRPr="0021696D">
              <w:rPr>
                <w:sz w:val="24"/>
                <w:szCs w:val="24"/>
              </w:rPr>
              <w:t>Tôi hiểu rằng hệ thống giáo dục có thể phức tạp và rất vui khi được hỗ trợ các bạn trẻ tìm ra lộ trình giáo dục tốt nhất cho những gì bạn muốn làm trong tương lai.</w:t>
            </w:r>
          </w:p>
        </w:tc>
      </w:tr>
    </w:tbl>
    <w:p w14:paraId="630998B2" w14:textId="072D429F" w:rsidR="00CB38C2" w:rsidRDefault="00CB38C2"/>
    <w:tbl>
      <w:tblPr>
        <w:tblStyle w:val="TableGrid"/>
        <w:tblW w:w="0" w:type="auto"/>
        <w:tblLook w:val="04A0" w:firstRow="1" w:lastRow="0" w:firstColumn="1" w:lastColumn="0" w:noHBand="0" w:noVBand="1"/>
      </w:tblPr>
      <w:tblGrid>
        <w:gridCol w:w="10456"/>
      </w:tblGrid>
      <w:tr w:rsidR="0033158F" w14:paraId="02FD309C" w14:textId="77777777" w:rsidTr="00F01922">
        <w:tc>
          <w:tcPr>
            <w:tcW w:w="10682" w:type="dxa"/>
            <w:shd w:val="clear" w:color="auto" w:fill="A5C9EB" w:themeFill="text2" w:themeFillTint="40"/>
          </w:tcPr>
          <w:p w14:paraId="380DC2F6" w14:textId="35801084" w:rsidR="0033158F" w:rsidRPr="0033158F" w:rsidRDefault="0033158F">
            <w:pPr>
              <w:rPr>
                <w:b/>
                <w:bCs/>
                <w:sz w:val="28"/>
                <w:szCs w:val="28"/>
              </w:rPr>
            </w:pPr>
            <w:r w:rsidRPr="0033158F">
              <w:rPr>
                <w:b/>
                <w:bCs/>
                <w:sz w:val="28"/>
                <w:szCs w:val="28"/>
              </w:rPr>
              <w:t>Làm thế nào chúng ta có thể làm việc cùng nhau</w:t>
            </w:r>
          </w:p>
        </w:tc>
      </w:tr>
      <w:tr w:rsidR="0033158F" w14:paraId="694C015D" w14:textId="77777777" w:rsidTr="0021696D">
        <w:trPr>
          <w:trHeight w:val="1812"/>
        </w:trPr>
        <w:tc>
          <w:tcPr>
            <w:tcW w:w="10682" w:type="dxa"/>
          </w:tcPr>
          <w:p w14:paraId="08B0157D" w14:textId="4AE8F507" w:rsidR="0033158F" w:rsidRPr="0021696D" w:rsidRDefault="0033158F">
            <w:pPr>
              <w:rPr>
                <w:sz w:val="24"/>
                <w:szCs w:val="24"/>
              </w:rPr>
            </w:pPr>
            <w:r w:rsidRPr="0021696D">
              <w:rPr>
                <w:sz w:val="24"/>
                <w:szCs w:val="24"/>
              </w:rPr>
              <w:t>Hỏi tôi bất cứ điều gì về việc học ở Gloucester, tôi sẽ cố gắng và tìm ra câu trả lời.</w:t>
            </w:r>
          </w:p>
          <w:p w14:paraId="0257C247" w14:textId="77777777" w:rsidR="00F01922" w:rsidRPr="0021696D" w:rsidRDefault="00F01922">
            <w:pPr>
              <w:rPr>
                <w:sz w:val="24"/>
                <w:szCs w:val="24"/>
              </w:rPr>
            </w:pPr>
          </w:p>
          <w:p w14:paraId="032C8246" w14:textId="5CD53B29" w:rsidR="0033158F" w:rsidRPr="0021696D" w:rsidRDefault="0033158F">
            <w:pPr>
              <w:rPr>
                <w:sz w:val="24"/>
                <w:szCs w:val="24"/>
              </w:rPr>
            </w:pPr>
            <w:r w:rsidRPr="0021696D">
              <w:rPr>
                <w:sz w:val="24"/>
                <w:szCs w:val="24"/>
              </w:rPr>
              <w:t>Tôi tin rằng Gloucester sẽ lớn hơn nếu tất cả những người trẻ tuổi có thể sống hạnh phúc, có thể làm việc chăm chỉ với công việc mà họ yêu thích và cảm thấy như Gloucester là nhà của họ, bởi vì họ đã có một nền giáo dục tốt.</w:t>
            </w:r>
          </w:p>
          <w:p w14:paraId="1836A78D" w14:textId="77777777" w:rsidR="0033158F" w:rsidRPr="0021696D" w:rsidRDefault="0033158F">
            <w:pPr>
              <w:rPr>
                <w:sz w:val="24"/>
                <w:szCs w:val="24"/>
              </w:rPr>
            </w:pPr>
          </w:p>
          <w:p w14:paraId="463E90F6" w14:textId="2B44C9E9" w:rsidR="0033158F" w:rsidRPr="00F01922" w:rsidRDefault="0033158F">
            <w:pPr>
              <w:rPr>
                <w:sz w:val="26"/>
                <w:szCs w:val="26"/>
              </w:rPr>
            </w:pPr>
            <w:r w:rsidRPr="0021696D">
              <w:rPr>
                <w:sz w:val="24"/>
                <w:szCs w:val="24"/>
              </w:rPr>
              <w:t>Tôi làm việc với một nhóm có tên là Trường học ảo, những người hỗ trợ Trẻ em được chăm sóc giáo dục.</w:t>
            </w:r>
          </w:p>
        </w:tc>
      </w:tr>
    </w:tbl>
    <w:p w14:paraId="63BA7303" w14:textId="56D799FC" w:rsidR="0033158F" w:rsidRDefault="0033158F"/>
    <w:tbl>
      <w:tblPr>
        <w:tblStyle w:val="TableGrid"/>
        <w:tblW w:w="0" w:type="auto"/>
        <w:tblLook w:val="04A0" w:firstRow="1" w:lastRow="0" w:firstColumn="1" w:lastColumn="0" w:noHBand="0" w:noVBand="1"/>
      </w:tblPr>
      <w:tblGrid>
        <w:gridCol w:w="2984"/>
        <w:gridCol w:w="7472"/>
      </w:tblGrid>
      <w:tr w:rsidR="00F851E3" w14:paraId="00A7C9AD" w14:textId="77777777" w:rsidTr="00476F2A">
        <w:tc>
          <w:tcPr>
            <w:tcW w:w="10682" w:type="dxa"/>
            <w:gridSpan w:val="2"/>
            <w:shd w:val="clear" w:color="auto" w:fill="A5C9EB" w:themeFill="text2" w:themeFillTint="40"/>
          </w:tcPr>
          <w:p w14:paraId="111C2AEF" w14:textId="1D59456A" w:rsidR="00F851E3" w:rsidRPr="001532E2" w:rsidRDefault="00F851E3">
            <w:pPr>
              <w:rPr>
                <w:b/>
                <w:bCs/>
                <w:sz w:val="28"/>
                <w:szCs w:val="28"/>
              </w:rPr>
            </w:pPr>
            <w:r w:rsidRPr="001532E2">
              <w:rPr>
                <w:b/>
                <w:bCs/>
                <w:sz w:val="28"/>
                <w:szCs w:val="28"/>
              </w:rPr>
              <w:t>Cách liên hệ với tôi</w:t>
            </w:r>
          </w:p>
        </w:tc>
      </w:tr>
      <w:tr w:rsidR="00F851E3" w14:paraId="0DC9B56A" w14:textId="77777777" w:rsidTr="00F851E3">
        <w:tc>
          <w:tcPr>
            <w:tcW w:w="10682" w:type="dxa"/>
            <w:gridSpan w:val="2"/>
          </w:tcPr>
          <w:p w14:paraId="3FF0A3D3" w14:textId="1498198A" w:rsidR="00F851E3" w:rsidRPr="003A174D" w:rsidRDefault="00D65653">
            <w:pPr>
              <w:rPr>
                <w:sz w:val="24"/>
                <w:szCs w:val="24"/>
              </w:rPr>
            </w:pPr>
            <w:r w:rsidRPr="003A174D">
              <w:rPr>
                <w:sz w:val="24"/>
                <w:szCs w:val="24"/>
              </w:rPr>
              <w:t>Nhân viên xã hội và người chăm sóc của bạn có thông tin chi tiết của tôi và có thể liên hệ với tôi, hoặc</w:t>
            </w:r>
          </w:p>
        </w:tc>
      </w:tr>
      <w:tr w:rsidR="00834F5F" w14:paraId="7E33D660" w14:textId="77777777" w:rsidTr="0032312E">
        <w:tc>
          <w:tcPr>
            <w:tcW w:w="3085" w:type="dxa"/>
          </w:tcPr>
          <w:p w14:paraId="234575E7" w14:textId="49B86BD5" w:rsidR="00834F5F" w:rsidRPr="003A174D" w:rsidRDefault="00834F5F">
            <w:pPr>
              <w:rPr>
                <w:sz w:val="24"/>
                <w:szCs w:val="24"/>
              </w:rPr>
            </w:pPr>
            <w:r w:rsidRPr="003A174D">
              <w:rPr>
                <w:sz w:val="24"/>
                <w:szCs w:val="24"/>
              </w:rPr>
              <w:t>Email</w:t>
            </w:r>
          </w:p>
        </w:tc>
        <w:tc>
          <w:tcPr>
            <w:tcW w:w="7597" w:type="dxa"/>
          </w:tcPr>
          <w:p w14:paraId="0E4167B2" w14:textId="7D3185B9" w:rsidR="00834F5F" w:rsidRPr="003A174D" w:rsidRDefault="00834F5F">
            <w:pPr>
              <w:rPr>
                <w:sz w:val="24"/>
                <w:szCs w:val="24"/>
              </w:rPr>
            </w:pPr>
            <w:hyperlink r:id="rId8" w:history="1">
              <w:r w:rsidRPr="003A174D">
                <w:rPr>
                  <w:rStyle w:val="Hyperlink"/>
                  <w:sz w:val="24"/>
                  <w:szCs w:val="24"/>
                </w:rPr>
                <w:t>robert.bermingham@gloucestershire.gov.uk</w:t>
              </w:r>
            </w:hyperlink>
          </w:p>
        </w:tc>
      </w:tr>
      <w:tr w:rsidR="00834F5F" w14:paraId="47C54C8B" w14:textId="77777777" w:rsidTr="0032312E">
        <w:tc>
          <w:tcPr>
            <w:tcW w:w="3085" w:type="dxa"/>
          </w:tcPr>
          <w:p w14:paraId="682CDCE2" w14:textId="244E5D92" w:rsidR="00834F5F" w:rsidRPr="003A174D" w:rsidRDefault="00834F5F">
            <w:pPr>
              <w:rPr>
                <w:sz w:val="24"/>
                <w:szCs w:val="24"/>
              </w:rPr>
            </w:pPr>
            <w:r w:rsidRPr="003A174D">
              <w:rPr>
                <w:sz w:val="24"/>
                <w:szCs w:val="24"/>
              </w:rPr>
              <w:t>Điện thoại</w:t>
            </w:r>
          </w:p>
        </w:tc>
        <w:tc>
          <w:tcPr>
            <w:tcW w:w="7597" w:type="dxa"/>
          </w:tcPr>
          <w:p w14:paraId="7164EC2C" w14:textId="5C351A8E" w:rsidR="00834F5F" w:rsidRPr="003A174D" w:rsidRDefault="00834F5F">
            <w:pPr>
              <w:rPr>
                <w:sz w:val="24"/>
                <w:szCs w:val="24"/>
              </w:rPr>
            </w:pPr>
            <w:r w:rsidRPr="003A174D">
              <w:rPr>
                <w:sz w:val="24"/>
                <w:szCs w:val="24"/>
              </w:rPr>
              <w:t>+447973194049. Làm việc Thứ Hai - Thứ Sáu, 9 giờ sáng - 5 giờ chiều</w:t>
            </w:r>
          </w:p>
        </w:tc>
      </w:tr>
      <w:tr w:rsidR="00DC277D" w14:paraId="3A06FAAE" w14:textId="77777777" w:rsidTr="00AF6148">
        <w:trPr>
          <w:trHeight w:val="456"/>
        </w:trPr>
        <w:tc>
          <w:tcPr>
            <w:tcW w:w="3085" w:type="dxa"/>
          </w:tcPr>
          <w:p w14:paraId="2F4282A5" w14:textId="52516520" w:rsidR="00DC277D" w:rsidRPr="003A174D" w:rsidRDefault="00DC277D">
            <w:pPr>
              <w:rPr>
                <w:sz w:val="24"/>
                <w:szCs w:val="24"/>
              </w:rPr>
            </w:pPr>
            <w:r>
              <w:rPr>
                <w:sz w:val="24"/>
                <w:szCs w:val="24"/>
              </w:rPr>
              <w:t>Trang mạng</w:t>
            </w:r>
          </w:p>
        </w:tc>
        <w:tc>
          <w:tcPr>
            <w:tcW w:w="7597" w:type="dxa"/>
          </w:tcPr>
          <w:p w14:paraId="259AADB7" w14:textId="700BEBA7" w:rsidR="00DC277D" w:rsidRPr="003A174D" w:rsidRDefault="0032312E">
            <w:pPr>
              <w:rPr>
                <w:sz w:val="24"/>
                <w:szCs w:val="24"/>
              </w:rPr>
            </w:pPr>
            <w:hyperlink r:id="rId9" w:history="1">
              <w:r w:rsidRPr="0032312E">
                <w:rPr>
                  <w:rStyle w:val="Hyperlink"/>
                  <w:sz w:val="24"/>
                  <w:szCs w:val="24"/>
                </w:rPr>
                <w:t>Trẻ em xin tị nạn không có người đi kèm (UASC) | Trường học ảo</w:t>
              </w:r>
            </w:hyperlink>
          </w:p>
        </w:tc>
      </w:tr>
    </w:tbl>
    <w:p w14:paraId="568939B9" w14:textId="23891318" w:rsidR="00F851E3" w:rsidRDefault="00DC277D">
      <w:r w:rsidRPr="00557489">
        <w:rPr>
          <w:noProof/>
          <w:sz w:val="24"/>
          <w:szCs w:val="24"/>
        </w:rPr>
        <w:lastRenderedPageBreak/>
        <w:drawing>
          <wp:anchor distT="0" distB="0" distL="114300" distR="114300" simplePos="0" relativeHeight="251662336" behindDoc="1" locked="0" layoutInCell="1" allowOverlap="1" wp14:anchorId="3A4C06C5" wp14:editId="178B3CD9">
            <wp:simplePos x="0" y="0"/>
            <wp:positionH relativeFrom="column">
              <wp:posOffset>628015</wp:posOffset>
            </wp:positionH>
            <wp:positionV relativeFrom="paragraph">
              <wp:posOffset>382905</wp:posOffset>
            </wp:positionV>
            <wp:extent cx="2481580" cy="762000"/>
            <wp:effectExtent l="19050" t="19050" r="0" b="0"/>
            <wp:wrapTight wrapText="bothSides">
              <wp:wrapPolygon edited="0">
                <wp:start x="-166" y="-540"/>
                <wp:lineTo x="-166" y="21600"/>
                <wp:lineTo x="21556" y="21600"/>
                <wp:lineTo x="21556" y="-540"/>
                <wp:lineTo x="-166" y="-540"/>
              </wp:wrapPolygon>
            </wp:wrapTight>
            <wp:docPr id="13464937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81580" cy="762000"/>
                    </a:xfrm>
                    <a:prstGeom prst="rect">
                      <a:avLst/>
                    </a:prstGeom>
                    <a:noFill/>
                    <a:ln>
                      <a:solidFill>
                        <a:schemeClr val="bg1"/>
                      </a:solidFill>
                    </a:ln>
                  </pic:spPr>
                </pic:pic>
              </a:graphicData>
            </a:graphic>
            <wp14:sizeRelH relativeFrom="margin">
              <wp14:pctWidth>0</wp14:pctWidth>
            </wp14:sizeRelH>
            <wp14:sizeRelV relativeFrom="margin">
              <wp14:pctHeight>0</wp14:pctHeight>
            </wp14:sizeRelV>
          </wp:anchor>
        </w:drawing>
      </w:r>
      <w:r w:rsidRPr="00DC277D">
        <w:rPr>
          <w:noProof/>
        </w:rPr>
        <w:drawing>
          <wp:anchor distT="0" distB="0" distL="114300" distR="114300" simplePos="0" relativeHeight="251663360" behindDoc="1" locked="0" layoutInCell="1" allowOverlap="1" wp14:anchorId="6B043E75" wp14:editId="333A2999">
            <wp:simplePos x="0" y="0"/>
            <wp:positionH relativeFrom="column">
              <wp:posOffset>-19050</wp:posOffset>
            </wp:positionH>
            <wp:positionV relativeFrom="paragraph">
              <wp:posOffset>382905</wp:posOffset>
            </wp:positionV>
            <wp:extent cx="451485" cy="761365"/>
            <wp:effectExtent l="0" t="0" r="0" b="0"/>
            <wp:wrapTight wrapText="bothSides">
              <wp:wrapPolygon edited="0">
                <wp:start x="5468" y="0"/>
                <wp:lineTo x="1823" y="2702"/>
                <wp:lineTo x="0" y="5945"/>
                <wp:lineTo x="911" y="21078"/>
                <wp:lineTo x="8203" y="21078"/>
                <wp:lineTo x="18228" y="21078"/>
                <wp:lineTo x="20962" y="19997"/>
                <wp:lineTo x="20962" y="3243"/>
                <wp:lineTo x="13671" y="0"/>
                <wp:lineTo x="5468" y="0"/>
              </wp:wrapPolygon>
            </wp:wrapTight>
            <wp:docPr id="715603747" name="Picture 5" descr="Logo màu xanh và đen&#10;&#10;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603747" name="Picture 5" descr="A blue and black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1485" cy="761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C277D">
        <w:t xml:space="preserve"> </w:t>
      </w:r>
    </w:p>
    <w:sectPr w:rsidR="00F851E3" w:rsidSect="00470036">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pgBorders w:offsetFrom="page">
        <w:top w:val="single" w:sz="24" w:space="24" w:color="83CAEB" w:themeColor="accent1" w:themeTint="66"/>
        <w:left w:val="single" w:sz="24" w:space="24" w:color="83CAEB" w:themeColor="accent1" w:themeTint="66"/>
        <w:bottom w:val="single" w:sz="24" w:space="24" w:color="83CAEB" w:themeColor="accent1" w:themeTint="66"/>
        <w:right w:val="single" w:sz="24" w:space="24" w:color="83CAEB" w:themeColor="accent1" w:themeTint="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25FAF" w14:textId="77777777" w:rsidR="00266270" w:rsidRDefault="00266270" w:rsidP="00266270">
      <w:pPr>
        <w:spacing w:after="0" w:line="240" w:lineRule="auto"/>
      </w:pPr>
      <w:r>
        <w:separator/>
      </w:r>
    </w:p>
  </w:endnote>
  <w:endnote w:type="continuationSeparator" w:id="0">
    <w:p w14:paraId="12BC0629" w14:textId="77777777" w:rsidR="00266270" w:rsidRDefault="00266270" w:rsidP="00266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6F27C" w14:textId="77777777" w:rsidR="00266270" w:rsidRDefault="002662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ACAFA" w14:textId="77777777" w:rsidR="00266270" w:rsidRDefault="002662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AB05" w14:textId="77777777" w:rsidR="00266270" w:rsidRDefault="002662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B0E47" w14:textId="77777777" w:rsidR="00266270" w:rsidRDefault="00266270" w:rsidP="00266270">
      <w:pPr>
        <w:spacing w:after="0" w:line="240" w:lineRule="auto"/>
      </w:pPr>
      <w:r>
        <w:separator/>
      </w:r>
    </w:p>
  </w:footnote>
  <w:footnote w:type="continuationSeparator" w:id="0">
    <w:p w14:paraId="0BE4FC3D" w14:textId="77777777" w:rsidR="00266270" w:rsidRDefault="00266270" w:rsidP="00266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B372" w14:textId="77777777" w:rsidR="00266270" w:rsidRDefault="002662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44354" w14:textId="77777777" w:rsidR="00266270" w:rsidRDefault="002662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472D2" w14:textId="77777777" w:rsidR="00266270" w:rsidRDefault="002662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9E1"/>
    <w:rsid w:val="00001107"/>
    <w:rsid w:val="000845A2"/>
    <w:rsid w:val="00127E85"/>
    <w:rsid w:val="001532E2"/>
    <w:rsid w:val="001644E3"/>
    <w:rsid w:val="0021696D"/>
    <w:rsid w:val="00241295"/>
    <w:rsid w:val="00266270"/>
    <w:rsid w:val="00282D57"/>
    <w:rsid w:val="00291BE7"/>
    <w:rsid w:val="002E7474"/>
    <w:rsid w:val="0032312E"/>
    <w:rsid w:val="0033158F"/>
    <w:rsid w:val="003A174D"/>
    <w:rsid w:val="00470036"/>
    <w:rsid w:val="00476F2A"/>
    <w:rsid w:val="004D47D0"/>
    <w:rsid w:val="00557489"/>
    <w:rsid w:val="006B6CCF"/>
    <w:rsid w:val="006D4DD7"/>
    <w:rsid w:val="007100F6"/>
    <w:rsid w:val="00760F18"/>
    <w:rsid w:val="007F3937"/>
    <w:rsid w:val="00811241"/>
    <w:rsid w:val="00834F5F"/>
    <w:rsid w:val="008750CE"/>
    <w:rsid w:val="00AA4780"/>
    <w:rsid w:val="00AD22B5"/>
    <w:rsid w:val="00AF3E90"/>
    <w:rsid w:val="00AF6148"/>
    <w:rsid w:val="00B67217"/>
    <w:rsid w:val="00BA09E1"/>
    <w:rsid w:val="00BF7AEF"/>
    <w:rsid w:val="00C33ECB"/>
    <w:rsid w:val="00CB38C2"/>
    <w:rsid w:val="00D65653"/>
    <w:rsid w:val="00D70EB2"/>
    <w:rsid w:val="00DB2D88"/>
    <w:rsid w:val="00DC277D"/>
    <w:rsid w:val="00E11C6E"/>
    <w:rsid w:val="00EA491C"/>
    <w:rsid w:val="00EF72FD"/>
    <w:rsid w:val="00F01922"/>
    <w:rsid w:val="00F14C42"/>
    <w:rsid w:val="00F72439"/>
    <w:rsid w:val="00F7412D"/>
    <w:rsid w:val="00F851E3"/>
    <w:rsid w:val="00FA6A94"/>
    <w:rsid w:val="00FD5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6F0ED"/>
  <w15:chartTrackingRefBased/>
  <w15:docId w15:val="{B02DD93B-E28F-4001-BAED-C47A15211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09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09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09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09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09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09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09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09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09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9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09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09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09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09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09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9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9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9E1"/>
    <w:rPr>
      <w:rFonts w:eastAsiaTheme="majorEastAsia" w:cstheme="majorBidi"/>
      <w:color w:val="272727" w:themeColor="text1" w:themeTint="D8"/>
    </w:rPr>
  </w:style>
  <w:style w:type="paragraph" w:styleId="Title">
    <w:name w:val="Title"/>
    <w:basedOn w:val="Normal"/>
    <w:next w:val="Normal"/>
    <w:link w:val="TitleChar"/>
    <w:uiPriority w:val="10"/>
    <w:qFormat/>
    <w:rsid w:val="00BA09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9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9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9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9E1"/>
    <w:pPr>
      <w:spacing w:before="160"/>
      <w:jc w:val="center"/>
    </w:pPr>
    <w:rPr>
      <w:i/>
      <w:iCs/>
      <w:color w:val="404040" w:themeColor="text1" w:themeTint="BF"/>
    </w:rPr>
  </w:style>
  <w:style w:type="character" w:customStyle="1" w:styleId="QuoteChar">
    <w:name w:val="Quote Char"/>
    <w:basedOn w:val="DefaultParagraphFont"/>
    <w:link w:val="Quote"/>
    <w:uiPriority w:val="29"/>
    <w:rsid w:val="00BA09E1"/>
    <w:rPr>
      <w:i/>
      <w:iCs/>
      <w:color w:val="404040" w:themeColor="text1" w:themeTint="BF"/>
    </w:rPr>
  </w:style>
  <w:style w:type="paragraph" w:styleId="ListParagraph">
    <w:name w:val="List Paragraph"/>
    <w:basedOn w:val="Normal"/>
    <w:uiPriority w:val="34"/>
    <w:qFormat/>
    <w:rsid w:val="00BA09E1"/>
    <w:pPr>
      <w:ind w:left="720"/>
      <w:contextualSpacing/>
    </w:pPr>
  </w:style>
  <w:style w:type="character" w:styleId="IntenseEmphasis">
    <w:name w:val="Intense Emphasis"/>
    <w:basedOn w:val="DefaultParagraphFont"/>
    <w:uiPriority w:val="21"/>
    <w:qFormat/>
    <w:rsid w:val="00BA09E1"/>
    <w:rPr>
      <w:i/>
      <w:iCs/>
      <w:color w:val="0F4761" w:themeColor="accent1" w:themeShade="BF"/>
    </w:rPr>
  </w:style>
  <w:style w:type="paragraph" w:styleId="IntenseQuote">
    <w:name w:val="Intense Quote"/>
    <w:basedOn w:val="Normal"/>
    <w:next w:val="Normal"/>
    <w:link w:val="IntenseQuoteChar"/>
    <w:uiPriority w:val="30"/>
    <w:qFormat/>
    <w:rsid w:val="00BA0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09E1"/>
    <w:rPr>
      <w:i/>
      <w:iCs/>
      <w:color w:val="0F4761" w:themeColor="accent1" w:themeShade="BF"/>
    </w:rPr>
  </w:style>
  <w:style w:type="character" w:styleId="IntenseReference">
    <w:name w:val="Intense Reference"/>
    <w:basedOn w:val="DefaultParagraphFont"/>
    <w:uiPriority w:val="32"/>
    <w:qFormat/>
    <w:rsid w:val="00BA09E1"/>
    <w:rPr>
      <w:b/>
      <w:bCs/>
      <w:smallCaps/>
      <w:color w:val="0F4761" w:themeColor="accent1" w:themeShade="BF"/>
      <w:spacing w:val="5"/>
    </w:rPr>
  </w:style>
  <w:style w:type="table" w:styleId="TableGrid">
    <w:name w:val="Table Grid"/>
    <w:basedOn w:val="TableNormal"/>
    <w:uiPriority w:val="39"/>
    <w:rsid w:val="00470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158F"/>
    <w:rPr>
      <w:color w:val="467886" w:themeColor="hyperlink"/>
      <w:u w:val="single"/>
    </w:rPr>
  </w:style>
  <w:style w:type="character" w:styleId="UnresolvedMention">
    <w:name w:val="Unresolved Mention"/>
    <w:basedOn w:val="DefaultParagraphFont"/>
    <w:uiPriority w:val="99"/>
    <w:semiHidden/>
    <w:unhideWhenUsed/>
    <w:rsid w:val="0033158F"/>
    <w:rPr>
      <w:color w:val="605E5C"/>
      <w:shd w:val="clear" w:color="auto" w:fill="E1DFDD"/>
    </w:rPr>
  </w:style>
  <w:style w:type="paragraph" w:styleId="Header">
    <w:name w:val="header"/>
    <w:basedOn w:val="Normal"/>
    <w:link w:val="HeaderChar"/>
    <w:uiPriority w:val="99"/>
    <w:unhideWhenUsed/>
    <w:rsid w:val="002662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270"/>
  </w:style>
  <w:style w:type="paragraph" w:styleId="Footer">
    <w:name w:val="footer"/>
    <w:basedOn w:val="Normal"/>
    <w:link w:val="FooterChar"/>
    <w:uiPriority w:val="99"/>
    <w:unhideWhenUsed/>
    <w:rsid w:val="002662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270"/>
  </w:style>
  <w:style w:type="character" w:styleId="PlaceholderText">
    <w:name w:val="Placeholder Text"/>
    <w:basedOn w:val="DefaultParagraphFont"/>
    <w:uiPriority w:val="99"/>
    <w:semiHidden/>
    <w:rsid w:val="00760F1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bermingham@gloucestershire.gov.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loucestershire.gov.uk/vschool/about-us/unaccompanied-asylum-seeking-children-uasc/" TargetMode="External"/><Relationship Id="rId14"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072C08E6D685B47AB8EBBFC76CEB2C5" ma:contentTypeVersion="12" ma:contentTypeDescription="Create a new document." ma:contentTypeScope="" ma:versionID="c18d2a005e7c4cfe0b3dd703fccc3745">
  <xsd:schema xmlns:xsd="http://www.w3.org/2001/XMLSchema" xmlns:xs="http://www.w3.org/2001/XMLSchema" xmlns:p="http://schemas.microsoft.com/office/2006/metadata/properties" xmlns:ns2="e37784d0-5624-4db7-be91-5c9a9b2a69c1" xmlns:ns3="07cb0ae7-4148-4484-a5b9-1e8e812e7102" xmlns:ns4="4d81b9af-f9fc-4498-a266-2498754e9939" targetNamespace="http://schemas.microsoft.com/office/2006/metadata/properties" ma:root="true" ma:fieldsID="a960873c0e445111f39d793c4facb55f" ns2:_="" ns3:_="" ns4:_="">
    <xsd:import namespace="e37784d0-5624-4db7-be91-5c9a9b2a69c1"/>
    <xsd:import namespace="07cb0ae7-4148-4484-a5b9-1e8e812e7102"/>
    <xsd:import namespace="4d81b9af-f9fc-4498-a266-2498754e993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7784d0-5624-4db7-be91-5c9a9b2a69c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b0ae7-4148-4484-a5b9-1e8e812e710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d5c3a45-c8cb-4a97-9673-a16ab30edfe8}" ma:internalName="TaxCatchAll" ma:showField="CatchAllData" ma:web="4d81b9af-f9fc-4498-a266-2498754e99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81b9af-f9fc-4498-a266-2498754e993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7784d0-5624-4db7-be91-5c9a9b2a69c1">
      <Terms xmlns="http://schemas.microsoft.com/office/infopath/2007/PartnerControls"/>
    </lcf76f155ced4ddcb4097134ff3c332f>
    <TaxCatchAll xmlns="07cb0ae7-4148-4484-a5b9-1e8e812e7102" xsi:nil="true"/>
  </documentManagement>
</p:properties>
</file>

<file path=customXml/itemProps1.xml><?xml version="1.0" encoding="utf-8"?>
<ds:datastoreItem xmlns:ds="http://schemas.openxmlformats.org/officeDocument/2006/customXml" ds:itemID="{2FC65F65-FC36-4A83-B434-655C4F8EEEBC}">
  <ds:schemaRefs>
    <ds:schemaRef ds:uri="http://schemas.openxmlformats.org/officeDocument/2006/bibliography"/>
  </ds:schemaRefs>
</ds:datastoreItem>
</file>

<file path=customXml/itemProps2.xml><?xml version="1.0" encoding="utf-8"?>
<ds:datastoreItem xmlns:ds="http://schemas.openxmlformats.org/officeDocument/2006/customXml" ds:itemID="{7D696DD1-4EC8-4756-87BD-C50EDCF058E3}"/>
</file>

<file path=customXml/itemProps3.xml><?xml version="1.0" encoding="utf-8"?>
<ds:datastoreItem xmlns:ds="http://schemas.openxmlformats.org/officeDocument/2006/customXml" ds:itemID="{51E6EDB0-7C79-4DAD-9A4D-C9608A4563BD}"/>
</file>

<file path=customXml/itemProps4.xml><?xml version="1.0" encoding="utf-8"?>
<ds:datastoreItem xmlns:ds="http://schemas.openxmlformats.org/officeDocument/2006/customXml" ds:itemID="{EB824572-D0F8-4E1C-9F74-114335B8B50F}"/>
</file>

<file path=docProps/app.xml><?xml version="1.0" encoding="utf-8"?>
<Properties xmlns="http://schemas.openxmlformats.org/officeDocument/2006/extended-properties" xmlns:vt="http://schemas.openxmlformats.org/officeDocument/2006/docPropsVTypes">
  <Template>Normal</Template>
  <TotalTime>2</TotalTime>
  <Pages>2</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BERMINGHAM, Robert</dc:creator>
  <cp:keywords/>
  <dc:description/>
  <cp:lastModifiedBy>HARRIS, Sarah</cp:lastModifiedBy>
  <cp:revision>1</cp:revision>
  <dcterms:created xsi:type="dcterms:W3CDTF">2025-10-01T09:34:00Z</dcterms:created>
  <dcterms:modified xsi:type="dcterms:W3CDTF">2025-10-06T12:48:00Z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0x0101005072C08E6D685B47AB8EBBFC76CEB2C5</vt:lpwstr>
  </property>
</Properties>
</file>