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Learning Mentor Translation - Punjabi</w:t>
      </w:r>
    </w:p>
    <w:p>
      <w:r>
        <w:t>ਸਾਡੇ ਬਿਨਾਂ ਸਾਥ ਵਾਲੇ ਸ਼ਰਨਾਰਥੀ ਬੱਚਿਆਂ ਲਈ ਲਰਨਿੰਗ ਮੈਨਟਰ (UASC)</w:t>
        <w:br/>
        <w:br/>
        <w:t>ਲਰਨਿੰਗ ਮੈਨਟਰ ਦਾ ਕੰਮ ਬੱਚਿਆਂ ਨੂੰ ਸਿੱਖਿਆ ਤੱਕ ਪਹੁੰਚ ਦੇਣਾ ਅਤੇ ਭਰੋਸਾ ਬਣਾਉਣਾ ਹੈ। ਸਿੱਖਿਆ ਸ਼ੁਰੂ ਕਰਨ ਤੋਂ ਪਹਿਲਾਂ PEP ਮੀਟਿੰਗ ਹੋਵੇਗੀ। ਕੰਮ ਦੇ ਉਦਾਹਰਨਾਂ ਵਿੱਚ ਖੁੱਲ੍ਹੇ ਸੈਸ਼ਨ, ਸਥਾਨਕ ਸੰਗਠਨਾਂ ਨਾਲ ਸਹਿਯੋਗ, ਸਾਈਕਲ ਅਤੇ ਆਵਾਜਾਈ ਸਹਾਇਤਾ, ਖੇਡਾਂ ਦੀ ਟ੍ਰੇਨਿੰਗ, ਸੰਗੀਤ ਅਤੇ ਕਲਾ ਵਰਕਸ਼ਾਪ, ਪਕਾਉਣ ਦੇ ਸਰੋਤ, ਵਿੱਤੀ ਸਹਾਇਤਾ ਅਤੇ ਨਿਯਮਿਤ ਮਿਲਣ ਵਾਲੇ ਸਥਾਨ ਸ਼ਾਮਲ ਹਨ।</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