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D9398" w14:textId="38AC9650" w:rsidR="002074A7" w:rsidRPr="003C6202" w:rsidRDefault="002074A7" w:rsidP="002074A7">
      <w:pPr>
        <w:jc w:val="center"/>
        <w:rPr>
          <w:rFonts w:ascii="Mangal Pro" w:hAnsi="Mangal Pro" w:cs="Mangal Pro"/>
          <w:b/>
          <w:bCs/>
          <w:sz w:val="36"/>
          <w:szCs w:val="36"/>
        </w:rPr>
      </w:pPr>
      <w:r w:rsidRPr="003C6202">
        <w:rPr>
          <w:rFonts w:ascii="Mangal Pro" w:hAnsi="Mangal Pro" w:cs="Mangal Pro"/>
          <w:b/>
          <w:bCs/>
          <w:sz w:val="36"/>
          <w:szCs w:val="36"/>
        </w:rPr>
        <w:t>Supervision of staff</w:t>
      </w:r>
    </w:p>
    <w:p w14:paraId="2A843385" w14:textId="726379D9" w:rsidR="002074A7" w:rsidRPr="003C6202" w:rsidRDefault="002074A7" w:rsidP="00A12C8D">
      <w:pPr>
        <w:spacing w:after="0"/>
        <w:jc w:val="both"/>
        <w:rPr>
          <w:sz w:val="28"/>
          <w:szCs w:val="28"/>
        </w:rPr>
      </w:pPr>
      <w:r w:rsidRPr="003C6202">
        <w:rPr>
          <w:rFonts w:ascii="Mangal Pro" w:hAnsi="Mangal Pro" w:cs="Mangal Pro"/>
          <w:b/>
          <w:bCs/>
          <w:sz w:val="28"/>
          <w:szCs w:val="28"/>
        </w:rPr>
        <w:t>What does the EYFS tell us about the supervision of staff?</w:t>
      </w:r>
      <w:r w:rsidRPr="003C6202">
        <w:rPr>
          <w:sz w:val="28"/>
          <w:szCs w:val="28"/>
        </w:rPr>
        <w:t xml:space="preserve"> </w:t>
      </w:r>
    </w:p>
    <w:p w14:paraId="7C620168" w14:textId="16B45554" w:rsidR="002074A7" w:rsidRPr="00A12C8D" w:rsidRDefault="002074A7" w:rsidP="00A12C8D">
      <w:pPr>
        <w:pBdr>
          <w:top w:val="single" w:sz="4" w:space="1" w:color="4472C4" w:themeColor="accent1"/>
          <w:left w:val="single" w:sz="4" w:space="4" w:color="4472C4" w:themeColor="accent1"/>
          <w:bottom w:val="single" w:sz="4" w:space="1" w:color="4472C4" w:themeColor="accent1"/>
          <w:right w:val="single" w:sz="4" w:space="0" w:color="4472C4" w:themeColor="accent1"/>
        </w:pBdr>
        <w:spacing w:after="0" w:line="240" w:lineRule="auto"/>
        <w:jc w:val="both"/>
        <w:rPr>
          <w:rFonts w:ascii="Mangal Pro" w:hAnsi="Mangal Pro" w:cs="Mangal Pro"/>
          <w:sz w:val="18"/>
          <w:szCs w:val="18"/>
        </w:rPr>
      </w:pPr>
      <w:r w:rsidRPr="00A12C8D">
        <w:rPr>
          <w:rFonts w:ascii="Mangal Pro" w:hAnsi="Mangal Pro" w:cs="Mangal Pro"/>
          <w:sz w:val="18"/>
          <w:szCs w:val="18"/>
        </w:rPr>
        <w:t xml:space="preserve">3.27 Providers must put appropriate arrangements in place for the supervision of staff who have contact with children and families. Effective supervision provides support, coaching, and training for the practitioner and promotes the interests of children. Supervision should foster a culture of mutual support, teamwork, and continuous improvement, which encourages the confidential discussion of sensitive issues. </w:t>
      </w:r>
    </w:p>
    <w:p w14:paraId="75FDB84F" w14:textId="0C7CCD7D" w:rsidR="002074A7" w:rsidRPr="00A12C8D" w:rsidRDefault="002074A7" w:rsidP="00A12C8D">
      <w:pPr>
        <w:pBdr>
          <w:top w:val="single" w:sz="4" w:space="1" w:color="4472C4" w:themeColor="accent1"/>
          <w:left w:val="single" w:sz="4" w:space="4" w:color="4472C4" w:themeColor="accent1"/>
          <w:bottom w:val="single" w:sz="4" w:space="1" w:color="4472C4" w:themeColor="accent1"/>
          <w:right w:val="single" w:sz="4" w:space="0" w:color="4472C4" w:themeColor="accent1"/>
        </w:pBdr>
        <w:spacing w:after="0" w:line="240" w:lineRule="auto"/>
        <w:jc w:val="both"/>
        <w:rPr>
          <w:rFonts w:ascii="Mangal Pro" w:hAnsi="Mangal Pro" w:cs="Mangal Pro"/>
          <w:sz w:val="18"/>
          <w:szCs w:val="18"/>
        </w:rPr>
      </w:pPr>
      <w:r w:rsidRPr="00A12C8D">
        <w:rPr>
          <w:rFonts w:ascii="Mangal Pro" w:hAnsi="Mangal Pro" w:cs="Mangal Pro"/>
          <w:sz w:val="18"/>
          <w:szCs w:val="18"/>
        </w:rPr>
        <w:t xml:space="preserve">3.28 Supervision should provide opportunities for staff to: </w:t>
      </w:r>
    </w:p>
    <w:p w14:paraId="5C662F5C" w14:textId="3588A55A" w:rsidR="002074A7" w:rsidRPr="00A12C8D" w:rsidRDefault="002074A7" w:rsidP="00A12C8D">
      <w:pPr>
        <w:pStyle w:val="ListParagraph"/>
        <w:numPr>
          <w:ilvl w:val="0"/>
          <w:numId w:val="13"/>
        </w:numPr>
        <w:pBdr>
          <w:top w:val="single" w:sz="4" w:space="1" w:color="4472C4" w:themeColor="accent1"/>
          <w:left w:val="single" w:sz="4" w:space="4" w:color="4472C4" w:themeColor="accent1"/>
          <w:bottom w:val="single" w:sz="4" w:space="1" w:color="4472C4" w:themeColor="accent1"/>
          <w:right w:val="single" w:sz="4" w:space="0" w:color="4472C4" w:themeColor="accent1"/>
        </w:pBdr>
        <w:spacing w:after="0" w:line="240" w:lineRule="auto"/>
        <w:jc w:val="both"/>
        <w:rPr>
          <w:rFonts w:ascii="Mangal Pro" w:hAnsi="Mangal Pro" w:cs="Mangal Pro"/>
          <w:sz w:val="18"/>
          <w:szCs w:val="18"/>
        </w:rPr>
      </w:pPr>
      <w:r w:rsidRPr="00A12C8D">
        <w:rPr>
          <w:rFonts w:ascii="Mangal Pro" w:hAnsi="Mangal Pro" w:cs="Mangal Pro"/>
          <w:sz w:val="18"/>
          <w:szCs w:val="18"/>
        </w:rPr>
        <w:t xml:space="preserve">Discuss any issues – particularly concerning children’s development or well-being, including child protection concerns. </w:t>
      </w:r>
    </w:p>
    <w:p w14:paraId="79D4EC9D" w14:textId="7EC20E70" w:rsidR="002074A7" w:rsidRPr="00A12C8D" w:rsidRDefault="002074A7" w:rsidP="00A12C8D">
      <w:pPr>
        <w:pStyle w:val="ListParagraph"/>
        <w:numPr>
          <w:ilvl w:val="0"/>
          <w:numId w:val="13"/>
        </w:numPr>
        <w:pBdr>
          <w:top w:val="single" w:sz="4" w:space="1" w:color="4472C4" w:themeColor="accent1"/>
          <w:left w:val="single" w:sz="4" w:space="4" w:color="4472C4" w:themeColor="accent1"/>
          <w:bottom w:val="single" w:sz="4" w:space="1" w:color="4472C4" w:themeColor="accent1"/>
          <w:right w:val="single" w:sz="4" w:space="0" w:color="4472C4" w:themeColor="accent1"/>
        </w:pBdr>
        <w:spacing w:after="0" w:line="240" w:lineRule="auto"/>
        <w:jc w:val="both"/>
        <w:rPr>
          <w:rFonts w:ascii="Mangal Pro" w:hAnsi="Mangal Pro" w:cs="Mangal Pro"/>
          <w:sz w:val="18"/>
          <w:szCs w:val="18"/>
        </w:rPr>
      </w:pPr>
      <w:r w:rsidRPr="00A12C8D">
        <w:rPr>
          <w:rFonts w:ascii="Mangal Pro" w:hAnsi="Mangal Pro" w:cs="Mangal Pro"/>
          <w:sz w:val="18"/>
          <w:szCs w:val="18"/>
        </w:rPr>
        <w:t xml:space="preserve">Identify solutions to address issues as they arise. </w:t>
      </w:r>
    </w:p>
    <w:p w14:paraId="2BB3990F" w14:textId="0D92312D" w:rsidR="002074A7" w:rsidRPr="00A12C8D" w:rsidRDefault="002074A7" w:rsidP="00A12C8D">
      <w:pPr>
        <w:pStyle w:val="ListParagraph"/>
        <w:numPr>
          <w:ilvl w:val="0"/>
          <w:numId w:val="13"/>
        </w:numPr>
        <w:pBdr>
          <w:top w:val="single" w:sz="4" w:space="1" w:color="4472C4" w:themeColor="accent1"/>
          <w:left w:val="single" w:sz="4" w:space="4" w:color="4472C4" w:themeColor="accent1"/>
          <w:bottom w:val="single" w:sz="4" w:space="1" w:color="4472C4" w:themeColor="accent1"/>
          <w:right w:val="single" w:sz="4" w:space="0" w:color="4472C4" w:themeColor="accent1"/>
        </w:pBdr>
        <w:spacing w:line="240" w:lineRule="auto"/>
        <w:jc w:val="both"/>
        <w:rPr>
          <w:rFonts w:ascii="Mangal Pro" w:hAnsi="Mangal Pro" w:cs="Mangal Pro"/>
          <w:sz w:val="18"/>
          <w:szCs w:val="18"/>
        </w:rPr>
      </w:pPr>
      <w:r w:rsidRPr="00A12C8D">
        <w:rPr>
          <w:rFonts w:ascii="Mangal Pro" w:hAnsi="Mangal Pro" w:cs="Mangal Pro"/>
          <w:sz w:val="18"/>
          <w:szCs w:val="18"/>
        </w:rPr>
        <w:t xml:space="preserve">Receive coaching to improve their personal effectiveness. </w:t>
      </w:r>
    </w:p>
    <w:p w14:paraId="7E39003B" w14:textId="3B110F67" w:rsidR="002074A7" w:rsidRPr="003C6202" w:rsidRDefault="00376CC0" w:rsidP="002074A7">
      <w:pPr>
        <w:spacing w:after="0" w:line="240" w:lineRule="auto"/>
        <w:rPr>
          <w:rFonts w:ascii="Mangal Pro" w:hAnsi="Mangal Pro" w:cs="Mangal Pro"/>
          <w:b/>
          <w:bCs/>
          <w:sz w:val="28"/>
          <w:szCs w:val="28"/>
        </w:rPr>
      </w:pPr>
      <w:r w:rsidRPr="003C6202">
        <w:rPr>
          <w:rFonts w:ascii="Mangal Pro" w:hAnsi="Mangal Pro" w:cs="Mangal Pro"/>
          <w:b/>
          <w:bCs/>
          <w:sz w:val="28"/>
          <w:szCs w:val="28"/>
        </w:rPr>
        <w:t>What is supervision?</w:t>
      </w:r>
      <w:r w:rsidR="002074A7" w:rsidRPr="003C6202">
        <w:rPr>
          <w:rFonts w:ascii="Mangal Pro" w:hAnsi="Mangal Pro" w:cs="Mangal Pro"/>
          <w:b/>
          <w:bCs/>
          <w:sz w:val="28"/>
          <w:szCs w:val="28"/>
        </w:rPr>
        <w:t xml:space="preserve"> </w:t>
      </w:r>
    </w:p>
    <w:p w14:paraId="5AFBED16" w14:textId="1F3A24B3" w:rsidR="000B4253" w:rsidRPr="003C6202" w:rsidRDefault="00A12C8D" w:rsidP="00A12C8D">
      <w:pPr>
        <w:pStyle w:val="Default"/>
        <w:spacing w:after="240"/>
        <w:jc w:val="both"/>
        <w:rPr>
          <w:rFonts w:ascii="Mangal Pro" w:hAnsi="Mangal Pro" w:cs="Mangal Pro"/>
          <w:sz w:val="20"/>
          <w:szCs w:val="20"/>
        </w:rPr>
      </w:pPr>
      <w:r w:rsidRPr="00A12C8D">
        <w:rPr>
          <w:rFonts w:ascii="Mangal Pro" w:hAnsi="Mangal Pro" w:cs="Mangal Pro"/>
          <w:noProof/>
          <w:sz w:val="18"/>
          <w:szCs w:val="18"/>
        </w:rPr>
        <w:drawing>
          <wp:anchor distT="0" distB="0" distL="114300" distR="114300" simplePos="0" relativeHeight="251658241" behindDoc="1" locked="0" layoutInCell="1" allowOverlap="1" wp14:anchorId="7DB990E3" wp14:editId="53DA324E">
            <wp:simplePos x="0" y="0"/>
            <wp:positionH relativeFrom="margin">
              <wp:align>right</wp:align>
            </wp:positionH>
            <wp:positionV relativeFrom="paragraph">
              <wp:posOffset>5271</wp:posOffset>
            </wp:positionV>
            <wp:extent cx="1365250" cy="1112520"/>
            <wp:effectExtent l="0" t="0" r="6350" b="0"/>
            <wp:wrapTight wrapText="bothSides">
              <wp:wrapPolygon edited="0">
                <wp:start x="0" y="0"/>
                <wp:lineTo x="0" y="21082"/>
                <wp:lineTo x="21399" y="21082"/>
                <wp:lineTo x="21399" y="0"/>
                <wp:lineTo x="0" y="0"/>
              </wp:wrapPolygon>
            </wp:wrapTight>
            <wp:docPr id="442909485" name="Picture 2" descr="Free Woman in Pink Blazer Sitting Beside Woman in Brown Blazer Stock Pho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Free Woman in Pink Blazer Sitting Beside Woman in Brown Blazer Stock Phot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39718" b="10341"/>
                    <a:stretch/>
                  </pic:blipFill>
                  <pic:spPr bwMode="auto">
                    <a:xfrm>
                      <a:off x="0" y="0"/>
                      <a:ext cx="1365250" cy="11125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E6F4D" w:rsidRPr="003C6202">
        <w:rPr>
          <w:rFonts w:ascii="Mangal Pro" w:hAnsi="Mangal Pro" w:cs="Mangal Pro"/>
          <w:sz w:val="20"/>
          <w:szCs w:val="20"/>
        </w:rPr>
        <w:t>Supervision</w:t>
      </w:r>
      <w:r w:rsidR="000119BF" w:rsidRPr="003C6202">
        <w:rPr>
          <w:rFonts w:ascii="Mangal Pro" w:hAnsi="Mangal Pro" w:cs="Mangal Pro"/>
          <w:sz w:val="20"/>
          <w:szCs w:val="20"/>
        </w:rPr>
        <w:t xml:space="preserve"> meetings are</w:t>
      </w:r>
      <w:r w:rsidR="00EE6F4D" w:rsidRPr="003C6202">
        <w:rPr>
          <w:rFonts w:ascii="Mangal Pro" w:hAnsi="Mangal Pro" w:cs="Mangal Pro"/>
          <w:sz w:val="20"/>
          <w:szCs w:val="20"/>
        </w:rPr>
        <w:t xml:space="preserve"> a safe place </w:t>
      </w:r>
      <w:r w:rsidR="000B4253" w:rsidRPr="003C6202">
        <w:rPr>
          <w:rFonts w:ascii="Mangal Pro" w:hAnsi="Mangal Pro" w:cs="Mangal Pro"/>
          <w:sz w:val="20"/>
          <w:szCs w:val="20"/>
        </w:rPr>
        <w:t xml:space="preserve">for </w:t>
      </w:r>
      <w:r w:rsidR="00C32622" w:rsidRPr="003C6202">
        <w:rPr>
          <w:rFonts w:ascii="Mangal Pro" w:hAnsi="Mangal Pro" w:cs="Mangal Pro"/>
          <w:sz w:val="20"/>
          <w:szCs w:val="20"/>
        </w:rPr>
        <w:t>L</w:t>
      </w:r>
      <w:r w:rsidR="000B4253" w:rsidRPr="003C6202">
        <w:rPr>
          <w:rFonts w:ascii="Mangal Pro" w:hAnsi="Mangal Pro" w:cs="Mangal Pro"/>
          <w:sz w:val="20"/>
          <w:szCs w:val="20"/>
        </w:rPr>
        <w:t>eaders</w:t>
      </w:r>
      <w:r w:rsidR="00C32622" w:rsidRPr="003C6202">
        <w:rPr>
          <w:rFonts w:ascii="Mangal Pro" w:hAnsi="Mangal Pro" w:cs="Mangal Pro"/>
          <w:sz w:val="20"/>
          <w:szCs w:val="20"/>
        </w:rPr>
        <w:t xml:space="preserve"> and M</w:t>
      </w:r>
      <w:r w:rsidR="000B4253" w:rsidRPr="003C6202">
        <w:rPr>
          <w:rFonts w:ascii="Mangal Pro" w:hAnsi="Mangal Pro" w:cs="Mangal Pro"/>
          <w:sz w:val="20"/>
          <w:szCs w:val="20"/>
        </w:rPr>
        <w:t>anagers to meet with staff</w:t>
      </w:r>
      <w:r w:rsidR="0003279C" w:rsidRPr="003C6202">
        <w:rPr>
          <w:rFonts w:ascii="Mangal Pro" w:hAnsi="Mangal Pro" w:cs="Mangal Pro"/>
          <w:sz w:val="20"/>
          <w:szCs w:val="20"/>
        </w:rPr>
        <w:t xml:space="preserve"> individually</w:t>
      </w:r>
      <w:r w:rsidR="006B7CDE" w:rsidRPr="003C6202">
        <w:rPr>
          <w:rFonts w:ascii="Mangal Pro" w:hAnsi="Mangal Pro" w:cs="Mangal Pro"/>
          <w:sz w:val="20"/>
          <w:szCs w:val="20"/>
        </w:rPr>
        <w:t xml:space="preserve"> and are a key part of staff support systems</w:t>
      </w:r>
      <w:r w:rsidR="000119BF" w:rsidRPr="003C6202">
        <w:rPr>
          <w:rFonts w:ascii="Mangal Pro" w:hAnsi="Mangal Pro" w:cs="Mangal Pro"/>
          <w:sz w:val="20"/>
          <w:szCs w:val="20"/>
        </w:rPr>
        <w:t xml:space="preserve">. </w:t>
      </w:r>
      <w:r w:rsidR="000B4253" w:rsidRPr="003C6202">
        <w:rPr>
          <w:rFonts w:ascii="Mangal Pro" w:hAnsi="Mangal Pro" w:cs="Mangal Pro"/>
          <w:sz w:val="20"/>
          <w:szCs w:val="20"/>
        </w:rPr>
        <w:t xml:space="preserve">Supervision meetings should be a two-way process that </w:t>
      </w:r>
      <w:r w:rsidR="000119BF" w:rsidRPr="003C6202">
        <w:rPr>
          <w:rFonts w:ascii="Mangal Pro" w:hAnsi="Mangal Pro" w:cs="Mangal Pro"/>
          <w:sz w:val="20"/>
          <w:szCs w:val="20"/>
        </w:rPr>
        <w:t xml:space="preserve">offers a </w:t>
      </w:r>
      <w:r w:rsidR="000B4253" w:rsidRPr="003C6202">
        <w:rPr>
          <w:rFonts w:ascii="Mangal Pro" w:hAnsi="Mangal Pro" w:cs="Mangal Pro"/>
          <w:sz w:val="20"/>
          <w:szCs w:val="20"/>
        </w:rPr>
        <w:t xml:space="preserve">positive and mutually supportive discussion and on-going development plan. </w:t>
      </w:r>
      <w:r w:rsidR="00160CFA" w:rsidRPr="003C6202">
        <w:rPr>
          <w:rFonts w:ascii="Mangal Pro" w:hAnsi="Mangal Pro" w:cs="Mangal Pro"/>
          <w:sz w:val="20"/>
          <w:szCs w:val="20"/>
        </w:rPr>
        <w:t>They offer opportunity</w:t>
      </w:r>
      <w:r w:rsidR="00C32622" w:rsidRPr="003C6202">
        <w:rPr>
          <w:rFonts w:ascii="Mangal Pro" w:hAnsi="Mangal Pro" w:cs="Mangal Pro"/>
          <w:sz w:val="20"/>
          <w:szCs w:val="20"/>
        </w:rPr>
        <w:t xml:space="preserve"> for Leaders and Managers</w:t>
      </w:r>
      <w:r w:rsidR="00160CFA" w:rsidRPr="003C6202">
        <w:rPr>
          <w:rFonts w:ascii="Mangal Pro" w:hAnsi="Mangal Pro" w:cs="Mangal Pro"/>
          <w:sz w:val="20"/>
          <w:szCs w:val="20"/>
        </w:rPr>
        <w:t xml:space="preserve"> to support </w:t>
      </w:r>
      <w:r w:rsidR="00C32622" w:rsidRPr="003C6202">
        <w:rPr>
          <w:rFonts w:ascii="Mangal Pro" w:hAnsi="Mangal Pro" w:cs="Mangal Pro"/>
          <w:sz w:val="20"/>
          <w:szCs w:val="20"/>
        </w:rPr>
        <w:t xml:space="preserve">performance </w:t>
      </w:r>
      <w:r w:rsidR="005C4ACA" w:rsidRPr="003C6202">
        <w:rPr>
          <w:rFonts w:ascii="Mangal Pro" w:hAnsi="Mangal Pro" w:cs="Mangal Pro"/>
          <w:sz w:val="20"/>
          <w:szCs w:val="20"/>
        </w:rPr>
        <w:t>management and</w:t>
      </w:r>
      <w:r w:rsidR="00C32622" w:rsidRPr="003C6202">
        <w:rPr>
          <w:rFonts w:ascii="Mangal Pro" w:hAnsi="Mangal Pro" w:cs="Mangal Pro"/>
          <w:sz w:val="20"/>
          <w:szCs w:val="20"/>
        </w:rPr>
        <w:t xml:space="preserve"> provide</w:t>
      </w:r>
      <w:r w:rsidR="00F27CAD" w:rsidRPr="003C6202">
        <w:rPr>
          <w:rFonts w:ascii="Mangal Pro" w:hAnsi="Mangal Pro" w:cs="Mangal Pro"/>
          <w:sz w:val="20"/>
          <w:szCs w:val="20"/>
        </w:rPr>
        <w:t xml:space="preserve"> practitioners with opportunity to raise any queries</w:t>
      </w:r>
      <w:r w:rsidR="00C32622" w:rsidRPr="003C6202">
        <w:rPr>
          <w:rFonts w:ascii="Mangal Pro" w:hAnsi="Mangal Pro" w:cs="Mangal Pro"/>
          <w:sz w:val="20"/>
          <w:szCs w:val="20"/>
        </w:rPr>
        <w:t xml:space="preserve"> or concerns</w:t>
      </w:r>
      <w:r w:rsidR="00F27CAD" w:rsidRPr="003C6202">
        <w:rPr>
          <w:rFonts w:ascii="Mangal Pro" w:hAnsi="Mangal Pro" w:cs="Mangal Pro"/>
          <w:sz w:val="20"/>
          <w:szCs w:val="20"/>
        </w:rPr>
        <w:t xml:space="preserve">, discuss career progression, and </w:t>
      </w:r>
      <w:r w:rsidR="00C32622" w:rsidRPr="003C6202">
        <w:rPr>
          <w:rFonts w:ascii="Mangal Pro" w:hAnsi="Mangal Pro" w:cs="Mangal Pro"/>
          <w:sz w:val="20"/>
          <w:szCs w:val="20"/>
        </w:rPr>
        <w:t xml:space="preserve">talk about their daily role and responsibilities. </w:t>
      </w:r>
      <w:r w:rsidR="000B4253" w:rsidRPr="003C6202">
        <w:rPr>
          <w:rFonts w:ascii="Mangal Pro" w:hAnsi="Mangal Pro" w:cs="Mangal Pro"/>
          <w:sz w:val="20"/>
          <w:szCs w:val="20"/>
        </w:rPr>
        <w:t>Supervision</w:t>
      </w:r>
      <w:r w:rsidR="0003279C" w:rsidRPr="003C6202">
        <w:rPr>
          <w:rFonts w:ascii="Mangal Pro" w:hAnsi="Mangal Pro" w:cs="Mangal Pro"/>
          <w:sz w:val="20"/>
          <w:szCs w:val="20"/>
        </w:rPr>
        <w:t xml:space="preserve">s should </w:t>
      </w:r>
      <w:r w:rsidR="000B4253" w:rsidRPr="003C6202">
        <w:rPr>
          <w:rFonts w:ascii="Mangal Pro" w:hAnsi="Mangal Pro" w:cs="Mangal Pro"/>
          <w:sz w:val="20"/>
          <w:szCs w:val="20"/>
        </w:rPr>
        <w:t>always keep a focus on the best interests of the children in the setting and promote their safety and wellbeing.</w:t>
      </w:r>
      <w:r w:rsidR="0003279C" w:rsidRPr="003C6202">
        <w:rPr>
          <w:rFonts w:ascii="Mangal Pro" w:hAnsi="Mangal Pro" w:cs="Mangal Pro"/>
          <w:sz w:val="20"/>
          <w:szCs w:val="20"/>
        </w:rPr>
        <w:t xml:space="preserve"> </w:t>
      </w:r>
      <w:r w:rsidR="000B4253" w:rsidRPr="003C6202">
        <w:rPr>
          <w:rFonts w:ascii="Mangal Pro" w:hAnsi="Mangal Pro" w:cs="Mangal Pro"/>
          <w:sz w:val="20"/>
          <w:szCs w:val="20"/>
        </w:rPr>
        <w:t xml:space="preserve">Not all supervision needs to be planned, for example, spontaneous supervision must occur in the event of concerns or safeguarding issues arising. </w:t>
      </w:r>
    </w:p>
    <w:p w14:paraId="31C3BDAE" w14:textId="287123FD" w:rsidR="00460B92" w:rsidRPr="003C6202" w:rsidRDefault="00A12C8D" w:rsidP="00460B92">
      <w:pPr>
        <w:pStyle w:val="Default"/>
        <w:rPr>
          <w:rFonts w:ascii="Mangal Pro" w:hAnsi="Mangal Pro" w:cs="Mangal Pro"/>
          <w:sz w:val="28"/>
          <w:szCs w:val="28"/>
        </w:rPr>
      </w:pPr>
      <w:r>
        <w:rPr>
          <w:noProof/>
        </w:rPr>
        <w:drawing>
          <wp:anchor distT="0" distB="0" distL="114300" distR="114300" simplePos="0" relativeHeight="251658240" behindDoc="1" locked="0" layoutInCell="1" allowOverlap="1" wp14:anchorId="0FA20118" wp14:editId="5811D03B">
            <wp:simplePos x="0" y="0"/>
            <wp:positionH relativeFrom="margin">
              <wp:align>left</wp:align>
            </wp:positionH>
            <wp:positionV relativeFrom="paragraph">
              <wp:posOffset>6358</wp:posOffset>
            </wp:positionV>
            <wp:extent cx="1181735" cy="728345"/>
            <wp:effectExtent l="0" t="0" r="0" b="0"/>
            <wp:wrapTight wrapText="bothSides">
              <wp:wrapPolygon edited="0">
                <wp:start x="0" y="0"/>
                <wp:lineTo x="0" y="20903"/>
                <wp:lineTo x="21240" y="20903"/>
                <wp:lineTo x="21240" y="0"/>
                <wp:lineTo x="0" y="0"/>
              </wp:wrapPolygon>
            </wp:wrapTight>
            <wp:docPr id="1012684340" name="Picture 1" descr="Free Photo Of Women Talking To Each Other Stock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Photo Of Women Talking To Each Other Stock Photo"/>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0290" t="20903" r="4253"/>
                    <a:stretch/>
                  </pic:blipFill>
                  <pic:spPr bwMode="auto">
                    <a:xfrm>
                      <a:off x="0" y="0"/>
                      <a:ext cx="1181735" cy="7283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60B92" w:rsidRPr="003C6202">
        <w:rPr>
          <w:rFonts w:ascii="Mangal Pro" w:hAnsi="Mangal Pro" w:cs="Mangal Pro"/>
          <w:b/>
          <w:bCs/>
          <w:sz w:val="28"/>
          <w:szCs w:val="28"/>
        </w:rPr>
        <w:t xml:space="preserve">Frequency of </w:t>
      </w:r>
      <w:r w:rsidR="00E903B8" w:rsidRPr="003C6202">
        <w:rPr>
          <w:rFonts w:ascii="Mangal Pro" w:hAnsi="Mangal Pro" w:cs="Mangal Pro"/>
          <w:b/>
          <w:bCs/>
          <w:sz w:val="28"/>
          <w:szCs w:val="28"/>
        </w:rPr>
        <w:t>s</w:t>
      </w:r>
      <w:r w:rsidR="00460B92" w:rsidRPr="003C6202">
        <w:rPr>
          <w:rFonts w:ascii="Mangal Pro" w:hAnsi="Mangal Pro" w:cs="Mangal Pro"/>
          <w:b/>
          <w:bCs/>
          <w:sz w:val="28"/>
          <w:szCs w:val="28"/>
        </w:rPr>
        <w:t xml:space="preserve">upervision </w:t>
      </w:r>
      <w:r w:rsidR="00E903B8" w:rsidRPr="003C6202">
        <w:rPr>
          <w:rFonts w:ascii="Mangal Pro" w:hAnsi="Mangal Pro" w:cs="Mangal Pro"/>
          <w:b/>
          <w:bCs/>
          <w:sz w:val="28"/>
          <w:szCs w:val="28"/>
        </w:rPr>
        <w:t>m</w:t>
      </w:r>
      <w:r w:rsidR="00460B92" w:rsidRPr="003C6202">
        <w:rPr>
          <w:rFonts w:ascii="Mangal Pro" w:hAnsi="Mangal Pro" w:cs="Mangal Pro"/>
          <w:b/>
          <w:bCs/>
          <w:sz w:val="28"/>
          <w:szCs w:val="28"/>
        </w:rPr>
        <w:t xml:space="preserve">eetings </w:t>
      </w:r>
    </w:p>
    <w:p w14:paraId="6008A56D" w14:textId="3C6C792A" w:rsidR="005C4ACA" w:rsidRPr="003C6202" w:rsidRDefault="00460B92" w:rsidP="00A12C8D">
      <w:pPr>
        <w:autoSpaceDE w:val="0"/>
        <w:autoSpaceDN w:val="0"/>
        <w:adjustRightInd w:val="0"/>
        <w:spacing w:line="240" w:lineRule="auto"/>
        <w:jc w:val="both"/>
        <w:rPr>
          <w:rFonts w:ascii="Mangal Pro" w:hAnsi="Mangal Pro" w:cs="Mangal Pro"/>
          <w:sz w:val="20"/>
          <w:szCs w:val="20"/>
        </w:rPr>
      </w:pPr>
      <w:r w:rsidRPr="003C6202">
        <w:rPr>
          <w:rFonts w:ascii="Mangal Pro" w:hAnsi="Mangal Pro" w:cs="Mangal Pro"/>
          <w:sz w:val="20"/>
          <w:szCs w:val="20"/>
        </w:rPr>
        <w:t xml:space="preserve">The frequency of supervision meetings </w:t>
      </w:r>
      <w:r w:rsidR="00D64992" w:rsidRPr="003C6202">
        <w:rPr>
          <w:rFonts w:ascii="Mangal Pro" w:hAnsi="Mangal Pro" w:cs="Mangal Pro"/>
          <w:sz w:val="20"/>
          <w:szCs w:val="20"/>
        </w:rPr>
        <w:t xml:space="preserve">is not pre-determined and </w:t>
      </w:r>
      <w:r w:rsidRPr="003C6202">
        <w:rPr>
          <w:rFonts w:ascii="Mangal Pro" w:hAnsi="Mangal Pro" w:cs="Mangal Pro"/>
          <w:sz w:val="20"/>
          <w:szCs w:val="20"/>
        </w:rPr>
        <w:t>will vary with the experience of the individual, how long they have been in post, the complexity of their role</w:t>
      </w:r>
      <w:r w:rsidR="00D64992" w:rsidRPr="003C6202">
        <w:rPr>
          <w:rFonts w:ascii="Mangal Pro" w:hAnsi="Mangal Pro" w:cs="Mangal Pro"/>
          <w:sz w:val="20"/>
          <w:szCs w:val="20"/>
        </w:rPr>
        <w:t>,</w:t>
      </w:r>
      <w:r w:rsidRPr="003C6202">
        <w:rPr>
          <w:rFonts w:ascii="Mangal Pro" w:hAnsi="Mangal Pro" w:cs="Mangal Pro"/>
          <w:sz w:val="20"/>
          <w:szCs w:val="20"/>
        </w:rPr>
        <w:t xml:space="preserve"> and any particular support needs that have been identified.</w:t>
      </w:r>
    </w:p>
    <w:p w14:paraId="6C2E6483" w14:textId="296B308A" w:rsidR="005C4ACA" w:rsidRPr="003C6202" w:rsidRDefault="005C4ACA" w:rsidP="005C4ACA">
      <w:pPr>
        <w:pStyle w:val="Default"/>
        <w:rPr>
          <w:rFonts w:ascii="Mangal Pro" w:hAnsi="Mangal Pro" w:cs="Mangal Pro"/>
          <w:b/>
          <w:bCs/>
          <w:sz w:val="28"/>
          <w:szCs w:val="28"/>
        </w:rPr>
      </w:pPr>
      <w:r w:rsidRPr="003C6202">
        <w:rPr>
          <w:rFonts w:ascii="Mangal Pro" w:hAnsi="Mangal Pro" w:cs="Mangal Pro"/>
          <w:b/>
          <w:bCs/>
          <w:sz w:val="28"/>
          <w:szCs w:val="28"/>
        </w:rPr>
        <w:t>Keeping a record of staff supervision</w:t>
      </w:r>
    </w:p>
    <w:p w14:paraId="199C84F6" w14:textId="7197C6E5" w:rsidR="005C4ACA" w:rsidRPr="003C6202" w:rsidRDefault="005C4ACA" w:rsidP="00A12C8D">
      <w:pPr>
        <w:pStyle w:val="Default"/>
        <w:jc w:val="both"/>
        <w:rPr>
          <w:rFonts w:ascii="Mangal Pro" w:hAnsi="Mangal Pro" w:cs="Mangal Pro"/>
          <w:color w:val="auto"/>
          <w:sz w:val="20"/>
          <w:szCs w:val="20"/>
        </w:rPr>
      </w:pPr>
      <w:r w:rsidRPr="003C6202">
        <w:rPr>
          <w:rFonts w:ascii="Mangal Pro" w:hAnsi="Mangal Pro" w:cs="Mangal Pro"/>
          <w:color w:val="auto"/>
          <w:sz w:val="20"/>
          <w:szCs w:val="20"/>
        </w:rPr>
        <w:t xml:space="preserve">During each supervision, a written record of what had been discussed, and any actions agreed to be undertaken, should be kept including any identified CPD/training needs. The record should also outline whose responsibility it is to complete these actions and should provide clear timescales. Any actions will be discussed at the following meeting. If any concerns are raised regarding safeguarding or welfare, then procedures in your Safeguarding policy must be followed immediately. The Leader/Manager should agree the content with the staff member, and both individuals should sign and retain a copy for future reference. </w:t>
      </w:r>
    </w:p>
    <w:p w14:paraId="3CF8EAE3" w14:textId="41B451DE" w:rsidR="005C4ACA" w:rsidRPr="003C6202" w:rsidRDefault="00376CC0" w:rsidP="00376CC0">
      <w:pPr>
        <w:pStyle w:val="Default"/>
        <w:rPr>
          <w:rFonts w:ascii="Mangal Pro" w:hAnsi="Mangal Pro" w:cs="Mangal Pro"/>
          <w:b/>
          <w:bCs/>
          <w:sz w:val="28"/>
          <w:szCs w:val="28"/>
        </w:rPr>
      </w:pPr>
      <w:r w:rsidRPr="003C6202">
        <w:rPr>
          <w:rFonts w:ascii="Mangal Pro" w:hAnsi="Mangal Pro" w:cs="Mangal Pro"/>
          <w:b/>
          <w:bCs/>
          <w:sz w:val="28"/>
          <w:szCs w:val="28"/>
        </w:rPr>
        <w:lastRenderedPageBreak/>
        <w:t xml:space="preserve">Purpose of </w:t>
      </w:r>
      <w:r w:rsidR="00E903B8" w:rsidRPr="003C6202">
        <w:rPr>
          <w:rFonts w:ascii="Mangal Pro" w:hAnsi="Mangal Pro" w:cs="Mangal Pro"/>
          <w:b/>
          <w:bCs/>
          <w:sz w:val="28"/>
          <w:szCs w:val="28"/>
        </w:rPr>
        <w:t>s</w:t>
      </w:r>
      <w:r w:rsidRPr="003C6202">
        <w:rPr>
          <w:rFonts w:ascii="Mangal Pro" w:hAnsi="Mangal Pro" w:cs="Mangal Pro"/>
          <w:b/>
          <w:bCs/>
          <w:sz w:val="28"/>
          <w:szCs w:val="28"/>
        </w:rPr>
        <w:t xml:space="preserve">upervision </w:t>
      </w:r>
      <w:r w:rsidR="00E903B8" w:rsidRPr="003C6202">
        <w:rPr>
          <w:rFonts w:ascii="Mangal Pro" w:hAnsi="Mangal Pro" w:cs="Mangal Pro"/>
          <w:b/>
          <w:bCs/>
          <w:sz w:val="28"/>
          <w:szCs w:val="28"/>
        </w:rPr>
        <w:t>m</w:t>
      </w:r>
      <w:r w:rsidRPr="003C6202">
        <w:rPr>
          <w:rFonts w:ascii="Mangal Pro" w:hAnsi="Mangal Pro" w:cs="Mangal Pro"/>
          <w:b/>
          <w:bCs/>
          <w:sz w:val="28"/>
          <w:szCs w:val="28"/>
        </w:rPr>
        <w:t xml:space="preserve">eetings </w:t>
      </w:r>
    </w:p>
    <w:tbl>
      <w:tblPr>
        <w:tblStyle w:val="TableGrid"/>
        <w:tblW w:w="0" w:type="auto"/>
        <w:tblLook w:val="04A0" w:firstRow="1" w:lastRow="0" w:firstColumn="1" w:lastColumn="0" w:noHBand="0" w:noVBand="1"/>
      </w:tblPr>
      <w:tblGrid>
        <w:gridCol w:w="3005"/>
        <w:gridCol w:w="3005"/>
        <w:gridCol w:w="3006"/>
      </w:tblGrid>
      <w:tr w:rsidR="00EE6F4D" w:rsidRPr="005C4ACA" w14:paraId="3D937888" w14:textId="77777777" w:rsidTr="00EE6F4D">
        <w:tc>
          <w:tcPr>
            <w:tcW w:w="3005" w:type="dxa"/>
          </w:tcPr>
          <w:p w14:paraId="7AB4BBF4" w14:textId="460E39E6" w:rsidR="00EE6F4D" w:rsidRPr="005C4ACA" w:rsidRDefault="00EE6F4D" w:rsidP="00EE6F4D">
            <w:pPr>
              <w:pStyle w:val="Default"/>
              <w:jc w:val="center"/>
              <w:rPr>
                <w:rFonts w:ascii="Mangal Pro" w:hAnsi="Mangal Pro" w:cs="Mangal Pro"/>
                <w:sz w:val="18"/>
                <w:szCs w:val="18"/>
              </w:rPr>
            </w:pPr>
            <w:r w:rsidRPr="005C4ACA">
              <w:rPr>
                <w:rFonts w:ascii="Mangal Pro" w:hAnsi="Mangal Pro" w:cs="Mangal Pro"/>
                <w:b/>
                <w:bCs/>
                <w:sz w:val="18"/>
                <w:szCs w:val="18"/>
              </w:rPr>
              <w:t>Management</w:t>
            </w:r>
          </w:p>
        </w:tc>
        <w:tc>
          <w:tcPr>
            <w:tcW w:w="3005" w:type="dxa"/>
          </w:tcPr>
          <w:p w14:paraId="029B8325" w14:textId="2ACFFB62" w:rsidR="00EE6F4D" w:rsidRPr="005C4ACA" w:rsidRDefault="00EE6F4D" w:rsidP="00EE6F4D">
            <w:pPr>
              <w:pStyle w:val="Default"/>
              <w:jc w:val="center"/>
              <w:rPr>
                <w:rFonts w:ascii="Mangal Pro" w:hAnsi="Mangal Pro" w:cs="Mangal Pro"/>
                <w:sz w:val="18"/>
                <w:szCs w:val="18"/>
              </w:rPr>
            </w:pPr>
            <w:r w:rsidRPr="005C4ACA">
              <w:rPr>
                <w:rFonts w:ascii="Mangal Pro" w:hAnsi="Mangal Pro" w:cs="Mangal Pro"/>
                <w:b/>
                <w:bCs/>
                <w:sz w:val="18"/>
                <w:szCs w:val="18"/>
              </w:rPr>
              <w:t>Learning and Development</w:t>
            </w:r>
          </w:p>
        </w:tc>
        <w:tc>
          <w:tcPr>
            <w:tcW w:w="3006" w:type="dxa"/>
          </w:tcPr>
          <w:p w14:paraId="2302CD87" w14:textId="07EB9561" w:rsidR="00EE6F4D" w:rsidRPr="005C4ACA" w:rsidRDefault="00EE6F4D" w:rsidP="00EE6F4D">
            <w:pPr>
              <w:autoSpaceDE w:val="0"/>
              <w:autoSpaceDN w:val="0"/>
              <w:adjustRightInd w:val="0"/>
              <w:jc w:val="center"/>
              <w:rPr>
                <w:rFonts w:ascii="Mangal Pro" w:hAnsi="Mangal Pro" w:cs="Mangal Pro"/>
                <w:color w:val="000000"/>
                <w:sz w:val="18"/>
                <w:szCs w:val="18"/>
              </w:rPr>
            </w:pPr>
            <w:r w:rsidRPr="00376CC0">
              <w:rPr>
                <w:rFonts w:ascii="Mangal Pro" w:hAnsi="Mangal Pro" w:cs="Mangal Pro"/>
                <w:b/>
                <w:bCs/>
                <w:color w:val="000000"/>
                <w:sz w:val="18"/>
                <w:szCs w:val="18"/>
              </w:rPr>
              <w:t>Supportive</w:t>
            </w:r>
          </w:p>
        </w:tc>
      </w:tr>
      <w:tr w:rsidR="00EE6F4D" w:rsidRPr="005C4ACA" w14:paraId="34957C4B" w14:textId="77777777" w:rsidTr="00EE6F4D">
        <w:tc>
          <w:tcPr>
            <w:tcW w:w="3005" w:type="dxa"/>
          </w:tcPr>
          <w:p w14:paraId="438993B4" w14:textId="77777777" w:rsidR="00B37E4F" w:rsidRPr="005C4ACA" w:rsidRDefault="00EE6F4D" w:rsidP="00D64992">
            <w:pPr>
              <w:pStyle w:val="Default"/>
              <w:numPr>
                <w:ilvl w:val="0"/>
                <w:numId w:val="12"/>
              </w:numPr>
              <w:spacing w:after="36"/>
              <w:rPr>
                <w:rFonts w:ascii="Mangal Pro" w:hAnsi="Mangal Pro" w:cs="Mangal Pro"/>
                <w:sz w:val="18"/>
                <w:szCs w:val="18"/>
              </w:rPr>
            </w:pPr>
            <w:r w:rsidRPr="005C4ACA">
              <w:rPr>
                <w:rFonts w:ascii="Mangal Pro" w:hAnsi="Mangal Pro" w:cs="Mangal Pro"/>
                <w:sz w:val="18"/>
                <w:szCs w:val="18"/>
              </w:rPr>
              <w:t xml:space="preserve">To find out about </w:t>
            </w:r>
            <w:r w:rsidR="00D64992" w:rsidRPr="005C4ACA">
              <w:rPr>
                <w:rFonts w:ascii="Mangal Pro" w:hAnsi="Mangal Pro" w:cs="Mangal Pro"/>
                <w:sz w:val="18"/>
                <w:szCs w:val="18"/>
              </w:rPr>
              <w:t xml:space="preserve">your team members </w:t>
            </w:r>
            <w:r w:rsidRPr="005C4ACA">
              <w:rPr>
                <w:rFonts w:ascii="Mangal Pro" w:hAnsi="Mangal Pro" w:cs="Mangal Pro"/>
                <w:sz w:val="18"/>
                <w:szCs w:val="18"/>
              </w:rPr>
              <w:t>as individuals</w:t>
            </w:r>
          </w:p>
          <w:p w14:paraId="037B7EDB" w14:textId="77777777" w:rsidR="00B37E4F" w:rsidRPr="005C4ACA" w:rsidRDefault="00D64992" w:rsidP="00B37E4F">
            <w:pPr>
              <w:pStyle w:val="Default"/>
              <w:numPr>
                <w:ilvl w:val="0"/>
                <w:numId w:val="12"/>
              </w:numPr>
              <w:spacing w:after="36"/>
              <w:rPr>
                <w:rFonts w:ascii="Mangal Pro" w:hAnsi="Mangal Pro" w:cs="Mangal Pro"/>
                <w:sz w:val="18"/>
                <w:szCs w:val="18"/>
              </w:rPr>
            </w:pPr>
            <w:r w:rsidRPr="005C4ACA">
              <w:rPr>
                <w:rFonts w:ascii="Mangal Pro" w:hAnsi="Mangal Pro" w:cs="Mangal Pro"/>
                <w:sz w:val="18"/>
                <w:szCs w:val="18"/>
              </w:rPr>
              <w:t xml:space="preserve">Support your team to </w:t>
            </w:r>
            <w:r w:rsidR="00B37E4F" w:rsidRPr="005C4ACA">
              <w:rPr>
                <w:rFonts w:ascii="Mangal Pro" w:hAnsi="Mangal Pro" w:cs="Mangal Pro"/>
                <w:sz w:val="18"/>
                <w:szCs w:val="18"/>
              </w:rPr>
              <w:t>share the vision of the setting, expectations, and how they can contribute</w:t>
            </w:r>
          </w:p>
          <w:p w14:paraId="1307025B" w14:textId="77777777" w:rsidR="00B37E4F" w:rsidRPr="005C4ACA" w:rsidRDefault="00EE6F4D" w:rsidP="00B37E4F">
            <w:pPr>
              <w:pStyle w:val="Default"/>
              <w:numPr>
                <w:ilvl w:val="0"/>
                <w:numId w:val="12"/>
              </w:numPr>
              <w:spacing w:after="36"/>
              <w:rPr>
                <w:rFonts w:ascii="Mangal Pro" w:hAnsi="Mangal Pro" w:cs="Mangal Pro"/>
                <w:sz w:val="18"/>
                <w:szCs w:val="18"/>
              </w:rPr>
            </w:pPr>
            <w:r w:rsidRPr="005C4ACA">
              <w:rPr>
                <w:rFonts w:ascii="Mangal Pro" w:hAnsi="Mangal Pro" w:cs="Mangal Pro"/>
                <w:sz w:val="18"/>
                <w:szCs w:val="18"/>
              </w:rPr>
              <w:t>To provide opportunit</w:t>
            </w:r>
            <w:r w:rsidR="00B37E4F" w:rsidRPr="005C4ACA">
              <w:rPr>
                <w:rFonts w:ascii="Mangal Pro" w:hAnsi="Mangal Pro" w:cs="Mangal Pro"/>
                <w:sz w:val="18"/>
                <w:szCs w:val="18"/>
              </w:rPr>
              <w:t>ies</w:t>
            </w:r>
            <w:r w:rsidRPr="005C4ACA">
              <w:rPr>
                <w:rFonts w:ascii="Mangal Pro" w:hAnsi="Mangal Pro" w:cs="Mangal Pro"/>
                <w:sz w:val="18"/>
                <w:szCs w:val="18"/>
              </w:rPr>
              <w:t xml:space="preserve"> to respectfully challenge practice. </w:t>
            </w:r>
          </w:p>
          <w:p w14:paraId="318F2BA3" w14:textId="77777777" w:rsidR="00B37E4F" w:rsidRPr="005C4ACA" w:rsidRDefault="00EE6F4D" w:rsidP="00B37E4F">
            <w:pPr>
              <w:pStyle w:val="Default"/>
              <w:numPr>
                <w:ilvl w:val="0"/>
                <w:numId w:val="12"/>
              </w:numPr>
              <w:spacing w:after="36"/>
              <w:rPr>
                <w:rFonts w:ascii="Mangal Pro" w:hAnsi="Mangal Pro" w:cs="Mangal Pro"/>
                <w:sz w:val="18"/>
                <w:szCs w:val="18"/>
              </w:rPr>
            </w:pPr>
            <w:r w:rsidRPr="005C4ACA">
              <w:rPr>
                <w:rFonts w:ascii="Mangal Pro" w:hAnsi="Mangal Pro" w:cs="Mangal Pro"/>
                <w:sz w:val="18"/>
                <w:szCs w:val="18"/>
              </w:rPr>
              <w:t>To manage performance</w:t>
            </w:r>
            <w:r w:rsidR="00B37E4F" w:rsidRPr="005C4ACA">
              <w:rPr>
                <w:rFonts w:ascii="Mangal Pro" w:hAnsi="Mangal Pro" w:cs="Mangal Pro"/>
                <w:sz w:val="18"/>
                <w:szCs w:val="18"/>
              </w:rPr>
              <w:t>.</w:t>
            </w:r>
          </w:p>
          <w:p w14:paraId="04690754" w14:textId="77777777" w:rsidR="00B37E4F" w:rsidRPr="005C4ACA" w:rsidRDefault="00EE6F4D" w:rsidP="00B37E4F">
            <w:pPr>
              <w:pStyle w:val="Default"/>
              <w:numPr>
                <w:ilvl w:val="0"/>
                <w:numId w:val="12"/>
              </w:numPr>
              <w:spacing w:after="36"/>
              <w:rPr>
                <w:rFonts w:ascii="Mangal Pro" w:hAnsi="Mangal Pro" w:cs="Mangal Pro"/>
                <w:sz w:val="18"/>
                <w:szCs w:val="18"/>
              </w:rPr>
            </w:pPr>
            <w:r w:rsidRPr="005C4ACA">
              <w:rPr>
                <w:rFonts w:ascii="Mangal Pro" w:hAnsi="Mangal Pro" w:cs="Mangal Pro"/>
                <w:sz w:val="18"/>
                <w:szCs w:val="18"/>
              </w:rPr>
              <w:t xml:space="preserve">To </w:t>
            </w:r>
            <w:r w:rsidR="00B37E4F" w:rsidRPr="005C4ACA">
              <w:rPr>
                <w:rFonts w:ascii="Mangal Pro" w:hAnsi="Mangal Pro" w:cs="Mangal Pro"/>
                <w:sz w:val="18"/>
                <w:szCs w:val="18"/>
              </w:rPr>
              <w:t xml:space="preserve">ensure </w:t>
            </w:r>
            <w:r w:rsidRPr="005C4ACA">
              <w:rPr>
                <w:rFonts w:ascii="Mangal Pro" w:hAnsi="Mangal Pro" w:cs="Mangal Pro"/>
                <w:sz w:val="18"/>
                <w:szCs w:val="18"/>
              </w:rPr>
              <w:t xml:space="preserve">children and their families </w:t>
            </w:r>
            <w:r w:rsidR="00B37E4F" w:rsidRPr="005C4ACA">
              <w:rPr>
                <w:rFonts w:ascii="Mangal Pro" w:hAnsi="Mangal Pro" w:cs="Mangal Pro"/>
                <w:sz w:val="18"/>
                <w:szCs w:val="18"/>
              </w:rPr>
              <w:t xml:space="preserve">are </w:t>
            </w:r>
            <w:r w:rsidRPr="005C4ACA">
              <w:rPr>
                <w:rFonts w:ascii="Mangal Pro" w:hAnsi="Mangal Pro" w:cs="Mangal Pro"/>
                <w:sz w:val="18"/>
                <w:szCs w:val="18"/>
              </w:rPr>
              <w:t>receiv</w:t>
            </w:r>
            <w:r w:rsidR="00B37E4F" w:rsidRPr="005C4ACA">
              <w:rPr>
                <w:rFonts w:ascii="Mangal Pro" w:hAnsi="Mangal Pro" w:cs="Mangal Pro"/>
                <w:sz w:val="18"/>
                <w:szCs w:val="18"/>
              </w:rPr>
              <w:t>ing the best possible quality care and service.</w:t>
            </w:r>
          </w:p>
          <w:p w14:paraId="5F5B9631" w14:textId="77777777" w:rsidR="00B37E4F" w:rsidRPr="005C4ACA" w:rsidRDefault="00EE6F4D" w:rsidP="00B37E4F">
            <w:pPr>
              <w:pStyle w:val="Default"/>
              <w:numPr>
                <w:ilvl w:val="0"/>
                <w:numId w:val="12"/>
              </w:numPr>
              <w:spacing w:after="36"/>
              <w:rPr>
                <w:rFonts w:ascii="Mangal Pro" w:hAnsi="Mangal Pro" w:cs="Mangal Pro"/>
                <w:sz w:val="18"/>
                <w:szCs w:val="18"/>
              </w:rPr>
            </w:pPr>
            <w:r w:rsidRPr="005C4ACA">
              <w:rPr>
                <w:rFonts w:ascii="Mangal Pro" w:hAnsi="Mangal Pro" w:cs="Mangal Pro"/>
                <w:sz w:val="18"/>
                <w:szCs w:val="18"/>
              </w:rPr>
              <w:t xml:space="preserve">To improve communication and share responsibility. </w:t>
            </w:r>
          </w:p>
          <w:p w14:paraId="5D83C4A2" w14:textId="407632AD" w:rsidR="00EE6F4D" w:rsidRPr="005C4ACA" w:rsidRDefault="00EE6F4D" w:rsidP="00376CC0">
            <w:pPr>
              <w:pStyle w:val="Default"/>
              <w:numPr>
                <w:ilvl w:val="0"/>
                <w:numId w:val="12"/>
              </w:numPr>
              <w:spacing w:after="36"/>
              <w:rPr>
                <w:rFonts w:ascii="Mangal Pro" w:hAnsi="Mangal Pro" w:cs="Mangal Pro"/>
                <w:sz w:val="18"/>
                <w:szCs w:val="18"/>
              </w:rPr>
            </w:pPr>
            <w:r w:rsidRPr="005C4ACA">
              <w:rPr>
                <w:rFonts w:ascii="Mangal Pro" w:hAnsi="Mangal Pro" w:cs="Mangal Pro"/>
                <w:sz w:val="18"/>
                <w:szCs w:val="18"/>
              </w:rPr>
              <w:t xml:space="preserve">To </w:t>
            </w:r>
            <w:r w:rsidR="00B37E4F" w:rsidRPr="005C4ACA">
              <w:rPr>
                <w:rFonts w:ascii="Mangal Pro" w:hAnsi="Mangal Pro" w:cs="Mangal Pro"/>
                <w:sz w:val="18"/>
                <w:szCs w:val="18"/>
              </w:rPr>
              <w:t>promote</w:t>
            </w:r>
            <w:r w:rsidRPr="005C4ACA">
              <w:rPr>
                <w:rFonts w:ascii="Mangal Pro" w:hAnsi="Mangal Pro" w:cs="Mangal Pro"/>
                <w:sz w:val="18"/>
                <w:szCs w:val="18"/>
              </w:rPr>
              <w:t xml:space="preserve"> the safeguarding of children. </w:t>
            </w:r>
          </w:p>
        </w:tc>
        <w:tc>
          <w:tcPr>
            <w:tcW w:w="3005" w:type="dxa"/>
          </w:tcPr>
          <w:p w14:paraId="295F12B6" w14:textId="77777777" w:rsidR="00B37E4F" w:rsidRPr="005C4ACA" w:rsidRDefault="00EE6F4D" w:rsidP="00B37E4F">
            <w:pPr>
              <w:pStyle w:val="Default"/>
              <w:numPr>
                <w:ilvl w:val="0"/>
                <w:numId w:val="12"/>
              </w:numPr>
              <w:spacing w:after="36"/>
              <w:rPr>
                <w:rFonts w:ascii="Mangal Pro" w:hAnsi="Mangal Pro" w:cs="Mangal Pro"/>
                <w:sz w:val="18"/>
                <w:szCs w:val="18"/>
              </w:rPr>
            </w:pPr>
            <w:r w:rsidRPr="005C4ACA">
              <w:rPr>
                <w:rFonts w:ascii="Mangal Pro" w:hAnsi="Mangal Pro" w:cs="Mangal Pro"/>
                <w:sz w:val="18"/>
                <w:szCs w:val="18"/>
              </w:rPr>
              <w:t>To provide an opportunity to look at staff roles and responsibilitie</w:t>
            </w:r>
            <w:r w:rsidR="00B37E4F" w:rsidRPr="005C4ACA">
              <w:rPr>
                <w:rFonts w:ascii="Mangal Pro" w:hAnsi="Mangal Pro" w:cs="Mangal Pro"/>
                <w:sz w:val="18"/>
                <w:szCs w:val="18"/>
              </w:rPr>
              <w:t>s</w:t>
            </w:r>
          </w:p>
          <w:p w14:paraId="546B35EC" w14:textId="77777777" w:rsidR="00B37E4F" w:rsidRPr="005C4ACA" w:rsidRDefault="00EE6F4D" w:rsidP="00B37E4F">
            <w:pPr>
              <w:pStyle w:val="Default"/>
              <w:numPr>
                <w:ilvl w:val="0"/>
                <w:numId w:val="12"/>
              </w:numPr>
              <w:spacing w:after="36"/>
              <w:rPr>
                <w:rFonts w:ascii="Mangal Pro" w:hAnsi="Mangal Pro" w:cs="Mangal Pro"/>
                <w:sz w:val="18"/>
                <w:szCs w:val="18"/>
              </w:rPr>
            </w:pPr>
            <w:r w:rsidRPr="005C4ACA">
              <w:rPr>
                <w:rFonts w:ascii="Mangal Pro" w:hAnsi="Mangal Pro" w:cs="Mangal Pro"/>
                <w:sz w:val="18"/>
                <w:szCs w:val="18"/>
              </w:rPr>
              <w:t>To reflect on, analyse and evaluate own practice.</w:t>
            </w:r>
          </w:p>
          <w:p w14:paraId="312FDD43" w14:textId="16858EE8" w:rsidR="00F05221" w:rsidRPr="005C4ACA" w:rsidRDefault="00EE6F4D" w:rsidP="00F05221">
            <w:pPr>
              <w:pStyle w:val="Default"/>
              <w:numPr>
                <w:ilvl w:val="0"/>
                <w:numId w:val="12"/>
              </w:numPr>
              <w:spacing w:after="36"/>
              <w:rPr>
                <w:rFonts w:ascii="Mangal Pro" w:hAnsi="Mangal Pro" w:cs="Mangal Pro"/>
                <w:sz w:val="18"/>
                <w:szCs w:val="18"/>
              </w:rPr>
            </w:pPr>
            <w:r w:rsidRPr="005C4ACA">
              <w:rPr>
                <w:rFonts w:ascii="Mangal Pro" w:hAnsi="Mangal Pro" w:cs="Mangal Pro"/>
                <w:sz w:val="18"/>
                <w:szCs w:val="18"/>
              </w:rPr>
              <w:t xml:space="preserve">To </w:t>
            </w:r>
            <w:r w:rsidR="00B37E4F" w:rsidRPr="005C4ACA">
              <w:rPr>
                <w:rFonts w:ascii="Mangal Pro" w:hAnsi="Mangal Pro" w:cs="Mangal Pro"/>
                <w:sz w:val="18"/>
                <w:szCs w:val="18"/>
              </w:rPr>
              <w:t>set</w:t>
            </w:r>
            <w:r w:rsidRPr="005C4ACA">
              <w:rPr>
                <w:rFonts w:ascii="Mangal Pro" w:hAnsi="Mangal Pro" w:cs="Mangal Pro"/>
                <w:sz w:val="18"/>
                <w:szCs w:val="18"/>
              </w:rPr>
              <w:t xml:space="preserve"> personal goals</w:t>
            </w:r>
            <w:r w:rsidR="00F05221" w:rsidRPr="005C4ACA">
              <w:rPr>
                <w:rFonts w:ascii="Mangal Pro" w:hAnsi="Mangal Pro" w:cs="Mangal Pro"/>
                <w:sz w:val="18"/>
                <w:szCs w:val="18"/>
              </w:rPr>
              <w:t xml:space="preserve">, </w:t>
            </w:r>
            <w:r w:rsidR="001F163D" w:rsidRPr="005C4ACA">
              <w:rPr>
                <w:rFonts w:ascii="Mangal Pro" w:hAnsi="Mangal Pro" w:cs="Mangal Pro"/>
                <w:sz w:val="18"/>
                <w:szCs w:val="18"/>
              </w:rPr>
              <w:t>receive goals from leaders/managers,</w:t>
            </w:r>
            <w:r w:rsidRPr="005C4ACA">
              <w:rPr>
                <w:rFonts w:ascii="Mangal Pro" w:hAnsi="Mangal Pro" w:cs="Mangal Pro"/>
                <w:sz w:val="18"/>
                <w:szCs w:val="18"/>
              </w:rPr>
              <w:t xml:space="preserve"> and</w:t>
            </w:r>
            <w:r w:rsidR="00B37E4F" w:rsidRPr="005C4ACA">
              <w:rPr>
                <w:rFonts w:ascii="Mangal Pro" w:hAnsi="Mangal Pro" w:cs="Mangal Pro"/>
                <w:sz w:val="18"/>
                <w:szCs w:val="18"/>
              </w:rPr>
              <w:t xml:space="preserve"> review previous </w:t>
            </w:r>
            <w:r w:rsidR="00F05221" w:rsidRPr="005C4ACA">
              <w:rPr>
                <w:rFonts w:ascii="Mangal Pro" w:hAnsi="Mangal Pro" w:cs="Mangal Pro"/>
                <w:sz w:val="18"/>
                <w:szCs w:val="18"/>
              </w:rPr>
              <w:t>actions</w:t>
            </w:r>
            <w:r w:rsidR="001F163D" w:rsidRPr="005C4ACA">
              <w:rPr>
                <w:rFonts w:ascii="Mangal Pro" w:hAnsi="Mangal Pro" w:cs="Mangal Pro"/>
                <w:sz w:val="18"/>
                <w:szCs w:val="18"/>
              </w:rPr>
              <w:t>.</w:t>
            </w:r>
          </w:p>
          <w:p w14:paraId="7063D34A" w14:textId="19D83568" w:rsidR="001F163D" w:rsidRPr="005C4ACA" w:rsidRDefault="00EE6F4D" w:rsidP="001F163D">
            <w:pPr>
              <w:pStyle w:val="Default"/>
              <w:numPr>
                <w:ilvl w:val="0"/>
                <w:numId w:val="12"/>
              </w:numPr>
              <w:spacing w:after="36"/>
              <w:rPr>
                <w:rFonts w:ascii="Mangal Pro" w:hAnsi="Mangal Pro" w:cs="Mangal Pro"/>
                <w:sz w:val="18"/>
                <w:szCs w:val="18"/>
              </w:rPr>
            </w:pPr>
            <w:r w:rsidRPr="005C4ACA">
              <w:rPr>
                <w:rFonts w:ascii="Mangal Pro" w:hAnsi="Mangal Pro" w:cs="Mangal Pro"/>
                <w:sz w:val="18"/>
                <w:szCs w:val="18"/>
              </w:rPr>
              <w:t>To promote confidence and safe working practices</w:t>
            </w:r>
            <w:r w:rsidR="001F163D" w:rsidRPr="005C4ACA">
              <w:rPr>
                <w:rFonts w:ascii="Mangal Pro" w:hAnsi="Mangal Pro" w:cs="Mangal Pro"/>
                <w:sz w:val="18"/>
                <w:szCs w:val="18"/>
              </w:rPr>
              <w:t>.</w:t>
            </w:r>
          </w:p>
          <w:p w14:paraId="7E4E59DB" w14:textId="0D3DE072" w:rsidR="00EE6F4D" w:rsidRPr="005C4ACA" w:rsidRDefault="00EE6F4D" w:rsidP="001F163D">
            <w:pPr>
              <w:pStyle w:val="Default"/>
              <w:numPr>
                <w:ilvl w:val="0"/>
                <w:numId w:val="12"/>
              </w:numPr>
              <w:spacing w:after="36"/>
              <w:rPr>
                <w:rFonts w:ascii="Mangal Pro" w:hAnsi="Mangal Pro" w:cs="Mangal Pro"/>
                <w:sz w:val="18"/>
                <w:szCs w:val="18"/>
              </w:rPr>
            </w:pPr>
            <w:r w:rsidRPr="005C4ACA">
              <w:rPr>
                <w:rFonts w:ascii="Mangal Pro" w:hAnsi="Mangal Pro" w:cs="Mangal Pro"/>
                <w:sz w:val="18"/>
                <w:szCs w:val="18"/>
              </w:rPr>
              <w:t xml:space="preserve">To allow </w:t>
            </w:r>
            <w:r w:rsidR="001F163D" w:rsidRPr="005C4ACA">
              <w:rPr>
                <w:rFonts w:ascii="Mangal Pro" w:hAnsi="Mangal Pro" w:cs="Mangal Pro"/>
                <w:sz w:val="18"/>
                <w:szCs w:val="18"/>
              </w:rPr>
              <w:t xml:space="preserve">any </w:t>
            </w:r>
            <w:r w:rsidRPr="005C4ACA">
              <w:rPr>
                <w:rFonts w:ascii="Mangal Pro" w:hAnsi="Mangal Pro" w:cs="Mangal Pro"/>
                <w:sz w:val="18"/>
                <w:szCs w:val="18"/>
              </w:rPr>
              <w:t xml:space="preserve">disagreements to be recorded and solutions explored at the earliest opportunity. </w:t>
            </w:r>
          </w:p>
          <w:p w14:paraId="231B62C7" w14:textId="77777777" w:rsidR="00EE6F4D" w:rsidRPr="005C4ACA" w:rsidRDefault="00EE6F4D" w:rsidP="00376CC0">
            <w:pPr>
              <w:pStyle w:val="Default"/>
              <w:rPr>
                <w:rFonts w:ascii="Mangal Pro" w:hAnsi="Mangal Pro" w:cs="Mangal Pro"/>
                <w:b/>
                <w:bCs/>
                <w:sz w:val="18"/>
                <w:szCs w:val="18"/>
              </w:rPr>
            </w:pPr>
          </w:p>
        </w:tc>
        <w:tc>
          <w:tcPr>
            <w:tcW w:w="3006" w:type="dxa"/>
          </w:tcPr>
          <w:p w14:paraId="68148D2E" w14:textId="575B0531" w:rsidR="007E73D7" w:rsidRPr="005C4ACA" w:rsidRDefault="00EE6F4D" w:rsidP="007E73D7">
            <w:pPr>
              <w:pStyle w:val="ListParagraph"/>
              <w:numPr>
                <w:ilvl w:val="0"/>
                <w:numId w:val="12"/>
              </w:numPr>
              <w:autoSpaceDE w:val="0"/>
              <w:autoSpaceDN w:val="0"/>
              <w:adjustRightInd w:val="0"/>
              <w:spacing w:after="41"/>
              <w:rPr>
                <w:rFonts w:ascii="Mangal Pro" w:hAnsi="Mangal Pro" w:cs="Mangal Pro"/>
                <w:color w:val="000000"/>
                <w:sz w:val="18"/>
                <w:szCs w:val="18"/>
              </w:rPr>
            </w:pPr>
            <w:r w:rsidRPr="005C4ACA">
              <w:rPr>
                <w:rFonts w:ascii="Mangal Pro" w:hAnsi="Mangal Pro" w:cs="Mangal Pro"/>
                <w:color w:val="000000"/>
                <w:sz w:val="18"/>
                <w:szCs w:val="18"/>
              </w:rPr>
              <w:t>To provide a</w:t>
            </w:r>
            <w:r w:rsidR="007E73D7" w:rsidRPr="005C4ACA">
              <w:rPr>
                <w:rFonts w:ascii="Mangal Pro" w:hAnsi="Mangal Pro" w:cs="Mangal Pro"/>
                <w:color w:val="000000"/>
                <w:sz w:val="18"/>
                <w:szCs w:val="18"/>
              </w:rPr>
              <w:t xml:space="preserve">n opportunity to </w:t>
            </w:r>
            <w:r w:rsidR="005C4ACA" w:rsidRPr="005C4ACA">
              <w:rPr>
                <w:rFonts w:ascii="Mangal Pro" w:hAnsi="Mangal Pro" w:cs="Mangal Pro"/>
                <w:color w:val="000000"/>
                <w:sz w:val="18"/>
                <w:szCs w:val="18"/>
              </w:rPr>
              <w:t>talk and</w:t>
            </w:r>
            <w:r w:rsidR="007E73D7" w:rsidRPr="005C4ACA">
              <w:rPr>
                <w:rFonts w:ascii="Mangal Pro" w:hAnsi="Mangal Pro" w:cs="Mangal Pro"/>
                <w:color w:val="000000"/>
                <w:sz w:val="18"/>
                <w:szCs w:val="18"/>
              </w:rPr>
              <w:t xml:space="preserve"> listen to each other.</w:t>
            </w:r>
          </w:p>
          <w:p w14:paraId="20F0C204" w14:textId="77777777" w:rsidR="007E73D7" w:rsidRPr="005C4ACA" w:rsidRDefault="00EE6F4D" w:rsidP="007E73D7">
            <w:pPr>
              <w:pStyle w:val="ListParagraph"/>
              <w:numPr>
                <w:ilvl w:val="0"/>
                <w:numId w:val="12"/>
              </w:numPr>
              <w:autoSpaceDE w:val="0"/>
              <w:autoSpaceDN w:val="0"/>
              <w:adjustRightInd w:val="0"/>
              <w:spacing w:after="41"/>
              <w:rPr>
                <w:rFonts w:ascii="Mangal Pro" w:hAnsi="Mangal Pro" w:cs="Mangal Pro"/>
                <w:color w:val="000000"/>
                <w:sz w:val="18"/>
                <w:szCs w:val="18"/>
              </w:rPr>
            </w:pPr>
            <w:r w:rsidRPr="005C4ACA">
              <w:rPr>
                <w:rFonts w:ascii="Mangal Pro" w:hAnsi="Mangal Pro" w:cs="Mangal Pro"/>
                <w:color w:val="000000"/>
                <w:sz w:val="18"/>
                <w:szCs w:val="18"/>
              </w:rPr>
              <w:t xml:space="preserve">To value, motivate and empower staff in their work and on-going commitment. </w:t>
            </w:r>
          </w:p>
          <w:p w14:paraId="79266005" w14:textId="77777777" w:rsidR="000B4253" w:rsidRPr="005C4ACA" w:rsidRDefault="00EE6F4D" w:rsidP="000B4253">
            <w:pPr>
              <w:pStyle w:val="ListParagraph"/>
              <w:numPr>
                <w:ilvl w:val="0"/>
                <w:numId w:val="12"/>
              </w:numPr>
              <w:autoSpaceDE w:val="0"/>
              <w:autoSpaceDN w:val="0"/>
              <w:adjustRightInd w:val="0"/>
              <w:spacing w:after="41"/>
              <w:rPr>
                <w:rFonts w:ascii="Mangal Pro" w:hAnsi="Mangal Pro" w:cs="Mangal Pro"/>
                <w:color w:val="000000"/>
                <w:sz w:val="18"/>
                <w:szCs w:val="18"/>
              </w:rPr>
            </w:pPr>
            <w:r w:rsidRPr="005C4ACA">
              <w:rPr>
                <w:rFonts w:ascii="Mangal Pro" w:hAnsi="Mangal Pro" w:cs="Mangal Pro"/>
                <w:color w:val="000000"/>
                <w:sz w:val="18"/>
                <w:szCs w:val="18"/>
              </w:rPr>
              <w:t xml:space="preserve">To </w:t>
            </w:r>
            <w:r w:rsidR="007E73D7" w:rsidRPr="005C4ACA">
              <w:rPr>
                <w:rFonts w:ascii="Mangal Pro" w:hAnsi="Mangal Pro" w:cs="Mangal Pro"/>
                <w:color w:val="000000"/>
                <w:sz w:val="18"/>
                <w:szCs w:val="18"/>
              </w:rPr>
              <w:t>involve</w:t>
            </w:r>
            <w:r w:rsidRPr="005C4ACA">
              <w:rPr>
                <w:rFonts w:ascii="Mangal Pro" w:hAnsi="Mangal Pro" w:cs="Mangal Pro"/>
                <w:color w:val="000000"/>
                <w:sz w:val="18"/>
                <w:szCs w:val="18"/>
              </w:rPr>
              <w:t xml:space="preserve"> staff in decision making and problem solving</w:t>
            </w:r>
            <w:r w:rsidR="000B4253" w:rsidRPr="005C4ACA">
              <w:rPr>
                <w:rFonts w:ascii="Mangal Pro" w:hAnsi="Mangal Pro" w:cs="Mangal Pro"/>
                <w:color w:val="000000"/>
                <w:sz w:val="18"/>
                <w:szCs w:val="18"/>
              </w:rPr>
              <w:t xml:space="preserve"> that contributes to the whole setting.</w:t>
            </w:r>
          </w:p>
          <w:p w14:paraId="5A149FD5" w14:textId="77777777" w:rsidR="000B4253" w:rsidRPr="005C4ACA" w:rsidRDefault="00EE6F4D" w:rsidP="000B4253">
            <w:pPr>
              <w:pStyle w:val="ListParagraph"/>
              <w:numPr>
                <w:ilvl w:val="0"/>
                <w:numId w:val="12"/>
              </w:numPr>
              <w:autoSpaceDE w:val="0"/>
              <w:autoSpaceDN w:val="0"/>
              <w:adjustRightInd w:val="0"/>
              <w:spacing w:after="41"/>
              <w:rPr>
                <w:rFonts w:ascii="Mangal Pro" w:hAnsi="Mangal Pro" w:cs="Mangal Pro"/>
                <w:color w:val="000000"/>
                <w:sz w:val="18"/>
                <w:szCs w:val="18"/>
              </w:rPr>
            </w:pPr>
            <w:r w:rsidRPr="005C4ACA">
              <w:rPr>
                <w:rFonts w:ascii="Mangal Pro" w:hAnsi="Mangal Pro" w:cs="Mangal Pro"/>
                <w:color w:val="000000"/>
                <w:sz w:val="18"/>
                <w:szCs w:val="18"/>
              </w:rPr>
              <w:t xml:space="preserve">To support staff to manage </w:t>
            </w:r>
            <w:r w:rsidR="000B4253" w:rsidRPr="005C4ACA">
              <w:rPr>
                <w:rFonts w:ascii="Mangal Pro" w:hAnsi="Mangal Pro" w:cs="Mangal Pro"/>
                <w:color w:val="000000"/>
                <w:sz w:val="18"/>
                <w:szCs w:val="18"/>
              </w:rPr>
              <w:t xml:space="preserve">their </w:t>
            </w:r>
            <w:r w:rsidRPr="005C4ACA">
              <w:rPr>
                <w:rFonts w:ascii="Mangal Pro" w:hAnsi="Mangal Pro" w:cs="Mangal Pro"/>
                <w:color w:val="000000"/>
                <w:sz w:val="18"/>
                <w:szCs w:val="18"/>
              </w:rPr>
              <w:t>work</w:t>
            </w:r>
            <w:r w:rsidR="000B4253" w:rsidRPr="005C4ACA">
              <w:rPr>
                <w:rFonts w:ascii="Mangal Pro" w:hAnsi="Mangal Pro" w:cs="Mangal Pro"/>
                <w:color w:val="000000"/>
                <w:sz w:val="18"/>
                <w:szCs w:val="18"/>
              </w:rPr>
              <w:t>load</w:t>
            </w:r>
            <w:r w:rsidRPr="005C4ACA">
              <w:rPr>
                <w:rFonts w:ascii="Mangal Pro" w:hAnsi="Mangal Pro" w:cs="Mangal Pro"/>
                <w:color w:val="000000"/>
                <w:sz w:val="18"/>
                <w:szCs w:val="18"/>
              </w:rPr>
              <w:t xml:space="preserve"> effectively. </w:t>
            </w:r>
          </w:p>
          <w:p w14:paraId="537EE528" w14:textId="0C817CC9" w:rsidR="00EE6F4D" w:rsidRPr="005C4ACA" w:rsidRDefault="00EE6F4D" w:rsidP="000B4253">
            <w:pPr>
              <w:pStyle w:val="ListParagraph"/>
              <w:numPr>
                <w:ilvl w:val="0"/>
                <w:numId w:val="12"/>
              </w:numPr>
              <w:autoSpaceDE w:val="0"/>
              <w:autoSpaceDN w:val="0"/>
              <w:adjustRightInd w:val="0"/>
              <w:spacing w:after="41"/>
              <w:rPr>
                <w:rFonts w:ascii="Mangal Pro" w:hAnsi="Mangal Pro" w:cs="Mangal Pro"/>
                <w:color w:val="000000"/>
                <w:sz w:val="18"/>
                <w:szCs w:val="18"/>
              </w:rPr>
            </w:pPr>
            <w:r w:rsidRPr="005C4ACA">
              <w:rPr>
                <w:rFonts w:ascii="Mangal Pro" w:hAnsi="Mangal Pro" w:cs="Mangal Pro"/>
                <w:color w:val="000000"/>
                <w:sz w:val="18"/>
                <w:szCs w:val="18"/>
              </w:rPr>
              <w:t xml:space="preserve">To discuss any </w:t>
            </w:r>
            <w:r w:rsidR="000B4253" w:rsidRPr="005C4ACA">
              <w:rPr>
                <w:rFonts w:ascii="Mangal Pro" w:hAnsi="Mangal Pro" w:cs="Mangal Pro"/>
                <w:color w:val="000000"/>
                <w:sz w:val="18"/>
                <w:szCs w:val="18"/>
              </w:rPr>
              <w:t xml:space="preserve">personal </w:t>
            </w:r>
            <w:r w:rsidRPr="005C4ACA">
              <w:rPr>
                <w:rFonts w:ascii="Mangal Pro" w:hAnsi="Mangal Pro" w:cs="Mangal Pro"/>
                <w:color w:val="000000"/>
                <w:sz w:val="18"/>
                <w:szCs w:val="18"/>
              </w:rPr>
              <w:t>issues</w:t>
            </w:r>
            <w:r w:rsidR="000B4253" w:rsidRPr="005C4ACA">
              <w:rPr>
                <w:rFonts w:ascii="Mangal Pro" w:hAnsi="Mangal Pro" w:cs="Mangal Pro"/>
                <w:color w:val="000000"/>
                <w:sz w:val="18"/>
                <w:szCs w:val="18"/>
              </w:rPr>
              <w:t xml:space="preserve"> impacting on the staff member fulfilling their role (including carer needs, </w:t>
            </w:r>
            <w:r w:rsidRPr="005C4ACA">
              <w:rPr>
                <w:rFonts w:ascii="Mangal Pro" w:hAnsi="Mangal Pro" w:cs="Mangal Pro"/>
                <w:color w:val="000000"/>
                <w:sz w:val="18"/>
                <w:szCs w:val="18"/>
              </w:rPr>
              <w:t>health and safety, safeguarding and workload.</w:t>
            </w:r>
            <w:r w:rsidR="000B4253" w:rsidRPr="005C4ACA">
              <w:rPr>
                <w:rFonts w:ascii="Mangal Pro" w:hAnsi="Mangal Pro" w:cs="Mangal Pro"/>
                <w:color w:val="000000"/>
                <w:sz w:val="18"/>
                <w:szCs w:val="18"/>
              </w:rPr>
              <w:t>)</w:t>
            </w:r>
          </w:p>
          <w:p w14:paraId="6CA943A8" w14:textId="77777777" w:rsidR="00EE6F4D" w:rsidRPr="005C4ACA" w:rsidRDefault="00EE6F4D" w:rsidP="00376CC0">
            <w:pPr>
              <w:pStyle w:val="Default"/>
              <w:rPr>
                <w:rFonts w:ascii="Mangal Pro" w:hAnsi="Mangal Pro" w:cs="Mangal Pro"/>
                <w:b/>
                <w:bCs/>
                <w:sz w:val="18"/>
                <w:szCs w:val="18"/>
              </w:rPr>
            </w:pPr>
          </w:p>
        </w:tc>
      </w:tr>
    </w:tbl>
    <w:p w14:paraId="007F07DD" w14:textId="77777777" w:rsidR="00460B92" w:rsidRDefault="00460B92" w:rsidP="00460B92">
      <w:pPr>
        <w:autoSpaceDE w:val="0"/>
        <w:autoSpaceDN w:val="0"/>
        <w:adjustRightInd w:val="0"/>
        <w:spacing w:after="0" w:line="240" w:lineRule="auto"/>
      </w:pPr>
    </w:p>
    <w:p w14:paraId="143A77C6" w14:textId="0B8BE7BE" w:rsidR="0083603A" w:rsidRPr="003C6202" w:rsidRDefault="003C6202" w:rsidP="001B0AFE">
      <w:pPr>
        <w:autoSpaceDE w:val="0"/>
        <w:autoSpaceDN w:val="0"/>
        <w:adjustRightInd w:val="0"/>
        <w:spacing w:after="0" w:line="240" w:lineRule="auto"/>
        <w:rPr>
          <w:rFonts w:ascii="Mangal Pro" w:hAnsi="Mangal Pro" w:cs="Mangal Pro"/>
          <w:color w:val="000000"/>
          <w:sz w:val="28"/>
          <w:szCs w:val="28"/>
        </w:rPr>
      </w:pPr>
      <w:r>
        <w:rPr>
          <w:rFonts w:ascii="Mangal Pro" w:hAnsi="Mangal Pro" w:cs="Mangal Pro"/>
          <w:b/>
          <w:bCs/>
          <w:sz w:val="28"/>
          <w:szCs w:val="28"/>
        </w:rPr>
        <w:t>Things to consider</w:t>
      </w:r>
    </w:p>
    <w:tbl>
      <w:tblPr>
        <w:tblStyle w:val="TableGrid"/>
        <w:tblW w:w="0" w:type="auto"/>
        <w:tblLook w:val="04A0" w:firstRow="1" w:lastRow="0" w:firstColumn="1" w:lastColumn="0" w:noHBand="0" w:noVBand="1"/>
      </w:tblPr>
      <w:tblGrid>
        <w:gridCol w:w="4508"/>
        <w:gridCol w:w="4508"/>
      </w:tblGrid>
      <w:tr w:rsidR="00376CC0" w:rsidRPr="005C4ACA" w14:paraId="6D25AA8C" w14:textId="77777777" w:rsidTr="1CA1AEA2">
        <w:tc>
          <w:tcPr>
            <w:tcW w:w="4508" w:type="dxa"/>
          </w:tcPr>
          <w:p w14:paraId="45E0B0E0" w14:textId="33695EC7" w:rsidR="00376CC0" w:rsidRPr="005C4ACA" w:rsidRDefault="00376CC0" w:rsidP="00EE6F4D">
            <w:pPr>
              <w:jc w:val="center"/>
              <w:rPr>
                <w:rFonts w:ascii="Mangal Pro" w:hAnsi="Mangal Pro" w:cs="Mangal Pro"/>
                <w:b/>
                <w:bCs/>
                <w:sz w:val="18"/>
                <w:szCs w:val="18"/>
              </w:rPr>
            </w:pPr>
            <w:r w:rsidRPr="005C4ACA">
              <w:rPr>
                <w:rFonts w:ascii="Mangal Pro" w:hAnsi="Mangal Pro" w:cs="Mangal Pro"/>
                <w:b/>
                <w:bCs/>
                <w:sz w:val="18"/>
                <w:szCs w:val="18"/>
              </w:rPr>
              <w:t>Manager considerations</w:t>
            </w:r>
          </w:p>
        </w:tc>
        <w:tc>
          <w:tcPr>
            <w:tcW w:w="4508" w:type="dxa"/>
          </w:tcPr>
          <w:p w14:paraId="57EE5452" w14:textId="5BC5EB7D" w:rsidR="00376CC0" w:rsidRPr="005C4ACA" w:rsidRDefault="00376CC0" w:rsidP="00EE6F4D">
            <w:pPr>
              <w:jc w:val="center"/>
              <w:rPr>
                <w:rFonts w:ascii="Mangal Pro" w:hAnsi="Mangal Pro" w:cs="Mangal Pro"/>
                <w:b/>
                <w:bCs/>
                <w:sz w:val="18"/>
                <w:szCs w:val="18"/>
              </w:rPr>
            </w:pPr>
            <w:r w:rsidRPr="005C4ACA">
              <w:rPr>
                <w:rFonts w:ascii="Mangal Pro" w:hAnsi="Mangal Pro" w:cs="Mangal Pro"/>
                <w:b/>
                <w:bCs/>
                <w:sz w:val="18"/>
                <w:szCs w:val="18"/>
              </w:rPr>
              <w:t>Employee considerations</w:t>
            </w:r>
          </w:p>
        </w:tc>
      </w:tr>
      <w:tr w:rsidR="00376CC0" w:rsidRPr="005C4ACA" w14:paraId="19356187" w14:textId="77777777" w:rsidTr="1CA1AEA2">
        <w:tc>
          <w:tcPr>
            <w:tcW w:w="4508" w:type="dxa"/>
          </w:tcPr>
          <w:p w14:paraId="6699527F" w14:textId="77777777" w:rsidR="0083603A" w:rsidRPr="005C4ACA" w:rsidRDefault="00376CC0" w:rsidP="0083603A">
            <w:pPr>
              <w:pStyle w:val="Default"/>
              <w:numPr>
                <w:ilvl w:val="0"/>
                <w:numId w:val="11"/>
              </w:numPr>
              <w:spacing w:after="37"/>
              <w:rPr>
                <w:rFonts w:ascii="Mangal Pro" w:hAnsi="Mangal Pro" w:cs="Mangal Pro"/>
                <w:sz w:val="18"/>
                <w:szCs w:val="18"/>
              </w:rPr>
            </w:pPr>
            <w:r w:rsidRPr="005C4ACA">
              <w:rPr>
                <w:rFonts w:ascii="Mangal Pro" w:hAnsi="Mangal Pro" w:cs="Mangal Pro"/>
                <w:sz w:val="18"/>
                <w:szCs w:val="18"/>
              </w:rPr>
              <w:t xml:space="preserve">Organise </w:t>
            </w:r>
            <w:r w:rsidR="0083603A" w:rsidRPr="005C4ACA">
              <w:rPr>
                <w:rFonts w:ascii="Mangal Pro" w:hAnsi="Mangal Pro" w:cs="Mangal Pro"/>
                <w:sz w:val="18"/>
                <w:szCs w:val="18"/>
              </w:rPr>
              <w:t>supervision dates</w:t>
            </w:r>
            <w:r w:rsidRPr="005C4ACA">
              <w:rPr>
                <w:rFonts w:ascii="Mangal Pro" w:hAnsi="Mangal Pro" w:cs="Mangal Pro"/>
                <w:sz w:val="18"/>
                <w:szCs w:val="18"/>
              </w:rPr>
              <w:t xml:space="preserve"> in advance and only change the arrangements in exceptional circumstances. </w:t>
            </w:r>
          </w:p>
          <w:p w14:paraId="7AE49DDC" w14:textId="77777777" w:rsidR="0083603A" w:rsidRPr="005C4ACA" w:rsidRDefault="00376CC0" w:rsidP="0083603A">
            <w:pPr>
              <w:pStyle w:val="Default"/>
              <w:numPr>
                <w:ilvl w:val="0"/>
                <w:numId w:val="11"/>
              </w:numPr>
              <w:spacing w:after="37"/>
              <w:rPr>
                <w:rFonts w:ascii="Mangal Pro" w:hAnsi="Mangal Pro" w:cs="Mangal Pro"/>
                <w:sz w:val="18"/>
                <w:szCs w:val="18"/>
              </w:rPr>
            </w:pPr>
            <w:r w:rsidRPr="005C4ACA">
              <w:rPr>
                <w:rFonts w:ascii="Mangal Pro" w:hAnsi="Mangal Pro" w:cs="Mangal Pro"/>
                <w:sz w:val="18"/>
                <w:szCs w:val="18"/>
              </w:rPr>
              <w:t xml:space="preserve">Ensure meetings </w:t>
            </w:r>
            <w:r w:rsidR="0083603A" w:rsidRPr="005C4ACA">
              <w:rPr>
                <w:rFonts w:ascii="Mangal Pro" w:hAnsi="Mangal Pro" w:cs="Mangal Pro"/>
                <w:sz w:val="18"/>
                <w:szCs w:val="18"/>
              </w:rPr>
              <w:t>follow a clear structure and allow both the manager and employee to contribute.</w:t>
            </w:r>
          </w:p>
          <w:p w14:paraId="523CD8FA" w14:textId="77777777" w:rsidR="0083603A" w:rsidRPr="005C4ACA" w:rsidRDefault="0083603A" w:rsidP="0083603A">
            <w:pPr>
              <w:pStyle w:val="Default"/>
              <w:numPr>
                <w:ilvl w:val="0"/>
                <w:numId w:val="11"/>
              </w:numPr>
              <w:spacing w:after="37"/>
              <w:rPr>
                <w:rFonts w:ascii="Mangal Pro" w:hAnsi="Mangal Pro" w:cs="Mangal Pro"/>
                <w:sz w:val="18"/>
                <w:szCs w:val="18"/>
              </w:rPr>
            </w:pPr>
            <w:r w:rsidRPr="005C4ACA">
              <w:rPr>
                <w:rFonts w:ascii="Mangal Pro" w:hAnsi="Mangal Pro" w:cs="Mangal Pro"/>
                <w:sz w:val="18"/>
                <w:szCs w:val="18"/>
              </w:rPr>
              <w:t xml:space="preserve">Hold the supervision meeting in a comfortable place that </w:t>
            </w:r>
            <w:r w:rsidR="00376CC0" w:rsidRPr="005C4ACA">
              <w:rPr>
                <w:rFonts w:ascii="Mangal Pro" w:hAnsi="Mangal Pro" w:cs="Mangal Pro"/>
                <w:sz w:val="18"/>
                <w:szCs w:val="18"/>
              </w:rPr>
              <w:t xml:space="preserve">is free from </w:t>
            </w:r>
            <w:r w:rsidRPr="005C4ACA">
              <w:rPr>
                <w:rFonts w:ascii="Mangal Pro" w:hAnsi="Mangal Pro" w:cs="Mangal Pro"/>
                <w:sz w:val="18"/>
                <w:szCs w:val="18"/>
              </w:rPr>
              <w:t xml:space="preserve">distractions and </w:t>
            </w:r>
            <w:r w:rsidR="00376CC0" w:rsidRPr="005C4ACA">
              <w:rPr>
                <w:rFonts w:ascii="Mangal Pro" w:hAnsi="Mangal Pro" w:cs="Mangal Pro"/>
                <w:sz w:val="18"/>
                <w:szCs w:val="18"/>
              </w:rPr>
              <w:t xml:space="preserve">interruptions. </w:t>
            </w:r>
          </w:p>
          <w:p w14:paraId="23640BA2" w14:textId="77777777" w:rsidR="0083603A" w:rsidRPr="005C4ACA" w:rsidRDefault="0083603A" w:rsidP="0083603A">
            <w:pPr>
              <w:pStyle w:val="Default"/>
              <w:numPr>
                <w:ilvl w:val="0"/>
                <w:numId w:val="11"/>
              </w:numPr>
              <w:spacing w:after="37"/>
              <w:rPr>
                <w:rFonts w:ascii="Mangal Pro" w:hAnsi="Mangal Pro" w:cs="Mangal Pro"/>
                <w:sz w:val="18"/>
                <w:szCs w:val="18"/>
              </w:rPr>
            </w:pPr>
            <w:r w:rsidRPr="005C4ACA">
              <w:rPr>
                <w:rFonts w:ascii="Mangal Pro" w:hAnsi="Mangal Pro" w:cs="Mangal Pro"/>
                <w:sz w:val="18"/>
                <w:szCs w:val="18"/>
              </w:rPr>
              <w:t xml:space="preserve">Complete an accurate record of the meeting and provide a copy for the employee. </w:t>
            </w:r>
          </w:p>
          <w:p w14:paraId="590CB81D" w14:textId="7AD39E12" w:rsidR="00376CC0" w:rsidRPr="005C4ACA" w:rsidRDefault="0083603A" w:rsidP="0083603A">
            <w:pPr>
              <w:pStyle w:val="Default"/>
              <w:numPr>
                <w:ilvl w:val="0"/>
                <w:numId w:val="11"/>
              </w:numPr>
              <w:spacing w:after="37"/>
              <w:rPr>
                <w:rFonts w:ascii="Mangal Pro" w:hAnsi="Mangal Pro" w:cs="Mangal Pro"/>
                <w:sz w:val="18"/>
                <w:szCs w:val="18"/>
              </w:rPr>
            </w:pPr>
            <w:r w:rsidRPr="005C4ACA">
              <w:rPr>
                <w:rFonts w:ascii="Mangal Pro" w:hAnsi="Mangal Pro" w:cs="Mangal Pro"/>
                <w:sz w:val="18"/>
                <w:szCs w:val="18"/>
              </w:rPr>
              <w:t>Ensure you maintain supervisor - supervisee confidentiality at all times.</w:t>
            </w:r>
          </w:p>
        </w:tc>
        <w:tc>
          <w:tcPr>
            <w:tcW w:w="4508" w:type="dxa"/>
          </w:tcPr>
          <w:p w14:paraId="53022290" w14:textId="34ED57F4" w:rsidR="0083603A" w:rsidRPr="005C4ACA" w:rsidRDefault="00376CC0" w:rsidP="0083603A">
            <w:pPr>
              <w:pStyle w:val="Default"/>
              <w:numPr>
                <w:ilvl w:val="0"/>
                <w:numId w:val="10"/>
              </w:numPr>
              <w:spacing w:after="36"/>
              <w:rPr>
                <w:rFonts w:ascii="Mangal Pro" w:hAnsi="Mangal Pro" w:cs="Mangal Pro"/>
                <w:sz w:val="18"/>
                <w:szCs w:val="18"/>
              </w:rPr>
            </w:pPr>
            <w:r w:rsidRPr="005C4ACA">
              <w:rPr>
                <w:rFonts w:ascii="Mangal Pro" w:hAnsi="Mangal Pro" w:cs="Mangal Pro"/>
                <w:sz w:val="18"/>
                <w:szCs w:val="18"/>
              </w:rPr>
              <w:t>Prepare for each meeting by reviewing notes</w:t>
            </w:r>
            <w:r w:rsidR="00EE6F4D" w:rsidRPr="005C4ACA">
              <w:rPr>
                <w:rFonts w:ascii="Mangal Pro" w:hAnsi="Mangal Pro" w:cs="Mangal Pro"/>
                <w:sz w:val="18"/>
                <w:szCs w:val="18"/>
              </w:rPr>
              <w:t xml:space="preserve"> from your previous supervision.</w:t>
            </w:r>
          </w:p>
          <w:p w14:paraId="4C096D57" w14:textId="77777777" w:rsidR="0083603A" w:rsidRPr="005C4ACA" w:rsidRDefault="00EE6F4D" w:rsidP="0083603A">
            <w:pPr>
              <w:pStyle w:val="Default"/>
              <w:numPr>
                <w:ilvl w:val="0"/>
                <w:numId w:val="10"/>
              </w:numPr>
              <w:spacing w:after="36"/>
              <w:rPr>
                <w:rFonts w:ascii="Mangal Pro" w:hAnsi="Mangal Pro" w:cs="Mangal Pro"/>
                <w:sz w:val="18"/>
                <w:szCs w:val="18"/>
              </w:rPr>
            </w:pPr>
            <w:r w:rsidRPr="005C4ACA">
              <w:rPr>
                <w:rFonts w:ascii="Mangal Pro" w:hAnsi="Mangal Pro" w:cs="Mangal Pro"/>
                <w:sz w:val="18"/>
                <w:szCs w:val="18"/>
              </w:rPr>
              <w:t>T</w:t>
            </w:r>
            <w:r w:rsidR="00376CC0" w:rsidRPr="005C4ACA">
              <w:rPr>
                <w:rFonts w:ascii="Mangal Pro" w:hAnsi="Mangal Pro" w:cs="Mangal Pro"/>
                <w:sz w:val="18"/>
                <w:szCs w:val="18"/>
              </w:rPr>
              <w:t xml:space="preserve">hinking about </w:t>
            </w:r>
            <w:r w:rsidRPr="005C4ACA">
              <w:rPr>
                <w:rFonts w:ascii="Mangal Pro" w:hAnsi="Mangal Pro" w:cs="Mangal Pro"/>
                <w:sz w:val="18"/>
                <w:szCs w:val="18"/>
              </w:rPr>
              <w:t>anything you would like to discuss, including any thoughts and ideas</w:t>
            </w:r>
            <w:r w:rsidR="0083603A" w:rsidRPr="005C4ACA">
              <w:rPr>
                <w:rFonts w:ascii="Mangal Pro" w:hAnsi="Mangal Pro" w:cs="Mangal Pro"/>
                <w:sz w:val="18"/>
                <w:szCs w:val="18"/>
              </w:rPr>
              <w:t>.</w:t>
            </w:r>
          </w:p>
          <w:p w14:paraId="5EB1A17D" w14:textId="77777777" w:rsidR="0083603A" w:rsidRPr="005C4ACA" w:rsidRDefault="0083603A" w:rsidP="0083603A">
            <w:pPr>
              <w:pStyle w:val="Default"/>
              <w:numPr>
                <w:ilvl w:val="0"/>
                <w:numId w:val="10"/>
              </w:numPr>
              <w:spacing w:after="36"/>
              <w:rPr>
                <w:rFonts w:ascii="Mangal Pro" w:hAnsi="Mangal Pro" w:cs="Mangal Pro"/>
                <w:sz w:val="18"/>
                <w:szCs w:val="18"/>
              </w:rPr>
            </w:pPr>
            <w:r w:rsidRPr="005C4ACA">
              <w:rPr>
                <w:rFonts w:ascii="Mangal Pro" w:hAnsi="Mangal Pro" w:cs="Mangal Pro"/>
                <w:sz w:val="18"/>
                <w:szCs w:val="18"/>
              </w:rPr>
              <w:t>Talk openly about what is going well, and anything you are finding challenging.</w:t>
            </w:r>
          </w:p>
          <w:p w14:paraId="6E4C1703" w14:textId="77777777" w:rsidR="0083603A" w:rsidRPr="005C4ACA" w:rsidRDefault="00376CC0" w:rsidP="0083603A">
            <w:pPr>
              <w:pStyle w:val="Default"/>
              <w:numPr>
                <w:ilvl w:val="0"/>
                <w:numId w:val="10"/>
              </w:numPr>
              <w:spacing w:after="36"/>
              <w:rPr>
                <w:rFonts w:ascii="Mangal Pro" w:hAnsi="Mangal Pro" w:cs="Mangal Pro"/>
                <w:sz w:val="18"/>
                <w:szCs w:val="18"/>
              </w:rPr>
            </w:pPr>
            <w:r w:rsidRPr="005C4ACA">
              <w:rPr>
                <w:rFonts w:ascii="Mangal Pro" w:hAnsi="Mangal Pro" w:cs="Mangal Pro"/>
                <w:sz w:val="18"/>
                <w:szCs w:val="18"/>
              </w:rPr>
              <w:t>Ensure</w:t>
            </w:r>
            <w:r w:rsidR="0083603A" w:rsidRPr="005C4ACA">
              <w:rPr>
                <w:rFonts w:ascii="Mangal Pro" w:hAnsi="Mangal Pro" w:cs="Mangal Pro"/>
                <w:sz w:val="18"/>
                <w:szCs w:val="18"/>
              </w:rPr>
              <w:t xml:space="preserve"> you maintain confidentiality where appropriate.</w:t>
            </w:r>
            <w:r w:rsidRPr="005C4ACA">
              <w:rPr>
                <w:rFonts w:ascii="Mangal Pro" w:hAnsi="Mangal Pro" w:cs="Mangal Pro"/>
                <w:sz w:val="18"/>
                <w:szCs w:val="18"/>
              </w:rPr>
              <w:t xml:space="preserve"> </w:t>
            </w:r>
          </w:p>
          <w:p w14:paraId="6D06F497" w14:textId="1E781280" w:rsidR="0083603A" w:rsidRPr="005C4ACA" w:rsidRDefault="0083603A" w:rsidP="0083603A">
            <w:pPr>
              <w:pStyle w:val="Default"/>
              <w:numPr>
                <w:ilvl w:val="0"/>
                <w:numId w:val="10"/>
              </w:numPr>
              <w:spacing w:after="36"/>
              <w:rPr>
                <w:rFonts w:ascii="Mangal Pro" w:hAnsi="Mangal Pro" w:cs="Mangal Pro"/>
                <w:sz w:val="18"/>
                <w:szCs w:val="18"/>
              </w:rPr>
            </w:pPr>
            <w:r w:rsidRPr="005C4ACA">
              <w:rPr>
                <w:rFonts w:ascii="Mangal Pro" w:hAnsi="Mangal Pro" w:cs="Mangal Pro"/>
                <w:sz w:val="18"/>
                <w:szCs w:val="18"/>
              </w:rPr>
              <w:t xml:space="preserve">Think about any CPD opportunities you may wish to request accessing and be prepared to </w:t>
            </w:r>
            <w:r w:rsidR="00376CC0" w:rsidRPr="005C4ACA">
              <w:rPr>
                <w:rFonts w:ascii="Mangal Pro" w:hAnsi="Mangal Pro" w:cs="Mangal Pro"/>
                <w:sz w:val="18"/>
                <w:szCs w:val="18"/>
              </w:rPr>
              <w:t>undertake</w:t>
            </w:r>
            <w:r w:rsidRPr="005C4ACA">
              <w:rPr>
                <w:rFonts w:ascii="Mangal Pro" w:hAnsi="Mangal Pro" w:cs="Mangal Pro"/>
                <w:sz w:val="18"/>
                <w:szCs w:val="18"/>
              </w:rPr>
              <w:t xml:space="preserve"> </w:t>
            </w:r>
            <w:r w:rsidR="00376CC0" w:rsidRPr="005C4ACA">
              <w:rPr>
                <w:rFonts w:ascii="Mangal Pro" w:hAnsi="Mangal Pro" w:cs="Mangal Pro"/>
                <w:sz w:val="18"/>
                <w:szCs w:val="18"/>
              </w:rPr>
              <w:t>an</w:t>
            </w:r>
            <w:r w:rsidRPr="005C4ACA">
              <w:rPr>
                <w:rFonts w:ascii="Mangal Pro" w:hAnsi="Mangal Pro" w:cs="Mangal Pro"/>
                <w:sz w:val="18"/>
                <w:szCs w:val="18"/>
              </w:rPr>
              <w:t>y</w:t>
            </w:r>
            <w:r w:rsidR="00376CC0" w:rsidRPr="005C4ACA">
              <w:rPr>
                <w:rFonts w:ascii="Mangal Pro" w:hAnsi="Mangal Pro" w:cs="Mangal Pro"/>
                <w:sz w:val="18"/>
                <w:szCs w:val="18"/>
              </w:rPr>
              <w:t xml:space="preserve"> other </w:t>
            </w:r>
            <w:r w:rsidRPr="005C4ACA">
              <w:rPr>
                <w:rFonts w:ascii="Mangal Pro" w:hAnsi="Mangal Pro" w:cs="Mangal Pro"/>
                <w:sz w:val="18"/>
                <w:szCs w:val="18"/>
              </w:rPr>
              <w:t>CPD</w:t>
            </w:r>
            <w:r w:rsidR="00376CC0" w:rsidRPr="005C4ACA">
              <w:rPr>
                <w:rFonts w:ascii="Mangal Pro" w:hAnsi="Mangal Pro" w:cs="Mangal Pro"/>
                <w:sz w:val="18"/>
                <w:szCs w:val="18"/>
              </w:rPr>
              <w:t xml:space="preserve"> </w:t>
            </w:r>
            <w:r w:rsidRPr="005C4ACA">
              <w:rPr>
                <w:rFonts w:ascii="Mangal Pro" w:hAnsi="Mangal Pro" w:cs="Mangal Pro"/>
                <w:sz w:val="18"/>
                <w:szCs w:val="18"/>
              </w:rPr>
              <w:t>suggested.</w:t>
            </w:r>
          </w:p>
          <w:p w14:paraId="76BDEF4A" w14:textId="4D9F22CD" w:rsidR="00376CC0" w:rsidRPr="005C4ACA" w:rsidRDefault="00376CC0" w:rsidP="0083603A">
            <w:pPr>
              <w:pStyle w:val="Default"/>
              <w:numPr>
                <w:ilvl w:val="0"/>
                <w:numId w:val="10"/>
              </w:numPr>
              <w:spacing w:after="36"/>
              <w:rPr>
                <w:rFonts w:ascii="Mangal Pro" w:hAnsi="Mangal Pro" w:cs="Mangal Pro"/>
                <w:sz w:val="18"/>
                <w:szCs w:val="18"/>
              </w:rPr>
            </w:pPr>
            <w:r w:rsidRPr="005C4ACA">
              <w:rPr>
                <w:rFonts w:ascii="Mangal Pro" w:hAnsi="Mangal Pro" w:cs="Mangal Pro"/>
                <w:sz w:val="18"/>
                <w:szCs w:val="18"/>
              </w:rPr>
              <w:t xml:space="preserve">Read and agree the notes from the meeting and </w:t>
            </w:r>
            <w:r w:rsidR="0083603A" w:rsidRPr="005C4ACA">
              <w:rPr>
                <w:rFonts w:ascii="Mangal Pro" w:hAnsi="Mangal Pro" w:cs="Mangal Pro"/>
                <w:sz w:val="18"/>
                <w:szCs w:val="18"/>
              </w:rPr>
              <w:t>follow up any agreed</w:t>
            </w:r>
            <w:r w:rsidRPr="005C4ACA">
              <w:rPr>
                <w:rFonts w:ascii="Mangal Pro" w:hAnsi="Mangal Pro" w:cs="Mangal Pro"/>
                <w:sz w:val="18"/>
                <w:szCs w:val="18"/>
              </w:rPr>
              <w:t xml:space="preserve"> actions. </w:t>
            </w:r>
          </w:p>
          <w:p w14:paraId="58002918" w14:textId="32EBE201" w:rsidR="00376CC0" w:rsidRPr="005C4ACA" w:rsidRDefault="0083603A" w:rsidP="0083603A">
            <w:pPr>
              <w:pStyle w:val="Default"/>
              <w:numPr>
                <w:ilvl w:val="0"/>
                <w:numId w:val="10"/>
              </w:numPr>
              <w:spacing w:after="36"/>
              <w:rPr>
                <w:rFonts w:ascii="Mangal Pro" w:hAnsi="Mangal Pro" w:cs="Mangal Pro"/>
                <w:sz w:val="18"/>
                <w:szCs w:val="18"/>
              </w:rPr>
            </w:pPr>
            <w:r w:rsidRPr="005C4ACA">
              <w:rPr>
                <w:rFonts w:ascii="Mangal Pro" w:hAnsi="Mangal Pro" w:cs="Mangal Pro"/>
                <w:sz w:val="18"/>
                <w:szCs w:val="18"/>
              </w:rPr>
              <w:t>Ensure you maintain supervisor - supervisee confidentiality at all times.</w:t>
            </w:r>
          </w:p>
        </w:tc>
      </w:tr>
    </w:tbl>
    <w:p w14:paraId="3B8037A3" w14:textId="1E222EAF" w:rsidR="068AE758" w:rsidRDefault="068AE758" w:rsidP="068AE758">
      <w:pPr>
        <w:spacing w:after="0" w:line="240" w:lineRule="auto"/>
        <w:rPr>
          <w:rFonts w:ascii="Mangal Pro" w:hAnsi="Mangal Pro" w:cs="Mangal Pro"/>
          <w:b/>
          <w:bCs/>
          <w:sz w:val="28"/>
          <w:szCs w:val="28"/>
        </w:rPr>
      </w:pPr>
    </w:p>
    <w:p w14:paraId="7FC96EB5" w14:textId="3DD764A5" w:rsidR="0083603A" w:rsidRPr="003C6202" w:rsidRDefault="005C4ACA" w:rsidP="00376CC0">
      <w:pPr>
        <w:spacing w:after="0" w:line="240" w:lineRule="auto"/>
        <w:rPr>
          <w:rFonts w:ascii="Mangal Pro" w:hAnsi="Mangal Pro" w:cs="Mangal Pro"/>
          <w:b/>
          <w:bCs/>
          <w:sz w:val="28"/>
          <w:szCs w:val="28"/>
        </w:rPr>
      </w:pPr>
      <w:r w:rsidRPr="003C6202">
        <w:rPr>
          <w:rFonts w:ascii="Mangal Pro" w:hAnsi="Mangal Pro" w:cs="Mangal Pro"/>
          <w:b/>
          <w:bCs/>
          <w:sz w:val="28"/>
          <w:szCs w:val="28"/>
        </w:rPr>
        <w:t xml:space="preserve">Staff </w:t>
      </w:r>
      <w:r w:rsidR="00E903B8" w:rsidRPr="003C6202">
        <w:rPr>
          <w:rFonts w:ascii="Mangal Pro" w:hAnsi="Mangal Pro" w:cs="Mangal Pro"/>
          <w:b/>
          <w:bCs/>
          <w:sz w:val="28"/>
          <w:szCs w:val="28"/>
        </w:rPr>
        <w:t>s</w:t>
      </w:r>
      <w:r w:rsidRPr="003C6202">
        <w:rPr>
          <w:rFonts w:ascii="Mangal Pro" w:hAnsi="Mangal Pro" w:cs="Mangal Pro"/>
          <w:b/>
          <w:bCs/>
          <w:sz w:val="28"/>
          <w:szCs w:val="28"/>
        </w:rPr>
        <w:t>upervision template</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2"/>
        <w:gridCol w:w="2223"/>
        <w:gridCol w:w="29"/>
        <w:gridCol w:w="2253"/>
        <w:gridCol w:w="2253"/>
      </w:tblGrid>
      <w:tr w:rsidR="00376CC0" w:rsidRPr="00376CC0" w14:paraId="30BE6B59" w14:textId="77777777" w:rsidTr="008A2410">
        <w:trPr>
          <w:trHeight w:val="510"/>
        </w:trPr>
        <w:tc>
          <w:tcPr>
            <w:tcW w:w="1250" w:type="pct"/>
            <w:tcBorders>
              <w:top w:val="single" w:sz="6" w:space="0" w:color="auto"/>
              <w:left w:val="single" w:sz="6" w:space="0" w:color="auto"/>
              <w:bottom w:val="single" w:sz="6" w:space="0" w:color="auto"/>
              <w:right w:val="single" w:sz="6" w:space="0" w:color="auto"/>
            </w:tcBorders>
            <w:shd w:val="clear" w:color="auto" w:fill="auto"/>
            <w:hideMark/>
          </w:tcPr>
          <w:p w14:paraId="35D89756" w14:textId="77777777" w:rsidR="00376CC0" w:rsidRPr="00376CC0" w:rsidRDefault="00376CC0" w:rsidP="00376CC0">
            <w:pPr>
              <w:spacing w:after="0" w:line="240" w:lineRule="auto"/>
              <w:textAlignment w:val="baseline"/>
              <w:rPr>
                <w:rFonts w:ascii="Segoe UI" w:eastAsia="Times New Roman" w:hAnsi="Segoe UI" w:cs="Segoe UI"/>
                <w:b/>
                <w:bCs/>
                <w:color w:val="auto"/>
                <w:sz w:val="18"/>
                <w:szCs w:val="18"/>
                <w:lang w:eastAsia="en-GB"/>
              </w:rPr>
            </w:pPr>
            <w:r w:rsidRPr="00376CC0">
              <w:rPr>
                <w:rFonts w:ascii="Mangal Pro" w:eastAsia="Times New Roman" w:hAnsi="Mangal Pro" w:cs="Mangal Pro"/>
                <w:b/>
                <w:bCs/>
                <w:color w:val="auto"/>
                <w:lang w:eastAsia="en-GB"/>
              </w:rPr>
              <w:t>Name:   </w:t>
            </w:r>
          </w:p>
        </w:tc>
        <w:tc>
          <w:tcPr>
            <w:tcW w:w="1234" w:type="pct"/>
            <w:tcBorders>
              <w:top w:val="single" w:sz="6" w:space="0" w:color="auto"/>
              <w:left w:val="single" w:sz="6" w:space="0" w:color="auto"/>
              <w:bottom w:val="single" w:sz="6" w:space="0" w:color="auto"/>
              <w:right w:val="single" w:sz="6" w:space="0" w:color="auto"/>
            </w:tcBorders>
            <w:shd w:val="clear" w:color="auto" w:fill="auto"/>
            <w:hideMark/>
          </w:tcPr>
          <w:p w14:paraId="51328619" w14:textId="77777777" w:rsidR="00376CC0" w:rsidRPr="00376CC0" w:rsidRDefault="00376CC0" w:rsidP="00376CC0">
            <w:pPr>
              <w:spacing w:after="0" w:line="240" w:lineRule="auto"/>
              <w:textAlignment w:val="baseline"/>
              <w:rPr>
                <w:rFonts w:ascii="Segoe UI" w:eastAsia="Times New Roman" w:hAnsi="Segoe UI" w:cs="Segoe UI"/>
                <w:b/>
                <w:bCs/>
                <w:color w:val="auto"/>
                <w:sz w:val="18"/>
                <w:szCs w:val="18"/>
                <w:lang w:eastAsia="en-GB"/>
              </w:rPr>
            </w:pPr>
            <w:r w:rsidRPr="00376CC0">
              <w:rPr>
                <w:rFonts w:ascii="Mangal Pro" w:eastAsia="Times New Roman" w:hAnsi="Mangal Pro" w:cs="Mangal Pro"/>
                <w:b/>
                <w:bCs/>
                <w:color w:val="auto"/>
                <w:lang w:eastAsia="en-GB"/>
              </w:rPr>
              <w:t>Manager:     </w:t>
            </w:r>
          </w:p>
          <w:p w14:paraId="1A4F4E57" w14:textId="77777777" w:rsidR="00376CC0" w:rsidRPr="00376CC0" w:rsidRDefault="00376CC0" w:rsidP="00376CC0">
            <w:pPr>
              <w:spacing w:after="0" w:line="240" w:lineRule="auto"/>
              <w:textAlignment w:val="baseline"/>
              <w:rPr>
                <w:rFonts w:ascii="Segoe UI" w:eastAsia="Times New Roman" w:hAnsi="Segoe UI" w:cs="Segoe UI"/>
                <w:b/>
                <w:bCs/>
                <w:color w:val="auto"/>
                <w:sz w:val="18"/>
                <w:szCs w:val="18"/>
                <w:lang w:eastAsia="en-GB"/>
              </w:rPr>
            </w:pPr>
            <w:r w:rsidRPr="00376CC0">
              <w:rPr>
                <w:rFonts w:ascii="Mangal Pro" w:eastAsia="Times New Roman" w:hAnsi="Mangal Pro" w:cs="Mangal Pro"/>
                <w:b/>
                <w:bCs/>
                <w:color w:val="auto"/>
                <w:lang w:eastAsia="en-GB"/>
              </w:rPr>
              <w:t> </w:t>
            </w:r>
          </w:p>
        </w:tc>
        <w:tc>
          <w:tcPr>
            <w:tcW w:w="2517" w:type="pct"/>
            <w:gridSpan w:val="3"/>
            <w:tcBorders>
              <w:top w:val="single" w:sz="6" w:space="0" w:color="auto"/>
              <w:left w:val="single" w:sz="6" w:space="0" w:color="auto"/>
              <w:bottom w:val="single" w:sz="6" w:space="0" w:color="auto"/>
              <w:right w:val="single" w:sz="6" w:space="0" w:color="auto"/>
            </w:tcBorders>
            <w:shd w:val="clear" w:color="auto" w:fill="auto"/>
            <w:hideMark/>
          </w:tcPr>
          <w:p w14:paraId="6F7D309A" w14:textId="77777777" w:rsidR="00376CC0" w:rsidRPr="00376CC0" w:rsidRDefault="00376CC0" w:rsidP="00376CC0">
            <w:pPr>
              <w:spacing w:after="0" w:line="240" w:lineRule="auto"/>
              <w:textAlignment w:val="baseline"/>
              <w:rPr>
                <w:rFonts w:ascii="Segoe UI" w:eastAsia="Times New Roman" w:hAnsi="Segoe UI" w:cs="Segoe UI"/>
                <w:b/>
                <w:bCs/>
                <w:color w:val="auto"/>
                <w:sz w:val="18"/>
                <w:szCs w:val="18"/>
                <w:lang w:eastAsia="en-GB"/>
              </w:rPr>
            </w:pPr>
            <w:r w:rsidRPr="00376CC0">
              <w:rPr>
                <w:rFonts w:ascii="Mangal Pro" w:eastAsia="Times New Roman" w:hAnsi="Mangal Pro" w:cs="Mangal Pro"/>
                <w:b/>
                <w:bCs/>
                <w:color w:val="auto"/>
                <w:lang w:eastAsia="en-GB"/>
              </w:rPr>
              <w:t>Date:   </w:t>
            </w:r>
          </w:p>
        </w:tc>
      </w:tr>
      <w:tr w:rsidR="00376CC0" w:rsidRPr="00376CC0" w14:paraId="044972E7" w14:textId="77777777" w:rsidTr="001B0AFE">
        <w:trPr>
          <w:trHeight w:val="195"/>
        </w:trPr>
        <w:tc>
          <w:tcPr>
            <w:tcW w:w="5000" w:type="pct"/>
            <w:gridSpan w:val="5"/>
            <w:tcBorders>
              <w:top w:val="single" w:sz="6" w:space="0" w:color="auto"/>
              <w:left w:val="single" w:sz="6" w:space="0" w:color="auto"/>
              <w:bottom w:val="single" w:sz="6" w:space="0" w:color="auto"/>
              <w:right w:val="single" w:sz="6" w:space="0" w:color="auto"/>
            </w:tcBorders>
            <w:shd w:val="clear" w:color="auto" w:fill="DBE5F1"/>
            <w:vAlign w:val="center"/>
            <w:hideMark/>
          </w:tcPr>
          <w:p w14:paraId="14290249" w14:textId="0E119629" w:rsidR="00376CC0" w:rsidRPr="00376CC0" w:rsidRDefault="00376CC0" w:rsidP="00376CC0">
            <w:pPr>
              <w:spacing w:after="0" w:line="240" w:lineRule="auto"/>
              <w:jc w:val="center"/>
              <w:textAlignment w:val="baseline"/>
              <w:rPr>
                <w:rFonts w:ascii="Segoe UI" w:eastAsia="Times New Roman" w:hAnsi="Segoe UI" w:cs="Segoe UI"/>
                <w:color w:val="auto"/>
                <w:sz w:val="18"/>
                <w:szCs w:val="18"/>
                <w:lang w:eastAsia="en-GB"/>
              </w:rPr>
            </w:pPr>
            <w:r>
              <w:rPr>
                <w:rFonts w:ascii="Mangal Pro" w:eastAsia="Times New Roman" w:hAnsi="Mangal Pro" w:cs="Mangal Pro"/>
                <w:b/>
                <w:bCs/>
                <w:color w:val="auto"/>
                <w:lang w:eastAsia="en-GB"/>
              </w:rPr>
              <w:t>Supervision</w:t>
            </w:r>
            <w:r w:rsidRPr="00376CC0">
              <w:rPr>
                <w:rFonts w:ascii="Mangal Pro" w:eastAsia="Times New Roman" w:hAnsi="Mangal Pro" w:cs="Mangal Pro"/>
                <w:color w:val="auto"/>
                <w:lang w:eastAsia="en-GB"/>
              </w:rPr>
              <w:t> </w:t>
            </w:r>
          </w:p>
        </w:tc>
      </w:tr>
      <w:tr w:rsidR="00376CC0" w:rsidRPr="00376CC0" w14:paraId="4263B227" w14:textId="77777777" w:rsidTr="008A2410">
        <w:trPr>
          <w:trHeight w:val="870"/>
        </w:trPr>
        <w:tc>
          <w:tcPr>
            <w:tcW w:w="125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E5B1CFE" w14:textId="77777777" w:rsidR="00376CC0" w:rsidRDefault="00376CC0" w:rsidP="00376CC0">
            <w:pPr>
              <w:spacing w:after="0" w:line="240" w:lineRule="auto"/>
              <w:textAlignment w:val="baseline"/>
              <w:rPr>
                <w:rFonts w:ascii="Mangal Pro" w:eastAsia="Times New Roman" w:hAnsi="Mangal Pro" w:cs="Mangal Pro"/>
                <w:b/>
                <w:bCs/>
                <w:color w:val="auto"/>
                <w:lang w:eastAsia="en-GB"/>
              </w:rPr>
            </w:pPr>
            <w:r w:rsidRPr="00376CC0">
              <w:rPr>
                <w:rFonts w:ascii="Mangal Pro" w:eastAsia="Times New Roman" w:hAnsi="Mangal Pro" w:cs="Mangal Pro"/>
                <w:b/>
                <w:bCs/>
                <w:color w:val="auto"/>
                <w:lang w:eastAsia="en-GB"/>
              </w:rPr>
              <w:t xml:space="preserve">Check in </w:t>
            </w:r>
          </w:p>
          <w:p w14:paraId="10C9CD3B" w14:textId="4D5E8683" w:rsidR="00376CC0" w:rsidRPr="00376CC0" w:rsidRDefault="00376CC0" w:rsidP="00376CC0">
            <w:pPr>
              <w:spacing w:after="0" w:line="240" w:lineRule="auto"/>
              <w:textAlignment w:val="baseline"/>
              <w:rPr>
                <w:rFonts w:ascii="Segoe UI" w:eastAsia="Times New Roman" w:hAnsi="Segoe UI" w:cs="Segoe UI"/>
                <w:color w:val="auto"/>
                <w:sz w:val="18"/>
                <w:szCs w:val="18"/>
                <w:lang w:eastAsia="en-GB"/>
              </w:rPr>
            </w:pPr>
            <w:r w:rsidRPr="00376CC0">
              <w:rPr>
                <w:rFonts w:ascii="Mangal Pro" w:eastAsia="Times New Roman" w:hAnsi="Mangal Pro" w:cs="Mangal Pro"/>
                <w:color w:val="auto"/>
                <w:sz w:val="20"/>
                <w:szCs w:val="20"/>
                <w:lang w:eastAsia="en-GB"/>
              </w:rPr>
              <w:t>(personal well-being, family etc)</w:t>
            </w:r>
            <w:r w:rsidRPr="00376CC0">
              <w:rPr>
                <w:rFonts w:ascii="Mangal Pro" w:eastAsia="Times New Roman" w:hAnsi="Mangal Pro" w:cs="Mangal Pro"/>
                <w:b/>
                <w:bCs/>
                <w:color w:val="auto"/>
                <w:sz w:val="20"/>
                <w:szCs w:val="20"/>
                <w:lang w:eastAsia="en-GB"/>
              </w:rPr>
              <w:t xml:space="preserve"> </w:t>
            </w:r>
          </w:p>
        </w:tc>
        <w:tc>
          <w:tcPr>
            <w:tcW w:w="3750" w:type="pct"/>
            <w:gridSpan w:val="4"/>
            <w:tcBorders>
              <w:top w:val="single" w:sz="6" w:space="0" w:color="auto"/>
              <w:left w:val="single" w:sz="6" w:space="0" w:color="auto"/>
              <w:bottom w:val="single" w:sz="6" w:space="0" w:color="auto"/>
              <w:right w:val="single" w:sz="6" w:space="0" w:color="auto"/>
            </w:tcBorders>
            <w:shd w:val="clear" w:color="auto" w:fill="auto"/>
            <w:hideMark/>
          </w:tcPr>
          <w:p w14:paraId="28D30496" w14:textId="77777777" w:rsidR="00376CC0" w:rsidRPr="00376CC0" w:rsidRDefault="00376CC0" w:rsidP="00376CC0">
            <w:pPr>
              <w:spacing w:after="0" w:line="240" w:lineRule="auto"/>
              <w:textAlignment w:val="baseline"/>
              <w:rPr>
                <w:rFonts w:ascii="Segoe UI" w:eastAsia="Times New Roman" w:hAnsi="Segoe UI" w:cs="Segoe UI"/>
                <w:color w:val="auto"/>
                <w:sz w:val="18"/>
                <w:szCs w:val="18"/>
                <w:lang w:eastAsia="en-GB"/>
              </w:rPr>
            </w:pPr>
            <w:r w:rsidRPr="00376CC0">
              <w:rPr>
                <w:rFonts w:ascii="Mangal Pro" w:eastAsia="Times New Roman" w:hAnsi="Mangal Pro" w:cs="Mangal Pro"/>
                <w:color w:val="auto"/>
                <w:lang w:eastAsia="en-GB"/>
              </w:rPr>
              <w:t> </w:t>
            </w:r>
          </w:p>
        </w:tc>
      </w:tr>
      <w:tr w:rsidR="00376CC0" w:rsidRPr="00376CC0" w14:paraId="6074D13D" w14:textId="77777777" w:rsidTr="008A2410">
        <w:trPr>
          <w:trHeight w:val="870"/>
        </w:trPr>
        <w:tc>
          <w:tcPr>
            <w:tcW w:w="125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5B65CD6" w14:textId="582FA2F2" w:rsidR="00376CC0" w:rsidRPr="00376CC0" w:rsidRDefault="00376CC0" w:rsidP="00376CC0">
            <w:pPr>
              <w:spacing w:after="0" w:line="240" w:lineRule="auto"/>
              <w:textAlignment w:val="baseline"/>
              <w:rPr>
                <w:rFonts w:ascii="Segoe UI" w:eastAsia="Times New Roman" w:hAnsi="Segoe UI" w:cs="Segoe UI"/>
                <w:color w:val="auto"/>
                <w:sz w:val="18"/>
                <w:szCs w:val="18"/>
                <w:lang w:eastAsia="en-GB"/>
              </w:rPr>
            </w:pPr>
            <w:r>
              <w:rPr>
                <w:rFonts w:ascii="Mangal Pro" w:eastAsia="Times New Roman" w:hAnsi="Mangal Pro" w:cs="Mangal Pro"/>
                <w:b/>
                <w:bCs/>
                <w:color w:val="auto"/>
                <w:lang w:eastAsia="en-GB"/>
              </w:rPr>
              <w:t>Review of previous supervision and progress towards actions</w:t>
            </w:r>
            <w:r w:rsidRPr="00376CC0">
              <w:rPr>
                <w:rFonts w:ascii="Mangal Pro" w:eastAsia="Times New Roman" w:hAnsi="Mangal Pro" w:cs="Mangal Pro"/>
                <w:color w:val="auto"/>
                <w:lang w:eastAsia="en-GB"/>
              </w:rPr>
              <w:t> </w:t>
            </w:r>
          </w:p>
        </w:tc>
        <w:tc>
          <w:tcPr>
            <w:tcW w:w="3750" w:type="pct"/>
            <w:gridSpan w:val="4"/>
            <w:tcBorders>
              <w:top w:val="single" w:sz="6" w:space="0" w:color="auto"/>
              <w:left w:val="single" w:sz="6" w:space="0" w:color="auto"/>
              <w:bottom w:val="single" w:sz="6" w:space="0" w:color="auto"/>
              <w:right w:val="single" w:sz="6" w:space="0" w:color="auto"/>
            </w:tcBorders>
            <w:shd w:val="clear" w:color="auto" w:fill="auto"/>
            <w:hideMark/>
          </w:tcPr>
          <w:p w14:paraId="401428FA" w14:textId="77777777" w:rsidR="00376CC0" w:rsidRPr="00376CC0" w:rsidRDefault="00376CC0" w:rsidP="00376CC0">
            <w:pPr>
              <w:spacing w:after="0" w:line="240" w:lineRule="auto"/>
              <w:textAlignment w:val="baseline"/>
              <w:rPr>
                <w:rFonts w:ascii="Segoe UI" w:eastAsia="Times New Roman" w:hAnsi="Segoe UI" w:cs="Segoe UI"/>
                <w:color w:val="auto"/>
                <w:sz w:val="18"/>
                <w:szCs w:val="18"/>
                <w:lang w:eastAsia="en-GB"/>
              </w:rPr>
            </w:pPr>
            <w:r w:rsidRPr="00376CC0">
              <w:rPr>
                <w:rFonts w:ascii="Mangal Pro" w:eastAsia="Times New Roman" w:hAnsi="Mangal Pro" w:cs="Mangal Pro"/>
                <w:color w:val="auto"/>
                <w:lang w:eastAsia="en-GB"/>
              </w:rPr>
              <w:t> </w:t>
            </w:r>
          </w:p>
        </w:tc>
      </w:tr>
      <w:tr w:rsidR="00376CC0" w:rsidRPr="00376CC0" w14:paraId="30B6208D" w14:textId="77777777" w:rsidTr="008A2410">
        <w:trPr>
          <w:trHeight w:val="870"/>
        </w:trPr>
        <w:tc>
          <w:tcPr>
            <w:tcW w:w="125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C8C09DE" w14:textId="77777777" w:rsidR="00376CC0" w:rsidRPr="00376CC0" w:rsidRDefault="00376CC0" w:rsidP="00376CC0">
            <w:pPr>
              <w:spacing w:after="0" w:line="240" w:lineRule="auto"/>
              <w:textAlignment w:val="baseline"/>
              <w:rPr>
                <w:rFonts w:ascii="Segoe UI" w:eastAsia="Times New Roman" w:hAnsi="Segoe UI" w:cs="Segoe UI"/>
                <w:color w:val="auto"/>
                <w:sz w:val="18"/>
                <w:szCs w:val="18"/>
                <w:lang w:eastAsia="en-GB"/>
              </w:rPr>
            </w:pPr>
            <w:r w:rsidRPr="00376CC0">
              <w:rPr>
                <w:rFonts w:ascii="Mangal Pro" w:eastAsia="Times New Roman" w:hAnsi="Mangal Pro" w:cs="Mangal Pro"/>
                <w:b/>
                <w:bCs/>
                <w:color w:val="auto"/>
                <w:lang w:eastAsia="en-GB"/>
              </w:rPr>
              <w:t>Key Children </w:t>
            </w:r>
            <w:r w:rsidRPr="00376CC0">
              <w:rPr>
                <w:rFonts w:ascii="Mangal Pro" w:eastAsia="Times New Roman" w:hAnsi="Mangal Pro" w:cs="Mangal Pro"/>
                <w:color w:val="auto"/>
                <w:lang w:eastAsia="en-GB"/>
              </w:rPr>
              <w:t> </w:t>
            </w:r>
          </w:p>
          <w:p w14:paraId="23637B64" w14:textId="77777777" w:rsidR="00376CC0" w:rsidRPr="00376CC0" w:rsidRDefault="00376CC0" w:rsidP="00376CC0">
            <w:pPr>
              <w:spacing w:after="0" w:line="240" w:lineRule="auto"/>
              <w:textAlignment w:val="baseline"/>
              <w:rPr>
                <w:rFonts w:ascii="Segoe UI" w:eastAsia="Times New Roman" w:hAnsi="Segoe UI" w:cs="Segoe UI"/>
                <w:color w:val="auto"/>
                <w:sz w:val="18"/>
                <w:szCs w:val="18"/>
                <w:lang w:eastAsia="en-GB"/>
              </w:rPr>
            </w:pPr>
            <w:r w:rsidRPr="00376CC0">
              <w:rPr>
                <w:rFonts w:ascii="Mangal Pro" w:eastAsia="Times New Roman" w:hAnsi="Mangal Pro" w:cs="Mangal Pro"/>
                <w:color w:val="auto"/>
                <w:lang w:eastAsia="en-GB"/>
              </w:rPr>
              <w:t> </w:t>
            </w:r>
          </w:p>
          <w:p w14:paraId="3E13E99F" w14:textId="6FF8D37E" w:rsidR="00376CC0" w:rsidRPr="00376CC0" w:rsidRDefault="00376CC0" w:rsidP="00376CC0">
            <w:pPr>
              <w:spacing w:after="0" w:line="240" w:lineRule="auto"/>
              <w:textAlignment w:val="baseline"/>
              <w:rPr>
                <w:rFonts w:ascii="Segoe UI" w:eastAsia="Times New Roman" w:hAnsi="Segoe UI" w:cs="Segoe UI"/>
                <w:color w:val="auto"/>
                <w:sz w:val="18"/>
                <w:szCs w:val="18"/>
                <w:lang w:eastAsia="en-GB"/>
              </w:rPr>
            </w:pPr>
            <w:r w:rsidRPr="00376CC0">
              <w:rPr>
                <w:rFonts w:ascii="Mangal Pro" w:eastAsia="Times New Roman" w:hAnsi="Mangal Pro" w:cs="Mangal Pro"/>
                <w:color w:val="auto"/>
                <w:lang w:eastAsia="en-GB"/>
              </w:rPr>
              <w:t> </w:t>
            </w:r>
          </w:p>
        </w:tc>
        <w:tc>
          <w:tcPr>
            <w:tcW w:w="3750" w:type="pct"/>
            <w:gridSpan w:val="4"/>
            <w:tcBorders>
              <w:top w:val="single" w:sz="6" w:space="0" w:color="auto"/>
              <w:left w:val="single" w:sz="6" w:space="0" w:color="auto"/>
              <w:bottom w:val="single" w:sz="6" w:space="0" w:color="auto"/>
              <w:right w:val="single" w:sz="6" w:space="0" w:color="auto"/>
            </w:tcBorders>
            <w:shd w:val="clear" w:color="auto" w:fill="auto"/>
            <w:hideMark/>
          </w:tcPr>
          <w:p w14:paraId="1CF6520B" w14:textId="77777777" w:rsidR="00376CC0" w:rsidRPr="00376CC0" w:rsidRDefault="00376CC0" w:rsidP="00376CC0">
            <w:pPr>
              <w:spacing w:after="0" w:line="240" w:lineRule="auto"/>
              <w:textAlignment w:val="baseline"/>
              <w:rPr>
                <w:rFonts w:ascii="Segoe UI" w:eastAsia="Times New Roman" w:hAnsi="Segoe UI" w:cs="Segoe UI"/>
                <w:color w:val="auto"/>
                <w:sz w:val="18"/>
                <w:szCs w:val="18"/>
                <w:lang w:eastAsia="en-GB"/>
              </w:rPr>
            </w:pPr>
            <w:r w:rsidRPr="00376CC0">
              <w:rPr>
                <w:rFonts w:ascii="Mangal Pro" w:eastAsia="Times New Roman" w:hAnsi="Mangal Pro" w:cs="Mangal Pro"/>
                <w:color w:val="auto"/>
                <w:lang w:eastAsia="en-GB"/>
              </w:rPr>
              <w:t> </w:t>
            </w:r>
          </w:p>
        </w:tc>
      </w:tr>
      <w:tr w:rsidR="00376CC0" w:rsidRPr="00376CC0" w14:paraId="2E6C2418" w14:textId="77777777" w:rsidTr="00BC0274">
        <w:trPr>
          <w:trHeight w:val="1921"/>
        </w:trPr>
        <w:tc>
          <w:tcPr>
            <w:tcW w:w="1250" w:type="pct"/>
            <w:tcBorders>
              <w:top w:val="single" w:sz="6" w:space="0" w:color="auto"/>
              <w:left w:val="single" w:sz="6" w:space="0" w:color="auto"/>
              <w:bottom w:val="single" w:sz="6" w:space="0" w:color="auto"/>
              <w:right w:val="single" w:sz="6" w:space="0" w:color="auto"/>
            </w:tcBorders>
            <w:shd w:val="clear" w:color="auto" w:fill="auto"/>
            <w:hideMark/>
          </w:tcPr>
          <w:p w14:paraId="5D101766" w14:textId="77777777" w:rsidR="00376CC0" w:rsidRDefault="00376CC0" w:rsidP="00376CC0">
            <w:pPr>
              <w:spacing w:after="0" w:line="240" w:lineRule="auto"/>
              <w:textAlignment w:val="baseline"/>
              <w:rPr>
                <w:rFonts w:ascii="Mangal Pro" w:eastAsia="Times New Roman" w:hAnsi="Mangal Pro" w:cs="Mangal Pro"/>
                <w:b/>
                <w:bCs/>
                <w:color w:val="auto"/>
                <w:lang w:eastAsia="en-GB"/>
              </w:rPr>
            </w:pPr>
            <w:r w:rsidRPr="00376CC0">
              <w:rPr>
                <w:rFonts w:ascii="Mangal Pro" w:eastAsia="Times New Roman" w:hAnsi="Mangal Pro" w:cs="Mangal Pro"/>
                <w:b/>
                <w:bCs/>
                <w:color w:val="auto"/>
                <w:lang w:eastAsia="en-GB"/>
              </w:rPr>
              <w:t xml:space="preserve">Other areas discussed </w:t>
            </w:r>
          </w:p>
          <w:p w14:paraId="14939A25" w14:textId="330DC10A" w:rsidR="00376CC0" w:rsidRPr="00376CC0" w:rsidRDefault="00376CC0" w:rsidP="00376CC0">
            <w:pPr>
              <w:spacing w:after="0" w:line="240" w:lineRule="auto"/>
              <w:textAlignment w:val="baseline"/>
              <w:rPr>
                <w:rFonts w:ascii="Segoe UI" w:eastAsia="Times New Roman" w:hAnsi="Segoe UI" w:cs="Segoe UI"/>
                <w:color w:val="auto"/>
                <w:sz w:val="18"/>
                <w:szCs w:val="18"/>
                <w:lang w:eastAsia="en-GB"/>
              </w:rPr>
            </w:pPr>
            <w:r w:rsidRPr="00BC0274">
              <w:rPr>
                <w:rFonts w:ascii="Mangal Pro" w:eastAsia="Times New Roman" w:hAnsi="Mangal Pro" w:cs="Mangal Pro"/>
                <w:color w:val="auto"/>
                <w:sz w:val="16"/>
                <w:szCs w:val="16"/>
                <w:lang w:eastAsia="en-GB"/>
              </w:rPr>
              <w:t>(planning, assessment, team dynamic, environment, routine etc)  </w:t>
            </w:r>
          </w:p>
        </w:tc>
        <w:tc>
          <w:tcPr>
            <w:tcW w:w="3750" w:type="pct"/>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7D8D3D0D" w14:textId="53BA534C" w:rsidR="00376CC0" w:rsidRPr="00376CC0" w:rsidRDefault="00376CC0" w:rsidP="00376CC0">
            <w:pPr>
              <w:spacing w:after="0" w:line="240" w:lineRule="auto"/>
              <w:textAlignment w:val="baseline"/>
              <w:rPr>
                <w:rFonts w:ascii="Segoe UI" w:eastAsia="Times New Roman" w:hAnsi="Segoe UI" w:cs="Segoe UI"/>
                <w:color w:val="auto"/>
                <w:sz w:val="18"/>
                <w:szCs w:val="18"/>
                <w:lang w:eastAsia="en-GB"/>
              </w:rPr>
            </w:pPr>
          </w:p>
        </w:tc>
      </w:tr>
      <w:tr w:rsidR="00376CC0" w:rsidRPr="00376CC0" w14:paraId="3BF01555" w14:textId="77777777" w:rsidTr="008A2410">
        <w:trPr>
          <w:trHeight w:val="630"/>
        </w:trPr>
        <w:tc>
          <w:tcPr>
            <w:tcW w:w="125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D8FA939" w14:textId="00A070F2" w:rsidR="00376CC0" w:rsidRDefault="00376CC0" w:rsidP="00376CC0">
            <w:pPr>
              <w:spacing w:after="0" w:line="240" w:lineRule="auto"/>
              <w:textAlignment w:val="baseline"/>
              <w:rPr>
                <w:rFonts w:ascii="Mangal Pro" w:eastAsia="Times New Roman" w:hAnsi="Mangal Pro" w:cs="Mangal Pro"/>
                <w:color w:val="auto"/>
                <w:lang w:eastAsia="en-GB"/>
              </w:rPr>
            </w:pPr>
            <w:r>
              <w:rPr>
                <w:rFonts w:ascii="Mangal Pro" w:eastAsia="Times New Roman" w:hAnsi="Mangal Pro" w:cs="Mangal Pro"/>
                <w:b/>
                <w:bCs/>
                <w:color w:val="auto"/>
                <w:lang w:eastAsia="en-GB"/>
              </w:rPr>
              <w:t>Training/</w:t>
            </w:r>
            <w:r w:rsidRPr="00376CC0">
              <w:rPr>
                <w:rFonts w:ascii="Mangal Pro" w:eastAsia="Times New Roman" w:hAnsi="Mangal Pro" w:cs="Mangal Pro"/>
                <w:b/>
                <w:bCs/>
                <w:color w:val="auto"/>
                <w:lang w:eastAsia="en-GB"/>
              </w:rPr>
              <w:t>CPD </w:t>
            </w:r>
            <w:r w:rsidRPr="00376CC0">
              <w:rPr>
                <w:rFonts w:ascii="Mangal Pro" w:eastAsia="Times New Roman" w:hAnsi="Mangal Pro" w:cs="Mangal Pro"/>
                <w:color w:val="auto"/>
                <w:lang w:eastAsia="en-GB"/>
              </w:rPr>
              <w:t> </w:t>
            </w:r>
          </w:p>
          <w:p w14:paraId="2B587125" w14:textId="77777777" w:rsidR="00376CC0" w:rsidRDefault="00376CC0" w:rsidP="00376CC0">
            <w:pPr>
              <w:spacing w:after="0" w:line="240" w:lineRule="auto"/>
              <w:textAlignment w:val="baseline"/>
              <w:rPr>
                <w:rFonts w:ascii="Segoe UI" w:eastAsia="Times New Roman" w:hAnsi="Segoe UI" w:cs="Segoe UI"/>
                <w:color w:val="auto"/>
                <w:lang w:eastAsia="en-GB"/>
              </w:rPr>
            </w:pPr>
          </w:p>
          <w:p w14:paraId="23942849" w14:textId="77777777" w:rsidR="001B0AFE" w:rsidRDefault="001B0AFE" w:rsidP="00376CC0">
            <w:pPr>
              <w:spacing w:after="0" w:line="240" w:lineRule="auto"/>
              <w:textAlignment w:val="baseline"/>
              <w:rPr>
                <w:rFonts w:ascii="Segoe UI" w:eastAsia="Times New Roman" w:hAnsi="Segoe UI" w:cs="Segoe UI"/>
                <w:color w:val="auto"/>
                <w:lang w:eastAsia="en-GB"/>
              </w:rPr>
            </w:pPr>
          </w:p>
          <w:p w14:paraId="21B37AD3" w14:textId="77777777" w:rsidR="001B0AFE" w:rsidRDefault="001B0AFE" w:rsidP="00376CC0">
            <w:pPr>
              <w:spacing w:after="0" w:line="240" w:lineRule="auto"/>
              <w:textAlignment w:val="baseline"/>
              <w:rPr>
                <w:rFonts w:ascii="Segoe UI" w:eastAsia="Times New Roman" w:hAnsi="Segoe UI" w:cs="Segoe UI"/>
                <w:color w:val="auto"/>
                <w:lang w:eastAsia="en-GB"/>
              </w:rPr>
            </w:pPr>
          </w:p>
          <w:p w14:paraId="05B176AD" w14:textId="77777777" w:rsidR="00376CC0" w:rsidRPr="00376CC0" w:rsidRDefault="00376CC0" w:rsidP="00376CC0">
            <w:pPr>
              <w:spacing w:after="0" w:line="240" w:lineRule="auto"/>
              <w:textAlignment w:val="baseline"/>
              <w:rPr>
                <w:rFonts w:ascii="Segoe UI" w:eastAsia="Times New Roman" w:hAnsi="Segoe UI" w:cs="Segoe UI"/>
                <w:color w:val="auto"/>
                <w:sz w:val="18"/>
                <w:szCs w:val="18"/>
                <w:lang w:eastAsia="en-GB"/>
              </w:rPr>
            </w:pPr>
          </w:p>
        </w:tc>
        <w:tc>
          <w:tcPr>
            <w:tcW w:w="3750" w:type="pct"/>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0422890B" w14:textId="77777777" w:rsidR="00376CC0" w:rsidRPr="00376CC0" w:rsidRDefault="00376CC0" w:rsidP="00376CC0">
            <w:pPr>
              <w:spacing w:after="0" w:line="240" w:lineRule="auto"/>
              <w:textAlignment w:val="baseline"/>
              <w:rPr>
                <w:rFonts w:ascii="Segoe UI" w:eastAsia="Times New Roman" w:hAnsi="Segoe UI" w:cs="Segoe UI"/>
                <w:color w:val="auto"/>
                <w:sz w:val="18"/>
                <w:szCs w:val="18"/>
                <w:lang w:eastAsia="en-GB"/>
              </w:rPr>
            </w:pPr>
            <w:r w:rsidRPr="00376CC0">
              <w:rPr>
                <w:rFonts w:ascii="Mangal Pro" w:eastAsia="Times New Roman" w:hAnsi="Mangal Pro" w:cs="Mangal Pro"/>
                <w:color w:val="auto"/>
                <w:lang w:eastAsia="en-GB"/>
              </w:rPr>
              <w:t> </w:t>
            </w:r>
          </w:p>
        </w:tc>
      </w:tr>
      <w:tr w:rsidR="00376CC0" w:rsidRPr="00376CC0" w14:paraId="66993B77" w14:textId="77777777" w:rsidTr="008A2410">
        <w:trPr>
          <w:trHeight w:val="1275"/>
        </w:trPr>
        <w:tc>
          <w:tcPr>
            <w:tcW w:w="1250" w:type="pct"/>
            <w:tcBorders>
              <w:top w:val="single" w:sz="6" w:space="0" w:color="auto"/>
              <w:left w:val="single" w:sz="6" w:space="0" w:color="auto"/>
              <w:bottom w:val="single" w:sz="6" w:space="0" w:color="auto"/>
              <w:right w:val="single" w:sz="6" w:space="0" w:color="auto"/>
            </w:tcBorders>
            <w:shd w:val="clear" w:color="auto" w:fill="auto"/>
            <w:hideMark/>
          </w:tcPr>
          <w:p w14:paraId="37945838" w14:textId="3F0F91D5" w:rsidR="00376CC0" w:rsidRPr="00376CC0" w:rsidRDefault="00376CC0" w:rsidP="00376CC0">
            <w:pPr>
              <w:spacing w:after="0" w:line="240" w:lineRule="auto"/>
              <w:textAlignment w:val="baseline"/>
              <w:rPr>
                <w:rFonts w:ascii="Segoe UI" w:eastAsia="Times New Roman" w:hAnsi="Segoe UI" w:cs="Segoe UI"/>
                <w:color w:val="auto"/>
                <w:sz w:val="18"/>
                <w:szCs w:val="18"/>
                <w:lang w:eastAsia="en-GB"/>
              </w:rPr>
            </w:pPr>
            <w:r w:rsidRPr="00376CC0">
              <w:rPr>
                <w:rFonts w:ascii="Mangal Pro" w:eastAsia="Times New Roman" w:hAnsi="Mangal Pro" w:cs="Mangal Pro"/>
                <w:b/>
                <w:bCs/>
                <w:color w:val="auto"/>
                <w:lang w:eastAsia="en-GB"/>
              </w:rPr>
              <w:t>Any Other Business</w:t>
            </w:r>
            <w:r w:rsidRPr="00376CC0">
              <w:rPr>
                <w:rFonts w:ascii="Mangal Pro" w:eastAsia="Times New Roman" w:hAnsi="Mangal Pro" w:cs="Mangal Pro"/>
                <w:color w:val="auto"/>
                <w:lang w:eastAsia="en-GB"/>
              </w:rPr>
              <w:t> </w:t>
            </w:r>
          </w:p>
        </w:tc>
        <w:tc>
          <w:tcPr>
            <w:tcW w:w="3750" w:type="pct"/>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5109233A" w14:textId="77777777" w:rsidR="00376CC0" w:rsidRPr="00376CC0" w:rsidRDefault="00376CC0" w:rsidP="00376CC0">
            <w:pPr>
              <w:spacing w:after="0" w:line="240" w:lineRule="auto"/>
              <w:textAlignment w:val="baseline"/>
              <w:rPr>
                <w:rFonts w:ascii="Segoe UI" w:eastAsia="Times New Roman" w:hAnsi="Segoe UI" w:cs="Segoe UI"/>
                <w:color w:val="auto"/>
                <w:sz w:val="18"/>
                <w:szCs w:val="18"/>
                <w:lang w:eastAsia="en-GB"/>
              </w:rPr>
            </w:pPr>
            <w:r w:rsidRPr="00376CC0">
              <w:rPr>
                <w:rFonts w:ascii="Mangal Pro" w:eastAsia="Times New Roman" w:hAnsi="Mangal Pro" w:cs="Mangal Pro"/>
                <w:color w:val="auto"/>
                <w:lang w:eastAsia="en-GB"/>
              </w:rPr>
              <w:t> </w:t>
            </w:r>
          </w:p>
        </w:tc>
      </w:tr>
      <w:tr w:rsidR="001B0AFE" w:rsidRPr="00376CC0" w14:paraId="60EC2ABB" w14:textId="77777777" w:rsidTr="00140922">
        <w:trPr>
          <w:trHeight w:val="917"/>
        </w:trPr>
        <w:tc>
          <w:tcPr>
            <w:tcW w:w="1250" w:type="pct"/>
            <w:tcBorders>
              <w:top w:val="single" w:sz="6" w:space="0" w:color="auto"/>
              <w:left w:val="single" w:sz="6" w:space="0" w:color="auto"/>
              <w:bottom w:val="single" w:sz="6" w:space="0" w:color="auto"/>
              <w:right w:val="single" w:sz="6" w:space="0" w:color="auto"/>
            </w:tcBorders>
            <w:shd w:val="clear" w:color="auto" w:fill="auto"/>
          </w:tcPr>
          <w:p w14:paraId="1B25462C" w14:textId="21287AAD" w:rsidR="001B0AFE" w:rsidRPr="00376CC0" w:rsidRDefault="001B0AFE" w:rsidP="00376CC0">
            <w:pPr>
              <w:spacing w:after="0" w:line="240" w:lineRule="auto"/>
              <w:textAlignment w:val="baseline"/>
              <w:rPr>
                <w:rFonts w:ascii="Mangal Pro" w:eastAsia="Times New Roman" w:hAnsi="Mangal Pro" w:cs="Mangal Pro"/>
                <w:b/>
                <w:bCs/>
                <w:color w:val="auto"/>
                <w:lang w:eastAsia="en-GB"/>
              </w:rPr>
            </w:pPr>
            <w:r>
              <w:rPr>
                <w:rFonts w:ascii="Mangal Pro" w:eastAsia="Times New Roman" w:hAnsi="Mangal Pro" w:cs="Mangal Pro"/>
                <w:b/>
                <w:bCs/>
                <w:color w:val="auto"/>
                <w:lang w:eastAsia="en-GB"/>
              </w:rPr>
              <w:t>Annual leave</w:t>
            </w:r>
          </w:p>
        </w:tc>
        <w:tc>
          <w:tcPr>
            <w:tcW w:w="3750" w:type="pct"/>
            <w:gridSpan w:val="4"/>
            <w:tcBorders>
              <w:top w:val="single" w:sz="6" w:space="0" w:color="auto"/>
              <w:left w:val="single" w:sz="6" w:space="0" w:color="auto"/>
              <w:bottom w:val="single" w:sz="6" w:space="0" w:color="auto"/>
              <w:right w:val="single" w:sz="6" w:space="0" w:color="auto"/>
            </w:tcBorders>
            <w:shd w:val="clear" w:color="auto" w:fill="auto"/>
            <w:vAlign w:val="center"/>
          </w:tcPr>
          <w:p w14:paraId="0001D244" w14:textId="77777777" w:rsidR="001B0AFE" w:rsidRPr="00376CC0" w:rsidRDefault="001B0AFE" w:rsidP="00376CC0">
            <w:pPr>
              <w:spacing w:after="0" w:line="240" w:lineRule="auto"/>
              <w:textAlignment w:val="baseline"/>
              <w:rPr>
                <w:rFonts w:ascii="Mangal Pro" w:eastAsia="Times New Roman" w:hAnsi="Mangal Pro" w:cs="Mangal Pro"/>
                <w:color w:val="auto"/>
                <w:lang w:eastAsia="en-GB"/>
              </w:rPr>
            </w:pPr>
          </w:p>
        </w:tc>
      </w:tr>
      <w:tr w:rsidR="001B0AFE" w:rsidRPr="00376CC0" w14:paraId="7AF66D67" w14:textId="77777777" w:rsidTr="00140922">
        <w:trPr>
          <w:trHeight w:val="972"/>
        </w:trPr>
        <w:tc>
          <w:tcPr>
            <w:tcW w:w="1250" w:type="pct"/>
            <w:tcBorders>
              <w:top w:val="single" w:sz="6" w:space="0" w:color="auto"/>
              <w:left w:val="single" w:sz="6" w:space="0" w:color="auto"/>
              <w:bottom w:val="single" w:sz="6" w:space="0" w:color="auto"/>
              <w:right w:val="single" w:sz="6" w:space="0" w:color="auto"/>
            </w:tcBorders>
            <w:shd w:val="clear" w:color="auto" w:fill="auto"/>
          </w:tcPr>
          <w:p w14:paraId="6125713F" w14:textId="7087077A" w:rsidR="001B0AFE" w:rsidRPr="00376CC0" w:rsidRDefault="001B0AFE" w:rsidP="00376CC0">
            <w:pPr>
              <w:spacing w:after="0" w:line="240" w:lineRule="auto"/>
              <w:textAlignment w:val="baseline"/>
              <w:rPr>
                <w:rFonts w:ascii="Mangal Pro" w:eastAsia="Times New Roman" w:hAnsi="Mangal Pro" w:cs="Mangal Pro"/>
                <w:b/>
                <w:bCs/>
                <w:color w:val="auto"/>
                <w:lang w:eastAsia="en-GB"/>
              </w:rPr>
            </w:pPr>
            <w:r>
              <w:rPr>
                <w:rFonts w:ascii="Mangal Pro" w:eastAsia="Times New Roman" w:hAnsi="Mangal Pro" w:cs="Mangal Pro"/>
                <w:b/>
                <w:bCs/>
                <w:color w:val="auto"/>
                <w:lang w:eastAsia="en-GB"/>
              </w:rPr>
              <w:t>Date of next supervision</w:t>
            </w:r>
          </w:p>
        </w:tc>
        <w:tc>
          <w:tcPr>
            <w:tcW w:w="3750" w:type="pct"/>
            <w:gridSpan w:val="4"/>
            <w:tcBorders>
              <w:top w:val="single" w:sz="6" w:space="0" w:color="auto"/>
              <w:left w:val="single" w:sz="6" w:space="0" w:color="auto"/>
              <w:bottom w:val="single" w:sz="6" w:space="0" w:color="auto"/>
              <w:right w:val="single" w:sz="6" w:space="0" w:color="auto"/>
            </w:tcBorders>
            <w:shd w:val="clear" w:color="auto" w:fill="auto"/>
            <w:vAlign w:val="center"/>
          </w:tcPr>
          <w:p w14:paraId="7476570C" w14:textId="77777777" w:rsidR="001B0AFE" w:rsidRPr="00376CC0" w:rsidRDefault="001B0AFE" w:rsidP="00376CC0">
            <w:pPr>
              <w:spacing w:after="0" w:line="240" w:lineRule="auto"/>
              <w:textAlignment w:val="baseline"/>
              <w:rPr>
                <w:rFonts w:ascii="Mangal Pro" w:eastAsia="Times New Roman" w:hAnsi="Mangal Pro" w:cs="Mangal Pro"/>
                <w:color w:val="auto"/>
                <w:lang w:eastAsia="en-GB"/>
              </w:rPr>
            </w:pPr>
          </w:p>
        </w:tc>
      </w:tr>
      <w:tr w:rsidR="008A2410" w:rsidRPr="00376CC0" w14:paraId="606C795E" w14:textId="77777777" w:rsidTr="008A2410">
        <w:trPr>
          <w:trHeight w:val="650"/>
        </w:trPr>
        <w:tc>
          <w:tcPr>
            <w:tcW w:w="1250" w:type="pct"/>
            <w:tcBorders>
              <w:top w:val="single" w:sz="6" w:space="0" w:color="auto"/>
              <w:left w:val="single" w:sz="6" w:space="0" w:color="auto"/>
              <w:bottom w:val="single" w:sz="6" w:space="0" w:color="auto"/>
              <w:right w:val="single" w:sz="6" w:space="0" w:color="auto"/>
            </w:tcBorders>
            <w:shd w:val="clear" w:color="auto" w:fill="auto"/>
          </w:tcPr>
          <w:p w14:paraId="0F6F44BA" w14:textId="28FFAE2C" w:rsidR="00F22485" w:rsidRPr="00F22485" w:rsidRDefault="008A2410" w:rsidP="00376CC0">
            <w:pPr>
              <w:spacing w:after="0" w:line="240" w:lineRule="auto"/>
              <w:textAlignment w:val="baseline"/>
              <w:rPr>
                <w:rFonts w:ascii="Mangal Pro" w:eastAsia="Times New Roman" w:hAnsi="Mangal Pro" w:cs="Mangal Pro"/>
                <w:b/>
                <w:bCs/>
                <w:color w:val="auto"/>
                <w:lang w:eastAsia="en-GB"/>
              </w:rPr>
            </w:pPr>
            <w:r>
              <w:rPr>
                <w:rFonts w:ascii="Mangal Pro" w:eastAsia="Times New Roman" w:hAnsi="Mangal Pro" w:cs="Mangal Pro"/>
                <w:b/>
                <w:bCs/>
                <w:color w:val="auto"/>
                <w:lang w:eastAsia="en-GB"/>
              </w:rPr>
              <w:t>Manager signature</w:t>
            </w:r>
            <w:r w:rsidR="00F22485">
              <w:rPr>
                <w:rFonts w:ascii="Mangal Pro" w:eastAsia="Times New Roman" w:hAnsi="Mangal Pro" w:cs="Mangal Pro"/>
                <w:b/>
                <w:bCs/>
                <w:color w:val="auto"/>
                <w:lang w:eastAsia="en-GB"/>
              </w:rPr>
              <w:t xml:space="preserve"> and date</w:t>
            </w:r>
          </w:p>
        </w:tc>
        <w:tc>
          <w:tcPr>
            <w:tcW w:w="1250" w:type="pct"/>
            <w:gridSpan w:val="2"/>
            <w:tcBorders>
              <w:top w:val="single" w:sz="6" w:space="0" w:color="auto"/>
              <w:left w:val="single" w:sz="6" w:space="0" w:color="auto"/>
              <w:bottom w:val="single" w:sz="6" w:space="0" w:color="auto"/>
              <w:right w:val="single" w:sz="6" w:space="0" w:color="auto"/>
            </w:tcBorders>
            <w:shd w:val="clear" w:color="auto" w:fill="auto"/>
          </w:tcPr>
          <w:p w14:paraId="3AAC51D6" w14:textId="77777777" w:rsidR="008A2410" w:rsidRPr="00376CC0" w:rsidRDefault="008A2410" w:rsidP="00376CC0">
            <w:pPr>
              <w:spacing w:after="0" w:line="240" w:lineRule="auto"/>
              <w:textAlignment w:val="baseline"/>
              <w:rPr>
                <w:rFonts w:ascii="Mangal Pro" w:eastAsia="Times New Roman" w:hAnsi="Mangal Pro" w:cs="Mangal Pro"/>
                <w:color w:val="auto"/>
                <w:lang w:eastAsia="en-GB"/>
              </w:rPr>
            </w:pPr>
          </w:p>
        </w:tc>
        <w:tc>
          <w:tcPr>
            <w:tcW w:w="1250" w:type="pct"/>
            <w:tcBorders>
              <w:top w:val="single" w:sz="6" w:space="0" w:color="auto"/>
              <w:left w:val="single" w:sz="6" w:space="0" w:color="auto"/>
              <w:bottom w:val="single" w:sz="6" w:space="0" w:color="auto"/>
              <w:right w:val="single" w:sz="6" w:space="0" w:color="auto"/>
            </w:tcBorders>
            <w:shd w:val="clear" w:color="auto" w:fill="auto"/>
          </w:tcPr>
          <w:p w14:paraId="7FCC5668" w14:textId="31760D2A" w:rsidR="008A2410" w:rsidRPr="008A2410" w:rsidRDefault="008A2410" w:rsidP="00376CC0">
            <w:pPr>
              <w:spacing w:after="0" w:line="240" w:lineRule="auto"/>
              <w:textAlignment w:val="baseline"/>
              <w:rPr>
                <w:rFonts w:ascii="Mangal Pro" w:eastAsia="Times New Roman" w:hAnsi="Mangal Pro" w:cs="Mangal Pro"/>
                <w:b/>
                <w:bCs/>
                <w:color w:val="auto"/>
                <w:lang w:eastAsia="en-GB"/>
              </w:rPr>
            </w:pPr>
            <w:r w:rsidRPr="008A2410">
              <w:rPr>
                <w:rFonts w:ascii="Mangal Pro" w:eastAsia="Times New Roman" w:hAnsi="Mangal Pro" w:cs="Mangal Pro"/>
                <w:b/>
                <w:bCs/>
                <w:color w:val="auto"/>
                <w:lang w:eastAsia="en-GB"/>
              </w:rPr>
              <w:t>Employee signature</w:t>
            </w:r>
            <w:r w:rsidR="00F22485">
              <w:rPr>
                <w:rFonts w:ascii="Mangal Pro" w:eastAsia="Times New Roman" w:hAnsi="Mangal Pro" w:cs="Mangal Pro"/>
                <w:b/>
                <w:bCs/>
                <w:color w:val="auto"/>
                <w:lang w:eastAsia="en-GB"/>
              </w:rPr>
              <w:t xml:space="preserve"> and date</w:t>
            </w:r>
          </w:p>
        </w:tc>
        <w:tc>
          <w:tcPr>
            <w:tcW w:w="1250" w:type="pct"/>
            <w:tcBorders>
              <w:top w:val="single" w:sz="6" w:space="0" w:color="auto"/>
              <w:left w:val="single" w:sz="6" w:space="0" w:color="auto"/>
              <w:bottom w:val="single" w:sz="6" w:space="0" w:color="auto"/>
              <w:right w:val="single" w:sz="6" w:space="0" w:color="auto"/>
            </w:tcBorders>
            <w:shd w:val="clear" w:color="auto" w:fill="auto"/>
          </w:tcPr>
          <w:p w14:paraId="2F22ADA6" w14:textId="4F8A8077" w:rsidR="008A2410" w:rsidRPr="00376CC0" w:rsidRDefault="008A2410" w:rsidP="00376CC0">
            <w:pPr>
              <w:spacing w:after="0" w:line="240" w:lineRule="auto"/>
              <w:textAlignment w:val="baseline"/>
              <w:rPr>
                <w:rFonts w:ascii="Mangal Pro" w:eastAsia="Times New Roman" w:hAnsi="Mangal Pro" w:cs="Mangal Pro"/>
                <w:color w:val="auto"/>
                <w:lang w:eastAsia="en-GB"/>
              </w:rPr>
            </w:pPr>
          </w:p>
        </w:tc>
      </w:tr>
    </w:tbl>
    <w:p w14:paraId="5410B3E5" w14:textId="77777777" w:rsidR="00376CC0" w:rsidRDefault="00376CC0" w:rsidP="00376CC0">
      <w:pPr>
        <w:spacing w:after="0" w:line="240" w:lineRule="auto"/>
      </w:pPr>
    </w:p>
    <w:sectPr w:rsidR="00376CC0" w:rsidSect="002B2393">
      <w:headerReference w:type="default" r:id="rId12"/>
      <w:footerReference w:type="default" r:id="rId13"/>
      <w:pgSz w:w="11906" w:h="16838"/>
      <w:pgMar w:top="1440" w:right="1440" w:bottom="1440" w:left="1440" w:header="709" w:footer="709" w:gutter="0"/>
      <w:pgBorders w:offsetFrom="page">
        <w:top w:val="single" w:sz="48" w:space="24" w:color="00B0F0"/>
        <w:left w:val="single" w:sz="48" w:space="24" w:color="00B0F0"/>
        <w:bottom w:val="single" w:sz="48" w:space="24" w:color="00B0F0"/>
        <w:right w:val="single" w:sz="48" w:space="24" w:color="00B0F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B1BF2" w14:textId="77777777" w:rsidR="00AA3A92" w:rsidRDefault="00AA3A92" w:rsidP="004F5DE8">
      <w:pPr>
        <w:spacing w:after="0" w:line="240" w:lineRule="auto"/>
      </w:pPr>
      <w:r>
        <w:separator/>
      </w:r>
    </w:p>
  </w:endnote>
  <w:endnote w:type="continuationSeparator" w:id="0">
    <w:p w14:paraId="4F99CBA2" w14:textId="77777777" w:rsidR="00AA3A92" w:rsidRDefault="00AA3A92" w:rsidP="004F5DE8">
      <w:pPr>
        <w:spacing w:after="0" w:line="240" w:lineRule="auto"/>
      </w:pPr>
      <w:r>
        <w:continuationSeparator/>
      </w:r>
    </w:p>
  </w:endnote>
  <w:endnote w:type="continuationNotice" w:id="1">
    <w:p w14:paraId="78EF6762" w14:textId="77777777" w:rsidR="00AA3A92" w:rsidRDefault="00AA3A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Pro">
    <w:charset w:val="00"/>
    <w:family w:val="auto"/>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FD54F" w14:textId="7CCD9E7B" w:rsidR="00163602" w:rsidRPr="00C63EF7" w:rsidRDefault="00C63EF7" w:rsidP="00C63EF7">
    <w:pPr>
      <w:pStyle w:val="Footer"/>
    </w:pPr>
    <w:r>
      <w:t>Early Years Service Quality Resource (Leadership) August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16354" w14:textId="77777777" w:rsidR="00AA3A92" w:rsidRDefault="00AA3A92" w:rsidP="004F5DE8">
      <w:pPr>
        <w:spacing w:after="0" w:line="240" w:lineRule="auto"/>
      </w:pPr>
      <w:r>
        <w:separator/>
      </w:r>
    </w:p>
  </w:footnote>
  <w:footnote w:type="continuationSeparator" w:id="0">
    <w:p w14:paraId="3CF30603" w14:textId="77777777" w:rsidR="00AA3A92" w:rsidRDefault="00AA3A92" w:rsidP="004F5DE8">
      <w:pPr>
        <w:spacing w:after="0" w:line="240" w:lineRule="auto"/>
      </w:pPr>
      <w:r>
        <w:continuationSeparator/>
      </w:r>
    </w:p>
  </w:footnote>
  <w:footnote w:type="continuationNotice" w:id="1">
    <w:p w14:paraId="274E9C5C" w14:textId="77777777" w:rsidR="00AA3A92" w:rsidRDefault="00AA3A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ECEF0DD" w14:paraId="1959917A" w14:textId="77777777" w:rsidTr="6ECEF0DD">
      <w:trPr>
        <w:trHeight w:val="300"/>
      </w:trPr>
      <w:tc>
        <w:tcPr>
          <w:tcW w:w="3005" w:type="dxa"/>
        </w:tcPr>
        <w:p w14:paraId="10D9790E" w14:textId="157F823A" w:rsidR="6ECEF0DD" w:rsidRDefault="6ECEF0DD" w:rsidP="6ECEF0DD">
          <w:pPr>
            <w:pStyle w:val="Header"/>
            <w:ind w:left="-115"/>
          </w:pPr>
        </w:p>
      </w:tc>
      <w:tc>
        <w:tcPr>
          <w:tcW w:w="3005" w:type="dxa"/>
        </w:tcPr>
        <w:p w14:paraId="3D9AFD2D" w14:textId="7762AFE8" w:rsidR="6ECEF0DD" w:rsidRDefault="6ECEF0DD" w:rsidP="6ECEF0DD">
          <w:pPr>
            <w:pStyle w:val="Header"/>
            <w:jc w:val="center"/>
          </w:pPr>
        </w:p>
      </w:tc>
      <w:tc>
        <w:tcPr>
          <w:tcW w:w="3005" w:type="dxa"/>
        </w:tcPr>
        <w:p w14:paraId="47CBDC79" w14:textId="55F5E35C" w:rsidR="6ECEF0DD" w:rsidRDefault="6ECEF0DD" w:rsidP="6ECEF0DD">
          <w:pPr>
            <w:pStyle w:val="Header"/>
            <w:ind w:right="-115"/>
            <w:jc w:val="right"/>
          </w:pPr>
          <w:r>
            <w:rPr>
              <w:noProof/>
            </w:rPr>
            <w:drawing>
              <wp:inline distT="0" distB="0" distL="0" distR="0" wp14:anchorId="28DDF482" wp14:editId="45F6AD0E">
                <wp:extent cx="1762125" cy="361950"/>
                <wp:effectExtent l="0" t="0" r="0" b="0"/>
                <wp:docPr id="1221323882" name="Picture 1221323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62125" cy="361950"/>
                        </a:xfrm>
                        <a:prstGeom prst="rect">
                          <a:avLst/>
                        </a:prstGeom>
                      </pic:spPr>
                    </pic:pic>
                  </a:graphicData>
                </a:graphic>
              </wp:inline>
            </w:drawing>
          </w:r>
        </w:p>
      </w:tc>
    </w:tr>
  </w:tbl>
  <w:p w14:paraId="64D267D5" w14:textId="465E0FDB" w:rsidR="00AD2D08" w:rsidRDefault="00AD2D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758894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DC2F5B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FE24D85"/>
    <w:multiLevelType w:val="hybridMultilevel"/>
    <w:tmpl w:val="44FE18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2A2B38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7841E0F"/>
    <w:multiLevelType w:val="hybridMultilevel"/>
    <w:tmpl w:val="1FA44E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AC8553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CA72E95"/>
    <w:multiLevelType w:val="hybridMultilevel"/>
    <w:tmpl w:val="8C5AD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783D25"/>
    <w:multiLevelType w:val="hybridMultilevel"/>
    <w:tmpl w:val="1B76FFA6"/>
    <w:lvl w:ilvl="0" w:tplc="C5F248BE">
      <w:numFmt w:val="bullet"/>
      <w:lvlText w:val="•"/>
      <w:lvlJc w:val="left"/>
      <w:pPr>
        <w:ind w:left="720" w:hanging="360"/>
      </w:pPr>
      <w:rPr>
        <w:rFonts w:ascii="Mangal Pro" w:eastAsiaTheme="minorHAnsi" w:hAnsi="Mangal Pro" w:cs="Mangal Pr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040AC8"/>
    <w:multiLevelType w:val="hybridMultilevel"/>
    <w:tmpl w:val="99B099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1B5873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5C9B3C0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5E6F1BB1"/>
    <w:multiLevelType w:val="hybridMultilevel"/>
    <w:tmpl w:val="9B684E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8D662C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7E2AB8B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367562583">
    <w:abstractNumId w:val="6"/>
  </w:num>
  <w:num w:numId="2" w16cid:durableId="765198767">
    <w:abstractNumId w:val="0"/>
  </w:num>
  <w:num w:numId="3" w16cid:durableId="1150826976">
    <w:abstractNumId w:val="5"/>
  </w:num>
  <w:num w:numId="4" w16cid:durableId="651717690">
    <w:abstractNumId w:val="9"/>
  </w:num>
  <w:num w:numId="5" w16cid:durableId="792527890">
    <w:abstractNumId w:val="12"/>
  </w:num>
  <w:num w:numId="6" w16cid:durableId="1373531854">
    <w:abstractNumId w:val="1"/>
  </w:num>
  <w:num w:numId="7" w16cid:durableId="871648221">
    <w:abstractNumId w:val="3"/>
  </w:num>
  <w:num w:numId="8" w16cid:durableId="1390880795">
    <w:abstractNumId w:val="10"/>
  </w:num>
  <w:num w:numId="9" w16cid:durableId="897545379">
    <w:abstractNumId w:val="13"/>
  </w:num>
  <w:num w:numId="10" w16cid:durableId="479461978">
    <w:abstractNumId w:val="11"/>
  </w:num>
  <w:num w:numId="11" w16cid:durableId="1806850015">
    <w:abstractNumId w:val="8"/>
  </w:num>
  <w:num w:numId="12" w16cid:durableId="252667701">
    <w:abstractNumId w:val="4"/>
  </w:num>
  <w:num w:numId="13" w16cid:durableId="1352604400">
    <w:abstractNumId w:val="2"/>
  </w:num>
  <w:num w:numId="14" w16cid:durableId="19271842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2"/>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4A7"/>
    <w:rsid w:val="000119BF"/>
    <w:rsid w:val="0003279C"/>
    <w:rsid w:val="00065F01"/>
    <w:rsid w:val="000B003E"/>
    <w:rsid w:val="000B4253"/>
    <w:rsid w:val="00140922"/>
    <w:rsid w:val="00160CFA"/>
    <w:rsid w:val="00163602"/>
    <w:rsid w:val="001B0AFE"/>
    <w:rsid w:val="001F163D"/>
    <w:rsid w:val="002074A7"/>
    <w:rsid w:val="002B2393"/>
    <w:rsid w:val="00376CC0"/>
    <w:rsid w:val="003C6202"/>
    <w:rsid w:val="00460B92"/>
    <w:rsid w:val="004F5DE8"/>
    <w:rsid w:val="0051304E"/>
    <w:rsid w:val="005A6252"/>
    <w:rsid w:val="005C4ACA"/>
    <w:rsid w:val="005F3EB0"/>
    <w:rsid w:val="00692BEB"/>
    <w:rsid w:val="006B53F9"/>
    <w:rsid w:val="006B5546"/>
    <w:rsid w:val="006B7CDE"/>
    <w:rsid w:val="00703C15"/>
    <w:rsid w:val="007E0A70"/>
    <w:rsid w:val="007E73D7"/>
    <w:rsid w:val="0083603A"/>
    <w:rsid w:val="008A2410"/>
    <w:rsid w:val="00954199"/>
    <w:rsid w:val="00991D35"/>
    <w:rsid w:val="009C0A4F"/>
    <w:rsid w:val="00A12C8D"/>
    <w:rsid w:val="00AA3A92"/>
    <w:rsid w:val="00AD2D08"/>
    <w:rsid w:val="00AF03FA"/>
    <w:rsid w:val="00B37E4F"/>
    <w:rsid w:val="00B91D1A"/>
    <w:rsid w:val="00BC0274"/>
    <w:rsid w:val="00C203CB"/>
    <w:rsid w:val="00C32622"/>
    <w:rsid w:val="00C63EF7"/>
    <w:rsid w:val="00CC614E"/>
    <w:rsid w:val="00D124B6"/>
    <w:rsid w:val="00D22C46"/>
    <w:rsid w:val="00D559C3"/>
    <w:rsid w:val="00D64992"/>
    <w:rsid w:val="00D72C7C"/>
    <w:rsid w:val="00D74075"/>
    <w:rsid w:val="00E079FA"/>
    <w:rsid w:val="00E903B8"/>
    <w:rsid w:val="00EA1CDF"/>
    <w:rsid w:val="00EE6F4D"/>
    <w:rsid w:val="00F05221"/>
    <w:rsid w:val="00F22485"/>
    <w:rsid w:val="00F22CFA"/>
    <w:rsid w:val="00F27CAD"/>
    <w:rsid w:val="00F72ECC"/>
    <w:rsid w:val="00FA2FC9"/>
    <w:rsid w:val="00FA765F"/>
    <w:rsid w:val="068AE758"/>
    <w:rsid w:val="1CA1AEA2"/>
    <w:rsid w:val="6ECEF0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9FB2D"/>
  <w15:chartTrackingRefBased/>
  <w15:docId w15:val="{01A957AC-FD32-417E-86D3-B1F2B2368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color w:val="1C1C1C"/>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4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74A7"/>
    <w:pPr>
      <w:ind w:left="720"/>
      <w:contextualSpacing/>
    </w:pPr>
  </w:style>
  <w:style w:type="paragraph" w:customStyle="1" w:styleId="Default">
    <w:name w:val="Default"/>
    <w:rsid w:val="00376CC0"/>
    <w:pPr>
      <w:autoSpaceDE w:val="0"/>
      <w:autoSpaceDN w:val="0"/>
      <w:adjustRightInd w:val="0"/>
      <w:spacing w:after="0" w:line="240" w:lineRule="auto"/>
    </w:pPr>
    <w:rPr>
      <w:rFonts w:ascii="Gill Sans MT" w:hAnsi="Gill Sans MT" w:cs="Gill Sans MT"/>
      <w:color w:val="000000"/>
      <w:sz w:val="24"/>
      <w:szCs w:val="24"/>
    </w:rPr>
  </w:style>
  <w:style w:type="table" w:styleId="TableGrid">
    <w:name w:val="Table Grid"/>
    <w:basedOn w:val="TableNormal"/>
    <w:uiPriority w:val="39"/>
    <w:rsid w:val="00376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376CC0"/>
    <w:pPr>
      <w:spacing w:before="100" w:beforeAutospacing="1" w:after="100" w:afterAutospacing="1" w:line="240" w:lineRule="auto"/>
    </w:pPr>
    <w:rPr>
      <w:rFonts w:ascii="Times New Roman" w:eastAsia="Times New Roman" w:hAnsi="Times New Roman"/>
      <w:color w:val="auto"/>
      <w:sz w:val="24"/>
      <w:szCs w:val="24"/>
      <w:lang w:eastAsia="en-GB"/>
    </w:rPr>
  </w:style>
  <w:style w:type="character" w:customStyle="1" w:styleId="normaltextrun">
    <w:name w:val="normaltextrun"/>
    <w:basedOn w:val="DefaultParagraphFont"/>
    <w:rsid w:val="00376CC0"/>
  </w:style>
  <w:style w:type="character" w:customStyle="1" w:styleId="eop">
    <w:name w:val="eop"/>
    <w:basedOn w:val="DefaultParagraphFont"/>
    <w:rsid w:val="00376CC0"/>
  </w:style>
  <w:style w:type="paragraph" w:styleId="Header">
    <w:name w:val="header"/>
    <w:basedOn w:val="Normal"/>
    <w:link w:val="HeaderChar"/>
    <w:uiPriority w:val="99"/>
    <w:unhideWhenUsed/>
    <w:rsid w:val="004F5D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5DE8"/>
  </w:style>
  <w:style w:type="paragraph" w:styleId="Footer">
    <w:name w:val="footer"/>
    <w:basedOn w:val="Normal"/>
    <w:link w:val="FooterChar"/>
    <w:uiPriority w:val="99"/>
    <w:unhideWhenUsed/>
    <w:rsid w:val="004F5D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5D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9148074">
      <w:bodyDiv w:val="1"/>
      <w:marLeft w:val="0"/>
      <w:marRight w:val="0"/>
      <w:marTop w:val="0"/>
      <w:marBottom w:val="0"/>
      <w:divBdr>
        <w:top w:val="none" w:sz="0" w:space="0" w:color="auto"/>
        <w:left w:val="none" w:sz="0" w:space="0" w:color="auto"/>
        <w:bottom w:val="none" w:sz="0" w:space="0" w:color="auto"/>
        <w:right w:val="none" w:sz="0" w:space="0" w:color="auto"/>
      </w:divBdr>
      <w:divsChild>
        <w:div w:id="137036250">
          <w:marLeft w:val="0"/>
          <w:marRight w:val="0"/>
          <w:marTop w:val="0"/>
          <w:marBottom w:val="0"/>
          <w:divBdr>
            <w:top w:val="none" w:sz="0" w:space="0" w:color="auto"/>
            <w:left w:val="none" w:sz="0" w:space="0" w:color="auto"/>
            <w:bottom w:val="none" w:sz="0" w:space="0" w:color="auto"/>
            <w:right w:val="none" w:sz="0" w:space="0" w:color="auto"/>
          </w:divBdr>
          <w:divsChild>
            <w:div w:id="20472502">
              <w:marLeft w:val="0"/>
              <w:marRight w:val="0"/>
              <w:marTop w:val="0"/>
              <w:marBottom w:val="0"/>
              <w:divBdr>
                <w:top w:val="none" w:sz="0" w:space="0" w:color="auto"/>
                <w:left w:val="none" w:sz="0" w:space="0" w:color="auto"/>
                <w:bottom w:val="none" w:sz="0" w:space="0" w:color="auto"/>
                <w:right w:val="none" w:sz="0" w:space="0" w:color="auto"/>
              </w:divBdr>
            </w:div>
            <w:div w:id="1444492515">
              <w:marLeft w:val="0"/>
              <w:marRight w:val="0"/>
              <w:marTop w:val="0"/>
              <w:marBottom w:val="0"/>
              <w:divBdr>
                <w:top w:val="none" w:sz="0" w:space="0" w:color="auto"/>
                <w:left w:val="none" w:sz="0" w:space="0" w:color="auto"/>
                <w:bottom w:val="none" w:sz="0" w:space="0" w:color="auto"/>
                <w:right w:val="none" w:sz="0" w:space="0" w:color="auto"/>
              </w:divBdr>
            </w:div>
          </w:divsChild>
        </w:div>
        <w:div w:id="142428018">
          <w:marLeft w:val="0"/>
          <w:marRight w:val="0"/>
          <w:marTop w:val="0"/>
          <w:marBottom w:val="0"/>
          <w:divBdr>
            <w:top w:val="none" w:sz="0" w:space="0" w:color="auto"/>
            <w:left w:val="none" w:sz="0" w:space="0" w:color="auto"/>
            <w:bottom w:val="none" w:sz="0" w:space="0" w:color="auto"/>
            <w:right w:val="none" w:sz="0" w:space="0" w:color="auto"/>
          </w:divBdr>
          <w:divsChild>
            <w:div w:id="1087731063">
              <w:marLeft w:val="0"/>
              <w:marRight w:val="0"/>
              <w:marTop w:val="0"/>
              <w:marBottom w:val="0"/>
              <w:divBdr>
                <w:top w:val="none" w:sz="0" w:space="0" w:color="auto"/>
                <w:left w:val="none" w:sz="0" w:space="0" w:color="auto"/>
                <w:bottom w:val="none" w:sz="0" w:space="0" w:color="auto"/>
                <w:right w:val="none" w:sz="0" w:space="0" w:color="auto"/>
              </w:divBdr>
            </w:div>
          </w:divsChild>
        </w:div>
        <w:div w:id="397753120">
          <w:marLeft w:val="0"/>
          <w:marRight w:val="0"/>
          <w:marTop w:val="0"/>
          <w:marBottom w:val="0"/>
          <w:divBdr>
            <w:top w:val="none" w:sz="0" w:space="0" w:color="auto"/>
            <w:left w:val="none" w:sz="0" w:space="0" w:color="auto"/>
            <w:bottom w:val="none" w:sz="0" w:space="0" w:color="auto"/>
            <w:right w:val="none" w:sz="0" w:space="0" w:color="auto"/>
          </w:divBdr>
          <w:divsChild>
            <w:div w:id="357242448">
              <w:marLeft w:val="0"/>
              <w:marRight w:val="0"/>
              <w:marTop w:val="0"/>
              <w:marBottom w:val="0"/>
              <w:divBdr>
                <w:top w:val="none" w:sz="0" w:space="0" w:color="auto"/>
                <w:left w:val="none" w:sz="0" w:space="0" w:color="auto"/>
                <w:bottom w:val="none" w:sz="0" w:space="0" w:color="auto"/>
                <w:right w:val="none" w:sz="0" w:space="0" w:color="auto"/>
              </w:divBdr>
            </w:div>
          </w:divsChild>
        </w:div>
        <w:div w:id="588659760">
          <w:marLeft w:val="0"/>
          <w:marRight w:val="0"/>
          <w:marTop w:val="0"/>
          <w:marBottom w:val="0"/>
          <w:divBdr>
            <w:top w:val="none" w:sz="0" w:space="0" w:color="auto"/>
            <w:left w:val="none" w:sz="0" w:space="0" w:color="auto"/>
            <w:bottom w:val="none" w:sz="0" w:space="0" w:color="auto"/>
            <w:right w:val="none" w:sz="0" w:space="0" w:color="auto"/>
          </w:divBdr>
          <w:divsChild>
            <w:div w:id="758717399">
              <w:marLeft w:val="0"/>
              <w:marRight w:val="0"/>
              <w:marTop w:val="0"/>
              <w:marBottom w:val="0"/>
              <w:divBdr>
                <w:top w:val="none" w:sz="0" w:space="0" w:color="auto"/>
                <w:left w:val="none" w:sz="0" w:space="0" w:color="auto"/>
                <w:bottom w:val="none" w:sz="0" w:space="0" w:color="auto"/>
                <w:right w:val="none" w:sz="0" w:space="0" w:color="auto"/>
              </w:divBdr>
            </w:div>
            <w:div w:id="1544517038">
              <w:marLeft w:val="0"/>
              <w:marRight w:val="0"/>
              <w:marTop w:val="0"/>
              <w:marBottom w:val="0"/>
              <w:divBdr>
                <w:top w:val="none" w:sz="0" w:space="0" w:color="auto"/>
                <w:left w:val="none" w:sz="0" w:space="0" w:color="auto"/>
                <w:bottom w:val="none" w:sz="0" w:space="0" w:color="auto"/>
                <w:right w:val="none" w:sz="0" w:space="0" w:color="auto"/>
              </w:divBdr>
            </w:div>
          </w:divsChild>
        </w:div>
        <w:div w:id="728310410">
          <w:marLeft w:val="0"/>
          <w:marRight w:val="0"/>
          <w:marTop w:val="0"/>
          <w:marBottom w:val="0"/>
          <w:divBdr>
            <w:top w:val="none" w:sz="0" w:space="0" w:color="auto"/>
            <w:left w:val="none" w:sz="0" w:space="0" w:color="auto"/>
            <w:bottom w:val="none" w:sz="0" w:space="0" w:color="auto"/>
            <w:right w:val="none" w:sz="0" w:space="0" w:color="auto"/>
          </w:divBdr>
          <w:divsChild>
            <w:div w:id="1719745504">
              <w:marLeft w:val="0"/>
              <w:marRight w:val="0"/>
              <w:marTop w:val="0"/>
              <w:marBottom w:val="0"/>
              <w:divBdr>
                <w:top w:val="none" w:sz="0" w:space="0" w:color="auto"/>
                <w:left w:val="none" w:sz="0" w:space="0" w:color="auto"/>
                <w:bottom w:val="none" w:sz="0" w:space="0" w:color="auto"/>
                <w:right w:val="none" w:sz="0" w:space="0" w:color="auto"/>
              </w:divBdr>
            </w:div>
          </w:divsChild>
        </w:div>
        <w:div w:id="820078351">
          <w:marLeft w:val="0"/>
          <w:marRight w:val="0"/>
          <w:marTop w:val="0"/>
          <w:marBottom w:val="0"/>
          <w:divBdr>
            <w:top w:val="none" w:sz="0" w:space="0" w:color="auto"/>
            <w:left w:val="none" w:sz="0" w:space="0" w:color="auto"/>
            <w:bottom w:val="none" w:sz="0" w:space="0" w:color="auto"/>
            <w:right w:val="none" w:sz="0" w:space="0" w:color="auto"/>
          </w:divBdr>
          <w:divsChild>
            <w:div w:id="602342965">
              <w:marLeft w:val="0"/>
              <w:marRight w:val="0"/>
              <w:marTop w:val="0"/>
              <w:marBottom w:val="0"/>
              <w:divBdr>
                <w:top w:val="none" w:sz="0" w:space="0" w:color="auto"/>
                <w:left w:val="none" w:sz="0" w:space="0" w:color="auto"/>
                <w:bottom w:val="none" w:sz="0" w:space="0" w:color="auto"/>
                <w:right w:val="none" w:sz="0" w:space="0" w:color="auto"/>
              </w:divBdr>
            </w:div>
          </w:divsChild>
        </w:div>
        <w:div w:id="882054883">
          <w:marLeft w:val="0"/>
          <w:marRight w:val="0"/>
          <w:marTop w:val="0"/>
          <w:marBottom w:val="0"/>
          <w:divBdr>
            <w:top w:val="none" w:sz="0" w:space="0" w:color="auto"/>
            <w:left w:val="none" w:sz="0" w:space="0" w:color="auto"/>
            <w:bottom w:val="none" w:sz="0" w:space="0" w:color="auto"/>
            <w:right w:val="none" w:sz="0" w:space="0" w:color="auto"/>
          </w:divBdr>
          <w:divsChild>
            <w:div w:id="1651248450">
              <w:marLeft w:val="0"/>
              <w:marRight w:val="0"/>
              <w:marTop w:val="0"/>
              <w:marBottom w:val="0"/>
              <w:divBdr>
                <w:top w:val="none" w:sz="0" w:space="0" w:color="auto"/>
                <w:left w:val="none" w:sz="0" w:space="0" w:color="auto"/>
                <w:bottom w:val="none" w:sz="0" w:space="0" w:color="auto"/>
                <w:right w:val="none" w:sz="0" w:space="0" w:color="auto"/>
              </w:divBdr>
            </w:div>
          </w:divsChild>
        </w:div>
        <w:div w:id="976763531">
          <w:marLeft w:val="0"/>
          <w:marRight w:val="0"/>
          <w:marTop w:val="0"/>
          <w:marBottom w:val="0"/>
          <w:divBdr>
            <w:top w:val="none" w:sz="0" w:space="0" w:color="auto"/>
            <w:left w:val="none" w:sz="0" w:space="0" w:color="auto"/>
            <w:bottom w:val="none" w:sz="0" w:space="0" w:color="auto"/>
            <w:right w:val="none" w:sz="0" w:space="0" w:color="auto"/>
          </w:divBdr>
          <w:divsChild>
            <w:div w:id="1422992748">
              <w:marLeft w:val="0"/>
              <w:marRight w:val="0"/>
              <w:marTop w:val="0"/>
              <w:marBottom w:val="0"/>
              <w:divBdr>
                <w:top w:val="none" w:sz="0" w:space="0" w:color="auto"/>
                <w:left w:val="none" w:sz="0" w:space="0" w:color="auto"/>
                <w:bottom w:val="none" w:sz="0" w:space="0" w:color="auto"/>
                <w:right w:val="none" w:sz="0" w:space="0" w:color="auto"/>
              </w:divBdr>
            </w:div>
          </w:divsChild>
        </w:div>
        <w:div w:id="1079982177">
          <w:marLeft w:val="0"/>
          <w:marRight w:val="0"/>
          <w:marTop w:val="0"/>
          <w:marBottom w:val="0"/>
          <w:divBdr>
            <w:top w:val="none" w:sz="0" w:space="0" w:color="auto"/>
            <w:left w:val="none" w:sz="0" w:space="0" w:color="auto"/>
            <w:bottom w:val="none" w:sz="0" w:space="0" w:color="auto"/>
            <w:right w:val="none" w:sz="0" w:space="0" w:color="auto"/>
          </w:divBdr>
          <w:divsChild>
            <w:div w:id="552346538">
              <w:marLeft w:val="0"/>
              <w:marRight w:val="0"/>
              <w:marTop w:val="0"/>
              <w:marBottom w:val="0"/>
              <w:divBdr>
                <w:top w:val="none" w:sz="0" w:space="0" w:color="auto"/>
                <w:left w:val="none" w:sz="0" w:space="0" w:color="auto"/>
                <w:bottom w:val="none" w:sz="0" w:space="0" w:color="auto"/>
                <w:right w:val="none" w:sz="0" w:space="0" w:color="auto"/>
              </w:divBdr>
            </w:div>
          </w:divsChild>
        </w:div>
        <w:div w:id="1269268078">
          <w:marLeft w:val="0"/>
          <w:marRight w:val="0"/>
          <w:marTop w:val="0"/>
          <w:marBottom w:val="0"/>
          <w:divBdr>
            <w:top w:val="none" w:sz="0" w:space="0" w:color="auto"/>
            <w:left w:val="none" w:sz="0" w:space="0" w:color="auto"/>
            <w:bottom w:val="none" w:sz="0" w:space="0" w:color="auto"/>
            <w:right w:val="none" w:sz="0" w:space="0" w:color="auto"/>
          </w:divBdr>
          <w:divsChild>
            <w:div w:id="1258060273">
              <w:marLeft w:val="0"/>
              <w:marRight w:val="0"/>
              <w:marTop w:val="0"/>
              <w:marBottom w:val="0"/>
              <w:divBdr>
                <w:top w:val="none" w:sz="0" w:space="0" w:color="auto"/>
                <w:left w:val="none" w:sz="0" w:space="0" w:color="auto"/>
                <w:bottom w:val="none" w:sz="0" w:space="0" w:color="auto"/>
                <w:right w:val="none" w:sz="0" w:space="0" w:color="auto"/>
              </w:divBdr>
            </w:div>
          </w:divsChild>
        </w:div>
        <w:div w:id="1413235888">
          <w:marLeft w:val="0"/>
          <w:marRight w:val="0"/>
          <w:marTop w:val="0"/>
          <w:marBottom w:val="0"/>
          <w:divBdr>
            <w:top w:val="none" w:sz="0" w:space="0" w:color="auto"/>
            <w:left w:val="none" w:sz="0" w:space="0" w:color="auto"/>
            <w:bottom w:val="none" w:sz="0" w:space="0" w:color="auto"/>
            <w:right w:val="none" w:sz="0" w:space="0" w:color="auto"/>
          </w:divBdr>
          <w:divsChild>
            <w:div w:id="111216259">
              <w:marLeft w:val="0"/>
              <w:marRight w:val="0"/>
              <w:marTop w:val="0"/>
              <w:marBottom w:val="0"/>
              <w:divBdr>
                <w:top w:val="none" w:sz="0" w:space="0" w:color="auto"/>
                <w:left w:val="none" w:sz="0" w:space="0" w:color="auto"/>
                <w:bottom w:val="none" w:sz="0" w:space="0" w:color="auto"/>
                <w:right w:val="none" w:sz="0" w:space="0" w:color="auto"/>
              </w:divBdr>
            </w:div>
          </w:divsChild>
        </w:div>
        <w:div w:id="1774399281">
          <w:marLeft w:val="0"/>
          <w:marRight w:val="0"/>
          <w:marTop w:val="0"/>
          <w:marBottom w:val="0"/>
          <w:divBdr>
            <w:top w:val="none" w:sz="0" w:space="0" w:color="auto"/>
            <w:left w:val="none" w:sz="0" w:space="0" w:color="auto"/>
            <w:bottom w:val="none" w:sz="0" w:space="0" w:color="auto"/>
            <w:right w:val="none" w:sz="0" w:space="0" w:color="auto"/>
          </w:divBdr>
          <w:divsChild>
            <w:div w:id="1846438505">
              <w:marLeft w:val="0"/>
              <w:marRight w:val="0"/>
              <w:marTop w:val="0"/>
              <w:marBottom w:val="0"/>
              <w:divBdr>
                <w:top w:val="none" w:sz="0" w:space="0" w:color="auto"/>
                <w:left w:val="none" w:sz="0" w:space="0" w:color="auto"/>
                <w:bottom w:val="none" w:sz="0" w:space="0" w:color="auto"/>
                <w:right w:val="none" w:sz="0" w:space="0" w:color="auto"/>
              </w:divBdr>
            </w:div>
            <w:div w:id="1868716688">
              <w:marLeft w:val="0"/>
              <w:marRight w:val="0"/>
              <w:marTop w:val="0"/>
              <w:marBottom w:val="0"/>
              <w:divBdr>
                <w:top w:val="none" w:sz="0" w:space="0" w:color="auto"/>
                <w:left w:val="none" w:sz="0" w:space="0" w:color="auto"/>
                <w:bottom w:val="none" w:sz="0" w:space="0" w:color="auto"/>
                <w:right w:val="none" w:sz="0" w:space="0" w:color="auto"/>
              </w:divBdr>
            </w:div>
          </w:divsChild>
        </w:div>
        <w:div w:id="1780754583">
          <w:marLeft w:val="0"/>
          <w:marRight w:val="0"/>
          <w:marTop w:val="0"/>
          <w:marBottom w:val="0"/>
          <w:divBdr>
            <w:top w:val="none" w:sz="0" w:space="0" w:color="auto"/>
            <w:left w:val="none" w:sz="0" w:space="0" w:color="auto"/>
            <w:bottom w:val="none" w:sz="0" w:space="0" w:color="auto"/>
            <w:right w:val="none" w:sz="0" w:space="0" w:color="auto"/>
          </w:divBdr>
          <w:divsChild>
            <w:div w:id="2103984736">
              <w:marLeft w:val="0"/>
              <w:marRight w:val="0"/>
              <w:marTop w:val="0"/>
              <w:marBottom w:val="0"/>
              <w:divBdr>
                <w:top w:val="none" w:sz="0" w:space="0" w:color="auto"/>
                <w:left w:val="none" w:sz="0" w:space="0" w:color="auto"/>
                <w:bottom w:val="none" w:sz="0" w:space="0" w:color="auto"/>
                <w:right w:val="none" w:sz="0" w:space="0" w:color="auto"/>
              </w:divBdr>
            </w:div>
          </w:divsChild>
        </w:div>
        <w:div w:id="1813060211">
          <w:marLeft w:val="0"/>
          <w:marRight w:val="0"/>
          <w:marTop w:val="0"/>
          <w:marBottom w:val="0"/>
          <w:divBdr>
            <w:top w:val="none" w:sz="0" w:space="0" w:color="auto"/>
            <w:left w:val="none" w:sz="0" w:space="0" w:color="auto"/>
            <w:bottom w:val="none" w:sz="0" w:space="0" w:color="auto"/>
            <w:right w:val="none" w:sz="0" w:space="0" w:color="auto"/>
          </w:divBdr>
          <w:divsChild>
            <w:div w:id="680857250">
              <w:marLeft w:val="0"/>
              <w:marRight w:val="0"/>
              <w:marTop w:val="0"/>
              <w:marBottom w:val="0"/>
              <w:divBdr>
                <w:top w:val="none" w:sz="0" w:space="0" w:color="auto"/>
                <w:left w:val="none" w:sz="0" w:space="0" w:color="auto"/>
                <w:bottom w:val="none" w:sz="0" w:space="0" w:color="auto"/>
                <w:right w:val="none" w:sz="0" w:space="0" w:color="auto"/>
              </w:divBdr>
            </w:div>
            <w:div w:id="1075858459">
              <w:marLeft w:val="0"/>
              <w:marRight w:val="0"/>
              <w:marTop w:val="0"/>
              <w:marBottom w:val="0"/>
              <w:divBdr>
                <w:top w:val="none" w:sz="0" w:space="0" w:color="auto"/>
                <w:left w:val="none" w:sz="0" w:space="0" w:color="auto"/>
                <w:bottom w:val="none" w:sz="0" w:space="0" w:color="auto"/>
                <w:right w:val="none" w:sz="0" w:space="0" w:color="auto"/>
              </w:divBdr>
            </w:div>
            <w:div w:id="1239168973">
              <w:marLeft w:val="0"/>
              <w:marRight w:val="0"/>
              <w:marTop w:val="0"/>
              <w:marBottom w:val="0"/>
              <w:divBdr>
                <w:top w:val="none" w:sz="0" w:space="0" w:color="auto"/>
                <w:left w:val="none" w:sz="0" w:space="0" w:color="auto"/>
                <w:bottom w:val="none" w:sz="0" w:space="0" w:color="auto"/>
                <w:right w:val="none" w:sz="0" w:space="0" w:color="auto"/>
              </w:divBdr>
            </w:div>
            <w:div w:id="1248878348">
              <w:marLeft w:val="0"/>
              <w:marRight w:val="0"/>
              <w:marTop w:val="0"/>
              <w:marBottom w:val="0"/>
              <w:divBdr>
                <w:top w:val="none" w:sz="0" w:space="0" w:color="auto"/>
                <w:left w:val="none" w:sz="0" w:space="0" w:color="auto"/>
                <w:bottom w:val="none" w:sz="0" w:space="0" w:color="auto"/>
                <w:right w:val="none" w:sz="0" w:space="0" w:color="auto"/>
              </w:divBdr>
            </w:div>
            <w:div w:id="1745059698">
              <w:marLeft w:val="0"/>
              <w:marRight w:val="0"/>
              <w:marTop w:val="0"/>
              <w:marBottom w:val="0"/>
              <w:divBdr>
                <w:top w:val="none" w:sz="0" w:space="0" w:color="auto"/>
                <w:left w:val="none" w:sz="0" w:space="0" w:color="auto"/>
                <w:bottom w:val="none" w:sz="0" w:space="0" w:color="auto"/>
                <w:right w:val="none" w:sz="0" w:space="0" w:color="auto"/>
              </w:divBdr>
            </w:div>
            <w:div w:id="1949434835">
              <w:marLeft w:val="0"/>
              <w:marRight w:val="0"/>
              <w:marTop w:val="0"/>
              <w:marBottom w:val="0"/>
              <w:divBdr>
                <w:top w:val="none" w:sz="0" w:space="0" w:color="auto"/>
                <w:left w:val="none" w:sz="0" w:space="0" w:color="auto"/>
                <w:bottom w:val="none" w:sz="0" w:space="0" w:color="auto"/>
                <w:right w:val="none" w:sz="0" w:space="0" w:color="auto"/>
              </w:divBdr>
            </w:div>
            <w:div w:id="1985625337">
              <w:marLeft w:val="0"/>
              <w:marRight w:val="0"/>
              <w:marTop w:val="0"/>
              <w:marBottom w:val="0"/>
              <w:divBdr>
                <w:top w:val="none" w:sz="0" w:space="0" w:color="auto"/>
                <w:left w:val="none" w:sz="0" w:space="0" w:color="auto"/>
                <w:bottom w:val="none" w:sz="0" w:space="0" w:color="auto"/>
                <w:right w:val="none" w:sz="0" w:space="0" w:color="auto"/>
              </w:divBdr>
            </w:div>
          </w:divsChild>
        </w:div>
        <w:div w:id="1843663242">
          <w:marLeft w:val="0"/>
          <w:marRight w:val="0"/>
          <w:marTop w:val="0"/>
          <w:marBottom w:val="0"/>
          <w:divBdr>
            <w:top w:val="none" w:sz="0" w:space="0" w:color="auto"/>
            <w:left w:val="none" w:sz="0" w:space="0" w:color="auto"/>
            <w:bottom w:val="none" w:sz="0" w:space="0" w:color="auto"/>
            <w:right w:val="none" w:sz="0" w:space="0" w:color="auto"/>
          </w:divBdr>
          <w:divsChild>
            <w:div w:id="1795100596">
              <w:marLeft w:val="0"/>
              <w:marRight w:val="0"/>
              <w:marTop w:val="0"/>
              <w:marBottom w:val="0"/>
              <w:divBdr>
                <w:top w:val="none" w:sz="0" w:space="0" w:color="auto"/>
                <w:left w:val="none" w:sz="0" w:space="0" w:color="auto"/>
                <w:bottom w:val="none" w:sz="0" w:space="0" w:color="auto"/>
                <w:right w:val="none" w:sz="0" w:space="0" w:color="auto"/>
              </w:divBdr>
            </w:div>
          </w:divsChild>
        </w:div>
        <w:div w:id="1854569850">
          <w:marLeft w:val="0"/>
          <w:marRight w:val="0"/>
          <w:marTop w:val="0"/>
          <w:marBottom w:val="0"/>
          <w:divBdr>
            <w:top w:val="none" w:sz="0" w:space="0" w:color="auto"/>
            <w:left w:val="none" w:sz="0" w:space="0" w:color="auto"/>
            <w:bottom w:val="none" w:sz="0" w:space="0" w:color="auto"/>
            <w:right w:val="none" w:sz="0" w:space="0" w:color="auto"/>
          </w:divBdr>
          <w:divsChild>
            <w:div w:id="1828208167">
              <w:marLeft w:val="0"/>
              <w:marRight w:val="0"/>
              <w:marTop w:val="0"/>
              <w:marBottom w:val="0"/>
              <w:divBdr>
                <w:top w:val="none" w:sz="0" w:space="0" w:color="auto"/>
                <w:left w:val="none" w:sz="0" w:space="0" w:color="auto"/>
                <w:bottom w:val="none" w:sz="0" w:space="0" w:color="auto"/>
                <w:right w:val="none" w:sz="0" w:space="0" w:color="auto"/>
              </w:divBdr>
            </w:div>
          </w:divsChild>
        </w:div>
        <w:div w:id="1898005763">
          <w:marLeft w:val="0"/>
          <w:marRight w:val="0"/>
          <w:marTop w:val="0"/>
          <w:marBottom w:val="0"/>
          <w:divBdr>
            <w:top w:val="none" w:sz="0" w:space="0" w:color="auto"/>
            <w:left w:val="none" w:sz="0" w:space="0" w:color="auto"/>
            <w:bottom w:val="none" w:sz="0" w:space="0" w:color="auto"/>
            <w:right w:val="none" w:sz="0" w:space="0" w:color="auto"/>
          </w:divBdr>
          <w:divsChild>
            <w:div w:id="1032539778">
              <w:marLeft w:val="0"/>
              <w:marRight w:val="0"/>
              <w:marTop w:val="0"/>
              <w:marBottom w:val="0"/>
              <w:divBdr>
                <w:top w:val="none" w:sz="0" w:space="0" w:color="auto"/>
                <w:left w:val="none" w:sz="0" w:space="0" w:color="auto"/>
                <w:bottom w:val="none" w:sz="0" w:space="0" w:color="auto"/>
                <w:right w:val="none" w:sz="0" w:space="0" w:color="auto"/>
              </w:divBdr>
            </w:div>
          </w:divsChild>
        </w:div>
        <w:div w:id="1903372620">
          <w:marLeft w:val="0"/>
          <w:marRight w:val="0"/>
          <w:marTop w:val="0"/>
          <w:marBottom w:val="0"/>
          <w:divBdr>
            <w:top w:val="none" w:sz="0" w:space="0" w:color="auto"/>
            <w:left w:val="none" w:sz="0" w:space="0" w:color="auto"/>
            <w:bottom w:val="none" w:sz="0" w:space="0" w:color="auto"/>
            <w:right w:val="none" w:sz="0" w:space="0" w:color="auto"/>
          </w:divBdr>
          <w:divsChild>
            <w:div w:id="480191864">
              <w:marLeft w:val="0"/>
              <w:marRight w:val="0"/>
              <w:marTop w:val="0"/>
              <w:marBottom w:val="0"/>
              <w:divBdr>
                <w:top w:val="none" w:sz="0" w:space="0" w:color="auto"/>
                <w:left w:val="none" w:sz="0" w:space="0" w:color="auto"/>
                <w:bottom w:val="none" w:sz="0" w:space="0" w:color="auto"/>
                <w:right w:val="none" w:sz="0" w:space="0" w:color="auto"/>
              </w:divBdr>
            </w:div>
          </w:divsChild>
        </w:div>
        <w:div w:id="1916550973">
          <w:marLeft w:val="0"/>
          <w:marRight w:val="0"/>
          <w:marTop w:val="0"/>
          <w:marBottom w:val="0"/>
          <w:divBdr>
            <w:top w:val="none" w:sz="0" w:space="0" w:color="auto"/>
            <w:left w:val="none" w:sz="0" w:space="0" w:color="auto"/>
            <w:bottom w:val="none" w:sz="0" w:space="0" w:color="auto"/>
            <w:right w:val="none" w:sz="0" w:space="0" w:color="auto"/>
          </w:divBdr>
          <w:divsChild>
            <w:div w:id="632710608">
              <w:marLeft w:val="0"/>
              <w:marRight w:val="0"/>
              <w:marTop w:val="0"/>
              <w:marBottom w:val="0"/>
              <w:divBdr>
                <w:top w:val="none" w:sz="0" w:space="0" w:color="auto"/>
                <w:left w:val="none" w:sz="0" w:space="0" w:color="auto"/>
                <w:bottom w:val="none" w:sz="0" w:space="0" w:color="auto"/>
                <w:right w:val="none" w:sz="0" w:space="0" w:color="auto"/>
              </w:divBdr>
            </w:div>
          </w:divsChild>
        </w:div>
        <w:div w:id="2100327634">
          <w:marLeft w:val="0"/>
          <w:marRight w:val="0"/>
          <w:marTop w:val="0"/>
          <w:marBottom w:val="0"/>
          <w:divBdr>
            <w:top w:val="none" w:sz="0" w:space="0" w:color="auto"/>
            <w:left w:val="none" w:sz="0" w:space="0" w:color="auto"/>
            <w:bottom w:val="none" w:sz="0" w:space="0" w:color="auto"/>
            <w:right w:val="none" w:sz="0" w:space="0" w:color="auto"/>
          </w:divBdr>
          <w:divsChild>
            <w:div w:id="24919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F92C8827A95448910F1B37C1A2B7A0" ma:contentTypeVersion="15" ma:contentTypeDescription="Create a new document." ma:contentTypeScope="" ma:versionID="f85d5d42697b632af679b789cd52bb72">
  <xsd:schema xmlns:xsd="http://www.w3.org/2001/XMLSchema" xmlns:xs="http://www.w3.org/2001/XMLSchema" xmlns:p="http://schemas.microsoft.com/office/2006/metadata/properties" xmlns:ns2="c90c2d67-7679-46c9-b24b-24bd8dbf062a" xmlns:ns3="1b1510d7-ad43-49b0-969d-ae5184f54a49" targetNamespace="http://schemas.microsoft.com/office/2006/metadata/properties" ma:root="true" ma:fieldsID="1a466840e8409d83e6358db37a0c5a69" ns2:_="" ns3:_="">
    <xsd:import namespace="c90c2d67-7679-46c9-b24b-24bd8dbf062a"/>
    <xsd:import namespace="1b1510d7-ad43-49b0-969d-ae5184f54a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c2d67-7679-46c9-b24b-24bd8dbf06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dc966fa-4138-4b9c-b0e4-0cfe5a19203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1510d7-ad43-49b0-969d-ae5184f54a4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3e8ad9e9-20e5-4579-a79d-3c3ae9829b63}" ma:internalName="TaxCatchAll" ma:showField="CatchAllData" ma:web="1b1510d7-ad43-49b0-969d-ae5184f54a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c90c2d67-7679-46c9-b24b-24bd8dbf062a" xsi:nil="true"/>
    <TaxCatchAll xmlns="1b1510d7-ad43-49b0-969d-ae5184f54a49" xsi:nil="true"/>
    <lcf76f155ced4ddcb4097134ff3c332f xmlns="c90c2d67-7679-46c9-b24b-24bd8dbf062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CA36D3-2B05-4C1D-BFC6-96D75C2AEE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c2d67-7679-46c9-b24b-24bd8dbf062a"/>
    <ds:schemaRef ds:uri="1b1510d7-ad43-49b0-969d-ae5184f54a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58E208-2247-4F90-A739-2F14AA925467}">
  <ds:schemaRefs>
    <ds:schemaRef ds:uri="http://schemas.microsoft.com/office/2006/metadata/properties"/>
    <ds:schemaRef ds:uri="http://schemas.microsoft.com/office/infopath/2007/PartnerControls"/>
    <ds:schemaRef ds:uri="c90c2d67-7679-46c9-b24b-24bd8dbf062a"/>
    <ds:schemaRef ds:uri="1b1510d7-ad43-49b0-969d-ae5184f54a49"/>
  </ds:schemaRefs>
</ds:datastoreItem>
</file>

<file path=customXml/itemProps3.xml><?xml version="1.0" encoding="utf-8"?>
<ds:datastoreItem xmlns:ds="http://schemas.openxmlformats.org/officeDocument/2006/customXml" ds:itemID="{8AA64E09-B390-46B6-B03D-38D2E1BA1D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804</Words>
  <Characters>4588</Characters>
  <Application>Microsoft Office Word</Application>
  <DocSecurity>0</DocSecurity>
  <Lines>38</Lines>
  <Paragraphs>10</Paragraphs>
  <ScaleCrop>false</ScaleCrop>
  <Company/>
  <LinksUpToDate>false</LinksUpToDate>
  <CharactersWithSpaces>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Charlotte</dc:creator>
  <cp:keywords/>
  <dc:description/>
  <cp:lastModifiedBy>SMITH, Charlotte</cp:lastModifiedBy>
  <cp:revision>23</cp:revision>
  <dcterms:created xsi:type="dcterms:W3CDTF">2024-04-11T22:23:00Z</dcterms:created>
  <dcterms:modified xsi:type="dcterms:W3CDTF">2025-03-11T14:22:00Z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0x01010042F92C8827A95448910F1B37C1A2B7A0</vt:lpwstr>
  </property>
  <property fmtid="{D5CDD505-2E9C-101B-9397-08002B2CF9AE}" pid="3" name="MSIP_Label_7d404578-2d81-4a23-86f9-58870b7211f0_Enabled">
    <vt:lpwstr>true</vt:lpwstr>
  </property>
  <property fmtid="{D5CDD505-2E9C-101B-9397-08002B2CF9AE}" pid="4" name="MSIP_Label_7d404578-2d81-4a23-86f9-58870b7211f0_SetDate">
    <vt:lpwstr>2024-09-13T12:51:16Z</vt:lpwstr>
  </property>
  <property fmtid="{D5CDD505-2E9C-101B-9397-08002B2CF9AE}" pid="5" name="MSIP_Label_7d404578-2d81-4a23-86f9-58870b7211f0_Method">
    <vt:lpwstr>Standard</vt:lpwstr>
  </property>
  <property fmtid="{D5CDD505-2E9C-101B-9397-08002B2CF9AE}" pid="6" name="MSIP_Label_7d404578-2d81-4a23-86f9-58870b7211f0_Name">
    <vt:lpwstr>Official - Contains Personal Data</vt:lpwstr>
  </property>
  <property fmtid="{D5CDD505-2E9C-101B-9397-08002B2CF9AE}" pid="7" name="MSIP_Label_7d404578-2d81-4a23-86f9-58870b7211f0_SiteId">
    <vt:lpwstr>5faec754-64e3-4014-9bcc-e72fc73ba312</vt:lpwstr>
  </property>
  <property fmtid="{D5CDD505-2E9C-101B-9397-08002B2CF9AE}" pid="8" name="MSIP_Label_7d404578-2d81-4a23-86f9-58870b7211f0_ActionId">
    <vt:lpwstr>30669986-125f-46b5-adf9-b6dc6cd084bd</vt:lpwstr>
  </property>
  <property fmtid="{D5CDD505-2E9C-101B-9397-08002B2CF9AE}" pid="9" name="MSIP_Label_7d404578-2d81-4a23-86f9-58870b7211f0_ContentBits">
    <vt:lpwstr>0</vt:lpwstr>
  </property>
  <property fmtid="{D5CDD505-2E9C-101B-9397-08002B2CF9AE}" pid="10" name="MediaServiceImageTags">
    <vt:lpwstr/>
  </property>
</Properties>
</file>