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A98D9" w14:textId="77777777" w:rsidR="0074693D" w:rsidRPr="00B704C3" w:rsidRDefault="00C12DE5" w:rsidP="00780B96">
      <w:pPr>
        <w:pStyle w:val="Heading1"/>
        <w:spacing w:before="0" w:after="0" w:line="360" w:lineRule="auto"/>
        <w:ind w:left="0"/>
        <w:rPr>
          <w:rFonts w:ascii="Arial" w:hAnsi="Arial" w:cs="Arial"/>
          <w:sz w:val="40"/>
          <w:szCs w:val="40"/>
        </w:rPr>
      </w:pPr>
      <w:r>
        <w:rPr>
          <w:rFonts w:ascii="Arial" w:hAnsi="Arial" w:cs="Arial"/>
          <w:noProof/>
          <w:color w:val="A6A6A6"/>
          <w:sz w:val="40"/>
          <w:szCs w:val="40"/>
          <w:lang w:eastAsia="en-GB"/>
        </w:rPr>
        <mc:AlternateContent>
          <mc:Choice Requires="wps">
            <w:drawing>
              <wp:anchor distT="0" distB="0" distL="114300" distR="114300" simplePos="0" relativeHeight="251657728" behindDoc="0" locked="0" layoutInCell="1" allowOverlap="1" wp14:anchorId="02704D89" wp14:editId="295B349F">
                <wp:simplePos x="0" y="0"/>
                <wp:positionH relativeFrom="column">
                  <wp:posOffset>-76200</wp:posOffset>
                </wp:positionH>
                <wp:positionV relativeFrom="paragraph">
                  <wp:posOffset>321310</wp:posOffset>
                </wp:positionV>
                <wp:extent cx="9372600" cy="0"/>
                <wp:effectExtent l="19050" t="26035" r="19050" b="215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7260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8B702F7" id="_x0000_t32" coordsize="21600,21600" o:spt="32" o:oned="t" path="m,l21600,21600e" filled="f">
                <v:path arrowok="t" fillok="f" o:connecttype="none"/>
                <o:lock v:ext="edit" shapetype="t"/>
              </v:shapetype>
              <v:shape id="AutoShape 2" o:spid="_x0000_s1026" type="#_x0000_t32" style="position:absolute;margin-left:-6pt;margin-top:25.3pt;width:738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t5/vQEAAGUDAAAOAAAAZHJzL2Uyb0RvYy54bWysU8Fu2zAMvQ/YPwi6L7ZToOuMOD2kzS7d&#10;FqDdBzCybAuVRYFU4uTvJ6lxNnS3YTBAiKL4+PhIr+5PoxVHTWzQNbJalFJop7A1rm/kz5ftpzsp&#10;OIBrwaLTjTxrlvfrjx9Wk6/1Ege0rSYRQRzXk2/kEIKvi4LVoEfgBXrtYrBDGiFEl/qiJZgi+miL&#10;ZVneFhNS6wmVZo63D29Buc74XadV+NF1rIOwjYzcQraU7T7ZYr2Cuifwg1EXGvAPLEYwLha9Qj1A&#10;AHEg8xfUaBQhYxcWCscCu84onXuI3VTlu26eB/A69xLFYX+Vif8frPp+3LgdJerq5J79E6pXFg43&#10;A7heZwIvZx8HVyWpislzfU1JDvsdif30Ddv4Bg4BswqnjsYEGfsTpyz2+Sq2PgWh4uWXm8/L2zLO&#10;RM2xAuo50ROHrxpHkQ6N5EBg+iFs0Lk4UqQql4HjE4dEC+o5IVV1uDXW5slaJ6ZG3txVsVAKMVrT&#10;pmh2qN9vLIkjxOXYLtOXm3z3jPDg2ow2aGgfL+cAxr6dY3XrEp7O+3ahNIuTNpHrPbbnHc0Kxllm&#10;0pe9S8vyp591/v13rH8BAAD//wMAUEsDBBQABgAIAAAAIQAqsLUQ3gAAAAoBAAAPAAAAZHJzL2Rv&#10;d25yZXYueG1sTI9BS8NAEIXvgv9hGcFbu0mpQdJsShE8SNFiFcTbNjtNFrOzYXfaxH/vFg96nDeP&#10;975XrSfXizOGaD0pyOcZCKTGG0utgve3x9k9iMiajO49oYJvjLCur68qXRo/0iue99yKFEKx1Ao6&#10;5qGUMjYdOh3nfkBKv6MPTnM6QytN0GMKd71cZFkhnbaUGjo94EOHzdf+5BTYjQzR7LbD9LJ9Hi3j&#10;0y7/+FTq9mbarEAwTvxnhgt+Qoc6MR38iUwUvYJZvkhbWMFdVoC4GJbFMimHX0XWlfw/of4BAAD/&#10;/wMAUEsBAi0AFAAGAAgAAAAhALaDOJL+AAAA4QEAABMAAAAAAAAAAAAAAAAAAAAAAFtDb250ZW50&#10;X1R5cGVzXS54bWxQSwECLQAUAAYACAAAACEAOP0h/9YAAACUAQAACwAAAAAAAAAAAAAAAAAvAQAA&#10;X3JlbHMvLnJlbHNQSwECLQAUAAYACAAAACEAt7Lef70BAABlAwAADgAAAAAAAAAAAAAAAAAuAgAA&#10;ZHJzL2Uyb0RvYy54bWxQSwECLQAUAAYACAAAACEAKrC1EN4AAAAKAQAADwAAAAAAAAAAAAAAAAAX&#10;BAAAZHJzL2Rvd25yZXYueG1sUEsFBgAAAAAEAAQA8wAAACIFAAAAAA==&#10;" strokecolor="#f2f2f2" strokeweight="3pt">
                <v:shadow color="#243f60" opacity=".5" offset="1pt"/>
              </v:shape>
            </w:pict>
          </mc:Fallback>
        </mc:AlternateContent>
      </w:r>
      <w:r w:rsidR="0012574E">
        <w:rPr>
          <w:rFonts w:ascii="Arial" w:hAnsi="Arial" w:cs="Arial"/>
          <w:sz w:val="40"/>
          <w:szCs w:val="40"/>
        </w:rPr>
        <w:t>Job</w:t>
      </w:r>
      <w:r w:rsidR="0074693D" w:rsidRPr="00B704C3">
        <w:rPr>
          <w:rFonts w:ascii="Arial" w:hAnsi="Arial" w:cs="Arial"/>
          <w:sz w:val="40"/>
          <w:szCs w:val="40"/>
        </w:rPr>
        <w:t xml:space="preserve"> </w:t>
      </w:r>
      <w:r w:rsidR="00B704C3">
        <w:rPr>
          <w:rFonts w:ascii="Arial" w:hAnsi="Arial" w:cs="Arial"/>
          <w:sz w:val="40"/>
          <w:szCs w:val="40"/>
        </w:rPr>
        <w:t>P</w:t>
      </w:r>
      <w:r w:rsidR="0074693D" w:rsidRPr="00B704C3">
        <w:rPr>
          <w:rFonts w:ascii="Arial" w:hAnsi="Arial" w:cs="Arial"/>
          <w:sz w:val="40"/>
          <w:szCs w:val="40"/>
        </w:rPr>
        <w:t>rofile</w:t>
      </w:r>
      <w:r w:rsidR="00D8327B">
        <w:rPr>
          <w:rFonts w:ascii="Arial" w:hAnsi="Arial" w:cs="Arial"/>
          <w:sz w:val="40"/>
          <w:szCs w:val="40"/>
        </w:rPr>
        <w:t xml:space="preserve"> </w:t>
      </w:r>
    </w:p>
    <w:p w14:paraId="2C86A8A8" w14:textId="172B7E6F" w:rsidR="00780B96" w:rsidRPr="00821E9C" w:rsidRDefault="00070D84" w:rsidP="0074693D">
      <w:pPr>
        <w:pStyle w:val="Heading1"/>
        <w:spacing w:before="0" w:after="0"/>
        <w:ind w:left="0"/>
        <w:rPr>
          <w:rFonts w:ascii="Arial" w:hAnsi="Arial" w:cs="Arial"/>
          <w:color w:val="548DD4"/>
          <w:sz w:val="24"/>
          <w:szCs w:val="24"/>
        </w:rPr>
      </w:pPr>
      <w:r w:rsidRPr="00070D84">
        <w:rPr>
          <w:rFonts w:ascii="Arial" w:hAnsi="Arial" w:cs="Arial"/>
          <w:color w:val="548DD4"/>
          <w:sz w:val="40"/>
          <w:szCs w:val="40"/>
        </w:rPr>
        <w:t xml:space="preserve">Employment </w:t>
      </w:r>
      <w:r w:rsidR="00026EB1">
        <w:rPr>
          <w:rFonts w:ascii="Arial" w:hAnsi="Arial" w:cs="Arial"/>
          <w:color w:val="548DD4"/>
          <w:sz w:val="40"/>
          <w:szCs w:val="40"/>
        </w:rPr>
        <w:t>Specialist</w:t>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987F20">
        <w:rPr>
          <w:rFonts w:ascii="Arial" w:hAnsi="Arial" w:cs="Arial"/>
          <w:color w:val="548DD4"/>
          <w:sz w:val="40"/>
          <w:szCs w:val="40"/>
        </w:rPr>
        <w:tab/>
      </w:r>
      <w:r w:rsidR="00A629E3" w:rsidRPr="00A629E3">
        <w:rPr>
          <w:rFonts w:ascii="Arial" w:hAnsi="Arial" w:cs="Arial"/>
          <w:color w:val="548DD4"/>
          <w:sz w:val="24"/>
          <w:szCs w:val="24"/>
        </w:rPr>
        <w:t>Grade:</w:t>
      </w:r>
      <w:r w:rsidR="008D4D98">
        <w:rPr>
          <w:rFonts w:ascii="Arial" w:hAnsi="Arial" w:cs="Arial"/>
          <w:color w:val="548DD4"/>
          <w:sz w:val="24"/>
          <w:szCs w:val="24"/>
        </w:rPr>
        <w:t xml:space="preserve"> 6</w:t>
      </w:r>
      <w:r w:rsidR="00A629E3" w:rsidRPr="00A629E3">
        <w:rPr>
          <w:rFonts w:ascii="Arial" w:hAnsi="Arial" w:cs="Arial"/>
          <w:color w:val="548DD4"/>
          <w:sz w:val="24"/>
          <w:szCs w:val="24"/>
        </w:rPr>
        <w:tab/>
      </w:r>
      <w:r w:rsidR="00A629E3" w:rsidRPr="00A629E3">
        <w:rPr>
          <w:rFonts w:ascii="Arial" w:hAnsi="Arial" w:cs="Arial"/>
          <w:color w:val="548DD4"/>
          <w:sz w:val="24"/>
          <w:szCs w:val="24"/>
        </w:rPr>
        <w:tab/>
        <w:t>Date created:</w:t>
      </w:r>
      <w:r w:rsidR="008D4D98">
        <w:rPr>
          <w:rFonts w:ascii="Arial" w:hAnsi="Arial" w:cs="Arial"/>
          <w:color w:val="548DD4"/>
          <w:sz w:val="24"/>
          <w:szCs w:val="24"/>
        </w:rPr>
        <w:t xml:space="preserve"> April 2024</w:t>
      </w:r>
    </w:p>
    <w:tbl>
      <w:tblPr>
        <w:tblW w:w="14425" w:type="dxa"/>
        <w:tblLook w:val="04A0" w:firstRow="1" w:lastRow="0" w:firstColumn="1" w:lastColumn="0" w:noHBand="0" w:noVBand="1"/>
      </w:tblPr>
      <w:tblGrid>
        <w:gridCol w:w="7087"/>
        <w:gridCol w:w="7338"/>
      </w:tblGrid>
      <w:tr w:rsidR="0074693D" w:rsidRPr="004E68EE" w14:paraId="231E6DAE" w14:textId="77777777" w:rsidTr="004E68EE">
        <w:tc>
          <w:tcPr>
            <w:tcW w:w="14425" w:type="dxa"/>
            <w:gridSpan w:val="2"/>
          </w:tcPr>
          <w:p w14:paraId="51151BAE" w14:textId="4B688DB2" w:rsidR="0074693D" w:rsidRDefault="001C4312" w:rsidP="005E138D">
            <w:pPr>
              <w:pStyle w:val="Heading1"/>
              <w:spacing w:after="0"/>
              <w:ind w:left="0"/>
              <w:rPr>
                <w:rFonts w:ascii="Arial" w:hAnsi="Arial" w:cs="Arial"/>
                <w:sz w:val="24"/>
                <w:szCs w:val="24"/>
              </w:rPr>
            </w:pPr>
            <w:r w:rsidRPr="00393F6F">
              <w:rPr>
                <w:rFonts w:ascii="Arial" w:hAnsi="Arial" w:cs="Arial"/>
                <w:sz w:val="24"/>
                <w:szCs w:val="24"/>
              </w:rPr>
              <w:t xml:space="preserve">About the </w:t>
            </w:r>
            <w:r w:rsidR="0012574E">
              <w:rPr>
                <w:rFonts w:ascii="Arial" w:hAnsi="Arial" w:cs="Arial"/>
                <w:sz w:val="24"/>
                <w:szCs w:val="24"/>
              </w:rPr>
              <w:t>Job</w:t>
            </w:r>
            <w:r w:rsidR="0074693D" w:rsidRPr="004E68EE">
              <w:rPr>
                <w:rFonts w:ascii="Arial" w:hAnsi="Arial" w:cs="Arial"/>
                <w:sz w:val="24"/>
                <w:szCs w:val="24"/>
              </w:rPr>
              <w:t xml:space="preserve">  </w:t>
            </w:r>
            <w:r w:rsidR="0047622E">
              <w:rPr>
                <w:rFonts w:ascii="Arial" w:hAnsi="Arial" w:cs="Arial"/>
                <w:sz w:val="24"/>
                <w:szCs w:val="24"/>
              </w:rPr>
              <w:t xml:space="preserve"> </w:t>
            </w:r>
          </w:p>
          <w:p w14:paraId="31D3BDA0" w14:textId="28B325BD" w:rsidR="005E138D" w:rsidRPr="00F75DE8" w:rsidRDefault="00F75DE8" w:rsidP="005E138D">
            <w:r w:rsidRPr="00F75DE8">
              <w:rPr>
                <w:rFonts w:ascii="Arial" w:hAnsi="Arial" w:cs="Arial"/>
                <w:color w:val="000000" w:themeColor="text1"/>
                <w:sz w:val="24"/>
                <w:szCs w:val="24"/>
                <w:lang w:eastAsia="en-GB"/>
              </w:rPr>
              <w:t>The Employment Specialist will play a key role in the development and delivery of the Connect to Work (CtW) programme, which supports individuals facing barriers to entering, re-entering, or remaining in the labour market. This role involves providing tailored advice, guidance, and intensive 1:1 support to help participants move into sustainable employment.</w:t>
            </w:r>
          </w:p>
        </w:tc>
      </w:tr>
      <w:tr w:rsidR="00B704C3" w:rsidRPr="00B704C3" w14:paraId="4C656B50" w14:textId="77777777" w:rsidTr="00821E9C">
        <w:tc>
          <w:tcPr>
            <w:tcW w:w="7087" w:type="dxa"/>
          </w:tcPr>
          <w:p w14:paraId="4A2BBB0F" w14:textId="77777777" w:rsidR="00B704C3" w:rsidRPr="00821E9C" w:rsidRDefault="00854649" w:rsidP="00B704C3">
            <w:pPr>
              <w:pStyle w:val="BodyTextIndent"/>
              <w:ind w:left="0"/>
              <w:jc w:val="left"/>
              <w:rPr>
                <w:b/>
                <w:color w:val="548DD4"/>
                <w:sz w:val="24"/>
              </w:rPr>
            </w:pPr>
            <w:r w:rsidRPr="00393F6F">
              <w:rPr>
                <w:b/>
                <w:sz w:val="24"/>
              </w:rPr>
              <w:t>This is what we need you</w:t>
            </w:r>
            <w:r w:rsidR="00F546E5" w:rsidRPr="00393F6F">
              <w:rPr>
                <w:b/>
                <w:sz w:val="24"/>
              </w:rPr>
              <w:t xml:space="preserve"> to do</w:t>
            </w:r>
            <w:r w:rsidR="003973BD" w:rsidRPr="00393F6F">
              <w:rPr>
                <w:b/>
                <w:sz w:val="24"/>
              </w:rPr>
              <w:t>...</w:t>
            </w:r>
            <w:r w:rsidR="00B704C3" w:rsidRPr="00821E9C">
              <w:rPr>
                <w:b/>
                <w:color w:val="548DD4"/>
                <w:sz w:val="24"/>
              </w:rPr>
              <w:t xml:space="preserve"> </w:t>
            </w:r>
          </w:p>
          <w:p w14:paraId="41FCB930" w14:textId="1221520E" w:rsidR="008D4D98" w:rsidRDefault="008D4D98" w:rsidP="008D4D98">
            <w:pPr>
              <w:pStyle w:val="NoSpacing"/>
              <w:numPr>
                <w:ilvl w:val="0"/>
                <w:numId w:val="11"/>
              </w:numPr>
              <w:rPr>
                <w:rFonts w:ascii="Arial" w:hAnsi="Arial" w:cs="Arial"/>
                <w:color w:val="000000" w:themeColor="text1"/>
                <w:sz w:val="24"/>
                <w:szCs w:val="24"/>
              </w:rPr>
            </w:pPr>
            <w:r>
              <w:rPr>
                <w:rFonts w:ascii="Arial" w:hAnsi="Arial" w:cs="Arial"/>
                <w:color w:val="000000" w:themeColor="text1"/>
                <w:sz w:val="24"/>
                <w:szCs w:val="24"/>
              </w:rPr>
              <w:t xml:space="preserve">Be the first point of contact for people </w:t>
            </w:r>
            <w:r w:rsidR="00E32D19">
              <w:rPr>
                <w:rFonts w:ascii="Arial" w:hAnsi="Arial" w:cs="Arial"/>
                <w:color w:val="000000" w:themeColor="text1"/>
                <w:sz w:val="24"/>
                <w:szCs w:val="24"/>
              </w:rPr>
              <w:t>seeking support to find employment</w:t>
            </w:r>
          </w:p>
          <w:p w14:paraId="17593F88" w14:textId="77777777" w:rsidR="008D4D98" w:rsidRPr="00137D1A" w:rsidRDefault="008D4D98" w:rsidP="008D4D98">
            <w:pPr>
              <w:pStyle w:val="NoSpacing"/>
              <w:numPr>
                <w:ilvl w:val="0"/>
                <w:numId w:val="11"/>
              </w:numPr>
              <w:rPr>
                <w:rFonts w:ascii="Arial" w:hAnsi="Arial" w:cs="Arial"/>
                <w:color w:val="000000" w:themeColor="text1"/>
                <w:sz w:val="24"/>
                <w:szCs w:val="24"/>
              </w:rPr>
            </w:pPr>
            <w:r>
              <w:rPr>
                <w:rFonts w:ascii="Arial" w:hAnsi="Arial" w:cs="Arial"/>
                <w:color w:val="000000" w:themeColor="text1"/>
                <w:sz w:val="24"/>
                <w:szCs w:val="24"/>
              </w:rPr>
              <w:t>Provide advice and guidance supporting people to access internal and external provision</w:t>
            </w:r>
          </w:p>
          <w:p w14:paraId="55E6F6C2" w14:textId="77777777" w:rsidR="008D4D98" w:rsidRDefault="008D4D98" w:rsidP="008D4D98">
            <w:pPr>
              <w:pStyle w:val="ListParagraph"/>
              <w:numPr>
                <w:ilvl w:val="0"/>
                <w:numId w:val="11"/>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Hold a caseload of people from a range of backgrounds supporting them to raise their aspirations of employment through vocational profiling and identification of suitable job goals</w:t>
            </w:r>
          </w:p>
          <w:p w14:paraId="18954CB7" w14:textId="77777777" w:rsidR="008D4D98" w:rsidRDefault="008D4D98" w:rsidP="008D4D98">
            <w:pPr>
              <w:pStyle w:val="ListParagraph"/>
              <w:numPr>
                <w:ilvl w:val="0"/>
                <w:numId w:val="11"/>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Provide caseload participants with an individual employment plan regularly assessing progress against objectives and goals</w:t>
            </w:r>
          </w:p>
          <w:p w14:paraId="32ACD2F6" w14:textId="77777777" w:rsidR="008D4D98" w:rsidRDefault="008D4D98" w:rsidP="008D4D98">
            <w:pPr>
              <w:pStyle w:val="ListParagraph"/>
              <w:numPr>
                <w:ilvl w:val="0"/>
                <w:numId w:val="11"/>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Develop tangible and sustainable partnerships with placement providers and a range of organisations who can provide support for young people with disabilities and health conditions</w:t>
            </w:r>
          </w:p>
          <w:p w14:paraId="2B25EFF9" w14:textId="77777777" w:rsidR="008D4D98" w:rsidRDefault="008D4D98" w:rsidP="008D4D98">
            <w:pPr>
              <w:pStyle w:val="ListParagraph"/>
              <w:numPr>
                <w:ilvl w:val="0"/>
                <w:numId w:val="11"/>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Develop an understanding of local labour-market demographics and work with local employers to match their needs to the abilities of individuals</w:t>
            </w:r>
          </w:p>
          <w:p w14:paraId="0AB41614" w14:textId="7393E296" w:rsidR="008D4D98" w:rsidRPr="00B704C3" w:rsidRDefault="008D4D98" w:rsidP="00F75DE8">
            <w:pPr>
              <w:pStyle w:val="BodyTextIndent"/>
              <w:ind w:left="0"/>
              <w:jc w:val="left"/>
              <w:rPr>
                <w:rFonts w:cs="Arial"/>
                <w:sz w:val="24"/>
                <w:szCs w:val="24"/>
              </w:rPr>
            </w:pPr>
          </w:p>
        </w:tc>
        <w:tc>
          <w:tcPr>
            <w:tcW w:w="7338" w:type="dxa"/>
          </w:tcPr>
          <w:p w14:paraId="7AAD42E1" w14:textId="77777777" w:rsidR="008D4D98" w:rsidRDefault="008D4D98" w:rsidP="008D4D98">
            <w:pPr>
              <w:pStyle w:val="ListParagraph"/>
              <w:numPr>
                <w:ilvl w:val="0"/>
                <w:numId w:val="11"/>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Deliver sustainable employment outcomes for people with a range of barriers to employment</w:t>
            </w:r>
          </w:p>
          <w:p w14:paraId="63EBBA08" w14:textId="77777777" w:rsidR="008D4D98" w:rsidRDefault="008D4D98" w:rsidP="008D4D98">
            <w:pPr>
              <w:pStyle w:val="ListParagraph"/>
              <w:numPr>
                <w:ilvl w:val="0"/>
                <w:numId w:val="11"/>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Complete action plans and other paperwork to the required standard</w:t>
            </w:r>
          </w:p>
          <w:p w14:paraId="654CAE54" w14:textId="77777777" w:rsidR="008D4D98" w:rsidRDefault="008D4D98" w:rsidP="008D4D98">
            <w:pPr>
              <w:pStyle w:val="ListParagraph"/>
              <w:numPr>
                <w:ilvl w:val="0"/>
                <w:numId w:val="11"/>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Promote a positive attitude towards employment to individuals and their families and carers</w:t>
            </w:r>
          </w:p>
          <w:p w14:paraId="49C8BC29" w14:textId="77777777" w:rsidR="008D4D98" w:rsidRDefault="008D4D98" w:rsidP="008D4D98">
            <w:pPr>
              <w:pStyle w:val="ListParagraph"/>
              <w:numPr>
                <w:ilvl w:val="0"/>
                <w:numId w:val="11"/>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Work with external partners, E&amp;S Hub teams and others to build a resource to support the direction of customers helping them to access appropriate provision or support</w:t>
            </w:r>
          </w:p>
          <w:p w14:paraId="34E73D19" w14:textId="77777777" w:rsidR="008D4D98" w:rsidRPr="008D4D98" w:rsidRDefault="008D4D98" w:rsidP="008D4D98">
            <w:pPr>
              <w:pStyle w:val="BodyTextIndent"/>
              <w:numPr>
                <w:ilvl w:val="0"/>
                <w:numId w:val="3"/>
              </w:numPr>
              <w:jc w:val="left"/>
              <w:rPr>
                <w:rFonts w:cs="Arial"/>
                <w:sz w:val="24"/>
                <w:szCs w:val="24"/>
              </w:rPr>
            </w:pPr>
            <w:r>
              <w:rPr>
                <w:rFonts w:cs="Arial"/>
                <w:color w:val="000000" w:themeColor="text1"/>
                <w:sz w:val="24"/>
                <w:szCs w:val="24"/>
              </w:rPr>
              <w:t>Work with Adult Education to develop appropriate employability provision for participants</w:t>
            </w:r>
          </w:p>
          <w:p w14:paraId="6AC475A2" w14:textId="77777777" w:rsidR="00112006" w:rsidRPr="00B704C3" w:rsidRDefault="00112006" w:rsidP="008D4D98">
            <w:pPr>
              <w:spacing w:after="0"/>
              <w:rPr>
                <w:rFonts w:ascii="Arial" w:hAnsi="Arial" w:cs="Arial"/>
              </w:rPr>
            </w:pPr>
          </w:p>
          <w:p w14:paraId="0DE1B22E" w14:textId="34DCD217" w:rsidR="002C351C" w:rsidRPr="00393F6F" w:rsidRDefault="002C351C" w:rsidP="002C351C">
            <w:pPr>
              <w:spacing w:after="0"/>
              <w:ind w:left="720"/>
              <w:rPr>
                <w:rFonts w:ascii="Arial" w:hAnsi="Arial" w:cs="Arial"/>
                <w:sz w:val="24"/>
                <w:szCs w:val="24"/>
              </w:rPr>
            </w:pPr>
            <w:r w:rsidRPr="00393F6F">
              <w:rPr>
                <w:rFonts w:ascii="Arial" w:hAnsi="Arial" w:cs="Arial"/>
                <w:b/>
                <w:sz w:val="24"/>
                <w:szCs w:val="24"/>
              </w:rPr>
              <w:t>Special Conditions</w:t>
            </w:r>
          </w:p>
          <w:p w14:paraId="306EA855" w14:textId="54A74B65" w:rsidR="008D4D98" w:rsidRPr="00DF6D3D" w:rsidRDefault="008D4D98" w:rsidP="008D4D98">
            <w:pPr>
              <w:pStyle w:val="ListParagraph"/>
              <w:numPr>
                <w:ilvl w:val="0"/>
                <w:numId w:val="12"/>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Work in locations across Gloucestershire</w:t>
            </w:r>
          </w:p>
          <w:p w14:paraId="203C9654" w14:textId="442A2E91" w:rsidR="008D4D98" w:rsidRPr="00DF6D3D" w:rsidRDefault="008D4D98" w:rsidP="008D4D98">
            <w:pPr>
              <w:pStyle w:val="ListParagraph"/>
              <w:numPr>
                <w:ilvl w:val="0"/>
                <w:numId w:val="12"/>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A</w:t>
            </w:r>
            <w:r w:rsidRPr="00DF6D3D">
              <w:rPr>
                <w:rFonts w:ascii="Arial" w:hAnsi="Arial" w:cs="Arial"/>
                <w:color w:val="000000" w:themeColor="text1"/>
                <w:sz w:val="24"/>
                <w:szCs w:val="24"/>
              </w:rPr>
              <w:t>dhere to all Health and Safety procedures and other policies and procedures applicable to employees</w:t>
            </w:r>
          </w:p>
          <w:p w14:paraId="4F5FD900" w14:textId="633BDF91" w:rsidR="008D4D98" w:rsidRPr="00DF6D3D" w:rsidRDefault="008D4D98" w:rsidP="008D4D98">
            <w:pPr>
              <w:pStyle w:val="ListParagraph"/>
              <w:numPr>
                <w:ilvl w:val="0"/>
                <w:numId w:val="12"/>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E</w:t>
            </w:r>
            <w:r w:rsidRPr="00DF6D3D">
              <w:rPr>
                <w:rFonts w:ascii="Arial" w:hAnsi="Arial" w:cs="Arial"/>
                <w:color w:val="000000" w:themeColor="text1"/>
                <w:sz w:val="24"/>
                <w:szCs w:val="24"/>
              </w:rPr>
              <w:t>nsure safeguarding policies and procedures are adhered to</w:t>
            </w:r>
          </w:p>
          <w:p w14:paraId="2B14AF97" w14:textId="422DCCDE" w:rsidR="008D4D98" w:rsidRDefault="008D4D98" w:rsidP="008D4D98">
            <w:pPr>
              <w:pStyle w:val="ListParagraph"/>
              <w:numPr>
                <w:ilvl w:val="0"/>
                <w:numId w:val="12"/>
              </w:numPr>
              <w:spacing w:after="0" w:line="240" w:lineRule="auto"/>
              <w:contextualSpacing/>
              <w:rPr>
                <w:rFonts w:ascii="Arial" w:hAnsi="Arial" w:cs="Arial"/>
                <w:color w:val="000000" w:themeColor="text1"/>
                <w:sz w:val="24"/>
                <w:szCs w:val="24"/>
              </w:rPr>
            </w:pPr>
            <w:r w:rsidRPr="00DF6D3D">
              <w:rPr>
                <w:rFonts w:ascii="Arial" w:hAnsi="Arial" w:cs="Arial"/>
                <w:color w:val="000000" w:themeColor="text1"/>
                <w:sz w:val="24"/>
                <w:szCs w:val="24"/>
              </w:rPr>
              <w:t xml:space="preserve">Subject to enhanced </w:t>
            </w:r>
            <w:r>
              <w:rPr>
                <w:rFonts w:ascii="Arial" w:hAnsi="Arial" w:cs="Arial"/>
                <w:color w:val="000000" w:themeColor="text1"/>
                <w:sz w:val="24"/>
                <w:szCs w:val="24"/>
              </w:rPr>
              <w:t>DBS</w:t>
            </w:r>
            <w:r w:rsidRPr="00DF6D3D">
              <w:rPr>
                <w:rFonts w:ascii="Arial" w:hAnsi="Arial" w:cs="Arial"/>
                <w:color w:val="000000" w:themeColor="text1"/>
                <w:sz w:val="24"/>
                <w:szCs w:val="24"/>
              </w:rPr>
              <w:t xml:space="preserve"> check</w:t>
            </w:r>
          </w:p>
          <w:p w14:paraId="53A0FE7C" w14:textId="77777777" w:rsidR="008D4D98" w:rsidRPr="00DF6D3D" w:rsidRDefault="008D4D98" w:rsidP="008D4D98">
            <w:pPr>
              <w:pStyle w:val="ListParagraph"/>
              <w:numPr>
                <w:ilvl w:val="0"/>
                <w:numId w:val="12"/>
              </w:numPr>
              <w:spacing w:after="0" w:line="240" w:lineRule="auto"/>
              <w:contextualSpacing/>
              <w:rPr>
                <w:rFonts w:ascii="Arial" w:hAnsi="Arial" w:cs="Arial"/>
                <w:color w:val="000000" w:themeColor="text1"/>
                <w:sz w:val="24"/>
                <w:szCs w:val="24"/>
              </w:rPr>
            </w:pPr>
            <w:r>
              <w:rPr>
                <w:rFonts w:ascii="Arial" w:hAnsi="Arial" w:cs="Arial"/>
                <w:color w:val="000000" w:themeColor="text1"/>
                <w:sz w:val="24"/>
                <w:szCs w:val="24"/>
              </w:rPr>
              <w:t>Subject to training and qualification</w:t>
            </w:r>
          </w:p>
          <w:p w14:paraId="756C076A" w14:textId="77777777" w:rsidR="005E138D" w:rsidRPr="00B704C3" w:rsidRDefault="005E138D" w:rsidP="005E138D">
            <w:pPr>
              <w:tabs>
                <w:tab w:val="left" w:pos="710"/>
              </w:tabs>
              <w:spacing w:after="0"/>
            </w:pPr>
          </w:p>
        </w:tc>
      </w:tr>
    </w:tbl>
    <w:p w14:paraId="69D2B500" w14:textId="77777777" w:rsidR="00D539B8" w:rsidRPr="00393F6F" w:rsidRDefault="00D539B8" w:rsidP="00F75DE8">
      <w:pPr>
        <w:pStyle w:val="BodyTextIndent"/>
        <w:ind w:left="0"/>
        <w:rPr>
          <w:b/>
          <w:sz w:val="24"/>
          <w:szCs w:val="24"/>
        </w:rPr>
      </w:pPr>
      <w:r w:rsidRPr="00393F6F">
        <w:rPr>
          <w:b/>
          <w:sz w:val="24"/>
          <w:szCs w:val="24"/>
        </w:rPr>
        <w:lastRenderedPageBreak/>
        <w:t>Monitoring and ongoing development of outcomes</w:t>
      </w:r>
    </w:p>
    <w:p w14:paraId="5376B224" w14:textId="3DEE63AC" w:rsidR="00D539B8" w:rsidRDefault="00D539B8" w:rsidP="00D539B8">
      <w:pPr>
        <w:pStyle w:val="BodyTextIndent"/>
        <w:ind w:left="-142"/>
      </w:pPr>
      <w:r>
        <w:rPr>
          <w:szCs w:val="22"/>
        </w:rPr>
        <w:t xml:space="preserve">As part of the annual appraisal, </w:t>
      </w:r>
      <w:r w:rsidR="00F75DE8">
        <w:rPr>
          <w:szCs w:val="22"/>
        </w:rPr>
        <w:t>outcome-based</w:t>
      </w:r>
      <w:r>
        <w:rPr>
          <w:szCs w:val="22"/>
        </w:rPr>
        <w:t xml:space="preserve"> targets will be developed in conjunction with the post holder and will supplement this job profile.  The job profile will be sub</w:t>
      </w:r>
      <w:r w:rsidR="00FA3695">
        <w:rPr>
          <w:szCs w:val="22"/>
        </w:rPr>
        <w:t>ject to regular review and the C</w:t>
      </w:r>
      <w:r>
        <w:rPr>
          <w:szCs w:val="22"/>
        </w:rPr>
        <w:t>ouncil reserves its right to amend or add to the accountabilities listed above.</w:t>
      </w:r>
    </w:p>
    <w:p w14:paraId="0B9CF38F" w14:textId="77777777" w:rsidR="00943060" w:rsidRDefault="00943060" w:rsidP="00821E9C">
      <w:pPr>
        <w:pStyle w:val="BodyTextIndent"/>
        <w:ind w:left="0"/>
        <w:jc w:val="left"/>
        <w:rPr>
          <w:b/>
          <w:szCs w:val="22"/>
        </w:rPr>
      </w:pPr>
    </w:p>
    <w:p w14:paraId="1F387EAE" w14:textId="77777777" w:rsidR="00D539B8" w:rsidRDefault="00D539B8" w:rsidP="00821E9C">
      <w:pPr>
        <w:pStyle w:val="BodyTextIndent"/>
        <w:ind w:left="0"/>
        <w:jc w:val="left"/>
        <w:rPr>
          <w:b/>
          <w:szCs w:val="22"/>
        </w:rPr>
      </w:pPr>
    </w:p>
    <w:tbl>
      <w:tblPr>
        <w:tblW w:w="14850" w:type="dxa"/>
        <w:tblLook w:val="04A0" w:firstRow="1" w:lastRow="0" w:firstColumn="1" w:lastColumn="0" w:noHBand="0" w:noVBand="1"/>
      </w:tblPr>
      <w:tblGrid>
        <w:gridCol w:w="7087"/>
        <w:gridCol w:w="7763"/>
      </w:tblGrid>
      <w:tr w:rsidR="00821E9C" w:rsidRPr="00B704C3" w14:paraId="1281594E" w14:textId="77777777" w:rsidTr="005E138D">
        <w:trPr>
          <w:trHeight w:val="6379"/>
        </w:trPr>
        <w:tc>
          <w:tcPr>
            <w:tcW w:w="7087" w:type="dxa"/>
          </w:tcPr>
          <w:p w14:paraId="783ADCFB" w14:textId="798FBD1A" w:rsidR="00F546E5" w:rsidRPr="00704769" w:rsidRDefault="008619D9" w:rsidP="004E68EE">
            <w:pPr>
              <w:pStyle w:val="BodyTextIndent"/>
              <w:ind w:left="0"/>
              <w:jc w:val="left"/>
              <w:rPr>
                <w:b/>
                <w:sz w:val="24"/>
              </w:rPr>
            </w:pPr>
            <w:r>
              <w:rPr>
                <w:b/>
                <w:sz w:val="24"/>
              </w:rPr>
              <w:t>The i</w:t>
            </w:r>
            <w:r w:rsidR="00F546E5" w:rsidRPr="00393F6F">
              <w:rPr>
                <w:b/>
                <w:sz w:val="24"/>
              </w:rPr>
              <w:t>dea</w:t>
            </w:r>
            <w:r w:rsidR="001548E7">
              <w:rPr>
                <w:b/>
                <w:sz w:val="24"/>
              </w:rPr>
              <w:t>l</w:t>
            </w:r>
            <w:r>
              <w:rPr>
                <w:b/>
                <w:sz w:val="24"/>
              </w:rPr>
              <w:t xml:space="preserve"> candidate </w:t>
            </w:r>
            <w:r w:rsidR="003973BD" w:rsidRPr="00393F6F">
              <w:rPr>
                <w:b/>
                <w:sz w:val="24"/>
              </w:rPr>
              <w:t>will have</w:t>
            </w:r>
            <w:r>
              <w:rPr>
                <w:b/>
                <w:sz w:val="24"/>
              </w:rPr>
              <w:t>...</w:t>
            </w:r>
            <w:r w:rsidR="000F7871">
              <w:rPr>
                <w:b/>
                <w:sz w:val="24"/>
              </w:rPr>
              <w:t xml:space="preserve"> </w:t>
            </w:r>
          </w:p>
          <w:p w14:paraId="053C79F4" w14:textId="77777777" w:rsidR="00F546E5" w:rsidRPr="00704769" w:rsidRDefault="00F546E5" w:rsidP="00F546E5">
            <w:pPr>
              <w:pStyle w:val="BodyTextIndent"/>
              <w:ind w:left="0"/>
              <w:jc w:val="left"/>
              <w:rPr>
                <w:b/>
                <w:sz w:val="24"/>
                <w:szCs w:val="24"/>
              </w:rPr>
            </w:pPr>
            <w:r w:rsidRPr="00704769">
              <w:rPr>
                <w:b/>
                <w:sz w:val="24"/>
                <w:szCs w:val="24"/>
              </w:rPr>
              <w:t>Experience</w:t>
            </w:r>
          </w:p>
          <w:p w14:paraId="7FAB2DBC" w14:textId="77777777" w:rsidR="008D4D98" w:rsidRPr="00704769" w:rsidRDefault="008D4D98" w:rsidP="008D4D98">
            <w:pPr>
              <w:numPr>
                <w:ilvl w:val="0"/>
                <w:numId w:val="13"/>
              </w:numPr>
              <w:spacing w:after="0" w:line="240" w:lineRule="auto"/>
              <w:contextualSpacing/>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Innovative and creative approach</w:t>
            </w:r>
          </w:p>
          <w:p w14:paraId="65066F8C" w14:textId="77777777" w:rsidR="008D4D98" w:rsidRPr="00704769" w:rsidRDefault="008D4D98" w:rsidP="008D4D98">
            <w:pPr>
              <w:numPr>
                <w:ilvl w:val="0"/>
                <w:numId w:val="13"/>
              </w:numPr>
              <w:spacing w:after="0" w:line="240" w:lineRule="auto"/>
              <w:contextualSpacing/>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Able to work on own initiative</w:t>
            </w:r>
          </w:p>
          <w:p w14:paraId="42F22E24" w14:textId="77777777" w:rsidR="008D4D98" w:rsidRPr="00704769" w:rsidRDefault="008D4D98" w:rsidP="008D4D98">
            <w:pPr>
              <w:numPr>
                <w:ilvl w:val="0"/>
                <w:numId w:val="13"/>
              </w:numPr>
              <w:spacing w:after="0" w:line="240" w:lineRule="auto"/>
              <w:contextualSpacing/>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Customer focused business planning and delivery</w:t>
            </w:r>
          </w:p>
          <w:p w14:paraId="5FE10493" w14:textId="77777777" w:rsidR="008D4D98" w:rsidRPr="00704769" w:rsidRDefault="008D4D98" w:rsidP="008D4D98">
            <w:pPr>
              <w:numPr>
                <w:ilvl w:val="0"/>
                <w:numId w:val="13"/>
              </w:numPr>
              <w:spacing w:after="0" w:line="240" w:lineRule="auto"/>
              <w:contextualSpacing/>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Knowledge of employment policies, procedures and welfare services</w:t>
            </w:r>
          </w:p>
          <w:p w14:paraId="56797203" w14:textId="77777777" w:rsidR="008D4D98" w:rsidRPr="00704769" w:rsidRDefault="008D4D98" w:rsidP="008D4D98">
            <w:pPr>
              <w:numPr>
                <w:ilvl w:val="0"/>
                <w:numId w:val="13"/>
              </w:numPr>
              <w:spacing w:after="0" w:line="240" w:lineRule="auto"/>
              <w:contextualSpacing/>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Experience of working with people with health conditions, disabilities or other barriers to work, or lived experience</w:t>
            </w:r>
          </w:p>
          <w:p w14:paraId="0C17CB8A" w14:textId="77777777" w:rsidR="008D4D98" w:rsidRPr="00704769" w:rsidRDefault="008D4D98" w:rsidP="008D4D98">
            <w:pPr>
              <w:numPr>
                <w:ilvl w:val="0"/>
                <w:numId w:val="13"/>
              </w:numPr>
              <w:spacing w:after="0" w:line="240" w:lineRule="auto"/>
              <w:contextualSpacing/>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Achieving performance outcomes</w:t>
            </w:r>
          </w:p>
          <w:p w14:paraId="4AB30C73" w14:textId="77777777" w:rsidR="008D4D98" w:rsidRPr="00704769" w:rsidRDefault="008D4D98" w:rsidP="004E68EE">
            <w:pPr>
              <w:pStyle w:val="BodyTextIndent"/>
              <w:ind w:left="0"/>
              <w:jc w:val="left"/>
              <w:rPr>
                <w:b/>
                <w:sz w:val="24"/>
                <w:szCs w:val="24"/>
              </w:rPr>
            </w:pPr>
          </w:p>
          <w:p w14:paraId="3DC27642" w14:textId="1D11B0A9" w:rsidR="00821E9C" w:rsidRPr="00704769" w:rsidRDefault="00821E9C" w:rsidP="004E68EE">
            <w:pPr>
              <w:pStyle w:val="BodyTextIndent"/>
              <w:ind w:left="0"/>
              <w:jc w:val="left"/>
              <w:rPr>
                <w:sz w:val="24"/>
                <w:szCs w:val="24"/>
              </w:rPr>
            </w:pPr>
            <w:r w:rsidRPr="00704769">
              <w:rPr>
                <w:b/>
                <w:sz w:val="24"/>
                <w:szCs w:val="24"/>
              </w:rPr>
              <w:t>Knowledge</w:t>
            </w:r>
            <w:r w:rsidR="000F7871" w:rsidRPr="00704769">
              <w:rPr>
                <w:b/>
                <w:sz w:val="24"/>
                <w:szCs w:val="24"/>
              </w:rPr>
              <w:t xml:space="preserve">, </w:t>
            </w:r>
            <w:r w:rsidRPr="00704769">
              <w:rPr>
                <w:b/>
                <w:sz w:val="24"/>
                <w:szCs w:val="24"/>
              </w:rPr>
              <w:t>Skills</w:t>
            </w:r>
            <w:r w:rsidR="000F7871" w:rsidRPr="00704769">
              <w:rPr>
                <w:b/>
                <w:sz w:val="24"/>
                <w:szCs w:val="24"/>
              </w:rPr>
              <w:t xml:space="preserve"> and Understanding</w:t>
            </w:r>
          </w:p>
          <w:p w14:paraId="1E7AA746" w14:textId="77777777" w:rsidR="00887FCE" w:rsidRPr="00704769" w:rsidRDefault="008D4D98" w:rsidP="00F75DE8">
            <w:pPr>
              <w:numPr>
                <w:ilvl w:val="0"/>
                <w:numId w:val="14"/>
              </w:numPr>
              <w:spacing w:after="0" w:line="240" w:lineRule="auto"/>
              <w:ind w:left="426" w:right="66" w:hanging="42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 xml:space="preserve">Good inter-personal skills </w:t>
            </w:r>
          </w:p>
          <w:p w14:paraId="04DDC136" w14:textId="04ADE6C4" w:rsidR="008D4D98" w:rsidRPr="00704769" w:rsidRDefault="008D4D98" w:rsidP="00F75DE8">
            <w:pPr>
              <w:numPr>
                <w:ilvl w:val="0"/>
                <w:numId w:val="14"/>
              </w:numPr>
              <w:spacing w:after="0" w:line="240" w:lineRule="auto"/>
              <w:ind w:left="426" w:right="66" w:hanging="42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Excellent skills in Microsoft Outlook, PowerPoint, Word, Excel and other ICT systems and e-government including large operational business systems and performance management systems.</w:t>
            </w:r>
          </w:p>
          <w:p w14:paraId="4A49E7A5" w14:textId="3F07E69A" w:rsidR="008D4D98" w:rsidRPr="00704769" w:rsidRDefault="008D4D98" w:rsidP="00F75DE8">
            <w:pPr>
              <w:numPr>
                <w:ilvl w:val="0"/>
                <w:numId w:val="13"/>
              </w:numPr>
              <w:spacing w:after="0" w:line="240" w:lineRule="auto"/>
              <w:contextualSpacing/>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Excellent communication skills, both written and verbal at all levels</w:t>
            </w:r>
          </w:p>
          <w:p w14:paraId="1048732B" w14:textId="560B372E" w:rsidR="008D4D98" w:rsidRPr="00704769" w:rsidRDefault="008D4D98" w:rsidP="00F75DE8">
            <w:pPr>
              <w:numPr>
                <w:ilvl w:val="0"/>
                <w:numId w:val="13"/>
              </w:numPr>
              <w:spacing w:after="0" w:line="240" w:lineRule="auto"/>
              <w:ind w:right="6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Strong organisational skills</w:t>
            </w:r>
          </w:p>
          <w:p w14:paraId="46770460" w14:textId="0750BA4E" w:rsidR="008D4D98" w:rsidRPr="00704769" w:rsidRDefault="008D4D98" w:rsidP="00F75DE8">
            <w:pPr>
              <w:numPr>
                <w:ilvl w:val="0"/>
                <w:numId w:val="13"/>
              </w:numPr>
              <w:spacing w:after="0" w:line="240" w:lineRule="auto"/>
              <w:contextualSpacing/>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Effective time management</w:t>
            </w:r>
          </w:p>
          <w:p w14:paraId="683F8DE0" w14:textId="5EEFA2DA" w:rsidR="003E4425" w:rsidRPr="00B704C3" w:rsidRDefault="008D4D98" w:rsidP="00F75DE8">
            <w:pPr>
              <w:numPr>
                <w:ilvl w:val="0"/>
                <w:numId w:val="5"/>
              </w:numPr>
              <w:tabs>
                <w:tab w:val="clear" w:pos="360"/>
                <w:tab w:val="num" w:pos="284"/>
              </w:tabs>
              <w:spacing w:after="0" w:line="240" w:lineRule="auto"/>
              <w:ind w:left="284" w:hanging="284"/>
              <w:rPr>
                <w:rFonts w:cs="Arial"/>
                <w:sz w:val="24"/>
                <w:szCs w:val="24"/>
              </w:rPr>
            </w:pPr>
            <w:r w:rsidRPr="00704769">
              <w:rPr>
                <w:rFonts w:ascii="Arial" w:eastAsia="Times New Roman" w:hAnsi="Arial" w:cs="Arial"/>
                <w:color w:val="000000"/>
                <w:sz w:val="24"/>
                <w:szCs w:val="24"/>
                <w:lang w:eastAsia="en-GB"/>
              </w:rPr>
              <w:t xml:space="preserve"> Negotiating and influencing skills</w:t>
            </w:r>
          </w:p>
        </w:tc>
        <w:tc>
          <w:tcPr>
            <w:tcW w:w="7763" w:type="dxa"/>
          </w:tcPr>
          <w:p w14:paraId="64F748F7" w14:textId="77777777" w:rsidR="00F074E7" w:rsidRDefault="00F074E7" w:rsidP="00821E9C">
            <w:pPr>
              <w:pStyle w:val="BodyTextIndent"/>
              <w:ind w:left="0"/>
              <w:jc w:val="left"/>
              <w:rPr>
                <w:b/>
                <w:color w:val="548DD4"/>
                <w:sz w:val="24"/>
              </w:rPr>
            </w:pPr>
          </w:p>
          <w:p w14:paraId="7DB720B1" w14:textId="77777777" w:rsidR="00821E9C" w:rsidRPr="00704769" w:rsidRDefault="00821E9C" w:rsidP="002D206A">
            <w:pPr>
              <w:pStyle w:val="BodyTextIndent"/>
              <w:ind w:left="0"/>
              <w:jc w:val="left"/>
              <w:rPr>
                <w:rFonts w:cs="Arial"/>
                <w:b/>
                <w:color w:val="548DD4"/>
                <w:sz w:val="24"/>
                <w:szCs w:val="24"/>
              </w:rPr>
            </w:pPr>
            <w:r w:rsidRPr="00704769">
              <w:rPr>
                <w:rFonts w:cs="Arial"/>
                <w:b/>
                <w:sz w:val="24"/>
                <w:szCs w:val="24"/>
              </w:rPr>
              <w:t>Behaviour</w:t>
            </w:r>
            <w:r w:rsidR="0012574E" w:rsidRPr="00704769">
              <w:rPr>
                <w:rFonts w:cs="Arial"/>
                <w:b/>
                <w:sz w:val="24"/>
                <w:szCs w:val="24"/>
              </w:rPr>
              <w:t>al</w:t>
            </w:r>
            <w:r w:rsidR="00F546E5" w:rsidRPr="00704769">
              <w:rPr>
                <w:rFonts w:cs="Arial"/>
                <w:b/>
                <w:sz w:val="24"/>
                <w:szCs w:val="24"/>
              </w:rPr>
              <w:t xml:space="preserve"> attributes</w:t>
            </w:r>
          </w:p>
          <w:p w14:paraId="756E14E4" w14:textId="77777777" w:rsidR="00A94E99" w:rsidRPr="00704769" w:rsidRDefault="000A07FE" w:rsidP="00F75DE8">
            <w:pPr>
              <w:numPr>
                <w:ilvl w:val="0"/>
                <w:numId w:val="5"/>
              </w:numPr>
              <w:spacing w:after="0"/>
              <w:rPr>
                <w:rFonts w:ascii="Arial" w:hAnsi="Arial" w:cs="Arial"/>
                <w:b/>
                <w:sz w:val="24"/>
                <w:szCs w:val="24"/>
              </w:rPr>
            </w:pPr>
            <w:r w:rsidRPr="00704769">
              <w:rPr>
                <w:rFonts w:ascii="Arial" w:hAnsi="Arial" w:cs="Arial"/>
                <w:sz w:val="24"/>
                <w:szCs w:val="24"/>
              </w:rPr>
              <w:t>Aligns</w:t>
            </w:r>
            <w:r w:rsidR="0005703D" w:rsidRPr="00704769">
              <w:rPr>
                <w:rFonts w:ascii="Arial" w:hAnsi="Arial" w:cs="Arial"/>
                <w:sz w:val="24"/>
                <w:szCs w:val="24"/>
              </w:rPr>
              <w:t xml:space="preserve"> </w:t>
            </w:r>
            <w:r w:rsidRPr="00704769">
              <w:rPr>
                <w:rFonts w:ascii="Arial" w:hAnsi="Arial" w:cs="Arial"/>
                <w:sz w:val="24"/>
                <w:szCs w:val="24"/>
              </w:rPr>
              <w:t xml:space="preserve">with </w:t>
            </w:r>
            <w:r w:rsidR="00A94E99" w:rsidRPr="00704769">
              <w:rPr>
                <w:rFonts w:ascii="Arial" w:hAnsi="Arial" w:cs="Arial"/>
                <w:sz w:val="24"/>
                <w:szCs w:val="24"/>
              </w:rPr>
              <w:t>Gloucestershire Employee Values</w:t>
            </w:r>
            <w:r w:rsidR="00C67FDE" w:rsidRPr="00704769">
              <w:rPr>
                <w:rFonts w:ascii="Arial" w:hAnsi="Arial" w:cs="Arial"/>
                <w:sz w:val="24"/>
                <w:szCs w:val="24"/>
              </w:rPr>
              <w:t xml:space="preserve"> and behaviours</w:t>
            </w:r>
            <w:r w:rsidR="00116C90" w:rsidRPr="00704769">
              <w:rPr>
                <w:rFonts w:ascii="Arial" w:hAnsi="Arial" w:cs="Arial"/>
                <w:sz w:val="24"/>
                <w:szCs w:val="24"/>
              </w:rPr>
              <w:t xml:space="preserve"> which are available on our </w:t>
            </w:r>
            <w:hyperlink r:id="rId11" w:history="1">
              <w:r w:rsidR="00116C90" w:rsidRPr="00704769">
                <w:rPr>
                  <w:rStyle w:val="Hyperlink"/>
                  <w:rFonts w:ascii="Arial" w:hAnsi="Arial" w:cs="Arial"/>
                  <w:sz w:val="24"/>
                  <w:szCs w:val="24"/>
                </w:rPr>
                <w:t>website</w:t>
              </w:r>
            </w:hyperlink>
            <w:r w:rsidR="00116C90" w:rsidRPr="00704769">
              <w:rPr>
                <w:rFonts w:ascii="Arial" w:hAnsi="Arial" w:cs="Arial"/>
                <w:sz w:val="24"/>
                <w:szCs w:val="24"/>
              </w:rPr>
              <w:t xml:space="preserve"> </w:t>
            </w:r>
          </w:p>
          <w:p w14:paraId="1B2472EE" w14:textId="77777777" w:rsidR="00D21658" w:rsidRPr="00704769" w:rsidRDefault="00D21658" w:rsidP="00F75DE8">
            <w:pPr>
              <w:numPr>
                <w:ilvl w:val="0"/>
                <w:numId w:val="5"/>
              </w:numPr>
              <w:spacing w:after="0"/>
              <w:rPr>
                <w:rFonts w:ascii="Arial" w:hAnsi="Arial" w:cs="Arial"/>
                <w:b/>
                <w:sz w:val="24"/>
                <w:szCs w:val="24"/>
              </w:rPr>
            </w:pPr>
            <w:r w:rsidRPr="00704769">
              <w:rPr>
                <w:rFonts w:ascii="Arial" w:hAnsi="Arial" w:cs="Arial"/>
                <w:sz w:val="24"/>
                <w:szCs w:val="24"/>
              </w:rPr>
              <w:t>Our values are Accountability, Integrity, Empowerment, Respect and Excellence</w:t>
            </w:r>
          </w:p>
          <w:p w14:paraId="4031805A" w14:textId="77777777" w:rsidR="008D4D98" w:rsidRPr="00704769" w:rsidRDefault="008D4D98" w:rsidP="00F75DE8">
            <w:pPr>
              <w:numPr>
                <w:ilvl w:val="0"/>
                <w:numId w:val="5"/>
              </w:numPr>
              <w:autoSpaceDE w:val="0"/>
              <w:autoSpaceDN w:val="0"/>
              <w:adjustRightInd w:val="0"/>
              <w:spacing w:after="0" w:line="240" w:lineRule="auto"/>
              <w:ind w:right="68"/>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Confident, enthusiastic, self-motivated and able to build effective relationships with customers, welfare providers, employers, other GCC teams and families and carers</w:t>
            </w:r>
          </w:p>
          <w:p w14:paraId="4615DE07" w14:textId="77777777" w:rsidR="008D4D98" w:rsidRPr="00704769" w:rsidRDefault="008D4D98" w:rsidP="00F75DE8">
            <w:pPr>
              <w:numPr>
                <w:ilvl w:val="0"/>
                <w:numId w:val="5"/>
              </w:numPr>
              <w:autoSpaceDE w:val="0"/>
              <w:autoSpaceDN w:val="0"/>
              <w:adjustRightInd w:val="0"/>
              <w:spacing w:after="0" w:line="240" w:lineRule="auto"/>
              <w:ind w:right="6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Ability to take responsibility and work on own initiative, under pressure and to deadlines without direct supervision</w:t>
            </w:r>
          </w:p>
          <w:p w14:paraId="4FF38A82" w14:textId="77777777" w:rsidR="008D4D98" w:rsidRPr="00704769" w:rsidRDefault="008D4D98" w:rsidP="00F75DE8">
            <w:pPr>
              <w:numPr>
                <w:ilvl w:val="0"/>
                <w:numId w:val="5"/>
              </w:numPr>
              <w:autoSpaceDE w:val="0"/>
              <w:autoSpaceDN w:val="0"/>
              <w:adjustRightInd w:val="0"/>
              <w:spacing w:after="0" w:line="240" w:lineRule="auto"/>
              <w:ind w:right="6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Ability to balance competing demands effectively</w:t>
            </w:r>
          </w:p>
          <w:p w14:paraId="4D158082" w14:textId="77777777" w:rsidR="008D4D98" w:rsidRPr="00704769" w:rsidRDefault="008D4D98" w:rsidP="00F75DE8">
            <w:pPr>
              <w:numPr>
                <w:ilvl w:val="0"/>
                <w:numId w:val="5"/>
              </w:numPr>
              <w:autoSpaceDE w:val="0"/>
              <w:autoSpaceDN w:val="0"/>
              <w:adjustRightInd w:val="0"/>
              <w:spacing w:after="0" w:line="240" w:lineRule="auto"/>
              <w:ind w:right="6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Contribute positively to organisational change</w:t>
            </w:r>
          </w:p>
          <w:p w14:paraId="4CEFC88D" w14:textId="77777777" w:rsidR="008D4D98" w:rsidRPr="00704769" w:rsidRDefault="008D4D98" w:rsidP="00F75DE8">
            <w:pPr>
              <w:numPr>
                <w:ilvl w:val="0"/>
                <w:numId w:val="5"/>
              </w:numPr>
              <w:autoSpaceDE w:val="0"/>
              <w:autoSpaceDN w:val="0"/>
              <w:adjustRightInd w:val="0"/>
              <w:spacing w:after="0" w:line="240" w:lineRule="auto"/>
              <w:ind w:right="6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Customer focused</w:t>
            </w:r>
          </w:p>
          <w:p w14:paraId="25EDB472" w14:textId="77777777" w:rsidR="008D4D98" w:rsidRPr="00704769" w:rsidRDefault="008D4D98" w:rsidP="00F75DE8">
            <w:pPr>
              <w:numPr>
                <w:ilvl w:val="0"/>
                <w:numId w:val="5"/>
              </w:numPr>
              <w:autoSpaceDE w:val="0"/>
              <w:autoSpaceDN w:val="0"/>
              <w:adjustRightInd w:val="0"/>
              <w:spacing w:after="0" w:line="240" w:lineRule="auto"/>
              <w:ind w:right="6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Diplomatic but persuasive</w:t>
            </w:r>
          </w:p>
          <w:p w14:paraId="2B30507B" w14:textId="77777777" w:rsidR="008D4D98" w:rsidRPr="00704769" w:rsidRDefault="008D4D98" w:rsidP="00F75DE8">
            <w:pPr>
              <w:numPr>
                <w:ilvl w:val="0"/>
                <w:numId w:val="5"/>
              </w:numPr>
              <w:autoSpaceDE w:val="0"/>
              <w:autoSpaceDN w:val="0"/>
              <w:adjustRightInd w:val="0"/>
              <w:spacing w:after="0" w:line="240" w:lineRule="auto"/>
              <w:ind w:right="66"/>
              <w:rPr>
                <w:rFonts w:ascii="Arial" w:eastAsia="Times New Roman" w:hAnsi="Arial" w:cs="Arial"/>
                <w:color w:val="000000"/>
                <w:sz w:val="24"/>
                <w:szCs w:val="24"/>
                <w:lang w:eastAsia="en-GB"/>
              </w:rPr>
            </w:pPr>
            <w:r w:rsidRPr="00704769">
              <w:rPr>
                <w:rFonts w:ascii="Arial" w:eastAsia="Times New Roman" w:hAnsi="Arial" w:cs="Arial"/>
                <w:color w:val="000000"/>
                <w:sz w:val="24"/>
                <w:szCs w:val="24"/>
                <w:lang w:eastAsia="en-GB"/>
              </w:rPr>
              <w:t xml:space="preserve">Enthusiastic about learning and sharing new approaches and skills, and continuing professional development </w:t>
            </w:r>
          </w:p>
          <w:p w14:paraId="3733257A" w14:textId="77777777" w:rsidR="008D4D98" w:rsidRPr="00704769" w:rsidRDefault="008D4D98" w:rsidP="008D4D98">
            <w:pPr>
              <w:spacing w:after="0"/>
              <w:ind w:left="360"/>
              <w:rPr>
                <w:rFonts w:ascii="Arial" w:hAnsi="Arial" w:cs="Arial"/>
                <w:b/>
                <w:sz w:val="24"/>
                <w:szCs w:val="24"/>
              </w:rPr>
            </w:pPr>
          </w:p>
          <w:p w14:paraId="7A79EDC8" w14:textId="77777777" w:rsidR="00821E9C" w:rsidRPr="00704769" w:rsidRDefault="00821E9C" w:rsidP="004E68EE">
            <w:pPr>
              <w:spacing w:after="0"/>
              <w:rPr>
                <w:rFonts w:ascii="Arial" w:hAnsi="Arial" w:cs="Arial"/>
                <w:b/>
                <w:sz w:val="24"/>
                <w:szCs w:val="24"/>
              </w:rPr>
            </w:pPr>
            <w:r w:rsidRPr="00704769">
              <w:rPr>
                <w:rFonts w:ascii="Arial" w:hAnsi="Arial" w:cs="Arial"/>
                <w:b/>
                <w:sz w:val="24"/>
                <w:szCs w:val="24"/>
              </w:rPr>
              <w:t>Education &amp; Qualifications</w:t>
            </w:r>
          </w:p>
          <w:p w14:paraId="32A414DB" w14:textId="77777777" w:rsidR="00AF261E" w:rsidRPr="00704769" w:rsidRDefault="00AF261E" w:rsidP="004E68EE">
            <w:pPr>
              <w:spacing w:after="0"/>
              <w:rPr>
                <w:rFonts w:ascii="Arial" w:hAnsi="Arial" w:cs="Arial"/>
                <w:b/>
                <w:sz w:val="24"/>
                <w:szCs w:val="24"/>
              </w:rPr>
            </w:pPr>
            <w:r w:rsidRPr="00704769">
              <w:rPr>
                <w:rFonts w:ascii="Arial" w:hAnsi="Arial" w:cs="Arial"/>
                <w:b/>
                <w:sz w:val="24"/>
                <w:szCs w:val="24"/>
              </w:rPr>
              <w:t>Essential</w:t>
            </w:r>
          </w:p>
          <w:p w14:paraId="7BDC66E5" w14:textId="676573FC" w:rsidR="005E138D" w:rsidRPr="00704769" w:rsidRDefault="008D4D98" w:rsidP="00F507D0">
            <w:pPr>
              <w:pStyle w:val="ListParagraph"/>
              <w:numPr>
                <w:ilvl w:val="0"/>
                <w:numId w:val="13"/>
              </w:numPr>
              <w:spacing w:after="0" w:line="240" w:lineRule="auto"/>
              <w:rPr>
                <w:rFonts w:ascii="Arial" w:hAnsi="Arial" w:cs="Arial"/>
                <w:b/>
                <w:sz w:val="24"/>
                <w:szCs w:val="24"/>
              </w:rPr>
            </w:pPr>
            <w:r w:rsidRPr="00704769">
              <w:rPr>
                <w:rFonts w:ascii="Arial" w:hAnsi="Arial" w:cs="Arial"/>
                <w:color w:val="000000" w:themeColor="text1"/>
                <w:sz w:val="24"/>
                <w:szCs w:val="24"/>
              </w:rPr>
              <w:t>A range of qualifications and experience will be considered for this post.</w:t>
            </w:r>
          </w:p>
          <w:p w14:paraId="51645E45" w14:textId="77777777" w:rsidR="00F074E7" w:rsidRPr="00B704C3" w:rsidRDefault="00F074E7" w:rsidP="00BB4CEB">
            <w:pPr>
              <w:spacing w:after="0"/>
            </w:pPr>
          </w:p>
        </w:tc>
      </w:tr>
    </w:tbl>
    <w:p w14:paraId="074BCFD2" w14:textId="77777777" w:rsidR="00311670" w:rsidRDefault="00311670" w:rsidP="002A07D3">
      <w:pPr>
        <w:pStyle w:val="BodyTextIndent"/>
        <w:ind w:left="0"/>
      </w:pPr>
    </w:p>
    <w:sectPr w:rsidR="00311670" w:rsidSect="002A07D3">
      <w:headerReference w:type="default" r:id="rId12"/>
      <w:footerReference w:type="default" r:id="rId13"/>
      <w:pgSz w:w="16838" w:h="11906" w:orient="landscape" w:code="9"/>
      <w:pgMar w:top="567" w:right="1440" w:bottom="567" w:left="851"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CDEC5" w14:textId="77777777" w:rsidR="0066552B" w:rsidRDefault="0066552B" w:rsidP="0012574E">
      <w:pPr>
        <w:spacing w:after="0" w:line="240" w:lineRule="auto"/>
      </w:pPr>
      <w:r>
        <w:separator/>
      </w:r>
    </w:p>
  </w:endnote>
  <w:endnote w:type="continuationSeparator" w:id="0">
    <w:p w14:paraId="66214D50" w14:textId="77777777" w:rsidR="0066552B" w:rsidRDefault="0066552B" w:rsidP="00125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8AAB" w14:textId="77777777" w:rsidR="00722C1A" w:rsidRPr="00116C90" w:rsidRDefault="002A07D3" w:rsidP="002A07D3">
    <w:pPr>
      <w:spacing w:after="0" w:line="240" w:lineRule="auto"/>
      <w:jc w:val="right"/>
      <w:rPr>
        <w:rFonts w:ascii="Arial" w:eastAsia="Times New Roman" w:hAnsi="Arial" w:cs="Arial"/>
        <w:color w:val="333333"/>
        <w:sz w:val="24"/>
        <w:szCs w:val="24"/>
        <w:lang w:eastAsia="en-GB"/>
      </w:rPr>
    </w:pPr>
    <w:r w:rsidRPr="002A07D3">
      <w:rPr>
        <w:rFonts w:ascii="Arial" w:eastAsia="Times New Roman" w:hAnsi="Arial" w:cs="Arial"/>
        <w:noProof/>
        <w:color w:val="333333"/>
        <w:sz w:val="24"/>
        <w:szCs w:val="24"/>
        <w:lang w:eastAsia="en-GB"/>
      </w:rPr>
      <mc:AlternateContent>
        <mc:Choice Requires="wps">
          <w:drawing>
            <wp:anchor distT="0" distB="0" distL="114300" distR="114300" simplePos="0" relativeHeight="251659264" behindDoc="0" locked="0" layoutInCell="1" allowOverlap="1" wp14:anchorId="2D0273F3" wp14:editId="5226F550">
              <wp:simplePos x="0" y="0"/>
              <wp:positionH relativeFrom="column">
                <wp:posOffset>-285204</wp:posOffset>
              </wp:positionH>
              <wp:positionV relativeFrom="paragraph">
                <wp:posOffset>88915</wp:posOffset>
              </wp:positionV>
              <wp:extent cx="7283303" cy="595423"/>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303" cy="595423"/>
                      </a:xfrm>
                      <a:prstGeom prst="rect">
                        <a:avLst/>
                      </a:prstGeom>
                      <a:solidFill>
                        <a:srgbClr val="FFFFFF"/>
                      </a:solidFill>
                      <a:ln w="9525">
                        <a:noFill/>
                        <a:miter lim="800000"/>
                        <a:headEnd/>
                        <a:tailEnd/>
                      </a:ln>
                    </wps:spPr>
                    <wps:txbx>
                      <w:txbxContent>
                        <w:p w14:paraId="439AB82E"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2198A3D0" w14:textId="77777777" w:rsidR="002A07D3" w:rsidRDefault="002A07D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0273F3" id="_x0000_t202" coordsize="21600,21600" o:spt="202" path="m,l,21600r21600,l21600,xe">
              <v:stroke joinstyle="miter"/>
              <v:path gradientshapeok="t" o:connecttype="rect"/>
            </v:shapetype>
            <v:shape id="Text Box 2" o:spid="_x0000_s1026" type="#_x0000_t202" style="position:absolute;left:0;text-align:left;margin-left:-22.45pt;margin-top:7pt;width:573.5pt;height:4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DFMDgIAAPYDAAAOAAAAZHJzL2Uyb0RvYy54bWysU9uO2yAQfa/Uf0C8N3acpJtYcVbbbFNV&#10;2l6kbT8AY2yjYoYCiZ1+/Q7Ym03bt6o8IIYZzsycOWxvh06Rk7BOgi7ofJZSIjSHSuqmoN+/Hd6s&#10;KXGe6Yop0KKgZ+Ho7e71q21vcpFBC6oSliCIdnlvCtp6b/IkcbwVHXMzMEKjswbbMY+mbZLKsh7R&#10;O5Vkafo26cFWxgIXzuHt/eiku4hf14L7L3XthCeqoFibj7uNexn2ZLdleWOZaSWfymD/UEXHpMak&#10;F6h75hk5WvkXVCe5BQe1n3HoEqhryUXsAbuZp39089gyI2IvSI4zF5rc/4Pln0+P5qslfngHAw4w&#10;NuHMA/AfjmjYt0w34s5a6FvBKkw8D5QlvXH59DRQ7XIXQMr+E1Q4ZHb0EIGG2naBFeyTIDoO4Hwh&#10;XQyecLy8ydaLRbqghKNvtVkts0VMwfLn18Y6/0FAR8KhoBaHGtHZ6cH5UA3Ln0NCMgdKVgepVDRs&#10;U+6VJSeGAjjENaH/FqY06Qu6WWWriKwhvI/a6KRHgSrZFXSdhjVKJrDxXlcxxDOpxjNWovRET2Bk&#10;5MYP5YCBgaYSqjMSZWEUIn4cPLRgf1HSowgL6n4emRWUqI8ayd7Ml8ug2mgsVzcZGvbaU157mOYI&#10;VVBPyXjc+6j0wIOGOxxKLSNfL5VMtaK4Io3TRwjqvbZj1Mt33T0BAAD//wMAUEsDBBQABgAIAAAA&#10;IQBJKskJ3wAAAAsBAAAPAAAAZHJzL2Rvd25yZXYueG1sTI/BTsMwEETvSPyDtUhcUGunCk0b4lSA&#10;BOLa0g/YxNskIraj2G3Sv2d7gtuO5ml2ptjNthcXGkPnnYZkqUCQq73pXKPh+P2x2IAIEZ3B3jvS&#10;cKUAu/L+rsDc+Mnt6XKIjeAQF3LU0MY45FKGuiWLYekHcuyd/GgxshwbaUacONz2cqXUWlrsHH9o&#10;caD3luqfw9lqOH1NT8/bqfqMx2yfrt+wyyp/1frxYX59ARFpjn8w3OpzdSi5U+XPzgTRa1ik6ZZR&#10;NlLedAMStUpAVHypbAOyLOT/DeUvAAAA//8DAFBLAQItABQABgAIAAAAIQC2gziS/gAAAOEBAAAT&#10;AAAAAAAAAAAAAAAAAAAAAABbQ29udGVudF9UeXBlc10ueG1sUEsBAi0AFAAGAAgAAAAhADj9If/W&#10;AAAAlAEAAAsAAAAAAAAAAAAAAAAALwEAAF9yZWxzLy5yZWxzUEsBAi0AFAAGAAgAAAAhAJaoMUwO&#10;AgAA9gMAAA4AAAAAAAAAAAAAAAAALgIAAGRycy9lMm9Eb2MueG1sUEsBAi0AFAAGAAgAAAAhAEkq&#10;yQnfAAAACwEAAA8AAAAAAAAAAAAAAAAAaAQAAGRycy9kb3ducmV2LnhtbFBLBQYAAAAABAAEAPMA&#10;AAB0BQAAAAA=&#10;" stroked="f">
              <v:textbox>
                <w:txbxContent>
                  <w:p w14:paraId="439AB82E" w14:textId="77777777" w:rsidR="002A07D3" w:rsidRDefault="002A07D3" w:rsidP="002A07D3">
                    <w:pPr>
                      <w:spacing w:after="0" w:line="240" w:lineRule="auto"/>
                      <w:rPr>
                        <w:rFonts w:ascii="Arial" w:eastAsia="Times New Roman" w:hAnsi="Arial" w:cs="Arial"/>
                        <w:color w:val="333333"/>
                        <w:sz w:val="21"/>
                        <w:szCs w:val="21"/>
                        <w:lang w:eastAsia="en-GB"/>
                      </w:rPr>
                    </w:pPr>
                    <w:r w:rsidRPr="00116C90">
                      <w:rPr>
                        <w:rFonts w:ascii="Arial" w:eastAsia="Times New Roman" w:hAnsi="Arial" w:cs="Arial"/>
                        <w:color w:val="333333"/>
                        <w:sz w:val="21"/>
                        <w:szCs w:val="21"/>
                        <w:lang w:eastAsia="en-GB"/>
                      </w:rPr>
                      <w:t>We want to be an employer of choice, attracting and retaining excellent people to work for us, so that we can best serve all of Gloucestershire’s diverse communities.  Our promise to you is that we will provide an inclusive and supportive working environment that enables you to bring your whole self to work and realise your full potential.</w:t>
                    </w:r>
                  </w:p>
                  <w:p w14:paraId="2198A3D0" w14:textId="77777777" w:rsidR="002A07D3" w:rsidRDefault="002A07D3"/>
                </w:txbxContent>
              </v:textbox>
            </v:shape>
          </w:pict>
        </mc:Fallback>
      </mc:AlternateContent>
    </w:r>
    <w:r w:rsidR="00722C1A">
      <w:rPr>
        <w:rFonts w:ascii="Arial" w:eastAsia="Times New Roman" w:hAnsi="Arial" w:cs="Arial"/>
        <w:color w:val="333333"/>
        <w:sz w:val="24"/>
        <w:szCs w:val="24"/>
        <w:lang w:eastAsia="en-GB"/>
      </w:rPr>
      <w:tab/>
    </w:r>
    <w:r>
      <w:rPr>
        <w:rFonts w:ascii="Arial" w:eastAsia="Times New Roman" w:hAnsi="Arial" w:cs="Arial"/>
        <w:noProof/>
        <w:color w:val="333333"/>
        <w:sz w:val="24"/>
        <w:szCs w:val="24"/>
        <w:lang w:eastAsia="en-GB"/>
      </w:rPr>
      <w:drawing>
        <wp:inline distT="0" distB="0" distL="0" distR="0" wp14:anchorId="3B9DD534" wp14:editId="31090F3F">
          <wp:extent cx="2030730" cy="488950"/>
          <wp:effectExtent l="0" t="0" r="7620" b="6350"/>
          <wp:docPr id="2" name="Picture 2" descr="C:\Users\ltaylorpockett\AppData\Local\Microsoft\Windows\Temporary Internet Files\Content.Outlook\ZLOVZWFN\Equality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taylorpockett\AppData\Local\Microsoft\Windows\Temporary Internet Files\Content.Outlook\ZLOVZWFN\Equality logo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730" cy="488950"/>
                  </a:xfrm>
                  <a:prstGeom prst="rect">
                    <a:avLst/>
                  </a:prstGeom>
                  <a:noFill/>
                  <a:ln>
                    <a:noFill/>
                  </a:ln>
                </pic:spPr>
              </pic:pic>
            </a:graphicData>
          </a:graphic>
        </wp:inline>
      </w:drawing>
    </w:r>
  </w:p>
  <w:p w14:paraId="667FA34D" w14:textId="77777777" w:rsidR="002A781F" w:rsidRPr="002A781F" w:rsidRDefault="00116C90" w:rsidP="00116C90">
    <w:pPr>
      <w:spacing w:after="0" w:line="240" w:lineRule="auto"/>
      <w:rPr>
        <w:color w:val="FF0000"/>
      </w:rPr>
    </w:pPr>
    <w:r w:rsidRPr="00116C90">
      <w:rPr>
        <w:rFonts w:ascii="Arial" w:eastAsia="Times New Roman" w:hAnsi="Arial" w:cs="Arial"/>
        <w:color w:val="333333"/>
        <w:sz w:val="24"/>
        <w:szCs w:val="24"/>
        <w:lang w:eastAsia="en-GB"/>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33BEB" w14:textId="77777777" w:rsidR="0066552B" w:rsidRDefault="0066552B" w:rsidP="0012574E">
      <w:pPr>
        <w:spacing w:after="0" w:line="240" w:lineRule="auto"/>
      </w:pPr>
      <w:r>
        <w:separator/>
      </w:r>
    </w:p>
  </w:footnote>
  <w:footnote w:type="continuationSeparator" w:id="0">
    <w:p w14:paraId="4296852B" w14:textId="77777777" w:rsidR="0066552B" w:rsidRDefault="0066552B" w:rsidP="00125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E6CC" w14:textId="77777777" w:rsidR="002A07D3" w:rsidRDefault="002A07D3">
    <w:pPr>
      <w:pStyle w:val="Header"/>
    </w:pPr>
    <w:r>
      <w:rPr>
        <w:noProof/>
        <w:lang w:eastAsia="en-GB"/>
      </w:rPr>
      <w:drawing>
        <wp:inline distT="0" distB="0" distL="0" distR="0" wp14:anchorId="4DC2952B" wp14:editId="3CE15EE6">
          <wp:extent cx="2158365" cy="446405"/>
          <wp:effectExtent l="0" t="0" r="0" b="0"/>
          <wp:docPr id="3" name="Picture 3" descr="C:\Users\ltaylorpockett\AppData\Local\Microsoft\Windows\Temporary Internet Files\Content.Outlook\ZLOVZWFN\GCC 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taylorpockett\AppData\Local\Microsoft\Windows\Temporary Internet Files\Content.Outlook\ZLOVZWFN\GCC 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8365" cy="446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82D"/>
    <w:multiLevelType w:val="hybridMultilevel"/>
    <w:tmpl w:val="FE828B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AC6406"/>
    <w:multiLevelType w:val="hybridMultilevel"/>
    <w:tmpl w:val="1D582D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E655D1"/>
    <w:multiLevelType w:val="hybridMultilevel"/>
    <w:tmpl w:val="950C72B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1C0E6ACA"/>
    <w:multiLevelType w:val="hybridMultilevel"/>
    <w:tmpl w:val="257A3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6A56EF"/>
    <w:multiLevelType w:val="hybridMultilevel"/>
    <w:tmpl w:val="9822F55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D381E5F"/>
    <w:multiLevelType w:val="hybridMultilevel"/>
    <w:tmpl w:val="558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E103E5"/>
    <w:multiLevelType w:val="hybridMultilevel"/>
    <w:tmpl w:val="8174ADC2"/>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614438"/>
    <w:multiLevelType w:val="hybridMultilevel"/>
    <w:tmpl w:val="8488CE7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977570"/>
    <w:multiLevelType w:val="hybridMultilevel"/>
    <w:tmpl w:val="10FAB0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2E2B39"/>
    <w:multiLevelType w:val="hybridMultilevel"/>
    <w:tmpl w:val="BE7C47F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6D757FB6"/>
    <w:multiLevelType w:val="hybridMultilevel"/>
    <w:tmpl w:val="9C888C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E1021EA"/>
    <w:multiLevelType w:val="hybridMultilevel"/>
    <w:tmpl w:val="8F3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0D37D5"/>
    <w:multiLevelType w:val="hybridMultilevel"/>
    <w:tmpl w:val="1414B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E953D0"/>
    <w:multiLevelType w:val="hybridMultilevel"/>
    <w:tmpl w:val="1F4E5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60576157">
    <w:abstractNumId w:val="2"/>
  </w:num>
  <w:num w:numId="2" w16cid:durableId="211312332">
    <w:abstractNumId w:val="1"/>
  </w:num>
  <w:num w:numId="3" w16cid:durableId="1587301927">
    <w:abstractNumId w:val="10"/>
  </w:num>
  <w:num w:numId="4" w16cid:durableId="853809628">
    <w:abstractNumId w:val="4"/>
  </w:num>
  <w:num w:numId="5" w16cid:durableId="1494295215">
    <w:abstractNumId w:val="0"/>
  </w:num>
  <w:num w:numId="6" w16cid:durableId="1679770339">
    <w:abstractNumId w:val="11"/>
  </w:num>
  <w:num w:numId="7" w16cid:durableId="1383359119">
    <w:abstractNumId w:val="7"/>
  </w:num>
  <w:num w:numId="8" w16cid:durableId="1646423080">
    <w:abstractNumId w:val="9"/>
  </w:num>
  <w:num w:numId="9" w16cid:durableId="624194590">
    <w:abstractNumId w:val="5"/>
  </w:num>
  <w:num w:numId="10" w16cid:durableId="725835143">
    <w:abstractNumId w:val="12"/>
  </w:num>
  <w:num w:numId="11" w16cid:durableId="16320484">
    <w:abstractNumId w:val="3"/>
  </w:num>
  <w:num w:numId="12" w16cid:durableId="1512258783">
    <w:abstractNumId w:val="8"/>
  </w:num>
  <w:num w:numId="13" w16cid:durableId="419064585">
    <w:abstractNumId w:val="13"/>
  </w:num>
  <w:num w:numId="14" w16cid:durableId="187376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96"/>
    <w:rsid w:val="00011F80"/>
    <w:rsid w:val="00026EB1"/>
    <w:rsid w:val="00030007"/>
    <w:rsid w:val="0005703D"/>
    <w:rsid w:val="00070D84"/>
    <w:rsid w:val="0007190D"/>
    <w:rsid w:val="00093017"/>
    <w:rsid w:val="00093B63"/>
    <w:rsid w:val="000A07FE"/>
    <w:rsid w:val="000E63E5"/>
    <w:rsid w:val="000F7871"/>
    <w:rsid w:val="00112006"/>
    <w:rsid w:val="00116C90"/>
    <w:rsid w:val="0012574E"/>
    <w:rsid w:val="001548E7"/>
    <w:rsid w:val="001C4312"/>
    <w:rsid w:val="001D72D0"/>
    <w:rsid w:val="00214FE9"/>
    <w:rsid w:val="002179E7"/>
    <w:rsid w:val="00251DD6"/>
    <w:rsid w:val="002A07D3"/>
    <w:rsid w:val="002A781F"/>
    <w:rsid w:val="002B37EC"/>
    <w:rsid w:val="002C120A"/>
    <w:rsid w:val="002C351C"/>
    <w:rsid w:val="002D206A"/>
    <w:rsid w:val="002E445D"/>
    <w:rsid w:val="00311670"/>
    <w:rsid w:val="003160E9"/>
    <w:rsid w:val="00355177"/>
    <w:rsid w:val="00366B43"/>
    <w:rsid w:val="0037596F"/>
    <w:rsid w:val="00384C81"/>
    <w:rsid w:val="00393F6F"/>
    <w:rsid w:val="003973BD"/>
    <w:rsid w:val="003A492C"/>
    <w:rsid w:val="003C3462"/>
    <w:rsid w:val="003C424F"/>
    <w:rsid w:val="003E4425"/>
    <w:rsid w:val="003F233E"/>
    <w:rsid w:val="00422676"/>
    <w:rsid w:val="0047622E"/>
    <w:rsid w:val="004B445E"/>
    <w:rsid w:val="004B7E1E"/>
    <w:rsid w:val="004E68EE"/>
    <w:rsid w:val="00515182"/>
    <w:rsid w:val="0051755E"/>
    <w:rsid w:val="0053593F"/>
    <w:rsid w:val="00555980"/>
    <w:rsid w:val="005C336A"/>
    <w:rsid w:val="005E138D"/>
    <w:rsid w:val="00640C73"/>
    <w:rsid w:val="00653E11"/>
    <w:rsid w:val="00654BC7"/>
    <w:rsid w:val="0066552B"/>
    <w:rsid w:val="00692C44"/>
    <w:rsid w:val="006C39CC"/>
    <w:rsid w:val="00704769"/>
    <w:rsid w:val="00722C1A"/>
    <w:rsid w:val="007412CB"/>
    <w:rsid w:val="0074693D"/>
    <w:rsid w:val="00761273"/>
    <w:rsid w:val="007633C2"/>
    <w:rsid w:val="00763426"/>
    <w:rsid w:val="00780B96"/>
    <w:rsid w:val="007D1688"/>
    <w:rsid w:val="007E3835"/>
    <w:rsid w:val="007F07CD"/>
    <w:rsid w:val="00821E9C"/>
    <w:rsid w:val="00852D04"/>
    <w:rsid w:val="00854649"/>
    <w:rsid w:val="008619D9"/>
    <w:rsid w:val="00887FCE"/>
    <w:rsid w:val="008B70CB"/>
    <w:rsid w:val="008D4D98"/>
    <w:rsid w:val="008F0A9F"/>
    <w:rsid w:val="00917F7B"/>
    <w:rsid w:val="009304BA"/>
    <w:rsid w:val="00941FDA"/>
    <w:rsid w:val="00943060"/>
    <w:rsid w:val="00955F78"/>
    <w:rsid w:val="009843B7"/>
    <w:rsid w:val="00987F20"/>
    <w:rsid w:val="00A629E3"/>
    <w:rsid w:val="00A94E99"/>
    <w:rsid w:val="00AF261E"/>
    <w:rsid w:val="00B704C3"/>
    <w:rsid w:val="00B966B4"/>
    <w:rsid w:val="00BB4CEB"/>
    <w:rsid w:val="00C12DE5"/>
    <w:rsid w:val="00C3320D"/>
    <w:rsid w:val="00C67FDE"/>
    <w:rsid w:val="00CC4722"/>
    <w:rsid w:val="00CD57C4"/>
    <w:rsid w:val="00D00116"/>
    <w:rsid w:val="00D21658"/>
    <w:rsid w:val="00D42AEF"/>
    <w:rsid w:val="00D539B8"/>
    <w:rsid w:val="00D67C15"/>
    <w:rsid w:val="00D8327B"/>
    <w:rsid w:val="00D86A3F"/>
    <w:rsid w:val="00DD1B27"/>
    <w:rsid w:val="00DE3CE0"/>
    <w:rsid w:val="00E07908"/>
    <w:rsid w:val="00E32D19"/>
    <w:rsid w:val="00E755C3"/>
    <w:rsid w:val="00EC4F64"/>
    <w:rsid w:val="00EC73C1"/>
    <w:rsid w:val="00EF41C1"/>
    <w:rsid w:val="00F074E7"/>
    <w:rsid w:val="00F15084"/>
    <w:rsid w:val="00F46B1F"/>
    <w:rsid w:val="00F546E5"/>
    <w:rsid w:val="00F75DE8"/>
    <w:rsid w:val="00FA32F7"/>
    <w:rsid w:val="00FA3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49ADD"/>
  <w15:docId w15:val="{A5118C70-8217-4B43-91A7-3FD57929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B96"/>
    <w:pPr>
      <w:spacing w:after="200" w:line="276" w:lineRule="auto"/>
    </w:pPr>
    <w:rPr>
      <w:sz w:val="22"/>
      <w:szCs w:val="22"/>
      <w:lang w:eastAsia="en-US"/>
    </w:rPr>
  </w:style>
  <w:style w:type="paragraph" w:styleId="Heading1">
    <w:name w:val="heading 1"/>
    <w:basedOn w:val="Normal"/>
    <w:next w:val="Normal"/>
    <w:link w:val="Heading1Char"/>
    <w:qFormat/>
    <w:rsid w:val="00780B96"/>
    <w:pPr>
      <w:keepNext/>
      <w:spacing w:before="120" w:after="60" w:line="240" w:lineRule="auto"/>
      <w:ind w:left="-72"/>
      <w:outlineLvl w:val="0"/>
    </w:pPr>
    <w:rPr>
      <w:rFonts w:ascii="Trebuchet MS" w:eastAsia="Times New Roman" w:hAnsi="Trebuchet MS"/>
      <w:b/>
      <w:kern w:val="32"/>
      <w:sz w:val="4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80B96"/>
    <w:rPr>
      <w:rFonts w:ascii="Trebuchet MS" w:eastAsia="Times New Roman" w:hAnsi="Trebuchet MS" w:cs="Times New Roman"/>
      <w:b/>
      <w:kern w:val="32"/>
      <w:sz w:val="44"/>
      <w:szCs w:val="20"/>
    </w:rPr>
  </w:style>
  <w:style w:type="paragraph" w:styleId="BodyTextIndent">
    <w:name w:val="Body Text Indent"/>
    <w:basedOn w:val="Normal"/>
    <w:link w:val="BodyTextIndentChar"/>
    <w:rsid w:val="00780B96"/>
    <w:pPr>
      <w:spacing w:after="0" w:line="240" w:lineRule="auto"/>
      <w:ind w:left="360"/>
      <w:jc w:val="both"/>
    </w:pPr>
    <w:rPr>
      <w:rFonts w:ascii="Arial" w:eastAsia="Times New Roman" w:hAnsi="Arial"/>
      <w:szCs w:val="20"/>
    </w:rPr>
  </w:style>
  <w:style w:type="character" w:customStyle="1" w:styleId="BodyTextIndentChar">
    <w:name w:val="Body Text Indent Char"/>
    <w:link w:val="BodyTextIndent"/>
    <w:rsid w:val="00780B96"/>
    <w:rPr>
      <w:rFonts w:ascii="Arial" w:eastAsia="Times New Roman" w:hAnsi="Arial" w:cs="Times New Roman"/>
      <w:szCs w:val="20"/>
    </w:rPr>
  </w:style>
  <w:style w:type="paragraph" w:styleId="ListParagraph">
    <w:name w:val="List Paragraph"/>
    <w:basedOn w:val="Normal"/>
    <w:uiPriority w:val="34"/>
    <w:qFormat/>
    <w:rsid w:val="00780B96"/>
    <w:pPr>
      <w:ind w:left="720"/>
    </w:pPr>
  </w:style>
  <w:style w:type="table" w:styleId="TableGrid">
    <w:name w:val="Table Grid"/>
    <w:basedOn w:val="TableNormal"/>
    <w:uiPriority w:val="59"/>
    <w:rsid w:val="007469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074E7"/>
    <w:pPr>
      <w:autoSpaceDE w:val="0"/>
      <w:autoSpaceDN w:val="0"/>
      <w:adjustRightInd w:val="0"/>
    </w:pPr>
    <w:rPr>
      <w:rFonts w:ascii="Arial" w:eastAsia="Times New Roman" w:hAnsi="Arial" w:cs="Arial"/>
      <w:color w:val="000000"/>
      <w:sz w:val="24"/>
      <w:szCs w:val="24"/>
    </w:rPr>
  </w:style>
  <w:style w:type="paragraph" w:styleId="Header">
    <w:name w:val="header"/>
    <w:basedOn w:val="Normal"/>
    <w:link w:val="HeaderChar"/>
    <w:uiPriority w:val="99"/>
    <w:unhideWhenUsed/>
    <w:rsid w:val="0012574E"/>
    <w:pPr>
      <w:tabs>
        <w:tab w:val="center" w:pos="4513"/>
        <w:tab w:val="right" w:pos="9026"/>
      </w:tabs>
    </w:pPr>
  </w:style>
  <w:style w:type="character" w:customStyle="1" w:styleId="HeaderChar">
    <w:name w:val="Header Char"/>
    <w:link w:val="Header"/>
    <w:uiPriority w:val="99"/>
    <w:rsid w:val="0012574E"/>
    <w:rPr>
      <w:sz w:val="22"/>
      <w:szCs w:val="22"/>
      <w:lang w:eastAsia="en-US"/>
    </w:rPr>
  </w:style>
  <w:style w:type="paragraph" w:styleId="Footer">
    <w:name w:val="footer"/>
    <w:basedOn w:val="Normal"/>
    <w:link w:val="FooterChar"/>
    <w:uiPriority w:val="99"/>
    <w:unhideWhenUsed/>
    <w:rsid w:val="0012574E"/>
    <w:pPr>
      <w:tabs>
        <w:tab w:val="center" w:pos="4513"/>
        <w:tab w:val="right" w:pos="9026"/>
      </w:tabs>
    </w:pPr>
  </w:style>
  <w:style w:type="character" w:customStyle="1" w:styleId="FooterChar">
    <w:name w:val="Footer Char"/>
    <w:link w:val="Footer"/>
    <w:uiPriority w:val="99"/>
    <w:rsid w:val="0012574E"/>
    <w:rPr>
      <w:sz w:val="22"/>
      <w:szCs w:val="22"/>
      <w:lang w:eastAsia="en-US"/>
    </w:rPr>
  </w:style>
  <w:style w:type="paragraph" w:styleId="BalloonText">
    <w:name w:val="Balloon Text"/>
    <w:basedOn w:val="Normal"/>
    <w:link w:val="BalloonTextChar"/>
    <w:uiPriority w:val="99"/>
    <w:semiHidden/>
    <w:unhideWhenUsed/>
    <w:rsid w:val="005E138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E138D"/>
    <w:rPr>
      <w:rFonts w:ascii="Tahoma" w:hAnsi="Tahoma" w:cs="Tahoma"/>
      <w:sz w:val="16"/>
      <w:szCs w:val="16"/>
      <w:lang w:eastAsia="en-US"/>
    </w:rPr>
  </w:style>
  <w:style w:type="character" w:styleId="Hyperlink">
    <w:name w:val="Hyperlink"/>
    <w:uiPriority w:val="99"/>
    <w:unhideWhenUsed/>
    <w:rsid w:val="00311670"/>
    <w:rPr>
      <w:color w:val="0000FF"/>
      <w:u w:val="single"/>
    </w:rPr>
  </w:style>
  <w:style w:type="character" w:styleId="CommentReference">
    <w:name w:val="annotation reference"/>
    <w:uiPriority w:val="99"/>
    <w:semiHidden/>
    <w:unhideWhenUsed/>
    <w:rsid w:val="00FA3695"/>
    <w:rPr>
      <w:sz w:val="16"/>
      <w:szCs w:val="16"/>
    </w:rPr>
  </w:style>
  <w:style w:type="paragraph" w:styleId="CommentText">
    <w:name w:val="annotation text"/>
    <w:basedOn w:val="Normal"/>
    <w:link w:val="CommentTextChar"/>
    <w:uiPriority w:val="99"/>
    <w:unhideWhenUsed/>
    <w:rsid w:val="00FA3695"/>
    <w:rPr>
      <w:sz w:val="20"/>
      <w:szCs w:val="20"/>
    </w:rPr>
  </w:style>
  <w:style w:type="character" w:customStyle="1" w:styleId="CommentTextChar">
    <w:name w:val="Comment Text Char"/>
    <w:link w:val="CommentText"/>
    <w:uiPriority w:val="99"/>
    <w:rsid w:val="00FA3695"/>
    <w:rPr>
      <w:lang w:eastAsia="en-US"/>
    </w:rPr>
  </w:style>
  <w:style w:type="paragraph" w:styleId="CommentSubject">
    <w:name w:val="annotation subject"/>
    <w:basedOn w:val="CommentText"/>
    <w:next w:val="CommentText"/>
    <w:link w:val="CommentSubjectChar"/>
    <w:uiPriority w:val="99"/>
    <w:semiHidden/>
    <w:unhideWhenUsed/>
    <w:rsid w:val="00FA3695"/>
    <w:rPr>
      <w:b/>
      <w:bCs/>
    </w:rPr>
  </w:style>
  <w:style w:type="character" w:customStyle="1" w:styleId="CommentSubjectChar">
    <w:name w:val="Comment Subject Char"/>
    <w:link w:val="CommentSubject"/>
    <w:uiPriority w:val="99"/>
    <w:semiHidden/>
    <w:rsid w:val="00FA3695"/>
    <w:rPr>
      <w:b/>
      <w:bCs/>
      <w:lang w:eastAsia="en-US"/>
    </w:rPr>
  </w:style>
  <w:style w:type="paragraph" w:styleId="BodyText2">
    <w:name w:val="Body Text 2"/>
    <w:basedOn w:val="Normal"/>
    <w:link w:val="BodyText2Char"/>
    <w:uiPriority w:val="99"/>
    <w:semiHidden/>
    <w:unhideWhenUsed/>
    <w:rsid w:val="002A781F"/>
    <w:pPr>
      <w:spacing w:after="120" w:line="480" w:lineRule="auto"/>
    </w:pPr>
  </w:style>
  <w:style w:type="character" w:customStyle="1" w:styleId="BodyText2Char">
    <w:name w:val="Body Text 2 Char"/>
    <w:link w:val="BodyText2"/>
    <w:uiPriority w:val="99"/>
    <w:semiHidden/>
    <w:rsid w:val="002A781F"/>
    <w:rPr>
      <w:sz w:val="22"/>
      <w:szCs w:val="22"/>
      <w:lang w:eastAsia="en-US"/>
    </w:rPr>
  </w:style>
  <w:style w:type="paragraph" w:styleId="NoSpacing">
    <w:name w:val="No Spacing"/>
    <w:link w:val="NoSpacingChar"/>
    <w:uiPriority w:val="1"/>
    <w:qFormat/>
    <w:rsid w:val="008D4D98"/>
    <w:rPr>
      <w:sz w:val="22"/>
      <w:szCs w:val="22"/>
    </w:rPr>
  </w:style>
  <w:style w:type="character" w:customStyle="1" w:styleId="NoSpacingChar">
    <w:name w:val="No Spacing Char"/>
    <w:basedOn w:val="DefaultParagraphFont"/>
    <w:link w:val="NoSpacing"/>
    <w:uiPriority w:val="1"/>
    <w:rsid w:val="008D4D9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6891">
      <w:bodyDiv w:val="1"/>
      <w:marLeft w:val="0"/>
      <w:marRight w:val="0"/>
      <w:marTop w:val="0"/>
      <w:marBottom w:val="0"/>
      <w:divBdr>
        <w:top w:val="none" w:sz="0" w:space="0" w:color="auto"/>
        <w:left w:val="none" w:sz="0" w:space="0" w:color="auto"/>
        <w:bottom w:val="none" w:sz="0" w:space="0" w:color="auto"/>
        <w:right w:val="none" w:sz="0" w:space="0" w:color="auto"/>
      </w:divBdr>
      <w:divsChild>
        <w:div w:id="634412646">
          <w:marLeft w:val="0"/>
          <w:marRight w:val="0"/>
          <w:marTop w:val="0"/>
          <w:marBottom w:val="0"/>
          <w:divBdr>
            <w:top w:val="none" w:sz="0" w:space="0" w:color="auto"/>
            <w:left w:val="none" w:sz="0" w:space="0" w:color="auto"/>
            <w:bottom w:val="none" w:sz="0" w:space="0" w:color="auto"/>
            <w:right w:val="none" w:sz="0" w:space="0" w:color="auto"/>
          </w:divBdr>
          <w:divsChild>
            <w:div w:id="361134983">
              <w:marLeft w:val="0"/>
              <w:marRight w:val="0"/>
              <w:marTop w:val="0"/>
              <w:marBottom w:val="0"/>
              <w:divBdr>
                <w:top w:val="none" w:sz="0" w:space="0" w:color="auto"/>
                <w:left w:val="none" w:sz="0" w:space="0" w:color="auto"/>
                <w:bottom w:val="none" w:sz="0" w:space="0" w:color="auto"/>
                <w:right w:val="none" w:sz="0" w:space="0" w:color="auto"/>
              </w:divBdr>
              <w:divsChild>
                <w:div w:id="1657606269">
                  <w:marLeft w:val="0"/>
                  <w:marRight w:val="0"/>
                  <w:marTop w:val="0"/>
                  <w:marBottom w:val="0"/>
                  <w:divBdr>
                    <w:top w:val="none" w:sz="0" w:space="0" w:color="auto"/>
                    <w:left w:val="none" w:sz="0" w:space="0" w:color="auto"/>
                    <w:bottom w:val="none" w:sz="0" w:space="0" w:color="auto"/>
                    <w:right w:val="none" w:sz="0" w:space="0" w:color="auto"/>
                  </w:divBdr>
                  <w:divsChild>
                    <w:div w:id="98839067">
                      <w:marLeft w:val="0"/>
                      <w:marRight w:val="0"/>
                      <w:marTop w:val="0"/>
                      <w:marBottom w:val="0"/>
                      <w:divBdr>
                        <w:top w:val="none" w:sz="0" w:space="0" w:color="auto"/>
                        <w:left w:val="none" w:sz="0" w:space="0" w:color="auto"/>
                        <w:bottom w:val="none" w:sz="0" w:space="0" w:color="auto"/>
                        <w:right w:val="none" w:sz="0" w:space="0" w:color="auto"/>
                      </w:divBdr>
                      <w:divsChild>
                        <w:div w:id="1861818384">
                          <w:marLeft w:val="0"/>
                          <w:marRight w:val="0"/>
                          <w:marTop w:val="0"/>
                          <w:marBottom w:val="0"/>
                          <w:divBdr>
                            <w:top w:val="none" w:sz="0" w:space="0" w:color="auto"/>
                            <w:left w:val="none" w:sz="0" w:space="0" w:color="auto"/>
                            <w:bottom w:val="none" w:sz="0" w:space="0" w:color="auto"/>
                            <w:right w:val="none" w:sz="0" w:space="0" w:color="auto"/>
                          </w:divBdr>
                          <w:divsChild>
                            <w:div w:id="567883592">
                              <w:marLeft w:val="0"/>
                              <w:marRight w:val="0"/>
                              <w:marTop w:val="0"/>
                              <w:marBottom w:val="0"/>
                              <w:divBdr>
                                <w:top w:val="none" w:sz="0" w:space="0" w:color="auto"/>
                                <w:left w:val="none" w:sz="0" w:space="0" w:color="auto"/>
                                <w:bottom w:val="none" w:sz="0" w:space="0" w:color="auto"/>
                                <w:right w:val="none" w:sz="0" w:space="0" w:color="auto"/>
                              </w:divBdr>
                              <w:divsChild>
                                <w:div w:id="692614766">
                                  <w:marLeft w:val="0"/>
                                  <w:marRight w:val="0"/>
                                  <w:marTop w:val="0"/>
                                  <w:marBottom w:val="0"/>
                                  <w:divBdr>
                                    <w:top w:val="none" w:sz="0" w:space="0" w:color="auto"/>
                                    <w:left w:val="none" w:sz="0" w:space="0" w:color="auto"/>
                                    <w:bottom w:val="none" w:sz="0" w:space="0" w:color="auto"/>
                                    <w:right w:val="none" w:sz="0" w:space="0" w:color="auto"/>
                                  </w:divBdr>
                                </w:div>
                                <w:div w:id="2155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9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areers.gloucestershire.gov.uk/GloucestershireCounty/content/Our-Values/?locale=en_GB"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B80A373FA2024FB07AFA9F9694CE7A" ma:contentTypeVersion="6" ma:contentTypeDescription="Create a new document." ma:contentTypeScope="" ma:versionID="2ba1d7dcfd2fe0af22a0881b184cc51e">
  <xsd:schema xmlns:xsd="http://www.w3.org/2001/XMLSchema" xmlns:xs="http://www.w3.org/2001/XMLSchema" xmlns:p="http://schemas.microsoft.com/office/2006/metadata/properties" xmlns:ns2="7eb0a343-3a8d-40a5-94cf-9452b4bca42d" xmlns:ns3="b85108f3-1ff4-4c70-9310-29474b83a819" targetNamespace="http://schemas.microsoft.com/office/2006/metadata/properties" ma:root="true" ma:fieldsID="321906a89679e85a3dbdf3181c692f00" ns2:_="" ns3:_="">
    <xsd:import namespace="7eb0a343-3a8d-40a5-94cf-9452b4bca42d"/>
    <xsd:import namespace="b85108f3-1ff4-4c70-9310-29474b83a8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0a343-3a8d-40a5-94cf-9452b4bca42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5108f3-1ff4-4c70-9310-29474b83a8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8D672-7E02-44A7-B9BD-9F3532C433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517477-1C69-4B7C-8E82-665D50A117AF}">
  <ds:schemaRefs>
    <ds:schemaRef ds:uri="http://schemas.microsoft.com/sharepoint/v3/contenttype/forms"/>
  </ds:schemaRefs>
</ds:datastoreItem>
</file>

<file path=customXml/itemProps3.xml><?xml version="1.0" encoding="utf-8"?>
<ds:datastoreItem xmlns:ds="http://schemas.openxmlformats.org/officeDocument/2006/customXml" ds:itemID="{98C010D4-D25B-46D2-A7EF-515D3AB35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0a343-3a8d-40a5-94cf-9452b4bca42d"/>
    <ds:schemaRef ds:uri="b85108f3-1ff4-4c70-9310-29474b83a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796B02-2956-47CE-9B31-BD54FDCA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Gloucestershire County Council</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bmdavis</dc:creator>
  <cp:lastModifiedBy>LLOYD, Kirsten</cp:lastModifiedBy>
  <cp:revision>2</cp:revision>
  <cp:lastPrinted>2011-08-15T13:42:00Z</cp:lastPrinted>
  <dcterms:created xsi:type="dcterms:W3CDTF">2026-07-14T07:52:00Z</dcterms:created>
  <dcterms:modified xsi:type="dcterms:W3CDTF">2026-07-14T07:52:00Z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404578-2d81-4a23-86f9-58870b7211f0_Enabled">
    <vt:lpwstr>true</vt:lpwstr>
  </property>
  <property fmtid="{D5CDD505-2E9C-101B-9397-08002B2CF9AE}" pid="3" name="MSIP_Label_7d404578-2d81-4a23-86f9-58870b7211f0_SetDate">
    <vt:lpwstr>2024-04-18T14:28:49Z</vt:lpwstr>
  </property>
  <property fmtid="{D5CDD505-2E9C-101B-9397-08002B2CF9AE}" pid="4" name="MSIP_Label_7d404578-2d81-4a23-86f9-58870b7211f0_Method">
    <vt:lpwstr>Standard</vt:lpwstr>
  </property>
  <property fmtid="{D5CDD505-2E9C-101B-9397-08002B2CF9AE}" pid="5" name="MSIP_Label_7d404578-2d81-4a23-86f9-58870b7211f0_Name">
    <vt:lpwstr>Official - Contains Personal Data</vt:lpwstr>
  </property>
  <property fmtid="{D5CDD505-2E9C-101B-9397-08002B2CF9AE}" pid="6" name="MSIP_Label_7d404578-2d81-4a23-86f9-58870b7211f0_SiteId">
    <vt:lpwstr>5faec754-64e3-4014-9bcc-e72fc73ba312</vt:lpwstr>
  </property>
  <property fmtid="{D5CDD505-2E9C-101B-9397-08002B2CF9AE}" pid="7" name="MSIP_Label_7d404578-2d81-4a23-86f9-58870b7211f0_ActionId">
    <vt:lpwstr>eb2425c5-87d4-454a-82e6-b0aac4fcc14a</vt:lpwstr>
  </property>
  <property fmtid="{D5CDD505-2E9C-101B-9397-08002B2CF9AE}" pid="8" name="MSIP_Label_7d404578-2d81-4a23-86f9-58870b7211f0_ContentBits">
    <vt:lpwstr>0</vt:lpwstr>
  </property>
  <property fmtid="{D5CDD505-2E9C-101B-9397-08002B2CF9AE}" pid="9" name="ContentTypeId">
    <vt:lpwstr>0x0101007BB80A373FA2024FB07AFA9F9694CE7A</vt:lpwstr>
  </property>
</Properties>
</file>