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2FBEC" w14:textId="77777777" w:rsidR="0074693D" w:rsidRPr="00B704C3" w:rsidRDefault="00C12DE5" w:rsidP="00780B96">
      <w:pPr>
        <w:pStyle w:val="Heading1"/>
        <w:spacing w:before="0" w:after="0" w:line="360" w:lineRule="auto"/>
        <w:ind w:left="0"/>
        <w:rPr>
          <w:rFonts w:ascii="Arial" w:hAnsi="Arial" w:cs="Arial"/>
          <w:sz w:val="40"/>
          <w:szCs w:val="40"/>
        </w:rPr>
      </w:pPr>
      <w:r>
        <w:rPr>
          <w:rFonts w:ascii="Arial" w:hAnsi="Arial" w:cs="Arial"/>
          <w:noProof/>
          <w:color w:val="A6A6A6"/>
          <w:sz w:val="40"/>
          <w:szCs w:val="40"/>
          <w:lang w:eastAsia="en-GB"/>
        </w:rPr>
        <mc:AlternateContent>
          <mc:Choice Requires="wps">
            <w:drawing>
              <wp:anchor distT="0" distB="0" distL="114300" distR="114300" simplePos="0" relativeHeight="251657728" behindDoc="0" locked="0" layoutInCell="1" allowOverlap="1" wp14:anchorId="56F7D1E6" wp14:editId="7C3C3F97">
                <wp:simplePos x="0" y="0"/>
                <wp:positionH relativeFrom="column">
                  <wp:posOffset>-76200</wp:posOffset>
                </wp:positionH>
                <wp:positionV relativeFrom="paragraph">
                  <wp:posOffset>321310</wp:posOffset>
                </wp:positionV>
                <wp:extent cx="9372600" cy="0"/>
                <wp:effectExtent l="19050" t="26035" r="19050" b="2159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2600" cy="0"/>
                        </a:xfrm>
                        <a:prstGeom prst="straightConnector1">
                          <a:avLst/>
                        </a:prstGeom>
                        <a:noFill/>
                        <a:ln w="38100">
                          <a:solidFill>
                            <a:srgbClr val="F2F2F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D9C759F" id="_x0000_t32" coordsize="21600,21600" o:spt="32" o:oned="t" path="m,l21600,21600e" filled="f">
                <v:path arrowok="t" fillok="f" o:connecttype="none"/>
                <o:lock v:ext="edit" shapetype="t"/>
              </v:shapetype>
              <v:shape id="AutoShape 2" o:spid="_x0000_s1026" type="#_x0000_t32" style="position:absolute;margin-left:-6pt;margin-top:25.3pt;width:738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" strokecolor="#f2f2f2" strokeweight="3pt">
                <v:shadow color="#243f60" opacity=".5" offset="1pt"/>
              </v:shape>
            </w:pict>
          </mc:Fallback>
        </mc:AlternateContent>
      </w:r>
      <w:r w:rsidR="0012574E">
        <w:rPr>
          <w:rFonts w:ascii="Arial" w:hAnsi="Arial" w:cs="Arial"/>
          <w:sz w:val="40"/>
          <w:szCs w:val="40"/>
        </w:rPr>
        <w:t>Job</w:t>
      </w:r>
      <w:r w:rsidR="0074693D" w:rsidRPr="00B704C3">
        <w:rPr>
          <w:rFonts w:ascii="Arial" w:hAnsi="Arial" w:cs="Arial"/>
          <w:sz w:val="40"/>
          <w:szCs w:val="40"/>
        </w:rPr>
        <w:t xml:space="preserve"> </w:t>
      </w:r>
      <w:r w:rsidR="00B704C3">
        <w:rPr>
          <w:rFonts w:ascii="Arial" w:hAnsi="Arial" w:cs="Arial"/>
          <w:sz w:val="40"/>
          <w:szCs w:val="40"/>
        </w:rPr>
        <w:t>P</w:t>
      </w:r>
      <w:r w:rsidR="0074693D" w:rsidRPr="00B704C3">
        <w:rPr>
          <w:rFonts w:ascii="Arial" w:hAnsi="Arial" w:cs="Arial"/>
          <w:sz w:val="40"/>
          <w:szCs w:val="40"/>
        </w:rPr>
        <w:t>rofile</w:t>
      </w:r>
      <w:r w:rsidR="00D8327B">
        <w:rPr>
          <w:rFonts w:ascii="Arial" w:hAnsi="Arial" w:cs="Arial"/>
          <w:sz w:val="40"/>
          <w:szCs w:val="40"/>
        </w:rPr>
        <w:t xml:space="preserve"> </w:t>
      </w:r>
    </w:p>
    <w:p w14:paraId="2BD73A11" w14:textId="1C561DF3" w:rsidR="00780B96" w:rsidRPr="00821E9C" w:rsidRDefault="007E43A0" w:rsidP="0074693D">
      <w:pPr>
        <w:pStyle w:val="Heading1"/>
        <w:spacing w:before="0" w:after="0"/>
        <w:ind w:left="0"/>
        <w:rPr>
          <w:rFonts w:ascii="Arial" w:hAnsi="Arial" w:cs="Arial"/>
          <w:color w:val="548DD4"/>
          <w:sz w:val="24"/>
          <w:szCs w:val="24"/>
        </w:rPr>
      </w:pPr>
      <w:r>
        <w:rPr>
          <w:rFonts w:ascii="Arial" w:hAnsi="Arial" w:cs="Arial"/>
          <w:color w:val="548DD4"/>
          <w:sz w:val="40"/>
          <w:szCs w:val="40"/>
        </w:rPr>
        <w:t xml:space="preserve">Team Leader </w:t>
      </w:r>
      <w:r w:rsidRPr="00821E9C">
        <w:rPr>
          <w:rFonts w:ascii="Arial" w:hAnsi="Arial" w:cs="Arial"/>
          <w:color w:val="548DD4"/>
          <w:sz w:val="40"/>
          <w:szCs w:val="40"/>
        </w:rPr>
        <w:t xml:space="preserve">    </w:t>
      </w:r>
      <w:r>
        <w:rPr>
          <w:rFonts w:ascii="Arial" w:hAnsi="Arial" w:cs="Arial"/>
          <w:color w:val="548DD4"/>
          <w:sz w:val="24"/>
          <w:szCs w:val="24"/>
        </w:rPr>
        <w:t xml:space="preserve">JE ID 14641    </w:t>
      </w:r>
      <w:r w:rsidR="00987F20">
        <w:rPr>
          <w:rFonts w:ascii="Arial" w:hAnsi="Arial" w:cs="Arial"/>
          <w:color w:val="548DD4"/>
          <w:sz w:val="40"/>
          <w:szCs w:val="40"/>
        </w:rPr>
        <w:tab/>
      </w:r>
      <w:r w:rsidR="00987F20">
        <w:rPr>
          <w:rFonts w:ascii="Arial" w:hAnsi="Arial" w:cs="Arial"/>
          <w:color w:val="548DD4"/>
          <w:sz w:val="40"/>
          <w:szCs w:val="40"/>
        </w:rPr>
        <w:tab/>
      </w:r>
      <w:r w:rsidR="00987F20">
        <w:rPr>
          <w:rFonts w:ascii="Arial" w:hAnsi="Arial" w:cs="Arial"/>
          <w:color w:val="548DD4"/>
          <w:sz w:val="40"/>
          <w:szCs w:val="40"/>
        </w:rPr>
        <w:tab/>
      </w:r>
      <w:r w:rsidR="00987F20">
        <w:rPr>
          <w:rFonts w:ascii="Arial" w:hAnsi="Arial" w:cs="Arial"/>
          <w:color w:val="548DD4"/>
          <w:sz w:val="40"/>
          <w:szCs w:val="40"/>
        </w:rPr>
        <w:tab/>
      </w:r>
      <w:r w:rsidR="00987F20">
        <w:rPr>
          <w:rFonts w:ascii="Arial" w:hAnsi="Arial" w:cs="Arial"/>
          <w:color w:val="548DD4"/>
          <w:sz w:val="40"/>
          <w:szCs w:val="40"/>
        </w:rPr>
        <w:tab/>
      </w:r>
      <w:r w:rsidR="00A629E3" w:rsidRPr="00A629E3">
        <w:rPr>
          <w:rFonts w:ascii="Arial" w:hAnsi="Arial" w:cs="Arial"/>
          <w:color w:val="548DD4"/>
          <w:sz w:val="24"/>
          <w:szCs w:val="24"/>
        </w:rPr>
        <w:t>Grade:</w:t>
      </w:r>
      <w:r>
        <w:rPr>
          <w:rFonts w:ascii="Arial" w:hAnsi="Arial" w:cs="Arial"/>
          <w:color w:val="548DD4"/>
          <w:sz w:val="24"/>
          <w:szCs w:val="24"/>
        </w:rPr>
        <w:t xml:space="preserve"> 7</w:t>
      </w:r>
      <w:r w:rsidR="00A629E3" w:rsidRPr="00A629E3">
        <w:rPr>
          <w:rFonts w:ascii="Arial" w:hAnsi="Arial" w:cs="Arial"/>
          <w:color w:val="548DD4"/>
          <w:sz w:val="24"/>
          <w:szCs w:val="24"/>
        </w:rPr>
        <w:tab/>
      </w:r>
      <w:r w:rsidR="00A629E3" w:rsidRPr="00A629E3">
        <w:rPr>
          <w:rFonts w:ascii="Arial" w:hAnsi="Arial" w:cs="Arial"/>
          <w:color w:val="548DD4"/>
          <w:sz w:val="24"/>
          <w:szCs w:val="24"/>
        </w:rPr>
        <w:tab/>
      </w:r>
      <w:r w:rsidR="00A629E3" w:rsidRPr="00A629E3">
        <w:rPr>
          <w:rFonts w:ascii="Arial" w:hAnsi="Arial" w:cs="Arial"/>
          <w:color w:val="548DD4"/>
          <w:sz w:val="24"/>
          <w:szCs w:val="24"/>
        </w:rPr>
        <w:tab/>
        <w:t>Date created:</w:t>
      </w:r>
      <w:r>
        <w:rPr>
          <w:rFonts w:ascii="Arial" w:hAnsi="Arial" w:cs="Arial"/>
          <w:color w:val="548DD4"/>
          <w:sz w:val="24"/>
          <w:szCs w:val="24"/>
        </w:rPr>
        <w:t xml:space="preserve"> February 2025</w:t>
      </w:r>
    </w:p>
    <w:p w14:paraId="7ADB73E4" w14:textId="77777777" w:rsidR="0074693D" w:rsidRPr="0074693D" w:rsidRDefault="0074693D" w:rsidP="00B704C3">
      <w:pPr>
        <w:spacing w:after="0" w:line="240" w:lineRule="auto"/>
      </w:pPr>
    </w:p>
    <w:tbl>
      <w:tblPr>
        <w:tblW w:w="14425" w:type="dxa"/>
        <w:tblLook w:val="04A0" w:firstRow="1" w:lastRow="0" w:firstColumn="1" w:lastColumn="0" w:noHBand="0" w:noVBand="1"/>
      </w:tblPr>
      <w:tblGrid>
        <w:gridCol w:w="14425"/>
      </w:tblGrid>
      <w:tr w:rsidR="0074693D" w:rsidRPr="004E68EE" w14:paraId="18235866" w14:textId="77777777" w:rsidTr="004E68EE">
        <w:tc>
          <w:tcPr>
            <w:tcW w:w="14425" w:type="dxa"/>
          </w:tcPr>
          <w:p w14:paraId="419BFC1A" w14:textId="2EC7AE66" w:rsidR="005E138D" w:rsidRPr="005E138D" w:rsidRDefault="001C4312" w:rsidP="007E43A0">
            <w:pPr>
              <w:pStyle w:val="Heading1"/>
              <w:spacing w:after="0"/>
              <w:ind w:left="0"/>
            </w:pPr>
            <w:r w:rsidRPr="00393F6F">
              <w:rPr>
                <w:rFonts w:ascii="Arial" w:hAnsi="Arial" w:cs="Arial"/>
                <w:sz w:val="24"/>
                <w:szCs w:val="24"/>
              </w:rPr>
              <w:t xml:space="preserve">About the </w:t>
            </w:r>
            <w:r w:rsidR="0012574E">
              <w:rPr>
                <w:rFonts w:ascii="Arial" w:hAnsi="Arial" w:cs="Arial"/>
                <w:sz w:val="24"/>
                <w:szCs w:val="24"/>
              </w:rPr>
              <w:t>Job</w:t>
            </w:r>
            <w:r w:rsidR="0074693D" w:rsidRPr="004E68EE">
              <w:rPr>
                <w:rFonts w:ascii="Arial" w:hAnsi="Arial" w:cs="Arial"/>
                <w:sz w:val="24"/>
                <w:szCs w:val="24"/>
              </w:rPr>
              <w:t xml:space="preserve">  </w:t>
            </w:r>
            <w:r w:rsidR="0047622E">
              <w:rPr>
                <w:rFonts w:ascii="Arial" w:hAnsi="Arial" w:cs="Arial"/>
                <w:sz w:val="24"/>
                <w:szCs w:val="24"/>
              </w:rPr>
              <w:t xml:space="preserve">  </w:t>
            </w:r>
          </w:p>
        </w:tc>
      </w:tr>
    </w:tbl>
    <w:p w14:paraId="1F030A90" w14:textId="07D53A0E" w:rsidR="00780B96" w:rsidRDefault="007E43A0" w:rsidP="007E43A0">
      <w:pPr>
        <w:pStyle w:val="BodyTextIndent"/>
        <w:ind w:left="0"/>
        <w:jc w:val="left"/>
        <w:rPr>
          <w:szCs w:val="22"/>
        </w:rPr>
      </w:pPr>
      <w:r w:rsidRPr="001E3077">
        <w:rPr>
          <w:rFonts w:cs="Arial"/>
          <w:sz w:val="24"/>
          <w:szCs w:val="24"/>
        </w:rPr>
        <w:t>The post holder is responsible for the day-to-day supervision of Employment Specialists</w:t>
      </w:r>
      <w:r>
        <w:rPr>
          <w:rFonts w:cs="Arial"/>
          <w:sz w:val="24"/>
          <w:szCs w:val="24"/>
        </w:rPr>
        <w:t xml:space="preserve"> and/or Employer Advisers,</w:t>
      </w:r>
      <w:r w:rsidRPr="001E3077">
        <w:rPr>
          <w:rFonts w:cs="Arial"/>
          <w:sz w:val="24"/>
          <w:szCs w:val="24"/>
        </w:rPr>
        <w:t xml:space="preserve"> delivering supported employment provision to customers of Gloucestershire County Council’s Employment and Skills Hub</w:t>
      </w:r>
    </w:p>
    <w:tbl>
      <w:tblPr>
        <w:tblW w:w="14425" w:type="dxa"/>
        <w:tblLook w:val="04A0" w:firstRow="1" w:lastRow="0" w:firstColumn="1" w:lastColumn="0" w:noHBand="0" w:noVBand="1"/>
      </w:tblPr>
      <w:tblGrid>
        <w:gridCol w:w="7087"/>
        <w:gridCol w:w="7338"/>
      </w:tblGrid>
      <w:tr w:rsidR="00B704C3" w:rsidRPr="00B704C3" w14:paraId="0904622C" w14:textId="77777777" w:rsidTr="00821E9C">
        <w:tc>
          <w:tcPr>
            <w:tcW w:w="7087" w:type="dxa"/>
          </w:tcPr>
          <w:p w14:paraId="52B8F10E" w14:textId="77777777" w:rsidR="00B704C3" w:rsidRPr="00B704C3" w:rsidRDefault="00B704C3" w:rsidP="00B704C3">
            <w:pPr>
              <w:pStyle w:val="BodyTextIndent"/>
              <w:ind w:left="0"/>
              <w:jc w:val="left"/>
              <w:rPr>
                <w:b/>
                <w:sz w:val="24"/>
              </w:rPr>
            </w:pPr>
          </w:p>
          <w:p w14:paraId="1C048F83" w14:textId="77777777" w:rsidR="00B704C3" w:rsidRPr="00821E9C" w:rsidRDefault="00854649" w:rsidP="00B704C3">
            <w:pPr>
              <w:pStyle w:val="BodyTextIndent"/>
              <w:ind w:left="0"/>
              <w:jc w:val="left"/>
              <w:rPr>
                <w:b/>
                <w:color w:val="548DD4"/>
                <w:sz w:val="24"/>
              </w:rPr>
            </w:pPr>
            <w:r w:rsidRPr="00393F6F">
              <w:rPr>
                <w:b/>
                <w:sz w:val="24"/>
              </w:rPr>
              <w:t>This is what we need you</w:t>
            </w:r>
            <w:r w:rsidR="00F546E5" w:rsidRPr="00393F6F">
              <w:rPr>
                <w:b/>
                <w:sz w:val="24"/>
              </w:rPr>
              <w:t xml:space="preserve"> to do</w:t>
            </w:r>
            <w:r w:rsidR="003973BD" w:rsidRPr="00393F6F">
              <w:rPr>
                <w:b/>
                <w:sz w:val="24"/>
              </w:rPr>
              <w:t>...</w:t>
            </w:r>
            <w:r w:rsidR="00B704C3" w:rsidRPr="00821E9C">
              <w:rPr>
                <w:b/>
                <w:color w:val="548DD4"/>
                <w:sz w:val="24"/>
              </w:rPr>
              <w:t xml:space="preserve"> </w:t>
            </w:r>
          </w:p>
          <w:p w14:paraId="14F6A7CD" w14:textId="77777777" w:rsidR="007E43A0" w:rsidRPr="00784A82" w:rsidRDefault="007E43A0" w:rsidP="00784A82">
            <w:pPr>
              <w:pStyle w:val="NoSpacing"/>
              <w:numPr>
                <w:ilvl w:val="0"/>
                <w:numId w:val="13"/>
              </w:numPr>
              <w:rPr>
                <w:rFonts w:ascii="Arial" w:hAnsi="Arial" w:cs="Arial"/>
                <w:sz w:val="24"/>
                <w:szCs w:val="24"/>
                <w:lang w:eastAsia="en-GB"/>
              </w:rPr>
            </w:pPr>
            <w:r w:rsidRPr="00784A82">
              <w:rPr>
                <w:rFonts w:ascii="Arial" w:hAnsi="Arial" w:cs="Arial"/>
                <w:sz w:val="24"/>
                <w:szCs w:val="24"/>
                <w:lang w:eastAsia="en-GB"/>
              </w:rPr>
              <w:t>Lead a team of Employment Specialists and/or Employer Advisers delivering employment support to individuals following the “supported employment” fidelity model of either Individual Placement and Support (IPS) or Supported Employment Quality Framework (SEQF).</w:t>
            </w:r>
          </w:p>
          <w:p w14:paraId="68330746" w14:textId="3620AB30" w:rsidR="007E43A0" w:rsidRPr="00784A82" w:rsidRDefault="007E43A0" w:rsidP="00784A82">
            <w:pPr>
              <w:pStyle w:val="NoSpacing"/>
              <w:numPr>
                <w:ilvl w:val="0"/>
                <w:numId w:val="13"/>
              </w:numPr>
              <w:rPr>
                <w:rFonts w:ascii="Arial" w:hAnsi="Arial" w:cs="Arial"/>
                <w:sz w:val="24"/>
                <w:szCs w:val="24"/>
              </w:rPr>
            </w:pPr>
            <w:r w:rsidRPr="00784A82">
              <w:rPr>
                <w:rFonts w:ascii="Arial" w:hAnsi="Arial" w:cs="Arial"/>
                <w:sz w:val="24"/>
                <w:szCs w:val="24"/>
                <w:lang w:eastAsia="en-GB"/>
              </w:rPr>
              <w:t xml:space="preserve">Manage staff within the team in accordance with GCC policies and procedures to include staff induction, coaching, monthly 1:2:1 </w:t>
            </w:r>
            <w:r w:rsidR="00784A82" w:rsidRPr="00784A82">
              <w:rPr>
                <w:rFonts w:ascii="Arial" w:hAnsi="Arial" w:cs="Arial"/>
                <w:sz w:val="24"/>
                <w:szCs w:val="24"/>
                <w:lang w:eastAsia="en-GB"/>
              </w:rPr>
              <w:t>meeting</w:t>
            </w:r>
            <w:r w:rsidRPr="00784A82">
              <w:rPr>
                <w:rFonts w:ascii="Arial" w:hAnsi="Arial" w:cs="Arial"/>
                <w:sz w:val="24"/>
                <w:szCs w:val="24"/>
                <w:lang w:eastAsia="en-GB"/>
              </w:rPr>
              <w:t>, annual performance &amp; development reviews as well as managing staff well-being.</w:t>
            </w:r>
          </w:p>
          <w:p w14:paraId="10624A05" w14:textId="77777777" w:rsidR="007E43A0" w:rsidRPr="00784A82" w:rsidRDefault="007E43A0" w:rsidP="00784A82">
            <w:pPr>
              <w:pStyle w:val="NoSpacing"/>
              <w:numPr>
                <w:ilvl w:val="0"/>
                <w:numId w:val="13"/>
              </w:numPr>
              <w:rPr>
                <w:rFonts w:ascii="Arial" w:hAnsi="Arial" w:cs="Arial"/>
                <w:sz w:val="24"/>
                <w:szCs w:val="24"/>
              </w:rPr>
            </w:pPr>
            <w:r w:rsidRPr="00784A82">
              <w:rPr>
                <w:rFonts w:ascii="Arial" w:hAnsi="Arial" w:cs="Arial"/>
                <w:sz w:val="24"/>
                <w:szCs w:val="24"/>
                <w:lang w:eastAsia="en-GB"/>
              </w:rPr>
              <w:t>Develop and maintain relationships with key partners to support the delivery of employment provision within communities across Gloucestershire</w:t>
            </w:r>
          </w:p>
          <w:p w14:paraId="1442143F" w14:textId="77777777" w:rsidR="00B704C3" w:rsidRDefault="007E43A0" w:rsidP="00784A82">
            <w:pPr>
              <w:pStyle w:val="NoSpacing"/>
              <w:numPr>
                <w:ilvl w:val="0"/>
                <w:numId w:val="13"/>
              </w:numPr>
              <w:rPr>
                <w:rFonts w:ascii="Arial" w:hAnsi="Arial" w:cs="Arial"/>
                <w:sz w:val="24"/>
                <w:szCs w:val="24"/>
              </w:rPr>
            </w:pPr>
            <w:r w:rsidRPr="00784A82">
              <w:rPr>
                <w:rFonts w:ascii="Arial" w:hAnsi="Arial" w:cs="Arial"/>
                <w:sz w:val="24"/>
                <w:szCs w:val="24"/>
                <w:lang w:eastAsia="en-GB"/>
              </w:rPr>
              <w:t>To work with employers to build awareness of inclusive employment practices and support the facilitation of reasonable adjustments where appropriate</w:t>
            </w:r>
          </w:p>
          <w:p w14:paraId="76025DDE" w14:textId="157B0E8F" w:rsidR="007E43A0" w:rsidRPr="00B704C3" w:rsidRDefault="00784A82" w:rsidP="00784A82">
            <w:pPr>
              <w:pStyle w:val="ListParagraph"/>
              <w:numPr>
                <w:ilvl w:val="0"/>
                <w:numId w:val="13"/>
              </w:numPr>
              <w:autoSpaceDE w:val="0"/>
              <w:autoSpaceDN w:val="0"/>
              <w:adjustRightInd w:val="0"/>
              <w:spacing w:after="0" w:line="240" w:lineRule="auto"/>
              <w:rPr>
                <w:rFonts w:cs="Arial"/>
                <w:sz w:val="24"/>
                <w:szCs w:val="24"/>
              </w:rPr>
            </w:pPr>
            <w:r>
              <w:rPr>
                <w:rFonts w:ascii="Arial" w:hAnsi="Arial" w:cs="Arial"/>
                <w:sz w:val="24"/>
                <w:szCs w:val="24"/>
                <w:lang w:eastAsia="en-GB"/>
              </w:rPr>
              <w:t>Manage a small caseload of customers providing holistic, person-centred support to help them achieve employment outcomes</w:t>
            </w:r>
            <w:r w:rsidRPr="00707ED2">
              <w:rPr>
                <w:rFonts w:ascii="Arial" w:hAnsi="Arial" w:cs="Arial"/>
                <w:sz w:val="24"/>
                <w:szCs w:val="24"/>
                <w:lang w:eastAsia="en-GB"/>
              </w:rPr>
              <w:t>.</w:t>
            </w:r>
          </w:p>
        </w:tc>
        <w:tc>
          <w:tcPr>
            <w:tcW w:w="7338" w:type="dxa"/>
          </w:tcPr>
          <w:p w14:paraId="53D80037" w14:textId="77777777" w:rsidR="00B704C3" w:rsidRPr="00B704C3" w:rsidRDefault="00B704C3" w:rsidP="00B704C3">
            <w:pPr>
              <w:pStyle w:val="BodyTextIndent"/>
              <w:ind w:left="0"/>
              <w:jc w:val="left"/>
              <w:rPr>
                <w:b/>
                <w:sz w:val="24"/>
              </w:rPr>
            </w:pPr>
          </w:p>
          <w:p w14:paraId="7ACE2B0F" w14:textId="77777777" w:rsidR="00784A82" w:rsidRPr="00784A82" w:rsidRDefault="00784A82" w:rsidP="00784A82">
            <w:pPr>
              <w:pStyle w:val="ListParagraph"/>
              <w:numPr>
                <w:ilvl w:val="0"/>
                <w:numId w:val="3"/>
              </w:numPr>
              <w:autoSpaceDE w:val="0"/>
              <w:autoSpaceDN w:val="0"/>
              <w:adjustRightInd w:val="0"/>
              <w:spacing w:after="0" w:line="240" w:lineRule="auto"/>
              <w:ind w:left="786"/>
              <w:rPr>
                <w:rFonts w:ascii="Arial" w:hAnsi="Arial" w:cs="Arial"/>
                <w:lang w:eastAsia="en-GB"/>
              </w:rPr>
            </w:pPr>
            <w:r>
              <w:rPr>
                <w:rFonts w:ascii="Arial" w:hAnsi="Arial" w:cs="Arial"/>
                <w:sz w:val="24"/>
                <w:szCs w:val="24"/>
                <w:lang w:eastAsia="en-GB"/>
              </w:rPr>
              <w:t>Monitor the performance of the team, ensuring that supported employment fidelity models are followed.  Including undertaking observations, case load reviews and providing regular support through one to one and team meetings</w:t>
            </w:r>
          </w:p>
          <w:p w14:paraId="628F54A6" w14:textId="77777777" w:rsidR="00784A82" w:rsidRDefault="00784A82" w:rsidP="00784A82">
            <w:pPr>
              <w:pStyle w:val="ListParagraph"/>
              <w:numPr>
                <w:ilvl w:val="0"/>
                <w:numId w:val="3"/>
              </w:numPr>
              <w:autoSpaceDE w:val="0"/>
              <w:autoSpaceDN w:val="0"/>
              <w:adjustRightInd w:val="0"/>
              <w:spacing w:after="0" w:line="240" w:lineRule="auto"/>
              <w:ind w:left="786"/>
              <w:rPr>
                <w:rFonts w:ascii="Arial" w:eastAsia="Times New Roman" w:hAnsi="Arial" w:cs="Arial"/>
                <w:sz w:val="24"/>
                <w:szCs w:val="24"/>
              </w:rPr>
            </w:pPr>
            <w:r w:rsidRPr="0053121D">
              <w:rPr>
                <w:rFonts w:ascii="Arial" w:eastAsia="Times New Roman" w:hAnsi="Arial" w:cs="Arial"/>
                <w:sz w:val="24"/>
                <w:szCs w:val="24"/>
              </w:rPr>
              <w:t>Report on the performance of the team, recording information and data timely and accurately, including numbers of starts on programme, job outcomes and contacts made with employer</w:t>
            </w:r>
            <w:r>
              <w:rPr>
                <w:rFonts w:ascii="Arial" w:eastAsia="Times New Roman" w:hAnsi="Arial" w:cs="Arial"/>
                <w:sz w:val="24"/>
                <w:szCs w:val="24"/>
              </w:rPr>
              <w:t>s.</w:t>
            </w:r>
          </w:p>
          <w:p w14:paraId="74345D7A" w14:textId="77777777" w:rsidR="00784A82" w:rsidRPr="00771DC6" w:rsidRDefault="00784A82" w:rsidP="00784A82">
            <w:pPr>
              <w:pStyle w:val="ListParagraph"/>
              <w:numPr>
                <w:ilvl w:val="0"/>
                <w:numId w:val="3"/>
              </w:numPr>
              <w:autoSpaceDE w:val="0"/>
              <w:autoSpaceDN w:val="0"/>
              <w:adjustRightInd w:val="0"/>
              <w:spacing w:after="0" w:line="240" w:lineRule="auto"/>
              <w:ind w:left="786"/>
              <w:rPr>
                <w:rFonts w:ascii="Arial" w:hAnsi="Arial" w:cs="Arial"/>
                <w:lang w:eastAsia="en-GB"/>
              </w:rPr>
            </w:pPr>
            <w:r>
              <w:rPr>
                <w:rFonts w:ascii="Arial" w:eastAsia="Times New Roman" w:hAnsi="Arial" w:cs="Arial"/>
                <w:sz w:val="24"/>
                <w:szCs w:val="24"/>
              </w:rPr>
              <w:t>C</w:t>
            </w:r>
            <w:r w:rsidRPr="00AC1D84">
              <w:rPr>
                <w:rFonts w:ascii="Arial" w:eastAsia="Times New Roman" w:hAnsi="Arial" w:cs="Arial"/>
                <w:sz w:val="24"/>
                <w:szCs w:val="24"/>
              </w:rPr>
              <w:t>ollate appropriate data and case studies to support the on-going development of the work</w:t>
            </w:r>
            <w:r>
              <w:rPr>
                <w:rFonts w:ascii="Arial" w:eastAsia="Times New Roman" w:hAnsi="Arial" w:cs="Arial"/>
                <w:sz w:val="24"/>
                <w:szCs w:val="24"/>
              </w:rPr>
              <w:t xml:space="preserve"> and contribute</w:t>
            </w:r>
          </w:p>
          <w:p w14:paraId="7382C50B" w14:textId="77777777" w:rsidR="00784A82" w:rsidRDefault="00784A82" w:rsidP="00784A82">
            <w:pPr>
              <w:spacing w:after="0"/>
              <w:rPr>
                <w:rFonts w:ascii="Arial" w:hAnsi="Arial" w:cs="Arial"/>
                <w:b/>
                <w:sz w:val="24"/>
                <w:szCs w:val="24"/>
              </w:rPr>
            </w:pPr>
          </w:p>
          <w:p w14:paraId="2B081865" w14:textId="15CCF940" w:rsidR="002C351C" w:rsidRPr="00393F6F" w:rsidRDefault="007E43A0" w:rsidP="002C351C">
            <w:pPr>
              <w:spacing w:after="0"/>
              <w:ind w:left="720"/>
              <w:rPr>
                <w:rFonts w:ascii="Arial" w:hAnsi="Arial" w:cs="Arial"/>
                <w:sz w:val="24"/>
                <w:szCs w:val="24"/>
              </w:rPr>
            </w:pPr>
            <w:r>
              <w:rPr>
                <w:rFonts w:ascii="Arial" w:hAnsi="Arial" w:cs="Arial"/>
                <w:b/>
                <w:sz w:val="24"/>
                <w:szCs w:val="24"/>
              </w:rPr>
              <w:t>S</w:t>
            </w:r>
            <w:r w:rsidR="002C351C" w:rsidRPr="00393F6F">
              <w:rPr>
                <w:rFonts w:ascii="Arial" w:hAnsi="Arial" w:cs="Arial"/>
                <w:b/>
                <w:sz w:val="24"/>
                <w:szCs w:val="24"/>
              </w:rPr>
              <w:t>pecial Conditions</w:t>
            </w:r>
          </w:p>
          <w:p w14:paraId="74D6D108" w14:textId="7DE9D9BF" w:rsidR="007E43A0" w:rsidRPr="007713D9" w:rsidRDefault="007E43A0" w:rsidP="007E43A0">
            <w:pPr>
              <w:pStyle w:val="BodyTextIndent"/>
              <w:numPr>
                <w:ilvl w:val="0"/>
                <w:numId w:val="12"/>
              </w:numPr>
              <w:jc w:val="left"/>
              <w:rPr>
                <w:rFonts w:cs="Arial"/>
                <w:sz w:val="24"/>
                <w:szCs w:val="24"/>
              </w:rPr>
            </w:pPr>
            <w:r w:rsidRPr="002B15BF">
              <w:rPr>
                <w:rFonts w:cs="Arial"/>
                <w:sz w:val="24"/>
                <w:szCs w:val="24"/>
              </w:rPr>
              <w:t>You need to hold a current, full driving licence which is v</w:t>
            </w:r>
            <w:r w:rsidRPr="007713D9">
              <w:rPr>
                <w:rFonts w:cs="Arial"/>
                <w:sz w:val="24"/>
                <w:szCs w:val="24"/>
              </w:rPr>
              <w:t>alid for driving in the UK</w:t>
            </w:r>
            <w:r>
              <w:rPr>
                <w:rFonts w:cs="Arial"/>
                <w:sz w:val="24"/>
                <w:szCs w:val="24"/>
              </w:rPr>
              <w:t xml:space="preserve"> or be able to travel around Gloucestershire</w:t>
            </w:r>
          </w:p>
          <w:p w14:paraId="3BA1BD41" w14:textId="4305568F" w:rsidR="005E138D" w:rsidRDefault="007E43A0" w:rsidP="00EB05F8">
            <w:pPr>
              <w:pStyle w:val="BodyTextIndent"/>
              <w:numPr>
                <w:ilvl w:val="0"/>
                <w:numId w:val="12"/>
              </w:numPr>
              <w:tabs>
                <w:tab w:val="left" w:pos="710"/>
              </w:tabs>
              <w:jc w:val="left"/>
            </w:pPr>
            <w:r w:rsidRPr="00784A82">
              <w:rPr>
                <w:rFonts w:cs="Arial"/>
                <w:w w:val="105"/>
                <w:sz w:val="24"/>
                <w:szCs w:val="24"/>
              </w:rPr>
              <w:t>The post requires flexible working hours and may involve some out of hours work.</w:t>
            </w:r>
          </w:p>
          <w:p w14:paraId="46E63823" w14:textId="77777777" w:rsidR="005E138D" w:rsidRPr="00B704C3" w:rsidRDefault="005E138D" w:rsidP="005E138D">
            <w:pPr>
              <w:tabs>
                <w:tab w:val="left" w:pos="710"/>
              </w:tabs>
              <w:spacing w:after="0"/>
            </w:pPr>
          </w:p>
        </w:tc>
      </w:tr>
    </w:tbl>
    <w:p w14:paraId="337A956E" w14:textId="77777777" w:rsidR="00784A82" w:rsidRDefault="00784A82" w:rsidP="00D539B8">
      <w:pPr>
        <w:pStyle w:val="BodyTextIndent"/>
        <w:ind w:left="-142"/>
        <w:rPr>
          <w:b/>
          <w:sz w:val="24"/>
          <w:szCs w:val="24"/>
        </w:rPr>
      </w:pPr>
    </w:p>
    <w:p w14:paraId="655E0BE5" w14:textId="77777777" w:rsidR="00784A82" w:rsidRDefault="00784A82" w:rsidP="00D539B8">
      <w:pPr>
        <w:pStyle w:val="BodyTextIndent"/>
        <w:ind w:left="-142"/>
        <w:rPr>
          <w:b/>
          <w:sz w:val="24"/>
          <w:szCs w:val="24"/>
        </w:rPr>
      </w:pPr>
    </w:p>
    <w:p w14:paraId="0836E218" w14:textId="00C374A2" w:rsidR="00D539B8" w:rsidRPr="00393F6F" w:rsidRDefault="00D539B8" w:rsidP="00D539B8">
      <w:pPr>
        <w:pStyle w:val="BodyTextIndent"/>
        <w:ind w:left="-142"/>
        <w:rPr>
          <w:b/>
          <w:sz w:val="24"/>
          <w:szCs w:val="24"/>
        </w:rPr>
      </w:pPr>
      <w:r w:rsidRPr="00393F6F">
        <w:rPr>
          <w:b/>
          <w:sz w:val="24"/>
          <w:szCs w:val="24"/>
        </w:rPr>
        <w:lastRenderedPageBreak/>
        <w:t>Monitoring and ongoing development of outcomes</w:t>
      </w:r>
    </w:p>
    <w:p w14:paraId="765BCDC7" w14:textId="1E5C4F26" w:rsidR="00D539B8" w:rsidRPr="00784A82" w:rsidRDefault="00D539B8" w:rsidP="00784A82">
      <w:pPr>
        <w:pStyle w:val="BodyTextIndent"/>
        <w:ind w:left="-142"/>
      </w:pPr>
      <w:r>
        <w:rPr>
          <w:szCs w:val="22"/>
        </w:rPr>
        <w:t xml:space="preserve">As part of the annual appraisal, </w:t>
      </w:r>
      <w:proofErr w:type="gramStart"/>
      <w:r>
        <w:rPr>
          <w:szCs w:val="22"/>
        </w:rPr>
        <w:t>outcome based</w:t>
      </w:r>
      <w:proofErr w:type="gramEnd"/>
      <w:r>
        <w:rPr>
          <w:szCs w:val="22"/>
        </w:rPr>
        <w:t xml:space="preserve"> targets will be developed in conjunction with the post holder and will supplement this job profile.  The job profile will be sub</w:t>
      </w:r>
      <w:r w:rsidR="00FA3695">
        <w:rPr>
          <w:szCs w:val="22"/>
        </w:rPr>
        <w:t>ject to regular review and the C</w:t>
      </w:r>
      <w:r>
        <w:rPr>
          <w:szCs w:val="22"/>
        </w:rPr>
        <w:t>ouncil reserves its right to amend or add to the accountabilities listed above.</w:t>
      </w:r>
    </w:p>
    <w:tbl>
      <w:tblPr>
        <w:tblW w:w="14850" w:type="dxa"/>
        <w:tblLook w:val="04A0" w:firstRow="1" w:lastRow="0" w:firstColumn="1" w:lastColumn="0" w:noHBand="0" w:noVBand="1"/>
      </w:tblPr>
      <w:tblGrid>
        <w:gridCol w:w="7087"/>
        <w:gridCol w:w="7763"/>
      </w:tblGrid>
      <w:tr w:rsidR="00821E9C" w:rsidRPr="00B704C3" w14:paraId="53A18AE4" w14:textId="77777777" w:rsidTr="005E138D">
        <w:trPr>
          <w:trHeight w:val="6379"/>
        </w:trPr>
        <w:tc>
          <w:tcPr>
            <w:tcW w:w="7087" w:type="dxa"/>
          </w:tcPr>
          <w:p w14:paraId="1B6739C5" w14:textId="77777777" w:rsidR="00784A82" w:rsidRDefault="00784A82" w:rsidP="004E68EE">
            <w:pPr>
              <w:pStyle w:val="BodyTextIndent"/>
              <w:ind w:left="0"/>
              <w:jc w:val="left"/>
              <w:rPr>
                <w:b/>
                <w:sz w:val="24"/>
              </w:rPr>
            </w:pPr>
          </w:p>
          <w:p w14:paraId="3AF24281" w14:textId="5CA0AF05" w:rsidR="000F7871" w:rsidRDefault="008619D9" w:rsidP="004E68EE">
            <w:pPr>
              <w:pStyle w:val="BodyTextIndent"/>
              <w:ind w:left="0"/>
              <w:jc w:val="left"/>
              <w:rPr>
                <w:b/>
                <w:sz w:val="24"/>
              </w:rPr>
            </w:pPr>
            <w:r>
              <w:rPr>
                <w:b/>
                <w:sz w:val="24"/>
              </w:rPr>
              <w:t>The i</w:t>
            </w:r>
            <w:r w:rsidR="00F546E5" w:rsidRPr="00393F6F">
              <w:rPr>
                <w:b/>
                <w:sz w:val="24"/>
              </w:rPr>
              <w:t>dea</w:t>
            </w:r>
            <w:r w:rsidR="001548E7">
              <w:rPr>
                <w:b/>
                <w:sz w:val="24"/>
              </w:rPr>
              <w:t>l</w:t>
            </w:r>
            <w:r>
              <w:rPr>
                <w:b/>
                <w:sz w:val="24"/>
              </w:rPr>
              <w:t xml:space="preserve"> candidate </w:t>
            </w:r>
            <w:r w:rsidR="003973BD" w:rsidRPr="00393F6F">
              <w:rPr>
                <w:b/>
                <w:sz w:val="24"/>
              </w:rPr>
              <w:t>will have</w:t>
            </w:r>
            <w:r>
              <w:rPr>
                <w:b/>
                <w:sz w:val="24"/>
              </w:rPr>
              <w:t>...</w:t>
            </w:r>
            <w:r w:rsidR="000F7871">
              <w:rPr>
                <w:b/>
                <w:sz w:val="24"/>
              </w:rPr>
              <w:t xml:space="preserve"> </w:t>
            </w:r>
          </w:p>
          <w:p w14:paraId="7AEE2866" w14:textId="77777777" w:rsidR="00F546E5" w:rsidRDefault="00F546E5" w:rsidP="004E68EE">
            <w:pPr>
              <w:pStyle w:val="BodyTextIndent"/>
              <w:ind w:left="0"/>
              <w:jc w:val="left"/>
              <w:rPr>
                <w:b/>
                <w:color w:val="548DD4"/>
                <w:sz w:val="24"/>
              </w:rPr>
            </w:pPr>
          </w:p>
          <w:p w14:paraId="1D90D395" w14:textId="77777777" w:rsidR="00F546E5" w:rsidRDefault="00F546E5" w:rsidP="00F546E5">
            <w:pPr>
              <w:pStyle w:val="BodyTextIndent"/>
              <w:ind w:left="0"/>
              <w:jc w:val="left"/>
              <w:rPr>
                <w:b/>
                <w:sz w:val="24"/>
              </w:rPr>
            </w:pPr>
            <w:r w:rsidRPr="00393F6F">
              <w:rPr>
                <w:b/>
                <w:sz w:val="24"/>
              </w:rPr>
              <w:t>Experience</w:t>
            </w:r>
          </w:p>
          <w:p w14:paraId="1679DF1B" w14:textId="77777777" w:rsidR="007E43A0" w:rsidRDefault="007E43A0" w:rsidP="007E43A0">
            <w:pPr>
              <w:pStyle w:val="BodyTextIndent"/>
              <w:numPr>
                <w:ilvl w:val="0"/>
                <w:numId w:val="11"/>
              </w:numPr>
              <w:jc w:val="left"/>
              <w:rPr>
                <w:sz w:val="24"/>
              </w:rPr>
            </w:pPr>
            <w:r>
              <w:rPr>
                <w:sz w:val="24"/>
              </w:rPr>
              <w:t xml:space="preserve">Experience of working with people who have barriers to entering or sustaining employment or lived experience </w:t>
            </w:r>
          </w:p>
          <w:p w14:paraId="5C70C97A" w14:textId="77777777" w:rsidR="007E43A0" w:rsidRDefault="007E43A0" w:rsidP="007E43A0">
            <w:pPr>
              <w:pStyle w:val="BodyTextIndent"/>
              <w:numPr>
                <w:ilvl w:val="0"/>
                <w:numId w:val="11"/>
              </w:numPr>
              <w:jc w:val="left"/>
              <w:rPr>
                <w:sz w:val="24"/>
              </w:rPr>
            </w:pPr>
            <w:r>
              <w:rPr>
                <w:sz w:val="24"/>
              </w:rPr>
              <w:t xml:space="preserve">Experience of managing or supervising a team </w:t>
            </w:r>
          </w:p>
          <w:p w14:paraId="6DEE2FC6" w14:textId="77777777" w:rsidR="007E43A0" w:rsidRDefault="007E43A0" w:rsidP="007E43A0">
            <w:pPr>
              <w:pStyle w:val="BodyTextIndent"/>
              <w:numPr>
                <w:ilvl w:val="0"/>
                <w:numId w:val="11"/>
              </w:numPr>
              <w:jc w:val="left"/>
              <w:rPr>
                <w:sz w:val="24"/>
              </w:rPr>
            </w:pPr>
            <w:r>
              <w:rPr>
                <w:sz w:val="24"/>
              </w:rPr>
              <w:t>Working with a broad range of partners including voluntary and community sector, public sector and employers</w:t>
            </w:r>
          </w:p>
          <w:p w14:paraId="65ABB2B1" w14:textId="77777777" w:rsidR="007E43A0" w:rsidRDefault="007E43A0" w:rsidP="007E43A0">
            <w:pPr>
              <w:pStyle w:val="BodyTextIndent"/>
              <w:numPr>
                <w:ilvl w:val="0"/>
                <w:numId w:val="11"/>
              </w:numPr>
              <w:jc w:val="left"/>
              <w:rPr>
                <w:sz w:val="24"/>
              </w:rPr>
            </w:pPr>
            <w:r>
              <w:rPr>
                <w:sz w:val="24"/>
              </w:rPr>
              <w:t>Utilising data to achieve business improvement</w:t>
            </w:r>
          </w:p>
          <w:p w14:paraId="5811BECA" w14:textId="77777777" w:rsidR="005E138D" w:rsidRDefault="005E138D" w:rsidP="00F546E5">
            <w:pPr>
              <w:pStyle w:val="BodyTextIndent"/>
              <w:ind w:left="0"/>
              <w:jc w:val="left"/>
              <w:rPr>
                <w:b/>
                <w:sz w:val="24"/>
              </w:rPr>
            </w:pPr>
          </w:p>
          <w:p w14:paraId="377426BF" w14:textId="77777777" w:rsidR="008619D9" w:rsidRPr="00F074E7" w:rsidRDefault="008619D9" w:rsidP="000F7871">
            <w:pPr>
              <w:spacing w:after="0" w:line="240" w:lineRule="auto"/>
              <w:ind w:left="284"/>
              <w:rPr>
                <w:rFonts w:ascii="Arial" w:hAnsi="Arial" w:cs="Arial"/>
              </w:rPr>
            </w:pPr>
          </w:p>
          <w:p w14:paraId="7DFF3C82" w14:textId="77777777" w:rsidR="00821E9C" w:rsidRPr="00393F6F" w:rsidRDefault="00821E9C" w:rsidP="004E68EE">
            <w:pPr>
              <w:pStyle w:val="BodyTextIndent"/>
              <w:ind w:left="0"/>
              <w:jc w:val="left"/>
              <w:rPr>
                <w:sz w:val="24"/>
              </w:rPr>
            </w:pPr>
            <w:r w:rsidRPr="00393F6F">
              <w:rPr>
                <w:b/>
                <w:sz w:val="24"/>
              </w:rPr>
              <w:t>Knowledge</w:t>
            </w:r>
            <w:r w:rsidR="000F7871">
              <w:rPr>
                <w:b/>
                <w:sz w:val="24"/>
              </w:rPr>
              <w:t xml:space="preserve">, </w:t>
            </w:r>
            <w:r w:rsidRPr="008619D9">
              <w:rPr>
                <w:b/>
                <w:sz w:val="24"/>
              </w:rPr>
              <w:t>Skills</w:t>
            </w:r>
            <w:r w:rsidR="000F7871" w:rsidRPr="008619D9">
              <w:rPr>
                <w:b/>
                <w:sz w:val="24"/>
              </w:rPr>
              <w:t xml:space="preserve"> and Understanding</w:t>
            </w:r>
          </w:p>
          <w:p w14:paraId="53909EC6" w14:textId="77777777" w:rsidR="007E43A0" w:rsidRPr="007135EB" w:rsidRDefault="007E43A0" w:rsidP="007E43A0">
            <w:pPr>
              <w:numPr>
                <w:ilvl w:val="0"/>
                <w:numId w:val="5"/>
              </w:numPr>
              <w:tabs>
                <w:tab w:val="clear" w:pos="360"/>
                <w:tab w:val="num" w:pos="284"/>
              </w:tabs>
              <w:spacing w:after="0" w:line="240" w:lineRule="auto"/>
              <w:ind w:left="284" w:hanging="284"/>
              <w:rPr>
                <w:rFonts w:ascii="Arial" w:hAnsi="Arial" w:cs="Arial"/>
                <w:sz w:val="24"/>
                <w:szCs w:val="24"/>
              </w:rPr>
            </w:pPr>
            <w:r>
              <w:rPr>
                <w:rFonts w:ascii="Arial" w:hAnsi="Arial" w:cs="Arial"/>
                <w:sz w:val="24"/>
                <w:szCs w:val="24"/>
              </w:rPr>
              <w:t>An understanding of supported employment fidelity models or employment support</w:t>
            </w:r>
          </w:p>
          <w:p w14:paraId="6E27E9F8" w14:textId="77777777" w:rsidR="007E43A0" w:rsidRPr="00060804" w:rsidRDefault="007E43A0" w:rsidP="007E43A0">
            <w:pPr>
              <w:numPr>
                <w:ilvl w:val="0"/>
                <w:numId w:val="5"/>
              </w:numPr>
              <w:tabs>
                <w:tab w:val="clear" w:pos="360"/>
                <w:tab w:val="num" w:pos="284"/>
              </w:tabs>
              <w:spacing w:after="0" w:line="240" w:lineRule="auto"/>
              <w:ind w:left="284" w:hanging="284"/>
              <w:rPr>
                <w:rFonts w:ascii="Arial" w:hAnsi="Arial" w:cs="Arial"/>
                <w:sz w:val="24"/>
                <w:szCs w:val="24"/>
              </w:rPr>
            </w:pPr>
            <w:r>
              <w:rPr>
                <w:rFonts w:ascii="Arial" w:hAnsi="Arial" w:cs="Arial"/>
                <w:sz w:val="24"/>
                <w:szCs w:val="24"/>
              </w:rPr>
              <w:t xml:space="preserve">Ability to drive a customer focussed team.  </w:t>
            </w:r>
          </w:p>
          <w:p w14:paraId="0C47B958" w14:textId="77777777" w:rsidR="007E43A0" w:rsidRPr="00060804" w:rsidRDefault="007E43A0" w:rsidP="007E43A0">
            <w:pPr>
              <w:numPr>
                <w:ilvl w:val="0"/>
                <w:numId w:val="5"/>
              </w:numPr>
              <w:tabs>
                <w:tab w:val="clear" w:pos="360"/>
                <w:tab w:val="num" w:pos="284"/>
              </w:tabs>
              <w:spacing w:after="0" w:line="240" w:lineRule="auto"/>
              <w:ind w:left="284" w:hanging="284"/>
              <w:rPr>
                <w:rFonts w:ascii="Arial" w:hAnsi="Arial" w:cs="Arial"/>
                <w:sz w:val="24"/>
                <w:szCs w:val="24"/>
              </w:rPr>
            </w:pPr>
            <w:r w:rsidRPr="00060804">
              <w:rPr>
                <w:rFonts w:ascii="Arial" w:hAnsi="Arial" w:cs="Arial"/>
                <w:sz w:val="24"/>
                <w:szCs w:val="24"/>
              </w:rPr>
              <w:t>Microsoft office systems, particularly Excel and Word</w:t>
            </w:r>
          </w:p>
          <w:p w14:paraId="43C14BB3" w14:textId="77777777" w:rsidR="003E4425" w:rsidRPr="00B704C3" w:rsidRDefault="003E4425" w:rsidP="007E43A0">
            <w:pPr>
              <w:spacing w:after="0" w:line="240" w:lineRule="auto"/>
              <w:ind w:left="284"/>
              <w:rPr>
                <w:rFonts w:cs="Arial"/>
                <w:sz w:val="24"/>
                <w:szCs w:val="24"/>
              </w:rPr>
            </w:pPr>
          </w:p>
        </w:tc>
        <w:tc>
          <w:tcPr>
            <w:tcW w:w="7763" w:type="dxa"/>
          </w:tcPr>
          <w:p w14:paraId="6981F142" w14:textId="77777777" w:rsidR="00F546E5" w:rsidRDefault="00F546E5" w:rsidP="00821E9C">
            <w:pPr>
              <w:pStyle w:val="BodyTextIndent"/>
              <w:ind w:left="0"/>
              <w:jc w:val="left"/>
              <w:rPr>
                <w:b/>
                <w:color w:val="548DD4"/>
                <w:sz w:val="24"/>
              </w:rPr>
            </w:pPr>
          </w:p>
          <w:p w14:paraId="39116C02" w14:textId="77777777" w:rsidR="00F546E5" w:rsidRDefault="00F546E5" w:rsidP="00821E9C">
            <w:pPr>
              <w:pStyle w:val="BodyTextIndent"/>
              <w:ind w:left="0"/>
              <w:jc w:val="left"/>
              <w:rPr>
                <w:b/>
                <w:color w:val="548DD4"/>
                <w:sz w:val="24"/>
              </w:rPr>
            </w:pPr>
          </w:p>
          <w:p w14:paraId="014907A6" w14:textId="77777777" w:rsidR="00784A82" w:rsidRDefault="00784A82" w:rsidP="002D206A">
            <w:pPr>
              <w:pStyle w:val="BodyTextIndent"/>
              <w:ind w:left="0"/>
              <w:jc w:val="left"/>
              <w:rPr>
                <w:b/>
                <w:sz w:val="24"/>
              </w:rPr>
            </w:pPr>
          </w:p>
          <w:p w14:paraId="236CD58A" w14:textId="62200412" w:rsidR="00821E9C" w:rsidRPr="002A781F" w:rsidRDefault="00821E9C" w:rsidP="002D206A">
            <w:pPr>
              <w:pStyle w:val="BodyTextIndent"/>
              <w:ind w:left="0"/>
              <w:jc w:val="left"/>
              <w:rPr>
                <w:b/>
                <w:color w:val="548DD4"/>
                <w:sz w:val="24"/>
              </w:rPr>
            </w:pPr>
            <w:r w:rsidRPr="00393F6F">
              <w:rPr>
                <w:b/>
                <w:sz w:val="24"/>
              </w:rPr>
              <w:t>Behaviour</w:t>
            </w:r>
            <w:r w:rsidR="0012574E">
              <w:rPr>
                <w:b/>
                <w:sz w:val="24"/>
              </w:rPr>
              <w:t>al</w:t>
            </w:r>
            <w:r w:rsidR="00F546E5" w:rsidRPr="00393F6F">
              <w:rPr>
                <w:b/>
                <w:sz w:val="24"/>
              </w:rPr>
              <w:t xml:space="preserve"> attributes</w:t>
            </w:r>
          </w:p>
          <w:p w14:paraId="2148C383" w14:textId="77777777" w:rsidR="00A94E99" w:rsidRPr="007E43A0" w:rsidRDefault="000A07FE" w:rsidP="00116C90">
            <w:pPr>
              <w:numPr>
                <w:ilvl w:val="0"/>
                <w:numId w:val="7"/>
              </w:numPr>
              <w:spacing w:after="0"/>
              <w:rPr>
                <w:rFonts w:ascii="Arial" w:hAnsi="Arial" w:cs="Arial"/>
                <w:b/>
                <w:sz w:val="24"/>
                <w:szCs w:val="24"/>
              </w:rPr>
            </w:pPr>
            <w:r w:rsidRPr="007E43A0">
              <w:rPr>
                <w:rFonts w:ascii="Arial" w:hAnsi="Arial" w:cs="Arial"/>
                <w:sz w:val="24"/>
                <w:szCs w:val="24"/>
              </w:rPr>
              <w:t>Aligns</w:t>
            </w:r>
            <w:r w:rsidR="0005703D" w:rsidRPr="007E43A0">
              <w:rPr>
                <w:rFonts w:ascii="Arial" w:hAnsi="Arial" w:cs="Arial"/>
                <w:sz w:val="24"/>
                <w:szCs w:val="24"/>
              </w:rPr>
              <w:t xml:space="preserve"> </w:t>
            </w:r>
            <w:r w:rsidRPr="007E43A0">
              <w:rPr>
                <w:rFonts w:ascii="Arial" w:hAnsi="Arial" w:cs="Arial"/>
                <w:sz w:val="24"/>
                <w:szCs w:val="24"/>
              </w:rPr>
              <w:t xml:space="preserve">with </w:t>
            </w:r>
            <w:r w:rsidR="00A94E99" w:rsidRPr="007E43A0">
              <w:rPr>
                <w:rFonts w:ascii="Arial" w:hAnsi="Arial" w:cs="Arial"/>
                <w:sz w:val="24"/>
                <w:szCs w:val="24"/>
              </w:rPr>
              <w:t>Gloucestershire Employee Values</w:t>
            </w:r>
            <w:r w:rsidR="00C67FDE" w:rsidRPr="007E43A0">
              <w:rPr>
                <w:rFonts w:ascii="Arial" w:hAnsi="Arial" w:cs="Arial"/>
                <w:sz w:val="24"/>
                <w:szCs w:val="24"/>
              </w:rPr>
              <w:t xml:space="preserve"> and behaviours</w:t>
            </w:r>
            <w:r w:rsidR="00116C90" w:rsidRPr="007E43A0">
              <w:rPr>
                <w:rFonts w:ascii="Arial" w:hAnsi="Arial" w:cs="Arial"/>
                <w:sz w:val="24"/>
                <w:szCs w:val="24"/>
              </w:rPr>
              <w:t xml:space="preserve"> which are available on our </w:t>
            </w:r>
            <w:hyperlink r:id="rId11" w:history="1">
              <w:r w:rsidR="00116C90" w:rsidRPr="007E43A0">
                <w:rPr>
                  <w:rStyle w:val="Hyperlink"/>
                  <w:rFonts w:ascii="Arial" w:hAnsi="Arial" w:cs="Arial"/>
                  <w:sz w:val="24"/>
                  <w:szCs w:val="24"/>
                </w:rPr>
                <w:t>website</w:t>
              </w:r>
            </w:hyperlink>
            <w:r w:rsidR="00116C90" w:rsidRPr="007E43A0">
              <w:rPr>
                <w:rFonts w:ascii="Arial" w:hAnsi="Arial" w:cs="Arial"/>
                <w:sz w:val="24"/>
                <w:szCs w:val="24"/>
              </w:rPr>
              <w:t xml:space="preserve"> </w:t>
            </w:r>
          </w:p>
          <w:p w14:paraId="7F812ACA" w14:textId="77777777" w:rsidR="00D21658" w:rsidRPr="007E43A0" w:rsidRDefault="00D21658" w:rsidP="00116C90">
            <w:pPr>
              <w:numPr>
                <w:ilvl w:val="0"/>
                <w:numId w:val="7"/>
              </w:numPr>
              <w:spacing w:after="0"/>
              <w:rPr>
                <w:rFonts w:ascii="Arial" w:hAnsi="Arial" w:cs="Arial"/>
                <w:b/>
                <w:sz w:val="24"/>
                <w:szCs w:val="24"/>
              </w:rPr>
            </w:pPr>
            <w:r w:rsidRPr="007E43A0">
              <w:rPr>
                <w:rFonts w:ascii="Arial" w:hAnsi="Arial" w:cs="Arial"/>
                <w:sz w:val="24"/>
                <w:szCs w:val="24"/>
              </w:rPr>
              <w:t>Our values are Accountability, Integrity, Empowerment, Respect and Excellence</w:t>
            </w:r>
          </w:p>
          <w:p w14:paraId="19AAC2B2" w14:textId="77777777" w:rsidR="007E43A0" w:rsidRPr="00B7500A" w:rsidRDefault="007E43A0" w:rsidP="007E43A0">
            <w:pPr>
              <w:numPr>
                <w:ilvl w:val="0"/>
                <w:numId w:val="7"/>
              </w:numPr>
              <w:spacing w:after="0"/>
              <w:rPr>
                <w:rFonts w:ascii="Arial" w:hAnsi="Arial" w:cs="Arial"/>
                <w:b/>
                <w:sz w:val="24"/>
                <w:szCs w:val="24"/>
              </w:rPr>
            </w:pPr>
            <w:r w:rsidRPr="00B7500A">
              <w:rPr>
                <w:rFonts w:ascii="Arial" w:hAnsi="Arial" w:cs="Arial"/>
                <w:sz w:val="24"/>
                <w:szCs w:val="24"/>
              </w:rPr>
              <w:t>Strong customer focus</w:t>
            </w:r>
          </w:p>
          <w:p w14:paraId="46FBDE1C" w14:textId="77777777" w:rsidR="007E43A0" w:rsidRPr="00B7500A" w:rsidRDefault="007E43A0" w:rsidP="007E43A0">
            <w:pPr>
              <w:numPr>
                <w:ilvl w:val="0"/>
                <w:numId w:val="7"/>
              </w:numPr>
              <w:spacing w:after="0"/>
              <w:rPr>
                <w:rFonts w:ascii="Arial" w:hAnsi="Arial" w:cs="Arial"/>
                <w:b/>
                <w:sz w:val="24"/>
                <w:szCs w:val="24"/>
              </w:rPr>
            </w:pPr>
            <w:r w:rsidRPr="00B7500A">
              <w:rPr>
                <w:rFonts w:ascii="Arial" w:hAnsi="Arial" w:cs="Arial"/>
                <w:sz w:val="24"/>
                <w:szCs w:val="24"/>
              </w:rPr>
              <w:t>Commitment to the delivery of high-quality services and continuous business improvement</w:t>
            </w:r>
          </w:p>
          <w:p w14:paraId="4784C1E5" w14:textId="77777777" w:rsidR="007E43A0" w:rsidRPr="00B7500A" w:rsidRDefault="007E43A0" w:rsidP="007E43A0">
            <w:pPr>
              <w:numPr>
                <w:ilvl w:val="0"/>
                <w:numId w:val="7"/>
              </w:numPr>
              <w:spacing w:after="0"/>
              <w:rPr>
                <w:rFonts w:ascii="Arial" w:hAnsi="Arial" w:cs="Arial"/>
                <w:b/>
                <w:sz w:val="24"/>
                <w:szCs w:val="24"/>
              </w:rPr>
            </w:pPr>
            <w:r w:rsidRPr="00B7500A">
              <w:rPr>
                <w:rFonts w:ascii="Arial" w:hAnsi="Arial" w:cs="Arial"/>
                <w:sz w:val="24"/>
                <w:szCs w:val="24"/>
              </w:rPr>
              <w:t>Solutions focussed approach</w:t>
            </w:r>
          </w:p>
          <w:p w14:paraId="4B0F5358" w14:textId="77777777" w:rsidR="007E43A0" w:rsidRPr="00B7500A" w:rsidRDefault="007E43A0" w:rsidP="007E43A0">
            <w:pPr>
              <w:numPr>
                <w:ilvl w:val="0"/>
                <w:numId w:val="7"/>
              </w:numPr>
              <w:spacing w:after="0"/>
              <w:rPr>
                <w:rFonts w:ascii="Arial" w:hAnsi="Arial" w:cs="Arial"/>
                <w:b/>
                <w:sz w:val="24"/>
                <w:szCs w:val="24"/>
              </w:rPr>
            </w:pPr>
            <w:r w:rsidRPr="00B7500A">
              <w:rPr>
                <w:rFonts w:ascii="Arial" w:hAnsi="Arial" w:cs="Arial"/>
                <w:sz w:val="24"/>
                <w:szCs w:val="24"/>
              </w:rPr>
              <w:t>Self-generated motivation and initiative</w:t>
            </w:r>
          </w:p>
          <w:p w14:paraId="25FD390D" w14:textId="77777777" w:rsidR="007E43A0" w:rsidRPr="00B7500A" w:rsidRDefault="007E43A0" w:rsidP="007E43A0">
            <w:pPr>
              <w:numPr>
                <w:ilvl w:val="0"/>
                <w:numId w:val="7"/>
              </w:numPr>
              <w:spacing w:after="0"/>
              <w:rPr>
                <w:rFonts w:ascii="Arial" w:hAnsi="Arial" w:cs="Arial"/>
                <w:b/>
                <w:sz w:val="24"/>
                <w:szCs w:val="24"/>
              </w:rPr>
            </w:pPr>
            <w:r w:rsidRPr="00B7500A">
              <w:rPr>
                <w:rFonts w:ascii="Arial" w:hAnsi="Arial" w:cs="Arial"/>
                <w:sz w:val="24"/>
                <w:szCs w:val="24"/>
              </w:rPr>
              <w:t>Ability to work under pressure and to deadlines</w:t>
            </w:r>
          </w:p>
          <w:p w14:paraId="7E8278A4" w14:textId="77777777" w:rsidR="007E43A0" w:rsidRPr="00B7500A" w:rsidRDefault="007E43A0" w:rsidP="007E43A0">
            <w:pPr>
              <w:numPr>
                <w:ilvl w:val="0"/>
                <w:numId w:val="7"/>
              </w:numPr>
              <w:spacing w:after="0"/>
              <w:rPr>
                <w:rFonts w:ascii="Arial" w:hAnsi="Arial" w:cs="Arial"/>
                <w:b/>
                <w:sz w:val="24"/>
                <w:szCs w:val="24"/>
              </w:rPr>
            </w:pPr>
            <w:r w:rsidRPr="00B7500A">
              <w:rPr>
                <w:rFonts w:ascii="Arial" w:hAnsi="Arial" w:cs="Arial"/>
                <w:sz w:val="24"/>
                <w:szCs w:val="24"/>
              </w:rPr>
              <w:t>Good verbal and written communication skills and the ability to work within a multi-disciplinary team</w:t>
            </w:r>
          </w:p>
          <w:p w14:paraId="56A6DC88" w14:textId="77777777" w:rsidR="007E43A0" w:rsidRDefault="007E43A0" w:rsidP="007E43A0">
            <w:pPr>
              <w:spacing w:after="0"/>
              <w:ind w:left="720"/>
              <w:rPr>
                <w:rFonts w:ascii="Arial" w:hAnsi="Arial" w:cs="Arial"/>
                <w:b/>
              </w:rPr>
            </w:pPr>
          </w:p>
          <w:p w14:paraId="51BC3C32" w14:textId="77777777" w:rsidR="005E138D" w:rsidRDefault="005E138D" w:rsidP="004E68EE">
            <w:pPr>
              <w:spacing w:after="0"/>
              <w:rPr>
                <w:rFonts w:ascii="Arial" w:hAnsi="Arial" w:cs="Arial"/>
                <w:b/>
              </w:rPr>
            </w:pPr>
          </w:p>
          <w:p w14:paraId="3D5E1B89" w14:textId="77777777" w:rsidR="00821E9C" w:rsidRDefault="00821E9C" w:rsidP="004E68EE">
            <w:pPr>
              <w:spacing w:after="0"/>
              <w:rPr>
                <w:rFonts w:ascii="Arial" w:hAnsi="Arial" w:cs="Arial"/>
                <w:b/>
                <w:sz w:val="24"/>
                <w:szCs w:val="24"/>
              </w:rPr>
            </w:pPr>
            <w:r w:rsidRPr="00393F6F">
              <w:rPr>
                <w:rFonts w:ascii="Arial" w:hAnsi="Arial" w:cs="Arial"/>
                <w:b/>
                <w:sz w:val="24"/>
                <w:szCs w:val="24"/>
              </w:rPr>
              <w:t>Education &amp; Qualifications</w:t>
            </w:r>
          </w:p>
          <w:p w14:paraId="5E533AA6" w14:textId="77777777" w:rsidR="00AF261E" w:rsidRPr="00393F6F" w:rsidRDefault="00AF261E" w:rsidP="004E68EE">
            <w:pPr>
              <w:spacing w:after="0"/>
              <w:rPr>
                <w:rFonts w:ascii="Arial" w:hAnsi="Arial" w:cs="Arial"/>
                <w:b/>
                <w:sz w:val="24"/>
                <w:szCs w:val="24"/>
              </w:rPr>
            </w:pPr>
            <w:r>
              <w:rPr>
                <w:rFonts w:ascii="Arial" w:hAnsi="Arial" w:cs="Arial"/>
                <w:b/>
                <w:sz w:val="24"/>
                <w:szCs w:val="24"/>
              </w:rPr>
              <w:t>Essential</w:t>
            </w:r>
          </w:p>
          <w:p w14:paraId="3447BF95" w14:textId="77777777" w:rsidR="007E43A0" w:rsidRPr="00D268CC" w:rsidRDefault="007E43A0" w:rsidP="007E43A0">
            <w:pPr>
              <w:numPr>
                <w:ilvl w:val="0"/>
                <w:numId w:val="7"/>
              </w:numPr>
              <w:spacing w:after="0"/>
              <w:rPr>
                <w:rFonts w:ascii="Arial" w:hAnsi="Arial" w:cs="Arial"/>
                <w:sz w:val="24"/>
                <w:szCs w:val="24"/>
              </w:rPr>
            </w:pPr>
            <w:r>
              <w:rPr>
                <w:rFonts w:ascii="Arial" w:hAnsi="Arial" w:cs="Arial"/>
                <w:sz w:val="24"/>
                <w:szCs w:val="24"/>
              </w:rPr>
              <w:t>NVQ level 3 or equivalent by experience</w:t>
            </w:r>
          </w:p>
          <w:p w14:paraId="39FDD104" w14:textId="77777777" w:rsidR="00AF261E" w:rsidRDefault="00AF261E" w:rsidP="007E43A0">
            <w:pPr>
              <w:spacing w:after="0"/>
              <w:ind w:left="720"/>
              <w:rPr>
                <w:rFonts w:ascii="Arial" w:hAnsi="Arial" w:cs="Arial"/>
                <w:b/>
                <w:sz w:val="24"/>
                <w:szCs w:val="24"/>
              </w:rPr>
            </w:pPr>
          </w:p>
          <w:p w14:paraId="594850B5" w14:textId="77777777" w:rsidR="005E138D" w:rsidRDefault="005E138D" w:rsidP="00AF261E">
            <w:pPr>
              <w:spacing w:after="0"/>
              <w:rPr>
                <w:rFonts w:ascii="Arial" w:hAnsi="Arial" w:cs="Arial"/>
                <w:b/>
                <w:sz w:val="24"/>
                <w:szCs w:val="24"/>
              </w:rPr>
            </w:pPr>
          </w:p>
          <w:p w14:paraId="464D09D1" w14:textId="77777777" w:rsidR="005E138D" w:rsidRDefault="005E138D" w:rsidP="00AF261E">
            <w:pPr>
              <w:spacing w:after="0"/>
              <w:rPr>
                <w:rFonts w:ascii="Arial" w:hAnsi="Arial" w:cs="Arial"/>
                <w:b/>
                <w:sz w:val="24"/>
                <w:szCs w:val="24"/>
              </w:rPr>
            </w:pPr>
          </w:p>
          <w:p w14:paraId="147E7D81" w14:textId="77777777" w:rsidR="00F074E7" w:rsidRPr="00B704C3" w:rsidRDefault="00F074E7" w:rsidP="00BB4CEB">
            <w:pPr>
              <w:spacing w:after="0"/>
            </w:pPr>
          </w:p>
        </w:tc>
      </w:tr>
    </w:tbl>
    <w:p w14:paraId="775A1C2D" w14:textId="77777777" w:rsidR="00311670" w:rsidRDefault="00311670" w:rsidP="002A07D3">
      <w:pPr>
        <w:pStyle w:val="BodyTextIndent"/>
        <w:ind w:left="0"/>
      </w:pPr>
    </w:p>
    <w:sectPr w:rsidR="00311670" w:rsidSect="002A07D3">
      <w:headerReference w:type="default" r:id="rId12"/>
      <w:footerReference w:type="default" r:id="rId13"/>
      <w:pgSz w:w="16838" w:h="11906" w:orient="landscape" w:code="9"/>
      <w:pgMar w:top="567" w:right="1440" w:bottom="567" w:left="851"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298EB" w14:textId="77777777" w:rsidR="008D4AFB" w:rsidRDefault="008D4AFB" w:rsidP="0012574E">
      <w:pPr>
        <w:spacing w:after="0" w:line="240" w:lineRule="auto"/>
      </w:pPr>
      <w:r>
        <w:separator/>
      </w:r>
    </w:p>
  </w:endnote>
  <w:endnote w:type="continuationSeparator" w:id="0">
    <w:p w14:paraId="5CF1E38E" w14:textId="77777777" w:rsidR="008D4AFB" w:rsidRDefault="008D4AFB" w:rsidP="00125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CA9B7" w14:textId="77777777" w:rsidR="00722C1A" w:rsidRPr="00116C90" w:rsidRDefault="002A07D3" w:rsidP="002A07D3">
    <w:pPr>
      <w:spacing w:after="0" w:line="240" w:lineRule="auto"/>
      <w:jc w:val="right"/>
      <w:rPr>
        <w:rFonts w:ascii="Arial" w:eastAsia="Times New Roman" w:hAnsi="Arial" w:cs="Arial"/>
        <w:color w:val="333333"/>
        <w:sz w:val="24"/>
        <w:szCs w:val="24"/>
        <w:lang w:eastAsia="en-GB"/>
      </w:rPr>
    </w:pPr>
    <w:r w:rsidRPr="002A07D3">
      <w:rPr>
        <w:rFonts w:ascii="Arial" w:eastAsia="Times New Roman" w:hAnsi="Arial" w:cs="Arial"/>
        <w:noProof/>
        <w:color w:val="333333"/>
        <w:sz w:val="24"/>
        <w:szCs w:val="24"/>
        <w:lang w:eastAsia="en-GB"/>
      </w:rPr>
      <mc:AlternateContent>
        <mc:Choice Requires="wps">
          <w:drawing>
            <wp:anchor distT="0" distB="0" distL="114300" distR="114300" simplePos="0" relativeHeight="251659264" behindDoc="0" locked="0" layoutInCell="1" allowOverlap="1" wp14:anchorId="6EB16633" wp14:editId="26AA9E80">
              <wp:simplePos x="0" y="0"/>
              <wp:positionH relativeFrom="column">
                <wp:posOffset>-285204</wp:posOffset>
              </wp:positionH>
              <wp:positionV relativeFrom="paragraph">
                <wp:posOffset>88915</wp:posOffset>
              </wp:positionV>
              <wp:extent cx="7283303" cy="595423"/>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3303" cy="595423"/>
                      </a:xfrm>
                      <a:prstGeom prst="rect">
                        <a:avLst/>
                      </a:prstGeom>
                      <a:solidFill>
                        <a:srgbClr val="FFFFFF"/>
                      </a:solidFill>
                      <a:ln w="9525">
                        <a:noFill/>
                        <a:miter lim="800000"/>
                        <a:headEnd/>
                        <a:tailEnd/>
                      </a:ln>
                    </wps:spPr>
                    <wps:txbx>
                      <w:txbxContent>
                        <w:p w14:paraId="7B0FA465" w14:textId="77777777" w:rsidR="002A07D3" w:rsidRDefault="002A07D3" w:rsidP="002A07D3">
                          <w:pPr>
                            <w:spacing w:after="0" w:line="240" w:lineRule="auto"/>
                            <w:rPr>
                              <w:rFonts w:ascii="Arial" w:eastAsia="Times New Roman" w:hAnsi="Arial" w:cs="Arial"/>
                              <w:color w:val="333333"/>
                              <w:sz w:val="21"/>
                              <w:szCs w:val="21"/>
                              <w:lang w:eastAsia="en-GB"/>
                            </w:rPr>
                          </w:pPr>
                          <w:r w:rsidRPr="00116C90">
                            <w:rPr>
                              <w:rFonts w:ascii="Arial" w:eastAsia="Times New Roman" w:hAnsi="Arial" w:cs="Arial"/>
                              <w:color w:val="333333"/>
                              <w:sz w:val="21"/>
                              <w:szCs w:val="21"/>
                              <w:lang w:eastAsia="en-GB"/>
                            </w:rPr>
                            <w:t>We want to be an employer of choice, attracting and retaining excellent people to work for us, so that we can best serve all of Gloucestershire’s diverse communities.  Our promise to you is that we will provide an inclusive and supportive working environment that enables you to bring your whole self to work and realise your full potential.</w:t>
                          </w:r>
                        </w:p>
                        <w:p w14:paraId="2222A0F1" w14:textId="77777777" w:rsidR="002A07D3" w:rsidRDefault="002A07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B16633" id="_x0000_t202" coordsize="21600,21600" o:spt="202" path="m,l,21600r21600,l21600,xe">
              <v:stroke joinstyle="miter"/>
              <v:path gradientshapeok="t" o:connecttype="rect"/>
            </v:shapetype>
            <v:shape id="Text Box 2" o:spid="_x0000_s1026" type="#_x0000_t202" style="position:absolute;left:0;text-align:left;margin-left:-22.45pt;margin-top:7pt;width:573.5pt;height:4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" stroked="f">
              <v:textbox>
                <w:txbxContent>
                  <w:p w14:paraId="7B0FA465" w14:textId="77777777" w:rsidR="002A07D3" w:rsidRDefault="002A07D3" w:rsidP="002A07D3">
                    <w:pPr>
                      <w:spacing w:after="0" w:line="240" w:lineRule="auto"/>
                      <w:rPr>
                        <w:rFonts w:ascii="Arial" w:eastAsia="Times New Roman" w:hAnsi="Arial" w:cs="Arial"/>
                        <w:color w:val="333333"/>
                        <w:sz w:val="21"/>
                        <w:szCs w:val="21"/>
                        <w:lang w:eastAsia="en-GB"/>
                      </w:rPr>
                    </w:pPr>
                    <w:r w:rsidRPr="00116C90">
                      <w:rPr>
                        <w:rFonts w:ascii="Arial" w:eastAsia="Times New Roman" w:hAnsi="Arial" w:cs="Arial"/>
                        <w:color w:val="333333"/>
                        <w:sz w:val="21"/>
                        <w:szCs w:val="21"/>
                        <w:lang w:eastAsia="en-GB"/>
                      </w:rPr>
                      <w:t>We want to be an employer of choice, attracting and retaining excellent people to work for us, so that we can best serve all of Gloucestershire’s diverse communities.  Our promise to you is that we will provide an inclusive and supportive working environment that enables you to bring your whole self to work and realise your full potential.</w:t>
                    </w:r>
                  </w:p>
                  <w:p w14:paraId="2222A0F1" w14:textId="77777777" w:rsidR="002A07D3" w:rsidRDefault="002A07D3"/>
                </w:txbxContent>
              </v:textbox>
            </v:shape>
          </w:pict>
        </mc:Fallback>
      </mc:AlternateContent>
    </w:r>
    <w:r w:rsidR="00722C1A">
      <w:rPr>
        <w:rFonts w:ascii="Arial" w:eastAsia="Times New Roman" w:hAnsi="Arial" w:cs="Arial"/>
        <w:color w:val="333333"/>
        <w:sz w:val="24"/>
        <w:szCs w:val="24"/>
        <w:lang w:eastAsia="en-GB"/>
      </w:rPr>
      <w:tab/>
    </w:r>
    <w:r>
      <w:rPr>
        <w:rFonts w:ascii="Arial" w:eastAsia="Times New Roman" w:hAnsi="Arial" w:cs="Arial"/>
        <w:noProof/>
        <w:color w:val="333333"/>
        <w:sz w:val="24"/>
        <w:szCs w:val="24"/>
        <w:lang w:eastAsia="en-GB"/>
      </w:rPr>
      <w:drawing>
        <wp:inline distT="0" distB="0" distL="0" distR="0" wp14:anchorId="7A8F6498" wp14:editId="6A132216">
          <wp:extent cx="2030730" cy="488950"/>
          <wp:effectExtent l="0" t="0" r="7620" b="6350"/>
          <wp:docPr id="2" name="Picture 2" descr="C:\Users\ltaylorpockett\AppData\Local\Microsoft\Windows\Temporary Internet Files\Content.Outlook\ZLOVZWFN\Equality log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taylorpockett\AppData\Local\Microsoft\Windows\Temporary Internet Files\Content.Outlook\ZLOVZWFN\Equality logo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0730" cy="488950"/>
                  </a:xfrm>
                  <a:prstGeom prst="rect">
                    <a:avLst/>
                  </a:prstGeom>
                  <a:noFill/>
                  <a:ln>
                    <a:noFill/>
                  </a:ln>
                </pic:spPr>
              </pic:pic>
            </a:graphicData>
          </a:graphic>
        </wp:inline>
      </w:drawing>
    </w:r>
  </w:p>
  <w:p w14:paraId="4137DBF3" w14:textId="77777777" w:rsidR="002A781F" w:rsidRPr="002A781F" w:rsidRDefault="00116C90" w:rsidP="00116C90">
    <w:pPr>
      <w:spacing w:after="0" w:line="240" w:lineRule="auto"/>
      <w:rPr>
        <w:color w:val="FF0000"/>
      </w:rPr>
    </w:pPr>
    <w:r w:rsidRPr="00116C90">
      <w:rPr>
        <w:rFonts w:ascii="Arial" w:eastAsia="Times New Roman" w:hAnsi="Arial" w:cs="Arial"/>
        <w:color w:val="333333"/>
        <w:sz w:val="24"/>
        <w:szCs w:val="24"/>
        <w:lang w:eastAsia="en-GB"/>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71B73" w14:textId="77777777" w:rsidR="008D4AFB" w:rsidRDefault="008D4AFB" w:rsidP="0012574E">
      <w:pPr>
        <w:spacing w:after="0" w:line="240" w:lineRule="auto"/>
      </w:pPr>
      <w:r>
        <w:separator/>
      </w:r>
    </w:p>
  </w:footnote>
  <w:footnote w:type="continuationSeparator" w:id="0">
    <w:p w14:paraId="4B832DB6" w14:textId="77777777" w:rsidR="008D4AFB" w:rsidRDefault="008D4AFB" w:rsidP="00125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A1CF4" w14:textId="77777777" w:rsidR="002A07D3" w:rsidRDefault="002A07D3">
    <w:pPr>
      <w:pStyle w:val="Header"/>
    </w:pPr>
    <w:r>
      <w:rPr>
        <w:noProof/>
        <w:lang w:eastAsia="en-GB"/>
      </w:rPr>
      <w:drawing>
        <wp:inline distT="0" distB="0" distL="0" distR="0" wp14:anchorId="0328F7CD" wp14:editId="55B7291F">
          <wp:extent cx="2158365" cy="446405"/>
          <wp:effectExtent l="0" t="0" r="0" b="0"/>
          <wp:docPr id="3" name="Picture 3" descr="C:\Users\ltaylorpockett\AppData\Local\Microsoft\Windows\Temporary Internet Files\Content.Outlook\ZLOVZWFN\GCC 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taylorpockett\AppData\Local\Microsoft\Windows\Temporary Internet Files\Content.Outlook\ZLOVZWFN\GCC 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8365" cy="4464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82D"/>
    <w:multiLevelType w:val="hybridMultilevel"/>
    <w:tmpl w:val="27F436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4AC6406"/>
    <w:multiLevelType w:val="hybridMultilevel"/>
    <w:tmpl w:val="1D582D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E655D1"/>
    <w:multiLevelType w:val="hybridMultilevel"/>
    <w:tmpl w:val="950C72B2"/>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17F00D44"/>
    <w:multiLevelType w:val="hybridMultilevel"/>
    <w:tmpl w:val="3780B7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C6A56EF"/>
    <w:multiLevelType w:val="hybridMultilevel"/>
    <w:tmpl w:val="9822F55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1D381E5F"/>
    <w:multiLevelType w:val="hybridMultilevel"/>
    <w:tmpl w:val="55809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413090"/>
    <w:multiLevelType w:val="hybridMultilevel"/>
    <w:tmpl w:val="797051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5614438"/>
    <w:multiLevelType w:val="hybridMultilevel"/>
    <w:tmpl w:val="38A8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8538AA"/>
    <w:multiLevelType w:val="hybridMultilevel"/>
    <w:tmpl w:val="378663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02E2B39"/>
    <w:multiLevelType w:val="hybridMultilevel"/>
    <w:tmpl w:val="BE7C47F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6D757FB6"/>
    <w:multiLevelType w:val="hybridMultilevel"/>
    <w:tmpl w:val="9C888C2E"/>
    <w:lvl w:ilvl="0" w:tplc="08090001">
      <w:start w:val="1"/>
      <w:numFmt w:val="bullet"/>
      <w:lvlText w:val=""/>
      <w:lvlJc w:val="left"/>
      <w:pPr>
        <w:ind w:left="-132" w:hanging="360"/>
      </w:pPr>
      <w:rPr>
        <w:rFonts w:ascii="Symbol" w:hAnsi="Symbol" w:hint="default"/>
      </w:rPr>
    </w:lvl>
    <w:lvl w:ilvl="1" w:tplc="08090003" w:tentative="1">
      <w:start w:val="1"/>
      <w:numFmt w:val="bullet"/>
      <w:lvlText w:val="o"/>
      <w:lvlJc w:val="left"/>
      <w:pPr>
        <w:ind w:left="588" w:hanging="360"/>
      </w:pPr>
      <w:rPr>
        <w:rFonts w:ascii="Courier New" w:hAnsi="Courier New" w:cs="Courier New" w:hint="default"/>
      </w:rPr>
    </w:lvl>
    <w:lvl w:ilvl="2" w:tplc="08090005" w:tentative="1">
      <w:start w:val="1"/>
      <w:numFmt w:val="bullet"/>
      <w:lvlText w:val=""/>
      <w:lvlJc w:val="left"/>
      <w:pPr>
        <w:ind w:left="1308" w:hanging="360"/>
      </w:pPr>
      <w:rPr>
        <w:rFonts w:ascii="Wingdings" w:hAnsi="Wingdings" w:hint="default"/>
      </w:rPr>
    </w:lvl>
    <w:lvl w:ilvl="3" w:tplc="08090001" w:tentative="1">
      <w:start w:val="1"/>
      <w:numFmt w:val="bullet"/>
      <w:lvlText w:val=""/>
      <w:lvlJc w:val="left"/>
      <w:pPr>
        <w:ind w:left="2028" w:hanging="360"/>
      </w:pPr>
      <w:rPr>
        <w:rFonts w:ascii="Symbol" w:hAnsi="Symbol" w:hint="default"/>
      </w:rPr>
    </w:lvl>
    <w:lvl w:ilvl="4" w:tplc="08090003" w:tentative="1">
      <w:start w:val="1"/>
      <w:numFmt w:val="bullet"/>
      <w:lvlText w:val="o"/>
      <w:lvlJc w:val="left"/>
      <w:pPr>
        <w:ind w:left="2748" w:hanging="360"/>
      </w:pPr>
      <w:rPr>
        <w:rFonts w:ascii="Courier New" w:hAnsi="Courier New" w:cs="Courier New" w:hint="default"/>
      </w:rPr>
    </w:lvl>
    <w:lvl w:ilvl="5" w:tplc="08090005" w:tentative="1">
      <w:start w:val="1"/>
      <w:numFmt w:val="bullet"/>
      <w:lvlText w:val=""/>
      <w:lvlJc w:val="left"/>
      <w:pPr>
        <w:ind w:left="3468" w:hanging="360"/>
      </w:pPr>
      <w:rPr>
        <w:rFonts w:ascii="Wingdings" w:hAnsi="Wingdings" w:hint="default"/>
      </w:rPr>
    </w:lvl>
    <w:lvl w:ilvl="6" w:tplc="08090001" w:tentative="1">
      <w:start w:val="1"/>
      <w:numFmt w:val="bullet"/>
      <w:lvlText w:val=""/>
      <w:lvlJc w:val="left"/>
      <w:pPr>
        <w:ind w:left="4188" w:hanging="360"/>
      </w:pPr>
      <w:rPr>
        <w:rFonts w:ascii="Symbol" w:hAnsi="Symbol" w:hint="default"/>
      </w:rPr>
    </w:lvl>
    <w:lvl w:ilvl="7" w:tplc="08090003" w:tentative="1">
      <w:start w:val="1"/>
      <w:numFmt w:val="bullet"/>
      <w:lvlText w:val="o"/>
      <w:lvlJc w:val="left"/>
      <w:pPr>
        <w:ind w:left="4908" w:hanging="360"/>
      </w:pPr>
      <w:rPr>
        <w:rFonts w:ascii="Courier New" w:hAnsi="Courier New" w:cs="Courier New" w:hint="default"/>
      </w:rPr>
    </w:lvl>
    <w:lvl w:ilvl="8" w:tplc="08090005" w:tentative="1">
      <w:start w:val="1"/>
      <w:numFmt w:val="bullet"/>
      <w:lvlText w:val=""/>
      <w:lvlJc w:val="left"/>
      <w:pPr>
        <w:ind w:left="5628" w:hanging="360"/>
      </w:pPr>
      <w:rPr>
        <w:rFonts w:ascii="Wingdings" w:hAnsi="Wingdings" w:hint="default"/>
      </w:rPr>
    </w:lvl>
  </w:abstractNum>
  <w:abstractNum w:abstractNumId="11" w15:restartNumberingAfterBreak="0">
    <w:nsid w:val="6E1021EA"/>
    <w:multiLevelType w:val="hybridMultilevel"/>
    <w:tmpl w:val="8F38E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0D37D5"/>
    <w:multiLevelType w:val="hybridMultilevel"/>
    <w:tmpl w:val="1414BA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84819215">
    <w:abstractNumId w:val="2"/>
  </w:num>
  <w:num w:numId="2" w16cid:durableId="1318613603">
    <w:abstractNumId w:val="1"/>
  </w:num>
  <w:num w:numId="3" w16cid:durableId="1831602544">
    <w:abstractNumId w:val="10"/>
  </w:num>
  <w:num w:numId="4" w16cid:durableId="1002584667">
    <w:abstractNumId w:val="4"/>
  </w:num>
  <w:num w:numId="5" w16cid:durableId="1599827847">
    <w:abstractNumId w:val="0"/>
  </w:num>
  <w:num w:numId="6" w16cid:durableId="1064646670">
    <w:abstractNumId w:val="11"/>
  </w:num>
  <w:num w:numId="7" w16cid:durableId="227811631">
    <w:abstractNumId w:val="7"/>
  </w:num>
  <w:num w:numId="8" w16cid:durableId="1903904079">
    <w:abstractNumId w:val="9"/>
  </w:num>
  <w:num w:numId="9" w16cid:durableId="1247417747">
    <w:abstractNumId w:val="5"/>
  </w:num>
  <w:num w:numId="10" w16cid:durableId="1770008271">
    <w:abstractNumId w:val="12"/>
  </w:num>
  <w:num w:numId="11" w16cid:durableId="2114593546">
    <w:abstractNumId w:val="6"/>
  </w:num>
  <w:num w:numId="12" w16cid:durableId="2134858030">
    <w:abstractNumId w:val="8"/>
  </w:num>
  <w:num w:numId="13" w16cid:durableId="1087408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B96"/>
    <w:rsid w:val="00011F80"/>
    <w:rsid w:val="00030007"/>
    <w:rsid w:val="0005703D"/>
    <w:rsid w:val="00093017"/>
    <w:rsid w:val="00093B63"/>
    <w:rsid w:val="000A07FE"/>
    <w:rsid w:val="000E63E5"/>
    <w:rsid w:val="000F7871"/>
    <w:rsid w:val="00112006"/>
    <w:rsid w:val="00116C90"/>
    <w:rsid w:val="0012574E"/>
    <w:rsid w:val="001548E7"/>
    <w:rsid w:val="001C4312"/>
    <w:rsid w:val="001D72D0"/>
    <w:rsid w:val="00214FE9"/>
    <w:rsid w:val="002179E7"/>
    <w:rsid w:val="00251DD6"/>
    <w:rsid w:val="002A07D3"/>
    <w:rsid w:val="002A781F"/>
    <w:rsid w:val="002B37EC"/>
    <w:rsid w:val="002C120A"/>
    <w:rsid w:val="002C351C"/>
    <w:rsid w:val="002D206A"/>
    <w:rsid w:val="002E445D"/>
    <w:rsid w:val="002F6777"/>
    <w:rsid w:val="00311670"/>
    <w:rsid w:val="003160E9"/>
    <w:rsid w:val="0037596F"/>
    <w:rsid w:val="00384C81"/>
    <w:rsid w:val="00393F6F"/>
    <w:rsid w:val="003973BD"/>
    <w:rsid w:val="003A492C"/>
    <w:rsid w:val="003C3462"/>
    <w:rsid w:val="003C424F"/>
    <w:rsid w:val="003E4425"/>
    <w:rsid w:val="003F233E"/>
    <w:rsid w:val="0047622E"/>
    <w:rsid w:val="004B445E"/>
    <w:rsid w:val="004E68EE"/>
    <w:rsid w:val="00515182"/>
    <w:rsid w:val="0051755E"/>
    <w:rsid w:val="0053593F"/>
    <w:rsid w:val="00555980"/>
    <w:rsid w:val="005C336A"/>
    <w:rsid w:val="005E138D"/>
    <w:rsid w:val="00640C73"/>
    <w:rsid w:val="00654BC7"/>
    <w:rsid w:val="00692C44"/>
    <w:rsid w:val="006C39CC"/>
    <w:rsid w:val="00722C1A"/>
    <w:rsid w:val="007412CB"/>
    <w:rsid w:val="0074693D"/>
    <w:rsid w:val="007633C2"/>
    <w:rsid w:val="00763426"/>
    <w:rsid w:val="00780B96"/>
    <w:rsid w:val="00784A82"/>
    <w:rsid w:val="007D1688"/>
    <w:rsid w:val="007E3835"/>
    <w:rsid w:val="007E43A0"/>
    <w:rsid w:val="007F07CD"/>
    <w:rsid w:val="00821E9C"/>
    <w:rsid w:val="00852D04"/>
    <w:rsid w:val="00854649"/>
    <w:rsid w:val="008619D9"/>
    <w:rsid w:val="008B70CB"/>
    <w:rsid w:val="008D4AFB"/>
    <w:rsid w:val="008F0A9F"/>
    <w:rsid w:val="00917F7B"/>
    <w:rsid w:val="009304BA"/>
    <w:rsid w:val="00941FDA"/>
    <w:rsid w:val="00943060"/>
    <w:rsid w:val="009843B7"/>
    <w:rsid w:val="00987F20"/>
    <w:rsid w:val="00A629E3"/>
    <w:rsid w:val="00A94E99"/>
    <w:rsid w:val="00AF261E"/>
    <w:rsid w:val="00B31C05"/>
    <w:rsid w:val="00B704C3"/>
    <w:rsid w:val="00B966B4"/>
    <w:rsid w:val="00BB4CEB"/>
    <w:rsid w:val="00BE0469"/>
    <w:rsid w:val="00C12DE5"/>
    <w:rsid w:val="00C3320D"/>
    <w:rsid w:val="00C67FDE"/>
    <w:rsid w:val="00CD57C4"/>
    <w:rsid w:val="00D00116"/>
    <w:rsid w:val="00D21658"/>
    <w:rsid w:val="00D42AEF"/>
    <w:rsid w:val="00D539B8"/>
    <w:rsid w:val="00D67C15"/>
    <w:rsid w:val="00D8327B"/>
    <w:rsid w:val="00D86A3F"/>
    <w:rsid w:val="00DA1D8B"/>
    <w:rsid w:val="00E07908"/>
    <w:rsid w:val="00E204E1"/>
    <w:rsid w:val="00E54C5E"/>
    <w:rsid w:val="00EC4F64"/>
    <w:rsid w:val="00EC73C1"/>
    <w:rsid w:val="00F074E7"/>
    <w:rsid w:val="00F46B1F"/>
    <w:rsid w:val="00F546E5"/>
    <w:rsid w:val="00F96FB4"/>
    <w:rsid w:val="00FA32F7"/>
    <w:rsid w:val="00FA36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3E405"/>
  <w15:docId w15:val="{D029326A-2423-437C-83A1-C3A3A9DFB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B96"/>
    <w:pPr>
      <w:spacing w:after="200" w:line="276" w:lineRule="auto"/>
    </w:pPr>
    <w:rPr>
      <w:sz w:val="22"/>
      <w:szCs w:val="22"/>
      <w:lang w:eastAsia="en-US"/>
    </w:rPr>
  </w:style>
  <w:style w:type="paragraph" w:styleId="Heading1">
    <w:name w:val="heading 1"/>
    <w:basedOn w:val="Normal"/>
    <w:next w:val="Normal"/>
    <w:link w:val="Heading1Char"/>
    <w:qFormat/>
    <w:rsid w:val="00780B96"/>
    <w:pPr>
      <w:keepNext/>
      <w:spacing w:before="120" w:after="60" w:line="240" w:lineRule="auto"/>
      <w:ind w:left="-72"/>
      <w:outlineLvl w:val="0"/>
    </w:pPr>
    <w:rPr>
      <w:rFonts w:ascii="Trebuchet MS" w:eastAsia="Times New Roman" w:hAnsi="Trebuchet MS"/>
      <w:b/>
      <w:kern w:val="32"/>
      <w:sz w:val="4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80B96"/>
    <w:rPr>
      <w:rFonts w:ascii="Trebuchet MS" w:eastAsia="Times New Roman" w:hAnsi="Trebuchet MS" w:cs="Times New Roman"/>
      <w:b/>
      <w:kern w:val="32"/>
      <w:sz w:val="44"/>
      <w:szCs w:val="20"/>
    </w:rPr>
  </w:style>
  <w:style w:type="paragraph" w:styleId="BodyTextIndent">
    <w:name w:val="Body Text Indent"/>
    <w:basedOn w:val="Normal"/>
    <w:link w:val="BodyTextIndentChar"/>
    <w:rsid w:val="00780B96"/>
    <w:pPr>
      <w:spacing w:after="0" w:line="240" w:lineRule="auto"/>
      <w:ind w:left="360"/>
      <w:jc w:val="both"/>
    </w:pPr>
    <w:rPr>
      <w:rFonts w:ascii="Arial" w:eastAsia="Times New Roman" w:hAnsi="Arial"/>
      <w:szCs w:val="20"/>
    </w:rPr>
  </w:style>
  <w:style w:type="character" w:customStyle="1" w:styleId="BodyTextIndentChar">
    <w:name w:val="Body Text Indent Char"/>
    <w:link w:val="BodyTextIndent"/>
    <w:rsid w:val="00780B96"/>
    <w:rPr>
      <w:rFonts w:ascii="Arial" w:eastAsia="Times New Roman" w:hAnsi="Arial" w:cs="Times New Roman"/>
      <w:szCs w:val="20"/>
    </w:rPr>
  </w:style>
  <w:style w:type="paragraph" w:styleId="ListParagraph">
    <w:name w:val="List Paragraph"/>
    <w:basedOn w:val="Normal"/>
    <w:uiPriority w:val="34"/>
    <w:qFormat/>
    <w:rsid w:val="00780B96"/>
    <w:pPr>
      <w:ind w:left="720"/>
    </w:pPr>
  </w:style>
  <w:style w:type="table" w:styleId="TableGrid">
    <w:name w:val="Table Grid"/>
    <w:basedOn w:val="TableNormal"/>
    <w:uiPriority w:val="59"/>
    <w:rsid w:val="007469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F074E7"/>
    <w:pPr>
      <w:autoSpaceDE w:val="0"/>
      <w:autoSpaceDN w:val="0"/>
      <w:adjustRightInd w:val="0"/>
    </w:pPr>
    <w:rPr>
      <w:rFonts w:ascii="Arial" w:eastAsia="Times New Roman" w:hAnsi="Arial" w:cs="Arial"/>
      <w:color w:val="000000"/>
      <w:sz w:val="24"/>
      <w:szCs w:val="24"/>
    </w:rPr>
  </w:style>
  <w:style w:type="paragraph" w:styleId="Header">
    <w:name w:val="header"/>
    <w:basedOn w:val="Normal"/>
    <w:link w:val="HeaderChar"/>
    <w:uiPriority w:val="99"/>
    <w:unhideWhenUsed/>
    <w:rsid w:val="0012574E"/>
    <w:pPr>
      <w:tabs>
        <w:tab w:val="center" w:pos="4513"/>
        <w:tab w:val="right" w:pos="9026"/>
      </w:tabs>
    </w:pPr>
  </w:style>
  <w:style w:type="character" w:customStyle="1" w:styleId="HeaderChar">
    <w:name w:val="Header Char"/>
    <w:link w:val="Header"/>
    <w:uiPriority w:val="99"/>
    <w:rsid w:val="0012574E"/>
    <w:rPr>
      <w:sz w:val="22"/>
      <w:szCs w:val="22"/>
      <w:lang w:eastAsia="en-US"/>
    </w:rPr>
  </w:style>
  <w:style w:type="paragraph" w:styleId="Footer">
    <w:name w:val="footer"/>
    <w:basedOn w:val="Normal"/>
    <w:link w:val="FooterChar"/>
    <w:uiPriority w:val="99"/>
    <w:unhideWhenUsed/>
    <w:rsid w:val="0012574E"/>
    <w:pPr>
      <w:tabs>
        <w:tab w:val="center" w:pos="4513"/>
        <w:tab w:val="right" w:pos="9026"/>
      </w:tabs>
    </w:pPr>
  </w:style>
  <w:style w:type="character" w:customStyle="1" w:styleId="FooterChar">
    <w:name w:val="Footer Char"/>
    <w:link w:val="Footer"/>
    <w:uiPriority w:val="99"/>
    <w:rsid w:val="0012574E"/>
    <w:rPr>
      <w:sz w:val="22"/>
      <w:szCs w:val="22"/>
      <w:lang w:eastAsia="en-US"/>
    </w:rPr>
  </w:style>
  <w:style w:type="paragraph" w:styleId="BalloonText">
    <w:name w:val="Balloon Text"/>
    <w:basedOn w:val="Normal"/>
    <w:link w:val="BalloonTextChar"/>
    <w:uiPriority w:val="99"/>
    <w:semiHidden/>
    <w:unhideWhenUsed/>
    <w:rsid w:val="005E138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E138D"/>
    <w:rPr>
      <w:rFonts w:ascii="Tahoma" w:hAnsi="Tahoma" w:cs="Tahoma"/>
      <w:sz w:val="16"/>
      <w:szCs w:val="16"/>
      <w:lang w:eastAsia="en-US"/>
    </w:rPr>
  </w:style>
  <w:style w:type="character" w:styleId="Hyperlink">
    <w:name w:val="Hyperlink"/>
    <w:uiPriority w:val="99"/>
    <w:unhideWhenUsed/>
    <w:rsid w:val="00311670"/>
    <w:rPr>
      <w:color w:val="0000FF"/>
      <w:u w:val="single"/>
    </w:rPr>
  </w:style>
  <w:style w:type="character" w:styleId="CommentReference">
    <w:name w:val="annotation reference"/>
    <w:uiPriority w:val="99"/>
    <w:semiHidden/>
    <w:unhideWhenUsed/>
    <w:rsid w:val="00FA3695"/>
    <w:rPr>
      <w:sz w:val="16"/>
      <w:szCs w:val="16"/>
    </w:rPr>
  </w:style>
  <w:style w:type="paragraph" w:styleId="CommentText">
    <w:name w:val="annotation text"/>
    <w:basedOn w:val="Normal"/>
    <w:link w:val="CommentTextChar"/>
    <w:uiPriority w:val="99"/>
    <w:unhideWhenUsed/>
    <w:rsid w:val="00FA3695"/>
    <w:rPr>
      <w:sz w:val="20"/>
      <w:szCs w:val="20"/>
    </w:rPr>
  </w:style>
  <w:style w:type="character" w:customStyle="1" w:styleId="CommentTextChar">
    <w:name w:val="Comment Text Char"/>
    <w:link w:val="CommentText"/>
    <w:uiPriority w:val="99"/>
    <w:rsid w:val="00FA3695"/>
    <w:rPr>
      <w:lang w:eastAsia="en-US"/>
    </w:rPr>
  </w:style>
  <w:style w:type="paragraph" w:styleId="CommentSubject">
    <w:name w:val="annotation subject"/>
    <w:basedOn w:val="CommentText"/>
    <w:next w:val="CommentText"/>
    <w:link w:val="CommentSubjectChar"/>
    <w:uiPriority w:val="99"/>
    <w:semiHidden/>
    <w:unhideWhenUsed/>
    <w:rsid w:val="00FA3695"/>
    <w:rPr>
      <w:b/>
      <w:bCs/>
    </w:rPr>
  </w:style>
  <w:style w:type="character" w:customStyle="1" w:styleId="CommentSubjectChar">
    <w:name w:val="Comment Subject Char"/>
    <w:link w:val="CommentSubject"/>
    <w:uiPriority w:val="99"/>
    <w:semiHidden/>
    <w:rsid w:val="00FA3695"/>
    <w:rPr>
      <w:b/>
      <w:bCs/>
      <w:lang w:eastAsia="en-US"/>
    </w:rPr>
  </w:style>
  <w:style w:type="paragraph" w:styleId="BodyText2">
    <w:name w:val="Body Text 2"/>
    <w:basedOn w:val="Normal"/>
    <w:link w:val="BodyText2Char"/>
    <w:uiPriority w:val="99"/>
    <w:semiHidden/>
    <w:unhideWhenUsed/>
    <w:rsid w:val="002A781F"/>
    <w:pPr>
      <w:spacing w:after="120" w:line="480" w:lineRule="auto"/>
    </w:pPr>
  </w:style>
  <w:style w:type="character" w:customStyle="1" w:styleId="BodyText2Char">
    <w:name w:val="Body Text 2 Char"/>
    <w:link w:val="BodyText2"/>
    <w:uiPriority w:val="99"/>
    <w:semiHidden/>
    <w:rsid w:val="002A781F"/>
    <w:rPr>
      <w:sz w:val="22"/>
      <w:szCs w:val="22"/>
      <w:lang w:eastAsia="en-US"/>
    </w:rPr>
  </w:style>
  <w:style w:type="paragraph" w:styleId="NoSpacing">
    <w:name w:val="No Spacing"/>
    <w:uiPriority w:val="1"/>
    <w:qFormat/>
    <w:rsid w:val="00784A8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96891">
      <w:bodyDiv w:val="1"/>
      <w:marLeft w:val="0"/>
      <w:marRight w:val="0"/>
      <w:marTop w:val="0"/>
      <w:marBottom w:val="0"/>
      <w:divBdr>
        <w:top w:val="none" w:sz="0" w:space="0" w:color="auto"/>
        <w:left w:val="none" w:sz="0" w:space="0" w:color="auto"/>
        <w:bottom w:val="none" w:sz="0" w:space="0" w:color="auto"/>
        <w:right w:val="none" w:sz="0" w:space="0" w:color="auto"/>
      </w:divBdr>
      <w:divsChild>
        <w:div w:id="634412646">
          <w:marLeft w:val="0"/>
          <w:marRight w:val="0"/>
          <w:marTop w:val="0"/>
          <w:marBottom w:val="0"/>
          <w:divBdr>
            <w:top w:val="none" w:sz="0" w:space="0" w:color="auto"/>
            <w:left w:val="none" w:sz="0" w:space="0" w:color="auto"/>
            <w:bottom w:val="none" w:sz="0" w:space="0" w:color="auto"/>
            <w:right w:val="none" w:sz="0" w:space="0" w:color="auto"/>
          </w:divBdr>
          <w:divsChild>
            <w:div w:id="361134983">
              <w:marLeft w:val="0"/>
              <w:marRight w:val="0"/>
              <w:marTop w:val="0"/>
              <w:marBottom w:val="0"/>
              <w:divBdr>
                <w:top w:val="none" w:sz="0" w:space="0" w:color="auto"/>
                <w:left w:val="none" w:sz="0" w:space="0" w:color="auto"/>
                <w:bottom w:val="none" w:sz="0" w:space="0" w:color="auto"/>
                <w:right w:val="none" w:sz="0" w:space="0" w:color="auto"/>
              </w:divBdr>
              <w:divsChild>
                <w:div w:id="1657606269">
                  <w:marLeft w:val="0"/>
                  <w:marRight w:val="0"/>
                  <w:marTop w:val="0"/>
                  <w:marBottom w:val="0"/>
                  <w:divBdr>
                    <w:top w:val="none" w:sz="0" w:space="0" w:color="auto"/>
                    <w:left w:val="none" w:sz="0" w:space="0" w:color="auto"/>
                    <w:bottom w:val="none" w:sz="0" w:space="0" w:color="auto"/>
                    <w:right w:val="none" w:sz="0" w:space="0" w:color="auto"/>
                  </w:divBdr>
                  <w:divsChild>
                    <w:div w:id="98839067">
                      <w:marLeft w:val="0"/>
                      <w:marRight w:val="0"/>
                      <w:marTop w:val="0"/>
                      <w:marBottom w:val="0"/>
                      <w:divBdr>
                        <w:top w:val="none" w:sz="0" w:space="0" w:color="auto"/>
                        <w:left w:val="none" w:sz="0" w:space="0" w:color="auto"/>
                        <w:bottom w:val="none" w:sz="0" w:space="0" w:color="auto"/>
                        <w:right w:val="none" w:sz="0" w:space="0" w:color="auto"/>
                      </w:divBdr>
                      <w:divsChild>
                        <w:div w:id="1861818384">
                          <w:marLeft w:val="0"/>
                          <w:marRight w:val="0"/>
                          <w:marTop w:val="0"/>
                          <w:marBottom w:val="0"/>
                          <w:divBdr>
                            <w:top w:val="none" w:sz="0" w:space="0" w:color="auto"/>
                            <w:left w:val="none" w:sz="0" w:space="0" w:color="auto"/>
                            <w:bottom w:val="none" w:sz="0" w:space="0" w:color="auto"/>
                            <w:right w:val="none" w:sz="0" w:space="0" w:color="auto"/>
                          </w:divBdr>
                          <w:divsChild>
                            <w:div w:id="567883592">
                              <w:marLeft w:val="0"/>
                              <w:marRight w:val="0"/>
                              <w:marTop w:val="0"/>
                              <w:marBottom w:val="0"/>
                              <w:divBdr>
                                <w:top w:val="none" w:sz="0" w:space="0" w:color="auto"/>
                                <w:left w:val="none" w:sz="0" w:space="0" w:color="auto"/>
                                <w:bottom w:val="none" w:sz="0" w:space="0" w:color="auto"/>
                                <w:right w:val="none" w:sz="0" w:space="0" w:color="auto"/>
                              </w:divBdr>
                              <w:divsChild>
                                <w:div w:id="692614766">
                                  <w:marLeft w:val="0"/>
                                  <w:marRight w:val="0"/>
                                  <w:marTop w:val="0"/>
                                  <w:marBottom w:val="0"/>
                                  <w:divBdr>
                                    <w:top w:val="none" w:sz="0" w:space="0" w:color="auto"/>
                                    <w:left w:val="none" w:sz="0" w:space="0" w:color="auto"/>
                                    <w:bottom w:val="none" w:sz="0" w:space="0" w:color="auto"/>
                                    <w:right w:val="none" w:sz="0" w:space="0" w:color="auto"/>
                                  </w:divBdr>
                                </w:div>
                                <w:div w:id="2155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90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reers.gloucestershire.gov.uk/GloucestershireCounty/content/Our-Values/?locale=en_GB"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B80A373FA2024FB07AFA9F9694CE7A" ma:contentTypeVersion="6" ma:contentTypeDescription="Create a new document." ma:contentTypeScope="" ma:versionID="340f16c89d8dd4357bb46de3580bcba0">
  <xsd:schema xmlns:xsd="http://www.w3.org/2001/XMLSchema" xmlns:xs="http://www.w3.org/2001/XMLSchema" xmlns:p="http://schemas.microsoft.com/office/2006/metadata/properties" xmlns:ns2="7eb0a343-3a8d-40a5-94cf-9452b4bca42d" xmlns:ns3="b85108f3-1ff4-4c70-9310-29474b83a819" targetNamespace="http://schemas.microsoft.com/office/2006/metadata/properties" ma:root="true" ma:fieldsID="45124ef644d27b8e90cbf065bf6ec4dc" ns2:_="" ns3:_="">
    <xsd:import namespace="7eb0a343-3a8d-40a5-94cf-9452b4bca42d"/>
    <xsd:import namespace="b85108f3-1ff4-4c70-9310-29474b83a81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0a343-3a8d-40a5-94cf-9452b4bca42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5108f3-1ff4-4c70-9310-29474b83a81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5E1867-E6F0-4EA9-9AED-FE3F20F35B47}"/>
</file>

<file path=customXml/itemProps2.xml><?xml version="1.0" encoding="utf-8"?>
<ds:datastoreItem xmlns:ds="http://schemas.openxmlformats.org/officeDocument/2006/customXml" ds:itemID="{4B796B02-2956-47CE-9B31-BD54FDCAB746}">
  <ds:schemaRefs>
    <ds:schemaRef ds:uri="http://schemas.openxmlformats.org/officeDocument/2006/bibliography"/>
  </ds:schemaRefs>
</ds:datastoreItem>
</file>

<file path=customXml/itemProps3.xml><?xml version="1.0" encoding="utf-8"?>
<ds:datastoreItem xmlns:ds="http://schemas.openxmlformats.org/officeDocument/2006/customXml" ds:itemID="{431FFC78-F40A-4B26-B04C-CDE09D69D94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9D6751A-D700-4B0F-ABA2-B77F4DD003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497</Words>
  <Characters>3010</Characters>
  <Application>Microsoft Office Word</Application>
  <DocSecurity>0</DocSecurity>
  <Lines>94</Lines>
  <Paragraphs>40</Paragraphs>
  <ScaleCrop>false</ScaleCrop>
  <HeadingPairs>
    <vt:vector size="2" baseType="variant">
      <vt:variant>
        <vt:lpstr>Title</vt:lpstr>
      </vt:variant>
      <vt:variant>
        <vt:i4>1</vt:i4>
      </vt:variant>
    </vt:vector>
  </HeadingPairs>
  <TitlesOfParts>
    <vt:vector size="1" baseType="lpstr">
      <vt:lpstr/>
    </vt:vector>
  </TitlesOfParts>
  <Company>Gloucestershire County Council</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master template - 2021</dc:title>
  <dc:creator>bmdavis</dc:creator>
  <cp:lastModifiedBy>HILLS, Dale</cp:lastModifiedBy>
  <cp:revision>4</cp:revision>
  <cp:lastPrinted>2011-08-15T13:42:00Z</cp:lastPrinted>
  <dcterms:created xsi:type="dcterms:W3CDTF">2025-02-18T08:30:00Z</dcterms:created>
  <dcterms:modified xsi:type="dcterms:W3CDTF">2025-11-07T10:23:00Z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404578-2d81-4a23-86f9-58870b7211f0_Enabled">
    <vt:lpwstr>true</vt:lpwstr>
  </property>
  <property fmtid="{D5CDD505-2E9C-101B-9397-08002B2CF9AE}" pid="3" name="MSIP_Label_7d404578-2d81-4a23-86f9-58870b7211f0_SetDate">
    <vt:lpwstr>2024-04-04T09:39:51Z</vt:lpwstr>
  </property>
  <property fmtid="{D5CDD505-2E9C-101B-9397-08002B2CF9AE}" pid="4" name="MSIP_Label_7d404578-2d81-4a23-86f9-58870b7211f0_Method">
    <vt:lpwstr>Standard</vt:lpwstr>
  </property>
  <property fmtid="{D5CDD505-2E9C-101B-9397-08002B2CF9AE}" pid="5" name="MSIP_Label_7d404578-2d81-4a23-86f9-58870b7211f0_Name">
    <vt:lpwstr>Official - Contains Personal Data</vt:lpwstr>
  </property>
  <property fmtid="{D5CDD505-2E9C-101B-9397-08002B2CF9AE}" pid="6" name="MSIP_Label_7d404578-2d81-4a23-86f9-58870b7211f0_SiteId">
    <vt:lpwstr>5faec754-64e3-4014-9bcc-e72fc73ba312</vt:lpwstr>
  </property>
  <property fmtid="{D5CDD505-2E9C-101B-9397-08002B2CF9AE}" pid="7" name="MSIP_Label_7d404578-2d81-4a23-86f9-58870b7211f0_ActionId">
    <vt:lpwstr>f348296e-4066-488e-a5ea-ddd27751dae9</vt:lpwstr>
  </property>
  <property fmtid="{D5CDD505-2E9C-101B-9397-08002B2CF9AE}" pid="8" name="MSIP_Label_7d404578-2d81-4a23-86f9-58870b7211f0_ContentBits">
    <vt:lpwstr>0</vt:lpwstr>
  </property>
  <property fmtid="{D5CDD505-2E9C-101B-9397-08002B2CF9AE}" pid="9" name="ContentTypeId">
    <vt:lpwstr>0x0101007BB80A373FA2024FB07AFA9F9694CE7A</vt:lpwstr>
  </property>
  <property fmtid="{D5CDD505-2E9C-101B-9397-08002B2CF9AE}" pid="10" name="_dlc_DocIdItemGuid">
    <vt:lpwstr>e5c05d36-aae3-4da3-b5c1-529fff17b2fc</vt:lpwstr>
  </property>
</Properties>
</file>