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6DAB" w14:textId="77777777" w:rsidR="00B75201" w:rsidRPr="00B75201" w:rsidRDefault="00B75201" w:rsidP="00B75201">
      <w:pPr>
        <w:rPr>
          <w:b/>
          <w:bCs/>
        </w:rPr>
      </w:pPr>
      <w:r w:rsidRPr="00B75201">
        <w:rPr>
          <w:b/>
          <w:bCs/>
        </w:rPr>
        <w:t>About the Role</w:t>
      </w:r>
    </w:p>
    <w:p w14:paraId="5CE91B6D" w14:textId="77777777" w:rsidR="00B75201" w:rsidRPr="00B75201" w:rsidRDefault="00B75201" w:rsidP="00B75201">
      <w:r w:rsidRPr="00B75201">
        <w:t>Gloucestershire Employment and Skills Hub offer a one-stop source of information, advice, guidance and support around employment and skills.</w:t>
      </w:r>
      <w:r w:rsidRPr="00B75201">
        <w:rPr>
          <w:rFonts w:ascii="Arial" w:hAnsi="Arial" w:cs="Arial"/>
        </w:rPr>
        <w:t> </w:t>
      </w:r>
      <w:r w:rsidRPr="00B75201">
        <w:t xml:space="preserve">Working with a range of partners and employers across Gloucestershire, the Hub delivers 1:1 support through </w:t>
      </w:r>
      <w:proofErr w:type="gramStart"/>
      <w:r w:rsidRPr="00B75201">
        <w:t>a number of</w:t>
      </w:r>
      <w:proofErr w:type="gramEnd"/>
      <w:r w:rsidRPr="00B75201">
        <w:t xml:space="preserve"> programmes for people with barriers to sustaining or retaining work, as well as advice and signposting for any resident looking for help.</w:t>
      </w:r>
    </w:p>
    <w:p w14:paraId="75CE0A6C" w14:textId="7A99B8A1" w:rsidR="00B75201" w:rsidRPr="00B75201" w:rsidRDefault="00B718AF" w:rsidP="00B75201">
      <w:r>
        <w:t>You will</w:t>
      </w:r>
      <w:r w:rsidR="00B75201" w:rsidRPr="00B75201">
        <w:t xml:space="preserve"> work directly with customers who want to pursue self-employment or develop enterprise opportunities. You’ll support them to explore and shape viable business ideas, create action plans, and connect them with start-up resources, local business networks, and enterprise support.</w:t>
      </w:r>
    </w:p>
    <w:p w14:paraId="7C72CBAA" w14:textId="77777777" w:rsidR="00B75201" w:rsidRPr="00B75201" w:rsidRDefault="00B75201" w:rsidP="00B75201">
      <w:r w:rsidRPr="00B75201">
        <w:t xml:space="preserve">A key part of the role will involve engaging with local businesses, start-ups, and partner organisations to identify opportunities for collaboration, enterprise activity, and self-employment pathways. </w:t>
      </w:r>
      <w:r w:rsidRPr="00030182">
        <w:t>You’ll work with partners to help develop and promote initiatives that support individuals to move into self-employment, including group projects, enterprise activities, and start-up programmes.</w:t>
      </w:r>
    </w:p>
    <w:p w14:paraId="5AFC3177" w14:textId="77777777" w:rsidR="00B75201" w:rsidRPr="00B75201" w:rsidRDefault="00B75201" w:rsidP="00B75201">
      <w:r w:rsidRPr="00B75201">
        <w:t>This role is about empowering individuals, championing inclusive enterprise opportunities, and building strong relationships with employers, start-up communities, and support organisations across Gloucestershire.</w:t>
      </w:r>
    </w:p>
    <w:p w14:paraId="1802940D" w14:textId="77777777" w:rsidR="00B75201" w:rsidRPr="00B75201" w:rsidRDefault="00B75201" w:rsidP="00B75201">
      <w:pPr>
        <w:rPr>
          <w:b/>
          <w:bCs/>
        </w:rPr>
      </w:pPr>
      <w:r w:rsidRPr="00B75201">
        <w:rPr>
          <w:b/>
          <w:bCs/>
        </w:rPr>
        <w:t>About You</w:t>
      </w:r>
    </w:p>
    <w:p w14:paraId="35F666D4" w14:textId="77777777" w:rsidR="00B75201" w:rsidRPr="00B75201" w:rsidRDefault="00B75201" w:rsidP="00B75201">
      <w:r w:rsidRPr="00B75201">
        <w:t>You’ll bring experience in supporting individuals into self-employment, enterprise activity, or have personal experience of starting or running a business. You are confident, enthusiastic, and able to work independently while maintaining a strong customer-focused approach.</w:t>
      </w:r>
    </w:p>
    <w:p w14:paraId="48D39E05" w14:textId="77777777" w:rsidR="00B75201" w:rsidRPr="00B75201" w:rsidRDefault="00B75201" w:rsidP="00B75201">
      <w:r w:rsidRPr="00B75201">
        <w:t xml:space="preserve">Strong communication and organisational skills are essential, alongside the ability to build relationships with employers, start-ups, and partner organisations. You’ll </w:t>
      </w:r>
      <w:proofErr w:type="gramStart"/>
      <w:r w:rsidRPr="00B75201">
        <w:t>have an understanding of</w:t>
      </w:r>
      <w:proofErr w:type="gramEnd"/>
      <w:r w:rsidRPr="00B75201">
        <w:t xml:space="preserve"> small business start-up processes, including planning, finance, and compliance, and be aware of local enterprise support services and funding opportunities.</w:t>
      </w:r>
    </w:p>
    <w:p w14:paraId="7961F8D5" w14:textId="77777777" w:rsidR="00B75201" w:rsidRPr="00B75201" w:rsidRDefault="00B75201" w:rsidP="00B75201">
      <w:r w:rsidRPr="00B75201">
        <w:t>You’ll also be proactive in identifying opportunities to work collaboratively with partners to develop new enterprise initiatives and support pathways into self-employment.</w:t>
      </w:r>
    </w:p>
    <w:p w14:paraId="3E940D79" w14:textId="77777777" w:rsidR="00B75201" w:rsidRPr="00B75201" w:rsidRDefault="00B75201" w:rsidP="00B75201">
      <w:r w:rsidRPr="00B75201">
        <w:t>If you are enthusiastic, self-motivated, and passionate about supporting enterprise and entrepreneurship in Gloucestershire, we encourage you to apply for this role.</w:t>
      </w:r>
    </w:p>
    <w:p w14:paraId="49FF1EF5" w14:textId="77777777" w:rsidR="008E66DA" w:rsidRPr="008E66DA" w:rsidRDefault="008E66DA" w:rsidP="008E66DA">
      <w:r w:rsidRPr="008E66DA">
        <w:rPr>
          <w:b/>
          <w:bCs/>
        </w:rPr>
        <w:t>About Us</w:t>
      </w:r>
      <w:r w:rsidRPr="008E66DA">
        <w:t> </w:t>
      </w:r>
    </w:p>
    <w:p w14:paraId="5B53684E" w14:textId="77777777" w:rsidR="008E66DA" w:rsidRPr="008E66DA" w:rsidRDefault="008E66DA" w:rsidP="008E66DA">
      <w:pPr>
        <w:numPr>
          <w:ilvl w:val="0"/>
          <w:numId w:val="14"/>
        </w:numPr>
      </w:pPr>
      <w:r w:rsidRPr="008E66DA">
        <w:t>For all your hard work, you will receive the following:</w:t>
      </w:r>
      <w:r w:rsidRPr="008E66DA">
        <w:rPr>
          <w:rFonts w:ascii="Arial" w:hAnsi="Arial" w:cs="Arial"/>
        </w:rPr>
        <w:t> </w:t>
      </w:r>
      <w:r w:rsidRPr="008E66DA">
        <w:rPr>
          <w:rFonts w:ascii="Aptos" w:hAnsi="Aptos" w:cs="Aptos"/>
        </w:rPr>
        <w:t> </w:t>
      </w:r>
    </w:p>
    <w:p w14:paraId="29D5673B" w14:textId="77777777" w:rsidR="008E66DA" w:rsidRPr="008E66DA" w:rsidRDefault="008E66DA" w:rsidP="008E66DA">
      <w:pPr>
        <w:numPr>
          <w:ilvl w:val="0"/>
          <w:numId w:val="15"/>
        </w:numPr>
      </w:pPr>
      <w:r w:rsidRPr="008E66DA">
        <w:t>Flexible and agile working opportunities</w:t>
      </w:r>
      <w:r w:rsidRPr="008E66DA">
        <w:rPr>
          <w:rFonts w:ascii="Arial" w:hAnsi="Arial" w:cs="Arial"/>
        </w:rPr>
        <w:t> </w:t>
      </w:r>
      <w:r w:rsidRPr="008E66DA">
        <w:rPr>
          <w:rFonts w:ascii="Aptos" w:hAnsi="Aptos" w:cs="Aptos"/>
        </w:rPr>
        <w:t> </w:t>
      </w:r>
    </w:p>
    <w:p w14:paraId="7AE615AD" w14:textId="77777777" w:rsidR="008E66DA" w:rsidRPr="008E66DA" w:rsidRDefault="008E66DA" w:rsidP="008E66DA">
      <w:pPr>
        <w:numPr>
          <w:ilvl w:val="0"/>
          <w:numId w:val="16"/>
        </w:numPr>
      </w:pPr>
      <w:r w:rsidRPr="008E66DA">
        <w:lastRenderedPageBreak/>
        <w:t>25.5 days annual leave rising to 30.5 days after 5 years continuous service </w:t>
      </w:r>
    </w:p>
    <w:p w14:paraId="67DA867B" w14:textId="77777777" w:rsidR="008E66DA" w:rsidRPr="008E66DA" w:rsidRDefault="008E66DA" w:rsidP="008E66DA">
      <w:pPr>
        <w:numPr>
          <w:ilvl w:val="0"/>
          <w:numId w:val="17"/>
        </w:numPr>
      </w:pPr>
      <w:r w:rsidRPr="008E66DA">
        <w:t>An option to purchase 10 days of additional leave per year (pro rata for part-time staff) </w:t>
      </w:r>
    </w:p>
    <w:p w14:paraId="4566079B" w14:textId="77777777" w:rsidR="008E66DA" w:rsidRPr="008E66DA" w:rsidRDefault="008E66DA" w:rsidP="008E66DA">
      <w:pPr>
        <w:numPr>
          <w:ilvl w:val="0"/>
          <w:numId w:val="18"/>
        </w:numPr>
      </w:pPr>
      <w:r w:rsidRPr="008E66DA">
        <w:t>Family friendly employer offering benefits to help support you and your family </w:t>
      </w:r>
    </w:p>
    <w:p w14:paraId="763EA6DD" w14:textId="77777777" w:rsidR="008E66DA" w:rsidRPr="008E66DA" w:rsidRDefault="008E66DA" w:rsidP="008E66DA">
      <w:pPr>
        <w:numPr>
          <w:ilvl w:val="0"/>
          <w:numId w:val="19"/>
        </w:numPr>
      </w:pPr>
      <w:r w:rsidRPr="008E66DA">
        <w:t>Career development and qualification opportunities </w:t>
      </w:r>
    </w:p>
    <w:p w14:paraId="5C945928" w14:textId="77777777" w:rsidR="008E66DA" w:rsidRPr="008E66DA" w:rsidRDefault="008E66DA" w:rsidP="008E66DA">
      <w:pPr>
        <w:numPr>
          <w:ilvl w:val="0"/>
          <w:numId w:val="20"/>
        </w:numPr>
      </w:pPr>
      <w:r w:rsidRPr="008E66DA">
        <w:t>Supportive and positive working environment with regular, robust supervision </w:t>
      </w:r>
    </w:p>
    <w:p w14:paraId="422D2A86" w14:textId="77777777" w:rsidR="008E66DA" w:rsidRPr="008E66DA" w:rsidRDefault="008E66DA" w:rsidP="008E66DA">
      <w:pPr>
        <w:numPr>
          <w:ilvl w:val="0"/>
          <w:numId w:val="21"/>
        </w:numPr>
      </w:pPr>
      <w:r w:rsidRPr="008E66DA">
        <w:t>Local Government Pension Scheme (LGPS) </w:t>
      </w:r>
    </w:p>
    <w:p w14:paraId="59C52C19" w14:textId="77777777" w:rsidR="008E66DA" w:rsidRPr="008E66DA" w:rsidRDefault="008E66DA" w:rsidP="008E66DA">
      <w:pPr>
        <w:numPr>
          <w:ilvl w:val="0"/>
          <w:numId w:val="22"/>
        </w:numPr>
      </w:pPr>
      <w:r w:rsidRPr="008E66DA">
        <w:t>Access to our Employee Assistance Programme (EAP) that provides free, confidential, counselling and advice for employees, available 24 hours a day, online and by telephone. </w:t>
      </w:r>
    </w:p>
    <w:p w14:paraId="7C39979D" w14:textId="77777777" w:rsidR="008E66DA" w:rsidRPr="008E66DA" w:rsidRDefault="008E66DA" w:rsidP="008E66DA">
      <w:pPr>
        <w:numPr>
          <w:ilvl w:val="0"/>
          <w:numId w:val="23"/>
        </w:numPr>
      </w:pPr>
      <w:r w:rsidRPr="008E66DA">
        <w:t>An in-house Occupational Health service </w:t>
      </w:r>
    </w:p>
    <w:p w14:paraId="487A6EC0" w14:textId="77777777" w:rsidR="008E66DA" w:rsidRPr="008E66DA" w:rsidRDefault="008E66DA" w:rsidP="008E66DA">
      <w:pPr>
        <w:numPr>
          <w:ilvl w:val="0"/>
          <w:numId w:val="24"/>
        </w:numPr>
      </w:pPr>
      <w:r w:rsidRPr="008E66DA">
        <w:t>Employee discount scheme </w:t>
      </w:r>
    </w:p>
    <w:p w14:paraId="1BF79A63" w14:textId="77777777" w:rsidR="008E66DA" w:rsidRPr="008E66DA" w:rsidRDefault="008E66DA" w:rsidP="008E66DA">
      <w:pPr>
        <w:numPr>
          <w:ilvl w:val="0"/>
          <w:numId w:val="25"/>
        </w:numPr>
      </w:pPr>
      <w:r w:rsidRPr="008E66DA">
        <w:t>Cycle to Work scheme </w:t>
      </w:r>
    </w:p>
    <w:p w14:paraId="04EA8B41" w14:textId="77777777" w:rsidR="008E66DA" w:rsidRPr="008E66DA" w:rsidRDefault="008E66DA" w:rsidP="008E66DA">
      <w:pPr>
        <w:numPr>
          <w:ilvl w:val="0"/>
          <w:numId w:val="26"/>
        </w:numPr>
      </w:pPr>
      <w:r w:rsidRPr="008E66DA">
        <w:t>Links to employee networks such as Prism (LGBT+) network and the Young Employees Network. </w:t>
      </w:r>
    </w:p>
    <w:p w14:paraId="34ECF470" w14:textId="77777777" w:rsidR="008E66DA" w:rsidRPr="008E66DA" w:rsidRDefault="008E66DA" w:rsidP="008E66DA">
      <w:r w:rsidRPr="008E66DA">
        <w:rPr>
          <w:rFonts w:ascii="Arial" w:hAnsi="Arial" w:cs="Arial"/>
        </w:rPr>
        <w:t> </w:t>
      </w:r>
      <w:r w:rsidRPr="008E66DA">
        <w:t> </w:t>
      </w:r>
    </w:p>
    <w:p w14:paraId="016A2C88" w14:textId="77777777" w:rsidR="008E66DA" w:rsidRPr="008E66DA" w:rsidRDefault="008E66DA" w:rsidP="008E66DA">
      <w:r w:rsidRPr="008E66DA">
        <w:rPr>
          <w:b/>
          <w:bCs/>
        </w:rPr>
        <w:t>How to apply</w:t>
      </w:r>
      <w:r w:rsidRPr="008E66DA">
        <w:t> </w:t>
      </w:r>
    </w:p>
    <w:p w14:paraId="613B0797" w14:textId="77777777" w:rsidR="008E66DA" w:rsidRPr="008E66DA" w:rsidRDefault="008E66DA" w:rsidP="008E66DA">
      <w:r w:rsidRPr="008E66DA">
        <w:t>If you have the skills, desire and experience required to make a positive difference then please submit your application and personal statement today by clicking the “Apply Now” Button. </w:t>
      </w:r>
    </w:p>
    <w:p w14:paraId="309F0FD0" w14:textId="77777777" w:rsidR="008E66DA" w:rsidRPr="008E66DA" w:rsidRDefault="008E66DA" w:rsidP="008E66DA">
      <w:r w:rsidRPr="008E66DA">
        <w:rPr>
          <w:b/>
          <w:bCs/>
        </w:rPr>
        <w:t>If you have any questions about this </w:t>
      </w:r>
      <w:proofErr w:type="gramStart"/>
      <w:r w:rsidRPr="008E66DA">
        <w:rPr>
          <w:b/>
          <w:bCs/>
        </w:rPr>
        <w:t>role</w:t>
      </w:r>
      <w:proofErr w:type="gramEnd"/>
      <w:r w:rsidRPr="008E66DA">
        <w:rPr>
          <w:b/>
          <w:bCs/>
        </w:rPr>
        <w:t> please contact </w:t>
      </w:r>
      <w:r w:rsidRPr="008E66DA">
        <w:t> </w:t>
      </w:r>
    </w:p>
    <w:p w14:paraId="1B3B80D6" w14:textId="267AF84E" w:rsidR="00F31768" w:rsidRDefault="008E66DA">
      <w:r>
        <w:rPr>
          <w:b/>
          <w:bCs/>
        </w:rPr>
        <w:t>Tom.adam@gloucestershire.gov.uk</w:t>
      </w:r>
    </w:p>
    <w:sectPr w:rsidR="00F3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5DC1"/>
    <w:multiLevelType w:val="multilevel"/>
    <w:tmpl w:val="ECE8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B0DBC"/>
    <w:multiLevelType w:val="multilevel"/>
    <w:tmpl w:val="284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575DD"/>
    <w:multiLevelType w:val="multilevel"/>
    <w:tmpl w:val="C0F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D5E8F"/>
    <w:multiLevelType w:val="multilevel"/>
    <w:tmpl w:val="A596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834BF"/>
    <w:multiLevelType w:val="multilevel"/>
    <w:tmpl w:val="A908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E5B18"/>
    <w:multiLevelType w:val="multilevel"/>
    <w:tmpl w:val="CCEE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76AE4"/>
    <w:multiLevelType w:val="multilevel"/>
    <w:tmpl w:val="E22C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4F80"/>
    <w:multiLevelType w:val="multilevel"/>
    <w:tmpl w:val="595A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8E594D"/>
    <w:multiLevelType w:val="multilevel"/>
    <w:tmpl w:val="7624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D01254"/>
    <w:multiLevelType w:val="multilevel"/>
    <w:tmpl w:val="C6F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CE0D08"/>
    <w:multiLevelType w:val="multilevel"/>
    <w:tmpl w:val="308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603EA5"/>
    <w:multiLevelType w:val="multilevel"/>
    <w:tmpl w:val="EB4E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89203D"/>
    <w:multiLevelType w:val="multilevel"/>
    <w:tmpl w:val="181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F668BD"/>
    <w:multiLevelType w:val="multilevel"/>
    <w:tmpl w:val="C2F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D52D13"/>
    <w:multiLevelType w:val="multilevel"/>
    <w:tmpl w:val="D7C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21718"/>
    <w:multiLevelType w:val="multilevel"/>
    <w:tmpl w:val="667A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D44B83"/>
    <w:multiLevelType w:val="multilevel"/>
    <w:tmpl w:val="5DF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27001A"/>
    <w:multiLevelType w:val="multilevel"/>
    <w:tmpl w:val="0D18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C1BED"/>
    <w:multiLevelType w:val="multilevel"/>
    <w:tmpl w:val="399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7B4E92"/>
    <w:multiLevelType w:val="multilevel"/>
    <w:tmpl w:val="ECBA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E6E21"/>
    <w:multiLevelType w:val="multilevel"/>
    <w:tmpl w:val="516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0C0CCE"/>
    <w:multiLevelType w:val="multilevel"/>
    <w:tmpl w:val="D61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7E7689"/>
    <w:multiLevelType w:val="multilevel"/>
    <w:tmpl w:val="7C50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A02206"/>
    <w:multiLevelType w:val="multilevel"/>
    <w:tmpl w:val="044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C47F27"/>
    <w:multiLevelType w:val="multilevel"/>
    <w:tmpl w:val="8EC2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FF7499"/>
    <w:multiLevelType w:val="multilevel"/>
    <w:tmpl w:val="BD9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5260313">
    <w:abstractNumId w:val="21"/>
  </w:num>
  <w:num w:numId="2" w16cid:durableId="940840258">
    <w:abstractNumId w:val="4"/>
  </w:num>
  <w:num w:numId="3" w16cid:durableId="1418215177">
    <w:abstractNumId w:val="11"/>
  </w:num>
  <w:num w:numId="4" w16cid:durableId="1671524167">
    <w:abstractNumId w:val="1"/>
  </w:num>
  <w:num w:numId="5" w16cid:durableId="826945014">
    <w:abstractNumId w:val="7"/>
  </w:num>
  <w:num w:numId="6" w16cid:durableId="897319595">
    <w:abstractNumId w:val="22"/>
  </w:num>
  <w:num w:numId="7" w16cid:durableId="1132593803">
    <w:abstractNumId w:val="24"/>
  </w:num>
  <w:num w:numId="8" w16cid:durableId="500045445">
    <w:abstractNumId w:val="5"/>
  </w:num>
  <w:num w:numId="9" w16cid:durableId="1226529637">
    <w:abstractNumId w:val="3"/>
  </w:num>
  <w:num w:numId="10" w16cid:durableId="865871753">
    <w:abstractNumId w:val="25"/>
  </w:num>
  <w:num w:numId="11" w16cid:durableId="647588067">
    <w:abstractNumId w:val="16"/>
  </w:num>
  <w:num w:numId="12" w16cid:durableId="2091467359">
    <w:abstractNumId w:val="2"/>
  </w:num>
  <w:num w:numId="13" w16cid:durableId="180440622">
    <w:abstractNumId w:val="18"/>
  </w:num>
  <w:num w:numId="14" w16cid:durableId="1409842904">
    <w:abstractNumId w:val="8"/>
  </w:num>
  <w:num w:numId="15" w16cid:durableId="738597425">
    <w:abstractNumId w:val="23"/>
  </w:num>
  <w:num w:numId="16" w16cid:durableId="617879545">
    <w:abstractNumId w:val="0"/>
  </w:num>
  <w:num w:numId="17" w16cid:durableId="882474891">
    <w:abstractNumId w:val="12"/>
  </w:num>
  <w:num w:numId="18" w16cid:durableId="1411927583">
    <w:abstractNumId w:val="10"/>
  </w:num>
  <w:num w:numId="19" w16cid:durableId="2088073705">
    <w:abstractNumId w:val="6"/>
  </w:num>
  <w:num w:numId="20" w16cid:durableId="30542176">
    <w:abstractNumId w:val="9"/>
  </w:num>
  <w:num w:numId="21" w16cid:durableId="163054294">
    <w:abstractNumId w:val="14"/>
  </w:num>
  <w:num w:numId="22" w16cid:durableId="2129273423">
    <w:abstractNumId w:val="19"/>
  </w:num>
  <w:num w:numId="23" w16cid:durableId="652679885">
    <w:abstractNumId w:val="15"/>
  </w:num>
  <w:num w:numId="24" w16cid:durableId="2019303874">
    <w:abstractNumId w:val="20"/>
  </w:num>
  <w:num w:numId="25" w16cid:durableId="1497454736">
    <w:abstractNumId w:val="13"/>
  </w:num>
  <w:num w:numId="26" w16cid:durableId="1632056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BC"/>
    <w:rsid w:val="00030182"/>
    <w:rsid w:val="008E66DA"/>
    <w:rsid w:val="00915D9A"/>
    <w:rsid w:val="009E3269"/>
    <w:rsid w:val="00A628C6"/>
    <w:rsid w:val="00B16638"/>
    <w:rsid w:val="00B718AF"/>
    <w:rsid w:val="00B75201"/>
    <w:rsid w:val="00B91226"/>
    <w:rsid w:val="00C61FA2"/>
    <w:rsid w:val="00C96EBC"/>
    <w:rsid w:val="00D11D53"/>
    <w:rsid w:val="00F3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6CC3"/>
  <w15:chartTrackingRefBased/>
  <w15:docId w15:val="{DBCD3922-6F34-4D62-91BC-40A879B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2944</Characters>
  <Application>Microsoft Office Word</Application>
  <DocSecurity>0</DocSecurity>
  <Lines>24</Lines>
  <Paragraphs>6</Paragraphs>
  <ScaleCrop>false</ScaleCrop>
  <Company>Gloucestershire County Council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Tom</dc:creator>
  <cp:keywords/>
  <dc:description/>
  <cp:lastModifiedBy>ADAM, Tom</cp:lastModifiedBy>
  <cp:revision>9</cp:revision>
  <dcterms:created xsi:type="dcterms:W3CDTF">2026-06-03T10:40:00Z</dcterms:created>
  <dcterms:modified xsi:type="dcterms:W3CDTF">2026-06-03T10:59:00Z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404578-2d81-4a23-86f9-58870b7211f0_Enabled">
    <vt:lpwstr>true</vt:lpwstr>
  </property>
  <property fmtid="{D5CDD505-2E9C-101B-9397-08002B2CF9AE}" pid="3" name="MSIP_Label_7d404578-2d81-4a23-86f9-58870b7211f0_SetDate">
    <vt:lpwstr>2026-06-03T10:41:26Z</vt:lpwstr>
  </property>
  <property fmtid="{D5CDD505-2E9C-101B-9397-08002B2CF9AE}" pid="4" name="MSIP_Label_7d404578-2d81-4a23-86f9-58870b7211f0_Method">
    <vt:lpwstr>Standard</vt:lpwstr>
  </property>
  <property fmtid="{D5CDD505-2E9C-101B-9397-08002B2CF9AE}" pid="5" name="MSIP_Label_7d404578-2d81-4a23-86f9-58870b7211f0_Name">
    <vt:lpwstr>Official - Contains Personal Data</vt:lpwstr>
  </property>
  <property fmtid="{D5CDD505-2E9C-101B-9397-08002B2CF9AE}" pid="6" name="MSIP_Label_7d404578-2d81-4a23-86f9-58870b7211f0_SiteId">
    <vt:lpwstr>5faec754-64e3-4014-9bcc-e72fc73ba312</vt:lpwstr>
  </property>
  <property fmtid="{D5CDD505-2E9C-101B-9397-08002B2CF9AE}" pid="7" name="MSIP_Label_7d404578-2d81-4a23-86f9-58870b7211f0_ActionId">
    <vt:lpwstr>845d8c7d-7356-450f-b35c-963e613bbe03</vt:lpwstr>
  </property>
  <property fmtid="{D5CDD505-2E9C-101B-9397-08002B2CF9AE}" pid="8" name="MSIP_Label_7d404578-2d81-4a23-86f9-58870b7211f0_ContentBits">
    <vt:lpwstr>0</vt:lpwstr>
  </property>
  <property fmtid="{D5CDD505-2E9C-101B-9397-08002B2CF9AE}" pid="9" name="MSIP_Label_7d404578-2d81-4a23-86f9-58870b7211f0_Tag">
    <vt:lpwstr>10, 1, 2, 1</vt:lpwstr>
  </property>
</Properties>
</file>